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00" w:rsidRPr="00A97A00" w:rsidRDefault="00435D43" w:rsidP="00A97A00">
      <w:pPr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Artuso/English</w:t>
      </w:r>
    </w:p>
    <w:p w:rsidR="00A97A00" w:rsidRPr="00A97A00" w:rsidRDefault="00A97A00" w:rsidP="00435D43">
      <w:pPr>
        <w:ind w:left="2160" w:firstLine="720"/>
        <w:rPr>
          <w:rFonts w:ascii="Comic Sans MS" w:hAnsi="Comic Sans MS" w:cs="Times New Roman"/>
        </w:rPr>
      </w:pPr>
      <w:r w:rsidRPr="00A97A00">
        <w:rPr>
          <w:rFonts w:ascii="Comic Sans MS" w:hAnsi="Comic Sans MS" w:cs="Times New Roman"/>
          <w:b/>
          <w:bCs/>
        </w:rPr>
        <w:t>WRITING CHEAT SHEET</w:t>
      </w:r>
    </w:p>
    <w:p w:rsidR="00A97A00" w:rsidRPr="00A97A00" w:rsidRDefault="00435D43" w:rsidP="00435D43">
      <w:pPr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A nice list of IMPORTANT things to know!</w:t>
      </w:r>
      <w:r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Noun</w:t>
      </w:r>
      <w:r w:rsidR="00A97A00" w:rsidRPr="00A97A00">
        <w:rPr>
          <w:rFonts w:ascii="Comic Sans MS" w:hAnsi="Comic Sans MS" w:cs="Times New Roman"/>
        </w:rPr>
        <w:br/>
        <w:t>Nouns are people, places or things.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mother</w:t>
      </w:r>
      <w:r w:rsidR="00A97A00" w:rsidRPr="00A97A00">
        <w:rPr>
          <w:rFonts w:ascii="Comic Sans MS" w:hAnsi="Comic Sans MS" w:cs="Times New Roman"/>
        </w:rPr>
        <w:t xml:space="preserve"> (person); </w:t>
      </w:r>
      <w:r w:rsidR="00A97A00" w:rsidRPr="00A97A00">
        <w:rPr>
          <w:rFonts w:ascii="Comic Sans MS" w:hAnsi="Comic Sans MS" w:cs="Times New Roman"/>
          <w:i/>
          <w:iCs/>
        </w:rPr>
        <w:t>restaurant</w:t>
      </w:r>
      <w:r w:rsidR="00A97A00" w:rsidRPr="00A97A00">
        <w:rPr>
          <w:rFonts w:ascii="Comic Sans MS" w:hAnsi="Comic Sans MS" w:cs="Times New Roman"/>
        </w:rPr>
        <w:t xml:space="preserve"> (place); </w:t>
      </w:r>
      <w:r w:rsidR="00A97A00" w:rsidRPr="00A97A00">
        <w:rPr>
          <w:rFonts w:ascii="Comic Sans MS" w:hAnsi="Comic Sans MS" w:cs="Times New Roman"/>
          <w:i/>
          <w:iCs/>
        </w:rPr>
        <w:t>trombone</w:t>
      </w:r>
      <w:r w:rsidR="00A97A00" w:rsidRPr="00A97A00">
        <w:rPr>
          <w:rFonts w:ascii="Comic Sans MS" w:hAnsi="Comic Sans MS" w:cs="Times New Roman"/>
        </w:rPr>
        <w:t xml:space="preserve"> (thing</w:t>
      </w:r>
      <w:proofErr w:type="gramStart"/>
      <w:r w:rsidR="00A97A00" w:rsidRPr="00A97A00">
        <w:rPr>
          <w:rFonts w:ascii="Comic Sans MS" w:hAnsi="Comic Sans MS" w:cs="Times New Roman"/>
        </w:rPr>
        <w:t>)</w:t>
      </w:r>
      <w:proofErr w:type="gramEnd"/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Proper Noun</w:t>
      </w:r>
      <w:r w:rsidR="00A97A00" w:rsidRPr="00A97A00">
        <w:rPr>
          <w:rFonts w:ascii="Comic Sans MS" w:hAnsi="Comic Sans MS" w:cs="Times New Roman"/>
        </w:rPr>
        <w:br/>
        <w:t>Names of specific people, places and things. Proper nouns are always capitalized.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Katharine Hepburn, France, Golden Gate Bridge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Common Noun</w:t>
      </w:r>
      <w:r w:rsidR="00A97A00" w:rsidRPr="00A97A00">
        <w:rPr>
          <w:rFonts w:ascii="Comic Sans MS" w:hAnsi="Comic Sans MS" w:cs="Times New Roman"/>
        </w:rPr>
        <w:br/>
      </w:r>
      <w:proofErr w:type="gramStart"/>
      <w:r w:rsidR="00A97A00" w:rsidRPr="00A97A00">
        <w:rPr>
          <w:rFonts w:ascii="Comic Sans MS" w:hAnsi="Comic Sans MS" w:cs="Times New Roman"/>
        </w:rPr>
        <w:t>If</w:t>
      </w:r>
      <w:proofErr w:type="gramEnd"/>
      <w:r w:rsidR="00A97A00" w:rsidRPr="00A97A00">
        <w:rPr>
          <w:rFonts w:ascii="Comic Sans MS" w:hAnsi="Comic Sans MS" w:cs="Times New Roman"/>
        </w:rPr>
        <w:t xml:space="preserve"> it’s not a proper noun, then it’s a common noun.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boy, home, pencil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Abstract Noun</w:t>
      </w:r>
      <w:r w:rsidR="00A97A00" w:rsidRPr="00A97A00">
        <w:rPr>
          <w:rFonts w:ascii="Comic Sans MS" w:hAnsi="Comic Sans MS" w:cs="Times New Roman"/>
        </w:rPr>
        <w:br/>
      </w:r>
      <w:proofErr w:type="gramStart"/>
      <w:r w:rsidR="00A97A00" w:rsidRPr="00A97A00">
        <w:rPr>
          <w:rFonts w:ascii="Comic Sans MS" w:hAnsi="Comic Sans MS" w:cs="Times New Roman"/>
        </w:rPr>
        <w:t>Consisting</w:t>
      </w:r>
      <w:proofErr w:type="gramEnd"/>
      <w:r w:rsidR="00A97A00" w:rsidRPr="00A97A00">
        <w:rPr>
          <w:rFonts w:ascii="Comic Sans MS" w:hAnsi="Comic Sans MS" w:cs="Times New Roman"/>
        </w:rPr>
        <w:t xml:space="preserve"> of intangible qualities, abstract nouns consist of ideas and qualities.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freedom, fear, integrity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Adjective</w:t>
      </w:r>
      <w:r w:rsidR="00A97A00" w:rsidRPr="00A97A00">
        <w:rPr>
          <w:rFonts w:ascii="Comic Sans MS" w:hAnsi="Comic Sans MS" w:cs="Times New Roman"/>
        </w:rPr>
        <w:br/>
        <w:t>Used for descriptive purposes, an adjective is a word that modifies or qualifies a noun or a pronoun.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blue</w:t>
      </w:r>
      <w:r w:rsidR="00A97A00" w:rsidRPr="00A97A00">
        <w:rPr>
          <w:rFonts w:ascii="Comic Sans MS" w:hAnsi="Comic Sans MS" w:cs="Times New Roman"/>
        </w:rPr>
        <w:t xml:space="preserve"> trucks; </w:t>
      </w:r>
      <w:r w:rsidR="00A97A00" w:rsidRPr="00A97A00">
        <w:rPr>
          <w:rFonts w:ascii="Comic Sans MS" w:hAnsi="Comic Sans MS" w:cs="Times New Roman"/>
          <w:i/>
          <w:iCs/>
        </w:rPr>
        <w:t>forty-five</w:t>
      </w:r>
      <w:r w:rsidR="00A97A00" w:rsidRPr="00A97A00">
        <w:rPr>
          <w:rFonts w:ascii="Comic Sans MS" w:hAnsi="Comic Sans MS" w:cs="Times New Roman"/>
        </w:rPr>
        <w:t xml:space="preserve"> trucks; the </w:t>
      </w:r>
      <w:r w:rsidR="00A97A00" w:rsidRPr="00A97A00">
        <w:rPr>
          <w:rFonts w:ascii="Comic Sans MS" w:hAnsi="Comic Sans MS" w:cs="Times New Roman"/>
          <w:i/>
          <w:iCs/>
        </w:rPr>
        <w:t>big</w:t>
      </w:r>
      <w:r w:rsidR="00A97A00" w:rsidRPr="00A97A00">
        <w:rPr>
          <w:rFonts w:ascii="Comic Sans MS" w:hAnsi="Comic Sans MS" w:cs="Times New Roman"/>
        </w:rPr>
        <w:t xml:space="preserve"> truck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Verb</w:t>
      </w:r>
      <w:r w:rsidR="00A97A00" w:rsidRPr="00A97A00">
        <w:rPr>
          <w:rFonts w:ascii="Comic Sans MS" w:hAnsi="Comic Sans MS" w:cs="Times New Roman"/>
        </w:rPr>
        <w:br/>
        <w:t>A verb expresses action or a state of being.</w:t>
      </w:r>
      <w:r w:rsidR="00A97A00" w:rsidRPr="00A97A00">
        <w:rPr>
          <w:rFonts w:ascii="Comic Sans MS" w:hAnsi="Comic Sans MS" w:cs="Times New Roman"/>
        </w:rPr>
        <w:br/>
        <w:t xml:space="preserve">Example: He </w:t>
      </w:r>
      <w:r w:rsidR="00A97A00" w:rsidRPr="00A97A00">
        <w:rPr>
          <w:rFonts w:ascii="Comic Sans MS" w:hAnsi="Comic Sans MS" w:cs="Times New Roman"/>
          <w:i/>
          <w:iCs/>
        </w:rPr>
        <w:t>ran</w:t>
      </w:r>
      <w:r w:rsidR="00A97A00" w:rsidRPr="00A97A00">
        <w:rPr>
          <w:rFonts w:ascii="Comic Sans MS" w:hAnsi="Comic Sans MS" w:cs="Times New Roman"/>
        </w:rPr>
        <w:t xml:space="preserve"> to the store (action). They </w:t>
      </w:r>
      <w:r w:rsidR="00A97A00" w:rsidRPr="00A97A00">
        <w:rPr>
          <w:rFonts w:ascii="Comic Sans MS" w:hAnsi="Comic Sans MS" w:cs="Times New Roman"/>
          <w:i/>
          <w:iCs/>
        </w:rPr>
        <w:t>are</w:t>
      </w:r>
      <w:r w:rsidR="00A97A00" w:rsidRPr="00A97A00">
        <w:rPr>
          <w:rFonts w:ascii="Comic Sans MS" w:hAnsi="Comic Sans MS" w:cs="Times New Roman"/>
        </w:rPr>
        <w:t xml:space="preserve"> funny (state of being).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Linking Verb</w:t>
      </w:r>
      <w:r w:rsidR="00A97A00" w:rsidRPr="00A97A00">
        <w:rPr>
          <w:rFonts w:ascii="Comic Sans MS" w:hAnsi="Comic Sans MS" w:cs="Times New Roman"/>
        </w:rPr>
        <w:br/>
        <w:t>A linking verb connects the subject to a predicate noun, which renames the subject, or a predicate adjective, which describes the subject.</w:t>
      </w:r>
      <w:r w:rsidR="00A97A00" w:rsidRPr="00A97A00">
        <w:rPr>
          <w:rFonts w:ascii="Comic Sans MS" w:hAnsi="Comic Sans MS" w:cs="Times New Roman"/>
        </w:rPr>
        <w:br/>
        <w:t xml:space="preserve">Example: Julia Roberts </w:t>
      </w:r>
      <w:r w:rsidR="00A97A00" w:rsidRPr="00A97A00">
        <w:rPr>
          <w:rFonts w:ascii="Comic Sans MS" w:hAnsi="Comic Sans MS" w:cs="Times New Roman"/>
          <w:i/>
          <w:iCs/>
        </w:rPr>
        <w:t>is</w:t>
      </w:r>
      <w:r w:rsidR="00A97A00" w:rsidRPr="00A97A00">
        <w:rPr>
          <w:rFonts w:ascii="Comic Sans MS" w:hAnsi="Comic Sans MS" w:cs="Times New Roman"/>
        </w:rPr>
        <w:t xml:space="preserve"> a movie star. (Movie star renames the subject, Julia Roberts.)</w:t>
      </w:r>
      <w:r w:rsidR="00A97A00" w:rsidRPr="00A97A00">
        <w:rPr>
          <w:rFonts w:ascii="Comic Sans MS" w:hAnsi="Comic Sans MS" w:cs="Times New Roman"/>
        </w:rPr>
        <w:br/>
        <w:t xml:space="preserve">Example: The apple </w:t>
      </w:r>
      <w:r w:rsidR="00A97A00" w:rsidRPr="00A97A00">
        <w:rPr>
          <w:rFonts w:ascii="Comic Sans MS" w:hAnsi="Comic Sans MS" w:cs="Times New Roman"/>
          <w:i/>
          <w:iCs/>
        </w:rPr>
        <w:t>is</w:t>
      </w:r>
      <w:r w:rsidR="00A97A00" w:rsidRPr="00A97A00">
        <w:rPr>
          <w:rFonts w:ascii="Comic Sans MS" w:hAnsi="Comic Sans MS" w:cs="Times New Roman"/>
        </w:rPr>
        <w:t xml:space="preserve"> rotten. (Rotten describes the subject, apple.)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lastRenderedPageBreak/>
        <w:t>Adverbs</w:t>
      </w:r>
      <w:r w:rsidR="00A97A00" w:rsidRPr="00A97A00">
        <w:rPr>
          <w:rFonts w:ascii="Comic Sans MS" w:hAnsi="Comic Sans MS" w:cs="Times New Roman"/>
        </w:rPr>
        <w:br/>
        <w:t>Modifying a verb, an adjective or another adverb, adverbs tell where, when, how, why, under what circumstances and to what extent. Adverbs usually end in –</w:t>
      </w:r>
      <w:proofErr w:type="spellStart"/>
      <w:r w:rsidR="00A97A00" w:rsidRPr="00A97A00">
        <w:rPr>
          <w:rFonts w:ascii="Comic Sans MS" w:hAnsi="Comic Sans MS" w:cs="Times New Roman"/>
          <w:i/>
          <w:iCs/>
        </w:rPr>
        <w:t>ly</w:t>
      </w:r>
      <w:proofErr w:type="spellEnd"/>
      <w:r w:rsidR="00A97A00" w:rsidRPr="00A97A00">
        <w:rPr>
          <w:rFonts w:ascii="Comic Sans MS" w:hAnsi="Comic Sans MS" w:cs="Times New Roman"/>
        </w:rPr>
        <w:t>, with some exceptions.</w:t>
      </w:r>
      <w:r w:rsidR="00A97A00" w:rsidRPr="00A97A00">
        <w:rPr>
          <w:rFonts w:ascii="Comic Sans MS" w:hAnsi="Comic Sans MS" w:cs="Times New Roman"/>
        </w:rPr>
        <w:br/>
        <w:t>Examples</w:t>
      </w:r>
      <w:proofErr w:type="gramStart"/>
      <w:r w:rsidR="00A97A00" w:rsidRPr="00A97A00">
        <w:rPr>
          <w:rFonts w:ascii="Comic Sans MS" w:hAnsi="Comic Sans MS" w:cs="Times New Roman"/>
        </w:rPr>
        <w:t>:</w:t>
      </w:r>
      <w:proofErr w:type="gramEnd"/>
      <w:r w:rsidR="00A97A00" w:rsidRPr="00A97A00">
        <w:rPr>
          <w:rFonts w:ascii="Comic Sans MS" w:hAnsi="Comic Sans MS" w:cs="Times New Roman"/>
        </w:rPr>
        <w:br/>
        <w:t xml:space="preserve">He drove </w:t>
      </w:r>
      <w:r w:rsidR="00A97A00" w:rsidRPr="00A97A00">
        <w:rPr>
          <w:rFonts w:ascii="Comic Sans MS" w:hAnsi="Comic Sans MS" w:cs="Times New Roman"/>
          <w:i/>
          <w:iCs/>
        </w:rPr>
        <w:t>nearby</w:t>
      </w:r>
      <w:r w:rsidR="00A97A00" w:rsidRPr="00A97A00">
        <w:rPr>
          <w:rFonts w:ascii="Comic Sans MS" w:hAnsi="Comic Sans MS" w:cs="Times New Roman"/>
        </w:rPr>
        <w:t>. [</w:t>
      </w:r>
      <w:proofErr w:type="gramStart"/>
      <w:r w:rsidR="00A97A00" w:rsidRPr="00A97A00">
        <w:rPr>
          <w:rFonts w:ascii="Comic Sans MS" w:hAnsi="Comic Sans MS" w:cs="Times New Roman"/>
        </w:rPr>
        <w:t>where</w:t>
      </w:r>
      <w:proofErr w:type="gramEnd"/>
      <w:r w:rsidR="00A97A00" w:rsidRPr="00A97A00">
        <w:rPr>
          <w:rFonts w:ascii="Comic Sans MS" w:hAnsi="Comic Sans MS" w:cs="Times New Roman"/>
        </w:rPr>
        <w:t>]</w:t>
      </w:r>
      <w:r w:rsidR="00A97A00" w:rsidRPr="00A97A00">
        <w:rPr>
          <w:rFonts w:ascii="Comic Sans MS" w:hAnsi="Comic Sans MS" w:cs="Times New Roman"/>
        </w:rPr>
        <w:br/>
        <w:t xml:space="preserve">He drove </w:t>
      </w:r>
      <w:r w:rsidR="00A97A00" w:rsidRPr="00A97A00">
        <w:rPr>
          <w:rFonts w:ascii="Comic Sans MS" w:hAnsi="Comic Sans MS" w:cs="Times New Roman"/>
          <w:i/>
          <w:iCs/>
        </w:rPr>
        <w:t>yesterday</w:t>
      </w:r>
      <w:r w:rsidR="00A97A00" w:rsidRPr="00A97A00">
        <w:rPr>
          <w:rFonts w:ascii="Comic Sans MS" w:hAnsi="Comic Sans MS" w:cs="Times New Roman"/>
        </w:rPr>
        <w:t>. [</w:t>
      </w:r>
      <w:proofErr w:type="gramStart"/>
      <w:r w:rsidR="00A97A00" w:rsidRPr="00A97A00">
        <w:rPr>
          <w:rFonts w:ascii="Comic Sans MS" w:hAnsi="Comic Sans MS" w:cs="Times New Roman"/>
        </w:rPr>
        <w:t>when</w:t>
      </w:r>
      <w:proofErr w:type="gramEnd"/>
      <w:r w:rsidR="00A97A00" w:rsidRPr="00A97A00">
        <w:rPr>
          <w:rFonts w:ascii="Comic Sans MS" w:hAnsi="Comic Sans MS" w:cs="Times New Roman"/>
        </w:rPr>
        <w:t>]</w:t>
      </w:r>
      <w:r w:rsidR="00A97A00" w:rsidRPr="00A97A00">
        <w:rPr>
          <w:rFonts w:ascii="Comic Sans MS" w:hAnsi="Comic Sans MS" w:cs="Times New Roman"/>
        </w:rPr>
        <w:br/>
        <w:t xml:space="preserve">He drove </w:t>
      </w:r>
      <w:r w:rsidR="00A97A00" w:rsidRPr="00A97A00">
        <w:rPr>
          <w:rFonts w:ascii="Comic Sans MS" w:hAnsi="Comic Sans MS" w:cs="Times New Roman"/>
          <w:i/>
          <w:iCs/>
        </w:rPr>
        <w:t>carefully</w:t>
      </w:r>
      <w:r w:rsidR="00A97A00" w:rsidRPr="00A97A00">
        <w:rPr>
          <w:rFonts w:ascii="Comic Sans MS" w:hAnsi="Comic Sans MS" w:cs="Times New Roman"/>
        </w:rPr>
        <w:t>. [</w:t>
      </w:r>
      <w:proofErr w:type="gramStart"/>
      <w:r w:rsidR="00A97A00" w:rsidRPr="00A97A00">
        <w:rPr>
          <w:rFonts w:ascii="Comic Sans MS" w:hAnsi="Comic Sans MS" w:cs="Times New Roman"/>
        </w:rPr>
        <w:t>how</w:t>
      </w:r>
      <w:proofErr w:type="gramEnd"/>
      <w:r w:rsidR="00A97A00" w:rsidRPr="00A97A00">
        <w:rPr>
          <w:rFonts w:ascii="Comic Sans MS" w:hAnsi="Comic Sans MS" w:cs="Times New Roman"/>
        </w:rPr>
        <w:t>]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Gerund</w:t>
      </w:r>
      <w:r w:rsidR="00A97A00" w:rsidRPr="00A97A00">
        <w:rPr>
          <w:rFonts w:ascii="Comic Sans MS" w:hAnsi="Comic Sans MS" w:cs="Times New Roman"/>
        </w:rPr>
        <w:br/>
      </w:r>
      <w:proofErr w:type="gramStart"/>
      <w:r w:rsidR="00A97A00" w:rsidRPr="00A97A00">
        <w:rPr>
          <w:rFonts w:ascii="Comic Sans MS" w:hAnsi="Comic Sans MS" w:cs="Times New Roman"/>
        </w:rPr>
        <w:t>Always</w:t>
      </w:r>
      <w:proofErr w:type="gramEnd"/>
      <w:r w:rsidR="00A97A00" w:rsidRPr="00A97A00">
        <w:rPr>
          <w:rFonts w:ascii="Comic Sans MS" w:hAnsi="Comic Sans MS" w:cs="Times New Roman"/>
        </w:rPr>
        <w:t xml:space="preserve"> ending with the suffix –</w:t>
      </w:r>
      <w:proofErr w:type="spellStart"/>
      <w:r w:rsidR="00A97A00" w:rsidRPr="00A97A00">
        <w:rPr>
          <w:rFonts w:ascii="Comic Sans MS" w:hAnsi="Comic Sans MS" w:cs="Times New Roman"/>
          <w:i/>
          <w:iCs/>
        </w:rPr>
        <w:t>ing</w:t>
      </w:r>
      <w:proofErr w:type="spellEnd"/>
      <w:r w:rsidR="00A97A00" w:rsidRPr="00A97A00">
        <w:rPr>
          <w:rFonts w:ascii="Comic Sans MS" w:hAnsi="Comic Sans MS" w:cs="Times New Roman"/>
        </w:rPr>
        <w:t>, a gerund is a verbal noun.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Swimming</w:t>
      </w:r>
      <w:r w:rsidR="00A97A00" w:rsidRPr="00A97A00">
        <w:rPr>
          <w:rFonts w:ascii="Comic Sans MS" w:hAnsi="Comic Sans MS" w:cs="Times New Roman"/>
        </w:rPr>
        <w:t xml:space="preserve"> is my favorite sport. </w:t>
      </w:r>
      <w:proofErr w:type="gramStart"/>
      <w:r w:rsidR="00A97A00" w:rsidRPr="00A97A00">
        <w:rPr>
          <w:rFonts w:ascii="Comic Sans MS" w:hAnsi="Comic Sans MS" w:cs="Times New Roman"/>
        </w:rPr>
        <w:t>(Swimming, although a verb in most instances, acts as the sentence’s subject.)</w:t>
      </w:r>
      <w:proofErr w:type="gramEnd"/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>
        <w:rPr>
          <w:rFonts w:ascii="Comic Sans MS" w:hAnsi="Comic Sans MS" w:cs="Times New Roman"/>
        </w:rPr>
        <w:br/>
      </w:r>
      <w:bookmarkStart w:id="0" w:name="_GoBack"/>
      <w:bookmarkEnd w:id="0"/>
      <w:r w:rsidR="00A97A00" w:rsidRPr="00A97A00">
        <w:rPr>
          <w:rFonts w:ascii="Comic Sans MS" w:hAnsi="Comic Sans MS" w:cs="Times New Roman"/>
          <w:b/>
          <w:bCs/>
        </w:rPr>
        <w:t>Pronouns</w:t>
      </w:r>
      <w:r w:rsidR="00A97A00" w:rsidRPr="00A97A00">
        <w:rPr>
          <w:rFonts w:ascii="Comic Sans MS" w:hAnsi="Comic Sans MS" w:cs="Times New Roman"/>
        </w:rPr>
        <w:br/>
        <w:t>A word that takes the place of a noun in a sentence, there are only about 100 pronouns. The noun replaced by a pronoun is called its antecedent.</w:t>
      </w:r>
      <w:r w:rsidR="00A97A00" w:rsidRPr="00A97A00">
        <w:rPr>
          <w:rFonts w:ascii="Comic Sans MS" w:hAnsi="Comic Sans MS" w:cs="Times New Roman"/>
        </w:rPr>
        <w:br/>
        <w:t>Examples: I, me, my, mine, you, your, yours, he, him, his, she, her, hers, it, its, we, us, our, ours, they, them, their, theirs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Prepositions</w:t>
      </w:r>
      <w:r w:rsidR="00A97A00" w:rsidRPr="00A97A00">
        <w:rPr>
          <w:rFonts w:ascii="Comic Sans MS" w:hAnsi="Comic Sans MS" w:cs="Times New Roman"/>
        </w:rPr>
        <w:br/>
        <w:t>A word that comes before a noun or pronoun, a preposition creates a phrase that modifies another word in the sentence. The noun or the pronoun is called the object of the preposition, and the phrase that is created is called a prepositional phrase.</w:t>
      </w:r>
      <w:r w:rsidR="00A97A00" w:rsidRPr="00A97A00">
        <w:rPr>
          <w:rFonts w:ascii="Comic Sans MS" w:hAnsi="Comic Sans MS" w:cs="Times New Roman"/>
        </w:rPr>
        <w:br/>
        <w:t xml:space="preserve">Example: She spilled the drink on </w:t>
      </w:r>
      <w:r w:rsidR="00A97A00" w:rsidRPr="00A97A00">
        <w:rPr>
          <w:rFonts w:ascii="Comic Sans MS" w:hAnsi="Comic Sans MS" w:cs="Times New Roman"/>
          <w:i/>
          <w:iCs/>
        </w:rPr>
        <w:t>him</w:t>
      </w:r>
      <w:r w:rsidR="00A97A00" w:rsidRPr="00A97A00">
        <w:rPr>
          <w:rFonts w:ascii="Comic Sans MS" w:hAnsi="Comic Sans MS" w:cs="Times New Roman"/>
        </w:rPr>
        <w:t>.</w:t>
      </w:r>
      <w:r w:rsidR="00A97A00" w:rsidRPr="00A97A00">
        <w:rPr>
          <w:rFonts w:ascii="Comic Sans MS" w:hAnsi="Comic Sans MS" w:cs="Times New Roman"/>
        </w:rPr>
        <w:br/>
        <w:t>Prepositions include: about, above, after, as, at, before, behind, below, concerning, despite, down, during, for, in, near, out, over, past, since, to, on, toward, under, until, with</w:t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</w:rPr>
        <w:br/>
      </w:r>
      <w:r w:rsidR="00A97A00" w:rsidRPr="00A97A00">
        <w:rPr>
          <w:rFonts w:ascii="Comic Sans MS" w:hAnsi="Comic Sans MS" w:cs="Times New Roman"/>
          <w:b/>
          <w:bCs/>
        </w:rPr>
        <w:t>Conjunctions</w:t>
      </w:r>
      <w:r w:rsidR="00A97A00" w:rsidRPr="00A97A00">
        <w:rPr>
          <w:rFonts w:ascii="Comic Sans MS" w:hAnsi="Comic Sans MS" w:cs="Times New Roman"/>
        </w:rPr>
        <w:br/>
        <w:t>Like a preposition, a conjunction shows the relationship between parts of a sentence.</w:t>
      </w:r>
      <w:r w:rsidR="00A97A00" w:rsidRPr="00A97A00">
        <w:rPr>
          <w:rFonts w:ascii="Comic Sans MS" w:hAnsi="Comic Sans MS" w:cs="Times New Roman"/>
        </w:rPr>
        <w:br/>
        <w:t xml:space="preserve">Example: Steve </w:t>
      </w:r>
      <w:r w:rsidR="00A97A00" w:rsidRPr="00A97A00">
        <w:rPr>
          <w:rFonts w:ascii="Comic Sans MS" w:hAnsi="Comic Sans MS" w:cs="Times New Roman"/>
          <w:i/>
          <w:iCs/>
        </w:rPr>
        <w:t>and</w:t>
      </w:r>
      <w:r w:rsidR="00A97A00" w:rsidRPr="00A97A00">
        <w:rPr>
          <w:rFonts w:ascii="Comic Sans MS" w:hAnsi="Comic Sans MS" w:cs="Times New Roman"/>
        </w:rPr>
        <w:t xml:space="preserve"> Sarah grew vegetables in their garden, </w:t>
      </w:r>
      <w:r w:rsidR="00A97A00" w:rsidRPr="00A97A00">
        <w:rPr>
          <w:rFonts w:ascii="Comic Sans MS" w:hAnsi="Comic Sans MS" w:cs="Times New Roman"/>
          <w:i/>
          <w:iCs/>
        </w:rPr>
        <w:t>but</w:t>
      </w:r>
      <w:r w:rsidR="00A97A00" w:rsidRPr="00A97A00">
        <w:rPr>
          <w:rFonts w:ascii="Comic Sans MS" w:hAnsi="Comic Sans MS" w:cs="Times New Roman"/>
        </w:rPr>
        <w:t xml:space="preserve"> they didn’t grow fruits.</w:t>
      </w:r>
      <w:r w:rsidR="00A97A00" w:rsidRPr="00A97A00">
        <w:rPr>
          <w:rFonts w:ascii="Comic Sans MS" w:hAnsi="Comic Sans MS" w:cs="Times New Roman"/>
        </w:rPr>
        <w:br/>
        <w:t xml:space="preserve">Example: </w:t>
      </w:r>
      <w:r w:rsidR="00A97A00" w:rsidRPr="00A97A00">
        <w:rPr>
          <w:rFonts w:ascii="Comic Sans MS" w:hAnsi="Comic Sans MS" w:cs="Times New Roman"/>
          <w:i/>
          <w:iCs/>
        </w:rPr>
        <w:t>Unless</w:t>
      </w:r>
      <w:r w:rsidR="00A97A00" w:rsidRPr="00A97A00">
        <w:rPr>
          <w:rFonts w:ascii="Comic Sans MS" w:hAnsi="Comic Sans MS" w:cs="Times New Roman"/>
        </w:rPr>
        <w:t xml:space="preserve"> we’re lucky, we aren’t going to get there </w:t>
      </w:r>
      <w:r w:rsidR="00A97A00" w:rsidRPr="00A97A00">
        <w:rPr>
          <w:rFonts w:ascii="Comic Sans MS" w:hAnsi="Comic Sans MS" w:cs="Times New Roman"/>
          <w:i/>
          <w:iCs/>
        </w:rPr>
        <w:t>before</w:t>
      </w:r>
      <w:r w:rsidR="00A97A00" w:rsidRPr="00A97A00">
        <w:rPr>
          <w:rFonts w:ascii="Comic Sans MS" w:hAnsi="Comic Sans MS" w:cs="Times New Roman"/>
        </w:rPr>
        <w:t xml:space="preserve"> the concert starts.</w:t>
      </w:r>
      <w:r w:rsidR="00A97A00" w:rsidRPr="00A97A00">
        <w:rPr>
          <w:rFonts w:ascii="Comic Sans MS" w:hAnsi="Comic Sans MS" w:cs="Times New Roman"/>
        </w:rPr>
        <w:br/>
        <w:t xml:space="preserve">Example: We will be </w:t>
      </w:r>
      <w:r w:rsidR="00A97A00" w:rsidRPr="00A97A00">
        <w:rPr>
          <w:rFonts w:ascii="Comic Sans MS" w:hAnsi="Comic Sans MS" w:cs="Times New Roman"/>
          <w:i/>
          <w:iCs/>
        </w:rPr>
        <w:t>neither</w:t>
      </w:r>
      <w:r w:rsidR="00A97A00" w:rsidRPr="00A97A00">
        <w:rPr>
          <w:rFonts w:ascii="Comic Sans MS" w:hAnsi="Comic Sans MS" w:cs="Times New Roman"/>
        </w:rPr>
        <w:t xml:space="preserve"> swayed </w:t>
      </w:r>
      <w:r w:rsidR="00A97A00" w:rsidRPr="00A97A00">
        <w:rPr>
          <w:rFonts w:ascii="Comic Sans MS" w:hAnsi="Comic Sans MS" w:cs="Times New Roman"/>
          <w:i/>
          <w:iCs/>
        </w:rPr>
        <w:t>nor</w:t>
      </w:r>
      <w:r w:rsidR="00A97A00" w:rsidRPr="00A97A00">
        <w:rPr>
          <w:rFonts w:ascii="Comic Sans MS" w:hAnsi="Comic Sans MS" w:cs="Times New Roman"/>
        </w:rPr>
        <w:t xml:space="preserve"> delayed in our deliberations</w:t>
      </w:r>
    </w:p>
    <w:sectPr w:rsidR="00A97A00" w:rsidRPr="00A97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00"/>
    <w:rsid w:val="00435D43"/>
    <w:rsid w:val="00A9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Artuso</dc:creator>
  <cp:lastModifiedBy>Windows User</cp:lastModifiedBy>
  <cp:revision>2</cp:revision>
  <dcterms:created xsi:type="dcterms:W3CDTF">2012-06-19T16:33:00Z</dcterms:created>
  <dcterms:modified xsi:type="dcterms:W3CDTF">2012-06-21T15:02:00Z</dcterms:modified>
</cp:coreProperties>
</file>