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DD" w:rsidRDefault="00D452DD"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6B909280" wp14:editId="31117F8C">
            <wp:extent cx="1162050" cy="787400"/>
            <wp:effectExtent l="0" t="0" r="0" b="0"/>
            <wp:docPr id="1" name="Picture 1" descr="https://lh5.googleusercontent.com/6tlBBB2yz1uB1zkN0iJB_Ip84n9a-bk1aUdewgkgTP8Jd1UwsYYm7N4kO91gTyVzsYWsJtWSUl13uJ60cHnVNnSCdbaEUi-Og_DDTy8cdVi4oIaUYJFcRtyPgEwFHacPCZNtoya2FrBJsKnogI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6tlBBB2yz1uB1zkN0iJB_Ip84n9a-bk1aUdewgkgTP8Jd1UwsYYm7N4kO91gTyVzsYWsJtWSUl13uJ60cHnVNnSCdbaEUi-Og_DDTy8cdVi4oIaUYJFcRtyPgEwFHacPCZNtoya2FrBJsKnogIqV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</w:p>
    <w:p w:rsidR="00D452DD" w:rsidRPr="00D452DD" w:rsidRDefault="00D452DD" w:rsidP="00D452DD">
      <w:pPr>
        <w:spacing w:after="0"/>
        <w:rPr>
          <w:rFonts w:ascii="Copperplate Gothic Bold" w:hAnsi="Copperplate Gothic Bold"/>
          <w:b/>
          <w:sz w:val="32"/>
          <w:szCs w:val="32"/>
          <w:u w:val="single"/>
        </w:rPr>
      </w:pPr>
      <w:r w:rsidRPr="00D452DD">
        <w:rPr>
          <w:rFonts w:ascii="Copperplate Gothic Bold" w:hAnsi="Copperplate Gothic Bold"/>
          <w:b/>
          <w:sz w:val="32"/>
          <w:szCs w:val="32"/>
          <w:u w:val="single"/>
        </w:rPr>
        <w:t>Health Office Parameters for Notifying Parents</w:t>
      </w:r>
    </w:p>
    <w:p w:rsidR="008C6659" w:rsidRDefault="00D452DD" w:rsidP="00D452DD">
      <w:pPr>
        <w:spacing w:after="0"/>
        <w:rPr>
          <w:i/>
          <w:sz w:val="28"/>
          <w:szCs w:val="28"/>
        </w:rPr>
      </w:pPr>
      <w:r w:rsidRPr="00D452DD">
        <w:rPr>
          <w:rFonts w:ascii="Copperplate Gothic Bold" w:hAnsi="Copperplate Gothic Bold"/>
          <w:i/>
          <w:sz w:val="28"/>
          <w:szCs w:val="28"/>
        </w:rPr>
        <w:t>Monticello School District Health Services</w:t>
      </w:r>
      <w:r w:rsidRPr="00D452DD">
        <w:rPr>
          <w:i/>
          <w:sz w:val="28"/>
          <w:szCs w:val="28"/>
        </w:rPr>
        <w:tab/>
      </w:r>
    </w:p>
    <w:p w:rsidR="00D452DD" w:rsidRDefault="00D452DD" w:rsidP="00D452DD">
      <w:pPr>
        <w:spacing w:after="0"/>
        <w:rPr>
          <w:i/>
          <w:sz w:val="28"/>
          <w:szCs w:val="28"/>
        </w:rPr>
      </w:pPr>
    </w:p>
    <w:p w:rsidR="00D452DD" w:rsidRDefault="00D452DD" w:rsidP="00D452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Parents have the primary responsibility for the care and health of their children.  Health Office staff recognize the need to consult parents for health issues that </w:t>
      </w:r>
      <w:proofErr w:type="gramStart"/>
      <w:r>
        <w:rPr>
          <w:sz w:val="24"/>
          <w:szCs w:val="24"/>
        </w:rPr>
        <w:t>impact</w:t>
      </w:r>
      <w:proofErr w:type="gramEnd"/>
      <w:r>
        <w:rPr>
          <w:sz w:val="24"/>
          <w:szCs w:val="24"/>
        </w:rPr>
        <w:t xml:space="preserve"> students.  Individual assessment of the student concerns will dictate the necessity of parental contact.  Parent requests for communication </w:t>
      </w:r>
      <w:proofErr w:type="gramStart"/>
      <w:r>
        <w:rPr>
          <w:sz w:val="24"/>
          <w:szCs w:val="24"/>
        </w:rPr>
        <w:t>will be honored</w:t>
      </w:r>
      <w:proofErr w:type="gramEnd"/>
      <w:r>
        <w:rPr>
          <w:sz w:val="24"/>
          <w:szCs w:val="24"/>
        </w:rPr>
        <w:t xml:space="preserve"> to the best of the health office staff’s ability.  Time does not permit calling paren</w:t>
      </w:r>
      <w:r w:rsidR="008C58B4">
        <w:rPr>
          <w:sz w:val="24"/>
          <w:szCs w:val="24"/>
        </w:rPr>
        <w:t>ts for each health office visit</w:t>
      </w:r>
      <w:r>
        <w:rPr>
          <w:sz w:val="24"/>
          <w:szCs w:val="24"/>
        </w:rPr>
        <w:t xml:space="preserve">, but priority </w:t>
      </w:r>
      <w:proofErr w:type="gramStart"/>
      <w:r>
        <w:rPr>
          <w:sz w:val="24"/>
          <w:szCs w:val="24"/>
        </w:rPr>
        <w:t>will be given</w:t>
      </w:r>
      <w:proofErr w:type="gramEnd"/>
      <w:r>
        <w:rPr>
          <w:sz w:val="24"/>
          <w:szCs w:val="24"/>
        </w:rPr>
        <w:t xml:space="preserve"> to the following:</w:t>
      </w:r>
    </w:p>
    <w:p w:rsidR="009D253E" w:rsidRDefault="009D253E" w:rsidP="00D452DD">
      <w:pPr>
        <w:spacing w:after="0"/>
        <w:rPr>
          <w:sz w:val="24"/>
          <w:szCs w:val="24"/>
        </w:rPr>
      </w:pPr>
    </w:p>
    <w:p w:rsidR="00D452DD" w:rsidRDefault="00D452DD" w:rsidP="00D452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second visit to the health office in the same day (or multiple visits in one week) for the same complaint.  A student’s history of health office visits </w:t>
      </w:r>
      <w:proofErr w:type="gramStart"/>
      <w:r>
        <w:rPr>
          <w:sz w:val="24"/>
          <w:szCs w:val="24"/>
        </w:rPr>
        <w:t>may be taken</w:t>
      </w:r>
      <w:proofErr w:type="gramEnd"/>
      <w:r>
        <w:rPr>
          <w:sz w:val="24"/>
          <w:szCs w:val="24"/>
        </w:rPr>
        <w:t xml:space="preserve"> into account.</w:t>
      </w:r>
    </w:p>
    <w:p w:rsidR="009D253E" w:rsidRDefault="009D253E" w:rsidP="009D253E">
      <w:pPr>
        <w:pStyle w:val="ListParagraph"/>
        <w:spacing w:after="0"/>
        <w:rPr>
          <w:sz w:val="24"/>
          <w:szCs w:val="24"/>
        </w:rPr>
      </w:pPr>
    </w:p>
    <w:p w:rsidR="008C58B4" w:rsidRPr="008C58B4" w:rsidRDefault="00D452DD" w:rsidP="008C58B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Symptoms of acute illness, including fever (&gt;100.4 degrees and above), vomiting (except due to non</w:t>
      </w:r>
      <w:r w:rsidR="009D253E">
        <w:rPr>
          <w:sz w:val="24"/>
          <w:szCs w:val="24"/>
        </w:rPr>
        <w:t>-</w:t>
      </w:r>
      <w:r>
        <w:rPr>
          <w:sz w:val="24"/>
          <w:szCs w:val="24"/>
        </w:rPr>
        <w:t xml:space="preserve"> illness cause), diarrhea (except food intolerance/medication side effects).</w:t>
      </w:r>
    </w:p>
    <w:p w:rsidR="009D253E" w:rsidRPr="009D253E" w:rsidRDefault="009D253E" w:rsidP="009D253E">
      <w:pPr>
        <w:pStyle w:val="ListParagraph"/>
        <w:rPr>
          <w:sz w:val="24"/>
          <w:szCs w:val="24"/>
        </w:rPr>
      </w:pPr>
    </w:p>
    <w:p w:rsidR="00D452DD" w:rsidRDefault="00D452DD" w:rsidP="009D253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9D253E">
        <w:rPr>
          <w:sz w:val="24"/>
          <w:szCs w:val="24"/>
        </w:rPr>
        <w:t xml:space="preserve">Complaint of head injury.  Attempts </w:t>
      </w:r>
      <w:proofErr w:type="gramStart"/>
      <w:r w:rsidRPr="009D253E">
        <w:rPr>
          <w:sz w:val="24"/>
          <w:szCs w:val="24"/>
        </w:rPr>
        <w:t>will be made</w:t>
      </w:r>
      <w:proofErr w:type="gramEnd"/>
      <w:r w:rsidRPr="009D253E">
        <w:rPr>
          <w:sz w:val="24"/>
          <w:szCs w:val="24"/>
        </w:rPr>
        <w:t xml:space="preserve"> to reach families by phone.  An email form </w:t>
      </w:r>
      <w:proofErr w:type="gramStart"/>
      <w:r w:rsidRPr="009D253E">
        <w:rPr>
          <w:sz w:val="24"/>
          <w:szCs w:val="24"/>
        </w:rPr>
        <w:t>will be sent</w:t>
      </w:r>
      <w:proofErr w:type="gramEnd"/>
      <w:r w:rsidRPr="009D253E">
        <w:rPr>
          <w:sz w:val="24"/>
          <w:szCs w:val="24"/>
        </w:rPr>
        <w:t xml:space="preserve"> to the #1 contact in our system.  A reasonable judgement </w:t>
      </w:r>
      <w:r w:rsidR="009D253E" w:rsidRPr="009D253E">
        <w:rPr>
          <w:sz w:val="24"/>
          <w:szCs w:val="24"/>
        </w:rPr>
        <w:t>will be made, but if in doubt, we will error on the side of caution and notify families.</w:t>
      </w:r>
    </w:p>
    <w:p w:rsidR="009D253E" w:rsidRPr="009D253E" w:rsidRDefault="009D253E" w:rsidP="009D253E">
      <w:pPr>
        <w:tabs>
          <w:tab w:val="left" w:pos="4370"/>
        </w:tabs>
        <w:spacing w:after="0"/>
        <w:rPr>
          <w:sz w:val="24"/>
          <w:szCs w:val="24"/>
        </w:rPr>
      </w:pPr>
    </w:p>
    <w:p w:rsidR="009D253E" w:rsidRPr="009D253E" w:rsidRDefault="009D253E" w:rsidP="009D253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Injuries due to significant force or that result in a student protecting that body part, continuing pain in same location, swelling, significant bruising, subdued affect, extremity deformity, clammy skin, pallor, or laceration.</w:t>
      </w:r>
      <w:r w:rsidRPr="009D253E">
        <w:rPr>
          <w:sz w:val="24"/>
          <w:szCs w:val="24"/>
        </w:rPr>
        <w:t xml:space="preserve"> </w:t>
      </w:r>
    </w:p>
    <w:p w:rsidR="009D253E" w:rsidRDefault="009D253E" w:rsidP="009D253E">
      <w:pPr>
        <w:pStyle w:val="ListParagraph"/>
        <w:spacing w:after="0"/>
        <w:rPr>
          <w:sz w:val="24"/>
          <w:szCs w:val="24"/>
        </w:rPr>
      </w:pPr>
    </w:p>
    <w:p w:rsidR="009D253E" w:rsidRPr="009D253E" w:rsidRDefault="009D253E" w:rsidP="009D253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Rashes of unknown origin or thought to be a contagious disease (chicken pox, impetigo, scabies, ringworm, </w:t>
      </w:r>
      <w:proofErr w:type="spellStart"/>
      <w:r>
        <w:rPr>
          <w:sz w:val="24"/>
          <w:szCs w:val="24"/>
        </w:rPr>
        <w:t>molluscum</w:t>
      </w:r>
      <w:proofErr w:type="spellEnd"/>
      <w:r>
        <w:rPr>
          <w:sz w:val="24"/>
          <w:szCs w:val="24"/>
        </w:rPr>
        <w:t>, etc…).</w:t>
      </w:r>
    </w:p>
    <w:p w:rsidR="009D253E" w:rsidRDefault="009D253E" w:rsidP="009D253E">
      <w:pPr>
        <w:pStyle w:val="ListParagraph"/>
        <w:spacing w:after="0"/>
        <w:rPr>
          <w:sz w:val="24"/>
          <w:szCs w:val="24"/>
        </w:rPr>
      </w:pPr>
    </w:p>
    <w:p w:rsidR="009D253E" w:rsidRDefault="009D253E" w:rsidP="00D452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Eye concerns including pain or visual disturbances.  We no longer exclude students with conjunctivitis (pinkeye). </w:t>
      </w:r>
    </w:p>
    <w:p w:rsidR="008C58B4" w:rsidRPr="008C58B4" w:rsidRDefault="008C58B4" w:rsidP="008C58B4">
      <w:pPr>
        <w:pStyle w:val="ListParagraph"/>
        <w:rPr>
          <w:sz w:val="24"/>
          <w:szCs w:val="24"/>
        </w:rPr>
      </w:pPr>
    </w:p>
    <w:p w:rsidR="008C58B4" w:rsidRDefault="008C58B4" w:rsidP="00D452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Students will be sent home with live lice (having</w:t>
      </w:r>
      <w:bookmarkStart w:id="0" w:name="_GoBack"/>
      <w:bookmarkEnd w:id="0"/>
      <w:r>
        <w:rPr>
          <w:sz w:val="24"/>
          <w:szCs w:val="24"/>
        </w:rPr>
        <w:t xml:space="preserve"> eggs/nits is fine) and need to be treated once before returning to school.</w:t>
      </w:r>
    </w:p>
    <w:p w:rsidR="009D253E" w:rsidRPr="009D253E" w:rsidRDefault="009D253E" w:rsidP="009D253E">
      <w:pPr>
        <w:spacing w:after="0"/>
        <w:rPr>
          <w:sz w:val="24"/>
          <w:szCs w:val="24"/>
        </w:rPr>
      </w:pPr>
    </w:p>
    <w:p w:rsidR="009D253E" w:rsidRDefault="009D253E" w:rsidP="00D452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Broken/loose/loss of permanent/temporary tooth.</w:t>
      </w:r>
    </w:p>
    <w:p w:rsidR="009D253E" w:rsidRPr="009D253E" w:rsidRDefault="009D253E" w:rsidP="009D253E">
      <w:pPr>
        <w:spacing w:after="0"/>
        <w:rPr>
          <w:sz w:val="24"/>
          <w:szCs w:val="24"/>
        </w:rPr>
      </w:pPr>
    </w:p>
    <w:p w:rsidR="009D253E" w:rsidRPr="009D253E" w:rsidRDefault="009D253E" w:rsidP="009D253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Emotionally upset</w:t>
      </w:r>
    </w:p>
    <w:p w:rsidR="009D253E" w:rsidRDefault="009D253E" w:rsidP="009D253E">
      <w:pPr>
        <w:pStyle w:val="ListParagraph"/>
        <w:spacing w:after="0"/>
        <w:rPr>
          <w:sz w:val="24"/>
          <w:szCs w:val="24"/>
        </w:rPr>
      </w:pPr>
    </w:p>
    <w:p w:rsidR="009D253E" w:rsidRDefault="009D253E" w:rsidP="00D452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Frequent visits to the health office without history of a chronic concern</w:t>
      </w:r>
    </w:p>
    <w:p w:rsidR="008C58B4" w:rsidRPr="008C58B4" w:rsidRDefault="008C58B4" w:rsidP="008C58B4">
      <w:pPr>
        <w:pStyle w:val="ListParagraph"/>
        <w:rPr>
          <w:sz w:val="24"/>
          <w:szCs w:val="24"/>
        </w:rPr>
      </w:pPr>
    </w:p>
    <w:p w:rsidR="008C58B4" w:rsidRPr="00D452DD" w:rsidRDefault="008C58B4" w:rsidP="00D452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Health office staff will not deal with the behavorial aspects resulting in injuries but will refer to administration.</w:t>
      </w:r>
    </w:p>
    <w:sectPr w:rsidR="008C58B4" w:rsidRPr="00D452DD" w:rsidSect="00D452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61E03"/>
    <w:multiLevelType w:val="hybridMultilevel"/>
    <w:tmpl w:val="DD2A3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DD"/>
    <w:rsid w:val="00265344"/>
    <w:rsid w:val="008C58B4"/>
    <w:rsid w:val="008C6659"/>
    <w:rsid w:val="009D253E"/>
    <w:rsid w:val="00D4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8B2AE"/>
  <w15:chartTrackingRefBased/>
  <w15:docId w15:val="{05FFE484-FFF5-4986-B4D2-494028A3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2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8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Monticello Public Schools #882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 Kalnbach</dc:creator>
  <cp:keywords/>
  <dc:description/>
  <cp:lastModifiedBy>Tana Kalnbach</cp:lastModifiedBy>
  <cp:revision>2</cp:revision>
  <cp:lastPrinted>2023-02-03T16:37:00Z</cp:lastPrinted>
  <dcterms:created xsi:type="dcterms:W3CDTF">2023-02-03T17:12:00Z</dcterms:created>
  <dcterms:modified xsi:type="dcterms:W3CDTF">2023-02-03T17:12:00Z</dcterms:modified>
</cp:coreProperties>
</file>