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87230" w14:textId="5CB48C95" w:rsidR="00924845" w:rsidRPr="005C422D" w:rsidRDefault="004A0CBB" w:rsidP="005C422D">
      <w:pPr>
        <w:spacing w:line="240" w:lineRule="auto"/>
        <w:contextualSpacing/>
        <w:jc w:val="center"/>
        <w:rPr>
          <w:b/>
          <w:bCs/>
          <w:sz w:val="40"/>
        </w:rPr>
      </w:pPr>
      <w:r w:rsidRPr="005C422D">
        <w:rPr>
          <w:b/>
          <w:bCs/>
          <w:sz w:val="40"/>
        </w:rPr>
        <w:t>Nutrition Based Physical Activity Games</w:t>
      </w:r>
      <w:bookmarkStart w:id="0" w:name="_GoBack"/>
      <w:bookmarkEnd w:id="0"/>
    </w:p>
    <w:p w14:paraId="08AAAD89" w14:textId="5F670CDB" w:rsidR="004A0CBB" w:rsidRDefault="004A0CBB" w:rsidP="005C422D">
      <w:pPr>
        <w:spacing w:line="240" w:lineRule="auto"/>
        <w:contextualSpacing/>
        <w:rPr>
          <w:rFonts w:cstheme="minorHAnsi"/>
          <w:b/>
          <w:bCs/>
          <w:color w:val="494949"/>
          <w:sz w:val="32"/>
        </w:rPr>
      </w:pPr>
      <w:r w:rsidRPr="005C422D">
        <w:rPr>
          <w:rFonts w:cstheme="minorHAnsi"/>
          <w:b/>
          <w:bCs/>
          <w:color w:val="494949"/>
          <w:sz w:val="32"/>
        </w:rPr>
        <w:t>A game that incorporates fun music with Fruits and Vegetables to encourage learning through movement.</w:t>
      </w:r>
    </w:p>
    <w:p w14:paraId="0F6510EB" w14:textId="77777777" w:rsidR="005C422D" w:rsidRPr="005C422D" w:rsidRDefault="005C422D" w:rsidP="005C422D">
      <w:pPr>
        <w:spacing w:line="240" w:lineRule="auto"/>
        <w:contextualSpacing/>
        <w:rPr>
          <w:rFonts w:cstheme="minorHAnsi"/>
          <w:b/>
          <w:bCs/>
          <w:color w:val="494949"/>
          <w:sz w:val="20"/>
        </w:rPr>
      </w:pPr>
    </w:p>
    <w:p w14:paraId="53503173" w14:textId="77777777" w:rsidR="004A0CBB" w:rsidRPr="005C422D" w:rsidRDefault="004A0CBB" w:rsidP="005C422D">
      <w:pPr>
        <w:spacing w:after="0" w:line="240" w:lineRule="auto"/>
        <w:contextualSpacing/>
        <w:rPr>
          <w:rFonts w:cstheme="minorHAnsi"/>
          <w:b/>
          <w:bCs/>
          <w:color w:val="000000" w:themeColor="text1"/>
          <w:sz w:val="32"/>
        </w:rPr>
      </w:pPr>
      <w:r w:rsidRPr="005C422D">
        <w:rPr>
          <w:rFonts w:ascii="Avenir Next Regular" w:eastAsia="Times New Roman" w:hAnsi="Avenir Next Regular" w:cs="Times New Roman"/>
          <w:b/>
          <w:color w:val="000000" w:themeColor="text1"/>
          <w:sz w:val="28"/>
        </w:rPr>
        <w:t>Materials Needed:</w:t>
      </w:r>
    </w:p>
    <w:p w14:paraId="60816D92" w14:textId="77777777" w:rsidR="004A0CBB" w:rsidRPr="005C422D" w:rsidRDefault="004A0CBB" w:rsidP="005C422D">
      <w:pPr>
        <w:pStyle w:val="ListParagraph"/>
        <w:numPr>
          <w:ilvl w:val="0"/>
          <w:numId w:val="6"/>
        </w:numPr>
        <w:spacing w:after="0" w:line="240" w:lineRule="auto"/>
        <w:rPr>
          <w:rFonts w:cstheme="minorHAnsi"/>
          <w:b/>
          <w:bCs/>
          <w:color w:val="000000" w:themeColor="text1"/>
          <w:sz w:val="32"/>
        </w:rPr>
      </w:pPr>
      <w:r w:rsidRPr="005C422D">
        <w:rPr>
          <w:rFonts w:ascii="Avenir Next Regular" w:eastAsia="Times New Roman" w:hAnsi="Avenir Next Regular" w:cs="Times New Roman"/>
          <w:b/>
          <w:bCs/>
          <w:color w:val="A8D08D" w:themeColor="accent6" w:themeTint="99"/>
          <w:sz w:val="28"/>
        </w:rPr>
        <w:t>Fresh</w:t>
      </w:r>
      <w:r w:rsidRPr="005C422D">
        <w:rPr>
          <w:rFonts w:ascii="Avenir Next Regular" w:eastAsia="Times New Roman" w:hAnsi="Avenir Next Regular" w:cs="Times New Roman"/>
          <w:color w:val="A8D08D" w:themeColor="accent6" w:themeTint="99"/>
          <w:sz w:val="28"/>
        </w:rPr>
        <w:t xml:space="preserve"> </w:t>
      </w:r>
      <w:r w:rsidRPr="005C422D">
        <w:rPr>
          <w:rFonts w:ascii="Avenir Next Regular" w:eastAsia="Times New Roman" w:hAnsi="Avenir Next Regular" w:cs="Times New Roman"/>
          <w:color w:val="FF0000"/>
          <w:sz w:val="28"/>
        </w:rPr>
        <w:t xml:space="preserve">fruits </w:t>
      </w:r>
      <w:r w:rsidRPr="005C422D">
        <w:rPr>
          <w:rFonts w:ascii="Avenir Next Regular" w:eastAsia="Times New Roman" w:hAnsi="Avenir Next Regular" w:cs="Times New Roman"/>
          <w:color w:val="000000" w:themeColor="text1"/>
          <w:sz w:val="28"/>
        </w:rPr>
        <w:t>and</w:t>
      </w:r>
      <w:r w:rsidRPr="005C422D">
        <w:rPr>
          <w:rFonts w:ascii="Avenir Next Regular" w:eastAsia="Times New Roman" w:hAnsi="Avenir Next Regular" w:cs="Times New Roman"/>
          <w:color w:val="00B050"/>
          <w:sz w:val="28"/>
        </w:rPr>
        <w:t xml:space="preserve"> veggies</w:t>
      </w:r>
    </w:p>
    <w:p w14:paraId="1C5D0C45" w14:textId="7E38234F" w:rsidR="00CC798C" w:rsidRPr="005C422D" w:rsidRDefault="004A0CBB" w:rsidP="005C422D">
      <w:pPr>
        <w:pStyle w:val="ListParagraph"/>
        <w:numPr>
          <w:ilvl w:val="0"/>
          <w:numId w:val="6"/>
        </w:numPr>
        <w:spacing w:after="0" w:line="240" w:lineRule="auto"/>
        <w:rPr>
          <w:rFonts w:cstheme="minorHAnsi"/>
          <w:b/>
          <w:bCs/>
          <w:color w:val="000000" w:themeColor="text1"/>
          <w:sz w:val="32"/>
        </w:rPr>
      </w:pPr>
      <w:r w:rsidRPr="005C422D">
        <w:rPr>
          <w:rFonts w:ascii="Avenir Next Regular" w:eastAsia="Times New Roman" w:hAnsi="Avenir Next Regular" w:cs="Times New Roman"/>
          <w:color w:val="000000" w:themeColor="text1"/>
          <w:sz w:val="28"/>
        </w:rPr>
        <w:t xml:space="preserve">Pictures of selected </w:t>
      </w:r>
      <w:r w:rsidRPr="005C422D">
        <w:rPr>
          <w:rFonts w:ascii="Avenir Next Regular" w:eastAsia="Times New Roman" w:hAnsi="Avenir Next Regular" w:cs="Times New Roman"/>
          <w:color w:val="FF0000"/>
          <w:sz w:val="28"/>
        </w:rPr>
        <w:t xml:space="preserve">fruits </w:t>
      </w:r>
      <w:r w:rsidRPr="005C422D">
        <w:rPr>
          <w:rFonts w:ascii="Avenir Next Regular" w:eastAsia="Times New Roman" w:hAnsi="Avenir Next Regular" w:cs="Times New Roman"/>
          <w:color w:val="000000" w:themeColor="text1"/>
          <w:sz w:val="28"/>
        </w:rPr>
        <w:t xml:space="preserve">and </w:t>
      </w:r>
      <w:r w:rsidRPr="005C422D">
        <w:rPr>
          <w:rFonts w:ascii="Avenir Next Regular" w:eastAsia="Times New Roman" w:hAnsi="Avenir Next Regular" w:cs="Times New Roman"/>
          <w:color w:val="00B050"/>
          <w:sz w:val="28"/>
        </w:rPr>
        <w:t>veggies</w:t>
      </w:r>
      <w:r w:rsidRPr="005C422D">
        <w:rPr>
          <w:rFonts w:ascii="Avenir Next Regular" w:eastAsia="Times New Roman" w:hAnsi="Avenir Next Regular" w:cs="Times New Roman"/>
          <w:color w:val="000000" w:themeColor="text1"/>
          <w:sz w:val="28"/>
        </w:rPr>
        <w:t xml:space="preserve"> </w:t>
      </w:r>
      <w:r w:rsidR="00CC798C" w:rsidRPr="005C422D">
        <w:rPr>
          <w:rFonts w:ascii="Avenir Next Regular" w:eastAsia="Times New Roman" w:hAnsi="Avenir Next Regular" w:cs="Times New Roman"/>
          <w:color w:val="000000" w:themeColor="text1"/>
          <w:sz w:val="28"/>
        </w:rPr>
        <w:t>(draw your own fruits)</w:t>
      </w:r>
    </w:p>
    <w:p w14:paraId="0CCE30FE" w14:textId="77777777" w:rsidR="00CC798C" w:rsidRPr="005C422D" w:rsidRDefault="004A0CBB" w:rsidP="005C422D">
      <w:pPr>
        <w:pStyle w:val="ListParagraph"/>
        <w:numPr>
          <w:ilvl w:val="0"/>
          <w:numId w:val="6"/>
        </w:numPr>
        <w:spacing w:after="0" w:line="240" w:lineRule="auto"/>
        <w:rPr>
          <w:rFonts w:cstheme="minorHAnsi"/>
          <w:b/>
          <w:bCs/>
          <w:color w:val="000000" w:themeColor="text1"/>
          <w:sz w:val="32"/>
        </w:rPr>
      </w:pPr>
      <w:r w:rsidRPr="005C422D">
        <w:rPr>
          <w:rFonts w:ascii="Avenir Next Regular" w:eastAsia="Times New Roman" w:hAnsi="Avenir Next Regular" w:cs="Times New Roman"/>
          <w:color w:val="000000" w:themeColor="text1"/>
          <w:sz w:val="28"/>
        </w:rPr>
        <w:t xml:space="preserve">Slips of </w:t>
      </w:r>
      <w:r w:rsidRPr="005C422D">
        <w:rPr>
          <w:rFonts w:ascii="Avenir Next Regular" w:eastAsia="Times New Roman" w:hAnsi="Avenir Next Regular" w:cs="Times New Roman"/>
          <w:color w:val="00B0F0"/>
          <w:sz w:val="28"/>
        </w:rPr>
        <w:t>paper</w:t>
      </w:r>
    </w:p>
    <w:p w14:paraId="21E0385B" w14:textId="77777777" w:rsidR="00646DE4" w:rsidRPr="005C422D" w:rsidRDefault="004A0CBB" w:rsidP="005C422D">
      <w:pPr>
        <w:pStyle w:val="ListParagraph"/>
        <w:numPr>
          <w:ilvl w:val="0"/>
          <w:numId w:val="6"/>
        </w:numPr>
        <w:spacing w:after="0" w:line="240" w:lineRule="auto"/>
        <w:rPr>
          <w:rFonts w:cstheme="minorHAnsi"/>
          <w:b/>
          <w:bCs/>
          <w:color w:val="000000" w:themeColor="text1"/>
          <w:sz w:val="32"/>
        </w:rPr>
      </w:pPr>
      <w:r w:rsidRPr="005C422D">
        <w:rPr>
          <w:rFonts w:ascii="Avenir Next Regular" w:eastAsia="Times New Roman" w:hAnsi="Avenir Next Regular" w:cs="Times New Roman"/>
          <w:color w:val="0070C0"/>
          <w:sz w:val="28"/>
        </w:rPr>
        <w:t>Pen</w:t>
      </w:r>
      <w:r w:rsidRPr="005C422D">
        <w:rPr>
          <w:rFonts w:ascii="Avenir Next Regular" w:eastAsia="Times New Roman" w:hAnsi="Avenir Next Regular" w:cs="Times New Roman"/>
          <w:color w:val="000000" w:themeColor="text1"/>
          <w:sz w:val="28"/>
        </w:rPr>
        <w:t xml:space="preserve"> or </w:t>
      </w:r>
      <w:r w:rsidRPr="005C422D">
        <w:rPr>
          <w:rFonts w:ascii="Avenir Next Regular" w:eastAsia="Times New Roman" w:hAnsi="Avenir Next Regular" w:cs="Times New Roman"/>
          <w:color w:val="2F5496" w:themeColor="accent1" w:themeShade="BF"/>
          <w:sz w:val="28"/>
        </w:rPr>
        <w:t>marke</w:t>
      </w:r>
      <w:r w:rsidR="00CC798C" w:rsidRPr="005C422D">
        <w:rPr>
          <w:rFonts w:ascii="Avenir Next Regular" w:eastAsia="Times New Roman" w:hAnsi="Avenir Next Regular" w:cs="Times New Roman"/>
          <w:color w:val="2F5496" w:themeColor="accent1" w:themeShade="BF"/>
          <w:sz w:val="28"/>
        </w:rPr>
        <w:t>r</w:t>
      </w:r>
    </w:p>
    <w:p w14:paraId="6E2C138A" w14:textId="1086E3DC" w:rsidR="00CC798C" w:rsidRPr="005C422D" w:rsidRDefault="004A0CBB" w:rsidP="005C422D">
      <w:pPr>
        <w:pStyle w:val="ListParagraph"/>
        <w:numPr>
          <w:ilvl w:val="0"/>
          <w:numId w:val="6"/>
        </w:numPr>
        <w:spacing w:after="0" w:line="240" w:lineRule="auto"/>
        <w:rPr>
          <w:rFonts w:cstheme="minorHAnsi"/>
          <w:b/>
          <w:bCs/>
          <w:color w:val="000000" w:themeColor="text1"/>
          <w:sz w:val="32"/>
        </w:rPr>
      </w:pPr>
      <w:r w:rsidRPr="005C422D">
        <w:rPr>
          <w:rFonts w:ascii="Avenir Next Regular" w:eastAsia="Times New Roman" w:hAnsi="Avenir Next Regular" w:cs="Times New Roman"/>
          <w:color w:val="C45911" w:themeColor="accent2" w:themeShade="BF"/>
          <w:sz w:val="28"/>
        </w:rPr>
        <w:t>Cup</w:t>
      </w:r>
    </w:p>
    <w:p w14:paraId="6B3830A7" w14:textId="24B84A0E" w:rsidR="005C422D" w:rsidRDefault="004A0CBB" w:rsidP="005C422D">
      <w:pPr>
        <w:numPr>
          <w:ilvl w:val="0"/>
          <w:numId w:val="2"/>
        </w:numPr>
        <w:spacing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Music (played through a favorite device or singing to the tune of a favorite song)</w:t>
      </w:r>
      <w:r w:rsidR="005C422D" w:rsidRPr="005C422D">
        <w:rPr>
          <w:rFonts w:ascii="Avenir Next Regular" w:eastAsia="Times New Roman" w:hAnsi="Avenir Next Regular" w:cs="Times New Roman"/>
          <w:color w:val="000000" w:themeColor="text1"/>
          <w:sz w:val="28"/>
        </w:rPr>
        <w:t xml:space="preserve"> </w:t>
      </w:r>
    </w:p>
    <w:p w14:paraId="4CFDC291" w14:textId="77777777" w:rsidR="005C422D" w:rsidRPr="005C422D" w:rsidRDefault="005C422D" w:rsidP="005C422D">
      <w:pPr>
        <w:numPr>
          <w:ilvl w:val="0"/>
          <w:numId w:val="2"/>
        </w:numPr>
        <w:spacing w:after="0" w:line="240" w:lineRule="auto"/>
        <w:contextualSpacing/>
        <w:rPr>
          <w:rFonts w:ascii="Avenir Next Regular" w:eastAsia="Times New Roman" w:hAnsi="Avenir Next Regular" w:cs="Times New Roman"/>
          <w:color w:val="000000" w:themeColor="text1"/>
          <w:sz w:val="20"/>
        </w:rPr>
      </w:pPr>
    </w:p>
    <w:p w14:paraId="65AF5E4B" w14:textId="77777777" w:rsidR="005C422D" w:rsidRPr="005C422D" w:rsidRDefault="005C422D" w:rsidP="005C422D">
      <w:pPr>
        <w:spacing w:after="0" w:line="240" w:lineRule="auto"/>
        <w:contextualSpacing/>
        <w:rPr>
          <w:rFonts w:ascii="Avenir Next Regular" w:eastAsia="Times New Roman" w:hAnsi="Avenir Next Regular" w:cs="Times New Roman"/>
          <w:b/>
          <w:color w:val="000000" w:themeColor="text1"/>
          <w:sz w:val="28"/>
        </w:rPr>
      </w:pPr>
      <w:r w:rsidRPr="005C422D">
        <w:rPr>
          <w:rFonts w:ascii="Avenir Next Regular" w:eastAsia="Times New Roman" w:hAnsi="Avenir Next Regular" w:cs="Times New Roman"/>
          <w:b/>
          <w:color w:val="000000" w:themeColor="text1"/>
          <w:sz w:val="28"/>
        </w:rPr>
        <w:t>Steps to play:</w:t>
      </w:r>
    </w:p>
    <w:p w14:paraId="5B6B7F4D" w14:textId="1F3C6695" w:rsidR="004A0CBB" w:rsidRPr="005C422D" w:rsidRDefault="004A0CBB" w:rsidP="005C422D">
      <w:pPr>
        <w:pStyle w:val="ListParagraph"/>
        <w:numPr>
          <w:ilvl w:val="0"/>
          <w:numId w:val="6"/>
        </w:numPr>
        <w:spacing w:after="0" w:line="240" w:lineRule="auto"/>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Place the pictures in a circle on the floor and tape each one to the floor to secure and prevent slipping when stepped on.</w:t>
      </w:r>
    </w:p>
    <w:p w14:paraId="45FFA5C2" w14:textId="77777777" w:rsidR="004A0CBB" w:rsidRPr="005C422D" w:rsidRDefault="004A0CBB" w:rsidP="005C422D">
      <w:pPr>
        <w:numPr>
          <w:ilvl w:val="0"/>
          <w:numId w:val="2"/>
        </w:numPr>
        <w:spacing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Take slips of paper and write down each</w:t>
      </w:r>
      <w:r w:rsidRPr="005C422D">
        <w:rPr>
          <w:rFonts w:ascii="Avenir Next Regular" w:eastAsia="Times New Roman" w:hAnsi="Avenir Next Regular" w:cs="Times New Roman"/>
          <w:color w:val="FF0000"/>
          <w:sz w:val="28"/>
        </w:rPr>
        <w:t xml:space="preserve"> fruit </w:t>
      </w:r>
      <w:r w:rsidRPr="005C422D">
        <w:rPr>
          <w:rFonts w:ascii="Avenir Next Regular" w:eastAsia="Times New Roman" w:hAnsi="Avenir Next Regular" w:cs="Times New Roman"/>
          <w:color w:val="000000" w:themeColor="text1"/>
          <w:sz w:val="28"/>
        </w:rPr>
        <w:t xml:space="preserve">and </w:t>
      </w:r>
      <w:r w:rsidRPr="005C422D">
        <w:rPr>
          <w:rFonts w:ascii="Avenir Next Regular" w:eastAsia="Times New Roman" w:hAnsi="Avenir Next Regular" w:cs="Times New Roman"/>
          <w:color w:val="00B050"/>
          <w:sz w:val="28"/>
        </w:rPr>
        <w:t>vegetable</w:t>
      </w:r>
      <w:r w:rsidRPr="005C422D">
        <w:rPr>
          <w:rFonts w:ascii="Avenir Next Regular" w:eastAsia="Times New Roman" w:hAnsi="Avenir Next Regular" w:cs="Times New Roman"/>
          <w:color w:val="000000" w:themeColor="text1"/>
          <w:sz w:val="28"/>
        </w:rPr>
        <w:t xml:space="preserve"> chosen for the game and a fun fact on each slip, then place in a cup.</w:t>
      </w:r>
    </w:p>
    <w:p w14:paraId="6B7CBD58" w14:textId="3E1E1974" w:rsidR="004A0CBB" w:rsidRDefault="004A0CBB" w:rsidP="005C422D">
      <w:pPr>
        <w:numPr>
          <w:ilvl w:val="0"/>
          <w:numId w:val="2"/>
        </w:numPr>
        <w:spacing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 xml:space="preserve">Gather the </w:t>
      </w:r>
      <w:r w:rsidRPr="005C422D">
        <w:rPr>
          <w:rFonts w:ascii="Avenir Next Regular" w:eastAsia="Times New Roman" w:hAnsi="Avenir Next Regular" w:cs="Times New Roman"/>
          <w:color w:val="FF0000"/>
          <w:sz w:val="28"/>
        </w:rPr>
        <w:t xml:space="preserve">fruit </w:t>
      </w:r>
      <w:r w:rsidRPr="005C422D">
        <w:rPr>
          <w:rFonts w:ascii="Avenir Next Regular" w:eastAsia="Times New Roman" w:hAnsi="Avenir Next Regular" w:cs="Times New Roman"/>
          <w:color w:val="000000" w:themeColor="text1"/>
          <w:sz w:val="28"/>
        </w:rPr>
        <w:t xml:space="preserve">and </w:t>
      </w:r>
      <w:r w:rsidRPr="005C422D">
        <w:rPr>
          <w:rFonts w:ascii="Avenir Next Regular" w:eastAsia="Times New Roman" w:hAnsi="Avenir Next Regular" w:cs="Times New Roman"/>
          <w:color w:val="00B050"/>
          <w:sz w:val="28"/>
        </w:rPr>
        <w:t>veggies</w:t>
      </w:r>
      <w:r w:rsidRPr="005C422D">
        <w:rPr>
          <w:rFonts w:ascii="Avenir Next Regular" w:eastAsia="Times New Roman" w:hAnsi="Avenir Next Regular" w:cs="Times New Roman"/>
          <w:color w:val="000000" w:themeColor="text1"/>
          <w:sz w:val="28"/>
        </w:rPr>
        <w:t xml:space="preserve"> and have them on hand nearby. Note: This game incorporates tasting the items, so these </w:t>
      </w:r>
      <w:r w:rsidRPr="005C422D">
        <w:rPr>
          <w:rFonts w:ascii="Avenir Next Regular" w:eastAsia="Times New Roman" w:hAnsi="Avenir Next Regular" w:cs="Times New Roman"/>
          <w:color w:val="FF0000"/>
          <w:sz w:val="28"/>
        </w:rPr>
        <w:t>fruits</w:t>
      </w:r>
      <w:r w:rsidRPr="005C422D">
        <w:rPr>
          <w:rFonts w:ascii="Avenir Next Regular" w:eastAsia="Times New Roman" w:hAnsi="Avenir Next Regular" w:cs="Times New Roman"/>
          <w:color w:val="000000" w:themeColor="text1"/>
          <w:sz w:val="28"/>
        </w:rPr>
        <w:t xml:space="preserve"> and </w:t>
      </w:r>
      <w:r w:rsidRPr="005C422D">
        <w:rPr>
          <w:rFonts w:ascii="Avenir Next Regular" w:eastAsia="Times New Roman" w:hAnsi="Avenir Next Regular" w:cs="Times New Roman"/>
          <w:color w:val="00B050"/>
          <w:sz w:val="28"/>
        </w:rPr>
        <w:t>vegetables</w:t>
      </w:r>
      <w:r w:rsidRPr="005C422D">
        <w:rPr>
          <w:rFonts w:ascii="Avenir Next Regular" w:eastAsia="Times New Roman" w:hAnsi="Avenir Next Regular" w:cs="Times New Roman"/>
          <w:color w:val="000000" w:themeColor="text1"/>
          <w:sz w:val="28"/>
        </w:rPr>
        <w:t xml:space="preserve"> should match the ones in the pictures and be items you have on hand at home. Some ideas are apples, pears, kiwi, bananas, peaches, plums, strawberries, raisins, cranberries, carrots, sugar snap peas, celery, broccoli, etc.</w:t>
      </w:r>
    </w:p>
    <w:p w14:paraId="23C35CBF" w14:textId="77777777" w:rsidR="005C422D" w:rsidRPr="005C422D" w:rsidRDefault="005C422D" w:rsidP="005C422D">
      <w:pPr>
        <w:numPr>
          <w:ilvl w:val="0"/>
          <w:numId w:val="2"/>
        </w:numPr>
        <w:spacing w:after="0" w:line="240" w:lineRule="auto"/>
        <w:contextualSpacing/>
        <w:rPr>
          <w:rFonts w:ascii="Avenir Next Regular" w:eastAsia="Times New Roman" w:hAnsi="Avenir Next Regular" w:cs="Times New Roman"/>
          <w:color w:val="000000" w:themeColor="text1"/>
          <w:sz w:val="20"/>
        </w:rPr>
      </w:pPr>
    </w:p>
    <w:p w14:paraId="7EC5CB07" w14:textId="64B41454" w:rsidR="004A0CBB" w:rsidRPr="005C422D" w:rsidRDefault="004A0CBB" w:rsidP="005C422D">
      <w:pPr>
        <w:spacing w:after="0" w:line="240" w:lineRule="auto"/>
        <w:contextualSpacing/>
        <w:rPr>
          <w:rFonts w:ascii="Avenir Next Regular" w:eastAsia="Times New Roman" w:hAnsi="Avenir Next Regular" w:cs="Times New Roman"/>
          <w:b/>
          <w:color w:val="000000" w:themeColor="text1"/>
          <w:sz w:val="28"/>
        </w:rPr>
      </w:pPr>
      <w:r w:rsidRPr="005C422D">
        <w:rPr>
          <w:rFonts w:ascii="Avenir Next Regular" w:eastAsia="Times New Roman" w:hAnsi="Avenir Next Regular" w:cs="Times New Roman"/>
          <w:b/>
          <w:color w:val="000000" w:themeColor="text1"/>
          <w:sz w:val="28"/>
        </w:rPr>
        <w:t>Steps to play:</w:t>
      </w:r>
    </w:p>
    <w:p w14:paraId="050AC18F" w14:textId="77777777" w:rsidR="004A0CBB" w:rsidRPr="005C422D" w:rsidRDefault="004A0CBB" w:rsidP="005C422D">
      <w:pPr>
        <w:numPr>
          <w:ilvl w:val="0"/>
          <w:numId w:val="3"/>
        </w:numPr>
        <w:spacing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Start playing the music of your choice. As the music plays, invite children to move and dance around the circle. When the music stops, the children should stop on the nearest space.</w:t>
      </w:r>
    </w:p>
    <w:p w14:paraId="08B041BA" w14:textId="18C9CA8E" w:rsidR="004A0CBB" w:rsidRDefault="004A0CBB" w:rsidP="005C422D">
      <w:pPr>
        <w:numPr>
          <w:ilvl w:val="0"/>
          <w:numId w:val="3"/>
        </w:numPr>
        <w:spacing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After everyone stops on a space, pull out a slip of paper. The child standing on the space corresponding to the slip drawn wins that piece of fruit or vegetable and joins you to help draw the next slip. Remember to tell the group about the fun fact!</w:t>
      </w:r>
    </w:p>
    <w:p w14:paraId="106C61C9" w14:textId="77777777" w:rsidR="005C422D" w:rsidRPr="005C422D" w:rsidRDefault="005C422D" w:rsidP="005C422D">
      <w:pPr>
        <w:spacing w:after="0" w:line="240" w:lineRule="auto"/>
        <w:ind w:left="720"/>
        <w:contextualSpacing/>
        <w:rPr>
          <w:rFonts w:ascii="Avenir Next Regular" w:eastAsia="Times New Roman" w:hAnsi="Avenir Next Regular" w:cs="Times New Roman"/>
          <w:color w:val="000000" w:themeColor="text1"/>
          <w:sz w:val="20"/>
        </w:rPr>
      </w:pPr>
    </w:p>
    <w:p w14:paraId="1DE27D8D" w14:textId="481053EC" w:rsidR="005C422D" w:rsidRDefault="004A0CBB" w:rsidP="005C422D">
      <w:pPr>
        <w:spacing w:before="300" w:after="0" w:line="240" w:lineRule="auto"/>
        <w:contextualSpacing/>
        <w:rPr>
          <w:rFonts w:ascii="Avenir Next Regular" w:eastAsia="Times New Roman" w:hAnsi="Avenir Next Regular" w:cs="Times New Roman"/>
          <w:color w:val="000000" w:themeColor="text1"/>
          <w:sz w:val="28"/>
        </w:rPr>
      </w:pPr>
      <w:r w:rsidRPr="005C422D">
        <w:rPr>
          <w:rFonts w:ascii="Avenir Next Regular" w:eastAsia="Times New Roman" w:hAnsi="Avenir Next Regular" w:cs="Times New Roman"/>
          <w:color w:val="000000" w:themeColor="text1"/>
          <w:sz w:val="28"/>
        </w:rPr>
        <w:t>Continue playing until everyone is a winner or you run out of time and taste test the produce won.</w:t>
      </w:r>
    </w:p>
    <w:p w14:paraId="3570689D" w14:textId="77777777" w:rsidR="005C422D" w:rsidRPr="005C422D" w:rsidRDefault="005C422D" w:rsidP="005C422D">
      <w:pPr>
        <w:spacing w:before="300" w:after="0" w:line="240" w:lineRule="auto"/>
        <w:contextualSpacing/>
        <w:rPr>
          <w:rFonts w:ascii="Avenir Next Regular" w:eastAsia="Times New Roman" w:hAnsi="Avenir Next Regular" w:cs="Times New Roman"/>
          <w:color w:val="000000" w:themeColor="text1"/>
          <w:sz w:val="16"/>
        </w:rPr>
      </w:pPr>
    </w:p>
    <w:p w14:paraId="4D4AF86C" w14:textId="6DD2B901" w:rsidR="00CC798C" w:rsidRPr="00CC798C" w:rsidRDefault="00CC798C" w:rsidP="005C422D">
      <w:pPr>
        <w:spacing w:before="300" w:after="0" w:line="240" w:lineRule="auto"/>
        <w:contextualSpacing/>
        <w:rPr>
          <w:rFonts w:cstheme="minorHAnsi"/>
          <w:b/>
          <w:bCs/>
          <w:sz w:val="16"/>
          <w:szCs w:val="16"/>
        </w:rPr>
      </w:pPr>
      <w:r w:rsidRPr="00CC798C">
        <w:rPr>
          <w:rFonts w:cstheme="minorHAnsi"/>
          <w:b/>
          <w:bCs/>
          <w:sz w:val="16"/>
          <w:szCs w:val="16"/>
        </w:rPr>
        <w:t xml:space="preserve">Source: </w:t>
      </w:r>
      <w:hyperlink r:id="rId7" w:history="1">
        <w:r w:rsidRPr="00CC798C">
          <w:rPr>
            <w:rStyle w:val="Hyperlink"/>
            <w:sz w:val="16"/>
            <w:szCs w:val="16"/>
          </w:rPr>
          <w:t>Nutrition Based Physical Activity Games - Action for Healthy Kids</w:t>
        </w:r>
      </w:hyperlink>
    </w:p>
    <w:sectPr w:rsidR="00CC798C" w:rsidRPr="00CC798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4482F" w14:textId="77777777" w:rsidR="004763DE" w:rsidRDefault="004763DE" w:rsidP="00924845">
      <w:pPr>
        <w:spacing w:after="0" w:line="240" w:lineRule="auto"/>
      </w:pPr>
      <w:r>
        <w:separator/>
      </w:r>
    </w:p>
  </w:endnote>
  <w:endnote w:type="continuationSeparator" w:id="0">
    <w:p w14:paraId="16D13BC9" w14:textId="77777777" w:rsidR="004763DE" w:rsidRDefault="004763DE" w:rsidP="009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Next Regular">
    <w:altName w:val="Cambria"/>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BD02A" w14:textId="77777777" w:rsidR="004763DE" w:rsidRDefault="004763DE" w:rsidP="00924845">
      <w:pPr>
        <w:spacing w:after="0" w:line="240" w:lineRule="auto"/>
      </w:pPr>
      <w:r>
        <w:separator/>
      </w:r>
    </w:p>
  </w:footnote>
  <w:footnote w:type="continuationSeparator" w:id="0">
    <w:p w14:paraId="7CC1D228" w14:textId="77777777" w:rsidR="004763DE" w:rsidRDefault="004763DE" w:rsidP="00924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424C5" w14:textId="49F7275E"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FAQUIER COUNTY PUBLIC SCHOOLS</w:t>
    </w:r>
  </w:p>
  <w:p w14:paraId="29AE184B" w14:textId="6134B694"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EVERY KID HEALTHY WEEK</w:t>
    </w:r>
  </w:p>
  <w:p w14:paraId="3E4D2A67" w14:textId="6FB542EC"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MINDFUL MONDAY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035"/>
    <w:multiLevelType w:val="multilevel"/>
    <w:tmpl w:val="912E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2612D"/>
    <w:multiLevelType w:val="hybridMultilevel"/>
    <w:tmpl w:val="F21E2738"/>
    <w:lvl w:ilvl="0" w:tplc="19345B06">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F5D25"/>
    <w:multiLevelType w:val="multilevel"/>
    <w:tmpl w:val="1A4E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E6399"/>
    <w:multiLevelType w:val="multilevel"/>
    <w:tmpl w:val="678C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097BE6"/>
    <w:multiLevelType w:val="hybridMultilevel"/>
    <w:tmpl w:val="EFC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808AF"/>
    <w:multiLevelType w:val="hybridMultilevel"/>
    <w:tmpl w:val="AB6A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45"/>
    <w:rsid w:val="00021C24"/>
    <w:rsid w:val="00060CF4"/>
    <w:rsid w:val="004763DE"/>
    <w:rsid w:val="004A0CBB"/>
    <w:rsid w:val="005C422D"/>
    <w:rsid w:val="00646DE4"/>
    <w:rsid w:val="00924845"/>
    <w:rsid w:val="00CC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481E3"/>
  <w15:chartTrackingRefBased/>
  <w15:docId w15:val="{ACCDFB7D-2CEB-49A7-93EC-1BD93C17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845"/>
  </w:style>
  <w:style w:type="paragraph" w:styleId="Footer">
    <w:name w:val="footer"/>
    <w:basedOn w:val="Normal"/>
    <w:link w:val="FooterChar"/>
    <w:uiPriority w:val="99"/>
    <w:unhideWhenUsed/>
    <w:rsid w:val="009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845"/>
  </w:style>
  <w:style w:type="paragraph" w:styleId="ListParagraph">
    <w:name w:val="List Paragraph"/>
    <w:basedOn w:val="Normal"/>
    <w:uiPriority w:val="34"/>
    <w:qFormat/>
    <w:rsid w:val="004A0CBB"/>
    <w:pPr>
      <w:ind w:left="720"/>
      <w:contextualSpacing/>
    </w:pPr>
  </w:style>
  <w:style w:type="character" w:styleId="Hyperlink">
    <w:name w:val="Hyperlink"/>
    <w:basedOn w:val="DefaultParagraphFont"/>
    <w:uiPriority w:val="99"/>
    <w:semiHidden/>
    <w:unhideWhenUsed/>
    <w:rsid w:val="00CC79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11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ionforhealthykids.org/activity/nutrition-based-physical-activity-ga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Tackie, Amanda</dc:creator>
  <cp:keywords/>
  <dc:description/>
  <cp:lastModifiedBy>Michele James</cp:lastModifiedBy>
  <cp:revision>2</cp:revision>
  <dcterms:created xsi:type="dcterms:W3CDTF">2021-04-07T14:52:00Z</dcterms:created>
  <dcterms:modified xsi:type="dcterms:W3CDTF">2021-04-07T14:52:00Z</dcterms:modified>
</cp:coreProperties>
</file>