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3FE4" w:rsidRPr="003833F2" w:rsidRDefault="003833F2" w:rsidP="003833F2">
      <w:pPr>
        <w:spacing w:after="0"/>
        <w:jc w:val="center"/>
        <w:rPr>
          <w:b/>
          <w:sz w:val="28"/>
          <w:u w:val="single"/>
        </w:rPr>
      </w:pPr>
      <w:r w:rsidRPr="003833F2">
        <w:rPr>
          <w:b/>
          <w:sz w:val="28"/>
          <w:u w:val="single"/>
        </w:rPr>
        <w:t>Bertie County Schools</w:t>
      </w:r>
    </w:p>
    <w:p w:rsidR="003833F2" w:rsidRDefault="003833F2" w:rsidP="003833F2">
      <w:pPr>
        <w:spacing w:after="0"/>
      </w:pPr>
    </w:p>
    <w:p w:rsidR="000A2F08" w:rsidRPr="000A2F08" w:rsidRDefault="003833F2" w:rsidP="000A2F08">
      <w:pPr>
        <w:spacing w:after="0"/>
        <w:jc w:val="center"/>
        <w:rPr>
          <w:b/>
          <w:sz w:val="28"/>
        </w:rPr>
      </w:pPr>
      <w:r w:rsidRPr="003833F2">
        <w:rPr>
          <w:b/>
          <w:sz w:val="28"/>
        </w:rPr>
        <w:t>MANDATORY IMPROVEMENT PLAN</w:t>
      </w:r>
    </w:p>
    <w:p w:rsidR="000A2F08" w:rsidRDefault="000A2F08" w:rsidP="003833F2">
      <w:pPr>
        <w:spacing w:after="0"/>
        <w:jc w:val="center"/>
        <w:rPr>
          <w:sz w:val="24"/>
        </w:rPr>
      </w:pPr>
    </w:p>
    <w:p w:rsidR="000A2F08" w:rsidRDefault="000A2F08" w:rsidP="003833F2">
      <w:pPr>
        <w:spacing w:after="0"/>
        <w:jc w:val="center"/>
        <w:rPr>
          <w:sz w:val="24"/>
        </w:rPr>
      </w:pPr>
      <w:r>
        <w:rPr>
          <w:sz w:val="24"/>
        </w:rPr>
        <w:t>Directions for Completing a Mandatory Improvement Plan for Certified Personnel</w:t>
      </w:r>
    </w:p>
    <w:p w:rsidR="000A2F08" w:rsidRDefault="000A2F08" w:rsidP="003833F2">
      <w:pPr>
        <w:spacing w:after="0"/>
        <w:jc w:val="center"/>
        <w:rPr>
          <w:sz w:val="24"/>
        </w:rPr>
      </w:pPr>
    </w:p>
    <w:p w:rsidR="003833F2" w:rsidRPr="00A518D4" w:rsidRDefault="003833F2" w:rsidP="003833F2">
      <w:pPr>
        <w:spacing w:after="0"/>
        <w:jc w:val="center"/>
        <w:rPr>
          <w:sz w:val="24"/>
        </w:rPr>
      </w:pPr>
      <w:r w:rsidRPr="00A518D4">
        <w:rPr>
          <w:sz w:val="24"/>
        </w:rPr>
        <w:t xml:space="preserve">Employee:  </w:t>
      </w:r>
      <w:r w:rsidR="00A518D4" w:rsidRPr="00A518D4">
        <w:rPr>
          <w:sz w:val="24"/>
        </w:rPr>
        <w:t>__________</w:t>
      </w:r>
      <w:r w:rsidR="00A518D4">
        <w:rPr>
          <w:sz w:val="24"/>
        </w:rPr>
        <w:t>_____</w:t>
      </w:r>
      <w:r w:rsidR="00A518D4" w:rsidRPr="00A518D4">
        <w:rPr>
          <w:sz w:val="24"/>
        </w:rPr>
        <w:t>____</w:t>
      </w:r>
      <w:proofErr w:type="gramStart"/>
      <w:r w:rsidR="00A518D4" w:rsidRPr="00A518D4">
        <w:rPr>
          <w:sz w:val="24"/>
        </w:rPr>
        <w:t>_</w:t>
      </w:r>
      <w:r w:rsidRPr="00A518D4">
        <w:rPr>
          <w:sz w:val="24"/>
        </w:rPr>
        <w:t xml:space="preserve">  Principal</w:t>
      </w:r>
      <w:proofErr w:type="gramEnd"/>
      <w:r w:rsidRPr="00A518D4">
        <w:rPr>
          <w:sz w:val="24"/>
        </w:rPr>
        <w:t xml:space="preserve">:  </w:t>
      </w:r>
      <w:r w:rsidR="00A518D4" w:rsidRPr="00A518D4">
        <w:rPr>
          <w:sz w:val="24"/>
        </w:rPr>
        <w:t>__________</w:t>
      </w:r>
      <w:r w:rsidR="00A518D4">
        <w:rPr>
          <w:sz w:val="24"/>
        </w:rPr>
        <w:t>_____</w:t>
      </w:r>
      <w:r w:rsidR="00A518D4" w:rsidRPr="00A518D4">
        <w:rPr>
          <w:sz w:val="24"/>
        </w:rPr>
        <w:t xml:space="preserve">_____  </w:t>
      </w:r>
      <w:r w:rsidRPr="00A518D4">
        <w:rPr>
          <w:sz w:val="24"/>
        </w:rPr>
        <w:t xml:space="preserve">School:  </w:t>
      </w:r>
      <w:r w:rsidR="00A518D4" w:rsidRPr="00A518D4">
        <w:rPr>
          <w:sz w:val="24"/>
        </w:rPr>
        <w:t>__________</w:t>
      </w:r>
      <w:r w:rsidR="00A518D4">
        <w:rPr>
          <w:sz w:val="24"/>
        </w:rPr>
        <w:t>_____</w:t>
      </w:r>
      <w:r w:rsidR="00A518D4" w:rsidRPr="00A518D4">
        <w:rPr>
          <w:sz w:val="24"/>
        </w:rPr>
        <w:t xml:space="preserve">_____  </w:t>
      </w:r>
      <w:r w:rsidRPr="00A518D4">
        <w:rPr>
          <w:sz w:val="24"/>
        </w:rPr>
        <w:t xml:space="preserve">Date:  </w:t>
      </w:r>
      <w:r w:rsidR="00A518D4" w:rsidRPr="00A518D4">
        <w:rPr>
          <w:sz w:val="24"/>
        </w:rPr>
        <w:t>_______________</w:t>
      </w:r>
      <w:r w:rsidR="00A518D4">
        <w:rPr>
          <w:sz w:val="24"/>
        </w:rPr>
        <w:t>_____</w:t>
      </w:r>
      <w:r w:rsidR="00A518D4" w:rsidRPr="00A518D4">
        <w:rPr>
          <w:sz w:val="24"/>
        </w:rPr>
        <w:t>_____</w:t>
      </w:r>
      <w:bookmarkStart w:id="0" w:name="_GoBack"/>
      <w:bookmarkEnd w:id="0"/>
      <w:r w:rsidR="00A518D4" w:rsidRPr="00A518D4">
        <w:rPr>
          <w:sz w:val="24"/>
        </w:rPr>
        <w:t xml:space="preserve"> </w:t>
      </w:r>
    </w:p>
    <w:p w:rsidR="003833F2" w:rsidRPr="003833F2" w:rsidRDefault="003833F2" w:rsidP="003833F2">
      <w:pPr>
        <w:spacing w:after="0"/>
        <w:rPr>
          <w:sz w:val="14"/>
        </w:rPr>
      </w:pPr>
    </w:p>
    <w:tbl>
      <w:tblPr>
        <w:tblStyle w:val="TableGrid"/>
        <w:tblW w:w="14395" w:type="dxa"/>
        <w:jc w:val="center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</w:tblBorders>
        <w:tblLook w:val="04A0" w:firstRow="1" w:lastRow="0" w:firstColumn="1" w:lastColumn="0" w:noHBand="0" w:noVBand="1"/>
      </w:tblPr>
      <w:tblGrid>
        <w:gridCol w:w="2879"/>
        <w:gridCol w:w="2879"/>
        <w:gridCol w:w="2879"/>
        <w:gridCol w:w="2879"/>
        <w:gridCol w:w="2879"/>
      </w:tblGrid>
      <w:tr w:rsidR="003833F2" w:rsidRPr="003833F2" w:rsidTr="00181E25">
        <w:trPr>
          <w:jc w:val="center"/>
        </w:trPr>
        <w:tc>
          <w:tcPr>
            <w:tcW w:w="2879" w:type="dxa"/>
            <w:vAlign w:val="bottom"/>
          </w:tcPr>
          <w:p w:rsidR="003833F2" w:rsidRPr="003833F2" w:rsidRDefault="003833F2" w:rsidP="003833F2">
            <w:pPr>
              <w:jc w:val="center"/>
              <w:rPr>
                <w:b/>
                <w:sz w:val="24"/>
              </w:rPr>
            </w:pPr>
            <w:r w:rsidRPr="003833F2">
              <w:rPr>
                <w:b/>
                <w:sz w:val="24"/>
              </w:rPr>
              <w:t>PROBLEM</w:t>
            </w:r>
          </w:p>
        </w:tc>
        <w:tc>
          <w:tcPr>
            <w:tcW w:w="2879" w:type="dxa"/>
            <w:vAlign w:val="bottom"/>
          </w:tcPr>
          <w:p w:rsidR="003833F2" w:rsidRPr="003833F2" w:rsidRDefault="003833F2" w:rsidP="003833F2">
            <w:pPr>
              <w:jc w:val="center"/>
              <w:rPr>
                <w:b/>
                <w:sz w:val="24"/>
              </w:rPr>
            </w:pPr>
            <w:r w:rsidRPr="003833F2">
              <w:rPr>
                <w:b/>
                <w:sz w:val="24"/>
              </w:rPr>
              <w:t>GOAL</w:t>
            </w:r>
          </w:p>
        </w:tc>
        <w:tc>
          <w:tcPr>
            <w:tcW w:w="2879" w:type="dxa"/>
            <w:vAlign w:val="bottom"/>
          </w:tcPr>
          <w:p w:rsidR="003833F2" w:rsidRPr="003833F2" w:rsidRDefault="003833F2" w:rsidP="003833F2">
            <w:pPr>
              <w:jc w:val="center"/>
              <w:rPr>
                <w:b/>
                <w:sz w:val="24"/>
              </w:rPr>
            </w:pPr>
            <w:r w:rsidRPr="003833F2">
              <w:rPr>
                <w:b/>
                <w:sz w:val="24"/>
              </w:rPr>
              <w:t>STRATEGIES</w:t>
            </w:r>
          </w:p>
        </w:tc>
        <w:tc>
          <w:tcPr>
            <w:tcW w:w="2879" w:type="dxa"/>
            <w:vAlign w:val="bottom"/>
          </w:tcPr>
          <w:p w:rsidR="003833F2" w:rsidRPr="003833F2" w:rsidRDefault="003833F2" w:rsidP="003833F2">
            <w:pPr>
              <w:jc w:val="center"/>
              <w:rPr>
                <w:b/>
                <w:sz w:val="24"/>
              </w:rPr>
            </w:pPr>
            <w:r w:rsidRPr="003833F2">
              <w:rPr>
                <w:b/>
                <w:sz w:val="24"/>
              </w:rPr>
              <w:t>EVIDENCE OF COMPLETION</w:t>
            </w:r>
          </w:p>
        </w:tc>
        <w:tc>
          <w:tcPr>
            <w:tcW w:w="2879" w:type="dxa"/>
            <w:vAlign w:val="bottom"/>
          </w:tcPr>
          <w:p w:rsidR="003833F2" w:rsidRPr="003833F2" w:rsidRDefault="003833F2" w:rsidP="003833F2">
            <w:pPr>
              <w:jc w:val="center"/>
              <w:rPr>
                <w:b/>
                <w:sz w:val="24"/>
              </w:rPr>
            </w:pPr>
            <w:r w:rsidRPr="003833F2">
              <w:rPr>
                <w:b/>
                <w:sz w:val="24"/>
              </w:rPr>
              <w:t>COMPLETION DATE</w:t>
            </w:r>
          </w:p>
        </w:tc>
      </w:tr>
      <w:tr w:rsidR="003833F2" w:rsidRPr="003833F2" w:rsidTr="000A2F08">
        <w:trPr>
          <w:jc w:val="center"/>
        </w:trPr>
        <w:tc>
          <w:tcPr>
            <w:tcW w:w="2879" w:type="dxa"/>
          </w:tcPr>
          <w:p w:rsidR="000A2F08" w:rsidRDefault="000A2F08" w:rsidP="000A2F08">
            <w:pPr>
              <w:jc w:val="center"/>
            </w:pPr>
          </w:p>
          <w:p w:rsidR="003833F2" w:rsidRPr="003833F2" w:rsidRDefault="000A2F08" w:rsidP="000A2F08">
            <w:pPr>
              <w:jc w:val="center"/>
            </w:pPr>
            <w:r>
              <w:t>Only one problem per page.</w:t>
            </w:r>
          </w:p>
        </w:tc>
        <w:tc>
          <w:tcPr>
            <w:tcW w:w="2879" w:type="dxa"/>
          </w:tcPr>
          <w:p w:rsidR="000A2F08" w:rsidRDefault="000A2F08" w:rsidP="000A2F08">
            <w:pPr>
              <w:jc w:val="center"/>
            </w:pPr>
          </w:p>
          <w:p w:rsidR="003833F2" w:rsidRPr="003833F2" w:rsidRDefault="000A2F08" w:rsidP="000A2F08">
            <w:pPr>
              <w:jc w:val="center"/>
            </w:pPr>
            <w:r>
              <w:t>There can be multiple goals for a problem.</w:t>
            </w:r>
          </w:p>
        </w:tc>
        <w:tc>
          <w:tcPr>
            <w:tcW w:w="2879" w:type="dxa"/>
          </w:tcPr>
          <w:p w:rsidR="000A2F08" w:rsidRDefault="000A2F08" w:rsidP="000A2F08">
            <w:pPr>
              <w:jc w:val="center"/>
            </w:pPr>
          </w:p>
          <w:p w:rsidR="003833F2" w:rsidRDefault="000A2F08" w:rsidP="000A2F08">
            <w:pPr>
              <w:jc w:val="center"/>
            </w:pPr>
            <w:r>
              <w:t>There can be multiple strategies for each goal.</w:t>
            </w:r>
          </w:p>
          <w:p w:rsidR="000A2F08" w:rsidRDefault="000A2F08" w:rsidP="000A2F08">
            <w:pPr>
              <w:jc w:val="center"/>
            </w:pPr>
          </w:p>
          <w:p w:rsidR="000A2F08" w:rsidRPr="003833F2" w:rsidRDefault="000A2F08" w:rsidP="000A2F08">
            <w:pPr>
              <w:jc w:val="center"/>
            </w:pPr>
            <w:r>
              <w:t>Strategies are what the teacher is to do.</w:t>
            </w:r>
          </w:p>
        </w:tc>
        <w:tc>
          <w:tcPr>
            <w:tcW w:w="2879" w:type="dxa"/>
          </w:tcPr>
          <w:p w:rsidR="000A2F08" w:rsidRDefault="000A2F08" w:rsidP="000A2F08">
            <w:pPr>
              <w:jc w:val="center"/>
            </w:pPr>
          </w:p>
          <w:p w:rsidR="003833F2" w:rsidRDefault="000A2F08" w:rsidP="000A2F08">
            <w:pPr>
              <w:jc w:val="center"/>
            </w:pPr>
            <w:r>
              <w:t xml:space="preserve">Evidences are what </w:t>
            </w:r>
            <w:r>
              <w:rPr>
                <w:u w:val="single"/>
              </w:rPr>
              <w:t>you</w:t>
            </w:r>
            <w:r>
              <w:t xml:space="preserve"> do in response to what the teacher will be doing in the strategy.</w:t>
            </w:r>
          </w:p>
          <w:p w:rsidR="000A2F08" w:rsidRDefault="000A2F08" w:rsidP="000A2F08">
            <w:pPr>
              <w:jc w:val="center"/>
            </w:pPr>
          </w:p>
          <w:p w:rsidR="000A2F08" w:rsidRDefault="000A2F08" w:rsidP="000A2F08">
            <w:pPr>
              <w:jc w:val="center"/>
            </w:pPr>
            <w:r>
              <w:t>Include specific times, dates, or frequency of each evidence.</w:t>
            </w:r>
          </w:p>
          <w:p w:rsidR="000A2F08" w:rsidRPr="000A2F08" w:rsidRDefault="000A2F08" w:rsidP="000A2F08">
            <w:pPr>
              <w:jc w:val="center"/>
            </w:pPr>
          </w:p>
        </w:tc>
        <w:tc>
          <w:tcPr>
            <w:tcW w:w="2879" w:type="dxa"/>
          </w:tcPr>
          <w:p w:rsidR="000A2F08" w:rsidRDefault="000A2F08" w:rsidP="000A2F08">
            <w:pPr>
              <w:jc w:val="center"/>
            </w:pPr>
          </w:p>
          <w:p w:rsidR="003833F2" w:rsidRDefault="000A2F08" w:rsidP="000A2F08">
            <w:pPr>
              <w:jc w:val="center"/>
            </w:pPr>
            <w:r>
              <w:t>Dates/Times</w:t>
            </w:r>
          </w:p>
          <w:p w:rsidR="000A2F08" w:rsidRDefault="000A2F08" w:rsidP="000A2F08">
            <w:pPr>
              <w:jc w:val="center"/>
            </w:pPr>
          </w:p>
          <w:p w:rsidR="000A2F08" w:rsidRDefault="000A2F08" w:rsidP="000A2F08">
            <w:pPr>
              <w:jc w:val="center"/>
            </w:pPr>
            <w:r>
              <w:t>Be specific!</w:t>
            </w:r>
          </w:p>
          <w:p w:rsidR="003833F2" w:rsidRPr="003833F2" w:rsidRDefault="003833F2" w:rsidP="000A2F08">
            <w:pPr>
              <w:jc w:val="center"/>
            </w:pPr>
          </w:p>
        </w:tc>
      </w:tr>
      <w:tr w:rsidR="000A2F08" w:rsidRPr="003833F2" w:rsidTr="000A2F08">
        <w:trPr>
          <w:jc w:val="center"/>
        </w:trPr>
        <w:tc>
          <w:tcPr>
            <w:tcW w:w="5758" w:type="dxa"/>
            <w:gridSpan w:val="2"/>
          </w:tcPr>
          <w:p w:rsidR="000A2F08" w:rsidRDefault="000A2F08" w:rsidP="003833F2"/>
        </w:tc>
        <w:tc>
          <w:tcPr>
            <w:tcW w:w="5758" w:type="dxa"/>
            <w:gridSpan w:val="2"/>
            <w:shd w:val="clear" w:color="auto" w:fill="D9D9D9" w:themeFill="background1" w:themeFillShade="D9"/>
            <w:vAlign w:val="center"/>
          </w:tcPr>
          <w:p w:rsidR="000A2F08" w:rsidRDefault="000A2F08" w:rsidP="000A2F08">
            <w:pPr>
              <w:jc w:val="center"/>
            </w:pPr>
            <w:r>
              <w:t>Cooperative Interaction</w:t>
            </w:r>
          </w:p>
        </w:tc>
        <w:tc>
          <w:tcPr>
            <w:tcW w:w="2879" w:type="dxa"/>
          </w:tcPr>
          <w:p w:rsidR="000A2F08" w:rsidRDefault="000A2F08" w:rsidP="003833F2"/>
        </w:tc>
      </w:tr>
    </w:tbl>
    <w:p w:rsidR="003833F2" w:rsidRDefault="003833F2" w:rsidP="003833F2">
      <w:pPr>
        <w:spacing w:after="0"/>
      </w:pPr>
    </w:p>
    <w:p w:rsidR="0075409D" w:rsidRPr="0075409D" w:rsidRDefault="0075409D" w:rsidP="000A2F08">
      <w:pPr>
        <w:spacing w:after="0"/>
        <w:jc w:val="center"/>
      </w:pPr>
      <w:r>
        <w:t xml:space="preserve">Mandatory Improvement Plans </w:t>
      </w:r>
      <w:r>
        <w:rPr>
          <w:u w:val="single"/>
        </w:rPr>
        <w:t>can be altered and updated</w:t>
      </w:r>
      <w:r>
        <w:t xml:space="preserve"> and should be kept in force </w:t>
      </w:r>
      <w:r>
        <w:rPr>
          <w:u w:val="single"/>
        </w:rPr>
        <w:t>until problems are resolved</w:t>
      </w:r>
      <w:r>
        <w:t>!</w:t>
      </w:r>
    </w:p>
    <w:sectPr w:rsidR="0075409D" w:rsidRPr="0075409D" w:rsidSect="00181E2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1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3F2"/>
    <w:rsid w:val="000A2F08"/>
    <w:rsid w:val="00113FE4"/>
    <w:rsid w:val="00181E25"/>
    <w:rsid w:val="003833F2"/>
    <w:rsid w:val="0075409D"/>
    <w:rsid w:val="00A518D4"/>
    <w:rsid w:val="00BA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ECC55-4DBF-456D-A2D0-9231580A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33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Bertie County Schools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Rote, Elizabeth</dc:creator>
  <cp:keywords/>
  <dc:description/>
  <cp:lastModifiedBy>Rote, Elizabeth</cp:lastModifiedBy>
  <cp:revision>3</cp:revision>
  <dcterms:created xsi:type="dcterms:W3CDTF">2015-12-04T17:01:00Z</dcterms:created>
  <dcterms:modified xsi:type="dcterms:W3CDTF">2015-12-04T17:04:00Z</dcterms:modified>
</cp:coreProperties>
</file>