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9E67E4" w:rsidRDefault="008B643D">
      <w:pPr>
        <w:rPr>
          <w:rFonts w:ascii="Calibri" w:eastAsia="Calibri" w:hAnsi="Calibri" w:cs="Calibri"/>
          <w:sz w:val="22"/>
          <w:szCs w:val="22"/>
        </w:rPr>
      </w:pPr>
      <w:r>
        <w:rPr>
          <w:rFonts w:ascii="Calibri" w:eastAsia="Calibri" w:hAnsi="Calibri" w:cs="Calibri"/>
          <w:sz w:val="22"/>
          <w:szCs w:val="22"/>
        </w:rPr>
        <w:tab/>
      </w:r>
    </w:p>
    <w:tbl>
      <w:tblPr>
        <w:tblStyle w:val="a"/>
        <w:tblW w:w="11220" w:type="dxa"/>
        <w:jc w:val="center"/>
        <w:tblBorders>
          <w:top w:val="nil"/>
          <w:left w:val="nil"/>
          <w:bottom w:val="nil"/>
          <w:right w:val="nil"/>
          <w:insideH w:val="nil"/>
          <w:insideV w:val="nil"/>
        </w:tblBorders>
        <w:tblLayout w:type="fixed"/>
        <w:tblLook w:val="0400" w:firstRow="0" w:lastRow="0" w:firstColumn="0" w:lastColumn="0" w:noHBand="0" w:noVBand="1"/>
      </w:tblPr>
      <w:tblGrid>
        <w:gridCol w:w="2610"/>
        <w:gridCol w:w="8610"/>
      </w:tblGrid>
      <w:tr w:rsidR="009E67E4" w14:paraId="255C6EAD" w14:textId="77777777" w:rsidTr="24CE02F6">
        <w:trPr>
          <w:trHeight w:val="9340"/>
          <w:jc w:val="center"/>
        </w:trPr>
        <w:tc>
          <w:tcPr>
            <w:tcW w:w="2610" w:type="dxa"/>
            <w:tcBorders>
              <w:bottom w:val="single" w:sz="4" w:space="0" w:color="000000" w:themeColor="text1"/>
              <w:right w:val="single" w:sz="4" w:space="0" w:color="000000" w:themeColor="text1"/>
            </w:tcBorders>
          </w:tcPr>
          <w:p w14:paraId="54F61D19" w14:textId="77777777" w:rsidR="009E67E4" w:rsidRDefault="008B643D">
            <w:pPr>
              <w:jc w:val="center"/>
              <w:rPr>
                <w:rFonts w:ascii="Calibri" w:eastAsia="Calibri" w:hAnsi="Calibri" w:cs="Calibri"/>
                <w:b/>
                <w:sz w:val="18"/>
                <w:szCs w:val="18"/>
              </w:rPr>
            </w:pPr>
            <w:bookmarkStart w:id="0" w:name="_1fob9te" w:colFirst="0" w:colLast="0"/>
            <w:bookmarkEnd w:id="0"/>
            <w:r>
              <w:rPr>
                <w:rFonts w:ascii="Calibri" w:eastAsia="Calibri" w:hAnsi="Calibri" w:cs="Calibri"/>
                <w:b/>
                <w:sz w:val="18"/>
                <w:szCs w:val="18"/>
              </w:rPr>
              <w:t>DISTRICT MISSION</w:t>
            </w:r>
          </w:p>
          <w:p w14:paraId="5251705A" w14:textId="77777777" w:rsidR="009E67E4" w:rsidRDefault="008B643D">
            <w:pPr>
              <w:widowControl w:val="0"/>
              <w:jc w:val="center"/>
              <w:rPr>
                <w:rFonts w:ascii="Calibri" w:eastAsia="Calibri" w:hAnsi="Calibri" w:cs="Calibri"/>
                <w:i/>
                <w:color w:val="201829"/>
                <w:sz w:val="18"/>
                <w:szCs w:val="18"/>
              </w:rPr>
            </w:pPr>
            <w:r>
              <w:rPr>
                <w:rFonts w:ascii="Calibri" w:eastAsia="Calibri" w:hAnsi="Calibri" w:cs="Calibri"/>
                <w:i/>
                <w:color w:val="201829"/>
                <w:sz w:val="18"/>
                <w:szCs w:val="18"/>
              </w:rPr>
              <w:t>Moffat Consolidated School District #2 exists so that our students have a safe learning environment with unique learning opportunities that prepare them for their future.</w:t>
            </w:r>
            <w:r>
              <w:rPr>
                <w:rFonts w:ascii="Calibri" w:eastAsia="Calibri" w:hAnsi="Calibri" w:cs="Calibri"/>
                <w:i/>
                <w:color w:val="201829"/>
                <w:sz w:val="18"/>
                <w:szCs w:val="18"/>
              </w:rPr>
              <w:br/>
            </w:r>
            <w:r>
              <w:rPr>
                <w:rFonts w:ascii="Calibri" w:eastAsia="Calibri" w:hAnsi="Calibri" w:cs="Calibri"/>
                <w:i/>
                <w:color w:val="201829"/>
                <w:sz w:val="18"/>
                <w:szCs w:val="18"/>
              </w:rPr>
              <w:br/>
            </w:r>
          </w:p>
          <w:p w14:paraId="0A37501D" w14:textId="77777777" w:rsidR="009E67E4" w:rsidRDefault="009E67E4">
            <w:pPr>
              <w:rPr>
                <w:rFonts w:ascii="Calibri" w:eastAsia="Calibri" w:hAnsi="Calibri" w:cs="Calibri"/>
                <w:sz w:val="18"/>
                <w:szCs w:val="18"/>
              </w:rPr>
            </w:pPr>
          </w:p>
          <w:p w14:paraId="5DAB6C7B" w14:textId="77777777" w:rsidR="009E67E4" w:rsidRDefault="009E67E4">
            <w:pPr>
              <w:rPr>
                <w:rFonts w:ascii="Calibri" w:eastAsia="Calibri" w:hAnsi="Calibri" w:cs="Calibri"/>
                <w:color w:val="201829"/>
                <w:sz w:val="18"/>
                <w:szCs w:val="18"/>
              </w:rPr>
            </w:pPr>
          </w:p>
          <w:p w14:paraId="67ADB64F" w14:textId="77777777" w:rsidR="009E67E4" w:rsidRDefault="008B643D">
            <w:pPr>
              <w:jc w:val="center"/>
              <w:rPr>
                <w:rFonts w:ascii="Calibri" w:eastAsia="Calibri" w:hAnsi="Calibri" w:cs="Calibri"/>
                <w:b/>
                <w:color w:val="201829"/>
                <w:sz w:val="18"/>
                <w:szCs w:val="18"/>
              </w:rPr>
            </w:pPr>
            <w:r>
              <w:rPr>
                <w:rFonts w:ascii="Calibri" w:eastAsia="Calibri" w:hAnsi="Calibri" w:cs="Calibri"/>
                <w:b/>
                <w:color w:val="201829"/>
                <w:sz w:val="18"/>
                <w:szCs w:val="18"/>
              </w:rPr>
              <w:t>ESSENTIAL BOARD ROLES</w:t>
            </w:r>
          </w:p>
          <w:p w14:paraId="0EFD1A68"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1. Create the link between the ownership and the operational organization.</w:t>
            </w:r>
          </w:p>
          <w:p w14:paraId="36645B90"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2. Create written governing policies which address the broadest levels of all organizational decisions and situations.</w:t>
            </w:r>
          </w:p>
          <w:p w14:paraId="1855A41E"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 xml:space="preserve"> 3. Select the Superintendent, to assure successful Superintendent performance and to establish her/his compensation.</w:t>
            </w:r>
          </w:p>
          <w:p w14:paraId="5246758B"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 xml:space="preserve"> 4. Establish tax rates.</w:t>
            </w:r>
          </w:p>
          <w:p w14:paraId="407DE31C" w14:textId="77777777" w:rsidR="009E67E4" w:rsidRDefault="008B643D">
            <w:pPr>
              <w:ind w:left="240" w:hanging="270"/>
              <w:rPr>
                <w:rFonts w:ascii="Calibri" w:eastAsia="Calibri" w:hAnsi="Calibri" w:cs="Calibri"/>
                <w:i/>
                <w:sz w:val="18"/>
                <w:szCs w:val="18"/>
              </w:rPr>
            </w:pPr>
            <w:r>
              <w:rPr>
                <w:rFonts w:ascii="Calibri" w:eastAsia="Calibri" w:hAnsi="Calibri" w:cs="Calibri"/>
                <w:i/>
                <w:sz w:val="18"/>
                <w:szCs w:val="18"/>
              </w:rPr>
              <w:t xml:space="preserve"> 5. Influence federal, state, and local legislation.</w:t>
            </w:r>
          </w:p>
          <w:p w14:paraId="02EB378F" w14:textId="77777777" w:rsidR="009E67E4" w:rsidRDefault="009E67E4">
            <w:pPr>
              <w:rPr>
                <w:rFonts w:ascii="Calibri" w:eastAsia="Calibri" w:hAnsi="Calibri" w:cs="Calibri"/>
                <w:sz w:val="22"/>
                <w:szCs w:val="22"/>
              </w:rPr>
            </w:pPr>
          </w:p>
        </w:tc>
        <w:tc>
          <w:tcPr>
            <w:tcW w:w="8610" w:type="dxa"/>
            <w:tcBorders>
              <w:left w:val="single" w:sz="4" w:space="0" w:color="000000" w:themeColor="text1"/>
              <w:bottom w:val="single" w:sz="4" w:space="0" w:color="000000" w:themeColor="text1"/>
            </w:tcBorders>
          </w:tcPr>
          <w:p w14:paraId="1529BF75" w14:textId="08B8F447" w:rsidR="009E67E4" w:rsidRDefault="0013236F" w:rsidP="008B643D">
            <w:pPr>
              <w:rPr>
                <w:rFonts w:ascii="Calibri" w:eastAsia="Calibri" w:hAnsi="Calibri" w:cs="Calibri"/>
                <w:b/>
                <w:i/>
                <w:sz w:val="22"/>
                <w:szCs w:val="22"/>
              </w:rPr>
            </w:pPr>
            <w:r>
              <w:rPr>
                <w:rFonts w:ascii="Calibri" w:eastAsia="Calibri" w:hAnsi="Calibri" w:cs="Calibri"/>
                <w:b/>
                <w:i/>
                <w:sz w:val="22"/>
                <w:szCs w:val="22"/>
              </w:rPr>
              <w:t>Meeting will begin at 5:3</w:t>
            </w:r>
            <w:r w:rsidR="008B643D">
              <w:rPr>
                <w:rFonts w:ascii="Calibri" w:eastAsia="Calibri" w:hAnsi="Calibri" w:cs="Calibri"/>
                <w:b/>
                <w:i/>
                <w:sz w:val="22"/>
                <w:szCs w:val="22"/>
              </w:rPr>
              <w:t>0pm</w:t>
            </w:r>
          </w:p>
          <w:p w14:paraId="20F59314" w14:textId="08F95D8F" w:rsidR="009E67E4" w:rsidRDefault="008B643D" w:rsidP="008B643D">
            <w:pPr>
              <w:rPr>
                <w:rFonts w:ascii="Calibri" w:eastAsia="Calibri" w:hAnsi="Calibri" w:cs="Calibri"/>
                <w:b/>
                <w:i/>
                <w:sz w:val="22"/>
                <w:szCs w:val="22"/>
              </w:rPr>
            </w:pPr>
            <w:r>
              <w:rPr>
                <w:rFonts w:ascii="Calibri" w:eastAsia="Calibri" w:hAnsi="Calibri" w:cs="Calibri"/>
                <w:b/>
                <w:i/>
                <w:sz w:val="22"/>
                <w:szCs w:val="22"/>
              </w:rPr>
              <w:t>The BOE is happy to support the Moffat Key Club as t</w:t>
            </w:r>
            <w:r w:rsidR="00284B67">
              <w:rPr>
                <w:rFonts w:ascii="Calibri" w:eastAsia="Calibri" w:hAnsi="Calibri" w:cs="Calibri"/>
                <w:b/>
                <w:i/>
                <w:sz w:val="22"/>
                <w:szCs w:val="22"/>
              </w:rPr>
              <w:t>he provider of our meeting snacks</w:t>
            </w:r>
            <w:r>
              <w:rPr>
                <w:rFonts w:ascii="Calibri" w:eastAsia="Calibri" w:hAnsi="Calibri" w:cs="Calibri"/>
                <w:b/>
                <w:i/>
                <w:sz w:val="22"/>
                <w:szCs w:val="22"/>
              </w:rPr>
              <w:t>. The club donates the funds to local charities. Please feel free to join us.</w:t>
            </w:r>
          </w:p>
          <w:p w14:paraId="6A05A809" w14:textId="77777777" w:rsidR="008B643D" w:rsidRDefault="008B643D" w:rsidP="008B643D">
            <w:pPr>
              <w:rPr>
                <w:rFonts w:ascii="Calibri" w:eastAsia="Calibri" w:hAnsi="Calibri" w:cs="Calibri"/>
                <w:b/>
                <w:i/>
                <w:sz w:val="22"/>
                <w:szCs w:val="22"/>
              </w:rPr>
            </w:pPr>
          </w:p>
          <w:p w14:paraId="58021E7D" w14:textId="77777777" w:rsidR="009E67E4" w:rsidRDefault="008B643D" w:rsidP="008B643D">
            <w:pPr>
              <w:rPr>
                <w:rFonts w:ascii="Calibri" w:eastAsia="Calibri" w:hAnsi="Calibri" w:cs="Calibri"/>
                <w:b/>
                <w:i/>
                <w:sz w:val="22"/>
                <w:szCs w:val="22"/>
              </w:rPr>
            </w:pPr>
            <w:r>
              <w:rPr>
                <w:rFonts w:ascii="Calibri" w:eastAsia="Calibri" w:hAnsi="Calibri" w:cs="Calibri"/>
                <w:b/>
                <w:i/>
                <w:sz w:val="22"/>
                <w:szCs w:val="22"/>
              </w:rPr>
              <w:t>To join from your computer-</w:t>
            </w:r>
          </w:p>
          <w:p w14:paraId="02BE99FF" w14:textId="497237E7" w:rsidR="008B643D" w:rsidRDefault="008B643D" w:rsidP="008B643D">
            <w:pPr>
              <w:rPr>
                <w:rFonts w:ascii="Calibri" w:eastAsia="Times New Roman" w:hAnsi="Calibri" w:cs="Calibri"/>
                <w:b/>
                <w:i/>
                <w:sz w:val="28"/>
                <w:szCs w:val="28"/>
              </w:rPr>
            </w:pPr>
            <w:r w:rsidRPr="008B643D">
              <w:rPr>
                <w:rFonts w:ascii="Calibri" w:eastAsia="Times New Roman" w:hAnsi="Calibri" w:cs="Calibri"/>
                <w:b/>
                <w:i/>
                <w:sz w:val="28"/>
                <w:szCs w:val="28"/>
              </w:rPr>
              <w:t xml:space="preserve">Join with Google Meet:  </w:t>
            </w:r>
            <w:hyperlink r:id="rId7" w:history="1">
              <w:r w:rsidR="00635641" w:rsidRPr="005733F1">
                <w:rPr>
                  <w:rStyle w:val="Hyperlink"/>
                  <w:rFonts w:ascii="Calibri" w:eastAsia="Times New Roman" w:hAnsi="Calibri" w:cs="Calibri"/>
                  <w:b/>
                  <w:i/>
                  <w:sz w:val="28"/>
                  <w:szCs w:val="28"/>
                </w:rPr>
                <w:t>https://meet.google.com/ddq-stbh-jod</w:t>
              </w:r>
            </w:hyperlink>
          </w:p>
          <w:p w14:paraId="6A9FF522" w14:textId="5E0E92DF" w:rsidR="008B643D" w:rsidRDefault="008B643D" w:rsidP="008B643D">
            <w:r w:rsidRPr="008B643D">
              <w:rPr>
                <w:rFonts w:ascii="Calibri" w:eastAsia="Times New Roman" w:hAnsi="Calibri" w:cs="Calibri"/>
                <w:b/>
                <w:i/>
                <w:sz w:val="28"/>
                <w:szCs w:val="28"/>
              </w:rPr>
              <w:t>Join by Phone</w:t>
            </w:r>
            <w:proofErr w:type="gramStart"/>
            <w:r w:rsidRPr="008B643D">
              <w:rPr>
                <w:rFonts w:ascii="Calibri" w:eastAsia="Times New Roman" w:hAnsi="Calibri" w:cs="Calibri"/>
                <w:b/>
                <w:i/>
                <w:sz w:val="28"/>
                <w:szCs w:val="28"/>
              </w:rPr>
              <w:t>:  (</w:t>
            </w:r>
            <w:proofErr w:type="gramEnd"/>
            <w:r w:rsidRPr="008B643D">
              <w:rPr>
                <w:rFonts w:ascii="Calibri" w:eastAsia="Times New Roman" w:hAnsi="Calibri" w:cs="Calibri"/>
                <w:b/>
                <w:i/>
                <w:sz w:val="28"/>
                <w:szCs w:val="28"/>
              </w:rPr>
              <w:t xml:space="preserve">US) </w:t>
            </w:r>
            <w:r w:rsidR="00635641" w:rsidRPr="00635641">
              <w:rPr>
                <w:rFonts w:asciiTheme="majorHAnsi" w:hAnsiTheme="majorHAnsi" w:cs="Arial"/>
                <w:color w:val="222222"/>
                <w:sz w:val="28"/>
                <w:szCs w:val="28"/>
                <w:shd w:val="clear" w:color="auto" w:fill="FFFFFF"/>
              </w:rPr>
              <w:t>1 567-250-3767</w:t>
            </w:r>
            <w:r w:rsidR="00635641" w:rsidRPr="00635641">
              <w:rPr>
                <w:rFonts w:ascii="Arial" w:hAnsi="Arial" w:cs="Arial"/>
                <w:color w:val="222222"/>
                <w:sz w:val="28"/>
                <w:szCs w:val="28"/>
                <w:shd w:val="clear" w:color="auto" w:fill="FFFFFF"/>
              </w:rPr>
              <w:t>‬</w:t>
            </w:r>
            <w:r w:rsidR="00635641" w:rsidRPr="00635641">
              <w:rPr>
                <w:rFonts w:asciiTheme="majorHAnsi" w:hAnsiTheme="majorHAnsi" w:cs="Arial"/>
                <w:color w:val="222222"/>
                <w:sz w:val="28"/>
                <w:szCs w:val="28"/>
                <w:shd w:val="clear" w:color="auto" w:fill="FFFFFF"/>
              </w:rPr>
              <w:t xml:space="preserve"> PIN: </w:t>
            </w:r>
            <w:dir w:val="ltr">
              <w:r w:rsidR="00635641" w:rsidRPr="00635641">
                <w:rPr>
                  <w:rFonts w:asciiTheme="majorHAnsi" w:hAnsiTheme="majorHAnsi" w:cs="Arial"/>
                  <w:color w:val="222222"/>
                  <w:sz w:val="28"/>
                  <w:szCs w:val="28"/>
                  <w:shd w:val="clear" w:color="auto" w:fill="FFFFFF"/>
                </w:rPr>
                <w:t>745 614 238</w:t>
              </w:r>
              <w:r w:rsidR="00635641" w:rsidRPr="00635641">
                <w:rPr>
                  <w:rFonts w:ascii="Arial" w:hAnsi="Arial" w:cs="Arial"/>
                  <w:color w:val="222222"/>
                  <w:sz w:val="28"/>
                  <w:szCs w:val="28"/>
                  <w:shd w:val="clear" w:color="auto" w:fill="FFFFFF"/>
                </w:rPr>
                <w:t>‬</w:t>
              </w:r>
              <w:r w:rsidR="00635641" w:rsidRPr="00635641">
                <w:rPr>
                  <w:rFonts w:asciiTheme="majorHAnsi" w:hAnsiTheme="majorHAnsi" w:cs="Arial"/>
                  <w:color w:val="222222"/>
                  <w:sz w:val="28"/>
                  <w:szCs w:val="28"/>
                  <w:shd w:val="clear" w:color="auto" w:fill="FFFFFF"/>
                </w:rPr>
                <w:t>#</w:t>
              </w:r>
              <w:r w:rsidR="00BA34D5">
                <w:t>‬</w:t>
              </w:r>
              <w:r w:rsidR="00E83FEB">
                <w:t>‬</w:t>
              </w:r>
              <w:r w:rsidR="00CE5030">
                <w:t>‬</w:t>
              </w:r>
              <w:r w:rsidR="00435DFD">
                <w:t>‬</w:t>
              </w:r>
              <w:r w:rsidR="00FE3825">
                <w:t>‬</w:t>
              </w:r>
              <w:r w:rsidR="005922BD">
                <w:t>‬</w:t>
              </w:r>
              <w:r w:rsidR="005922BD">
                <w:t>‬</w:t>
              </w:r>
              <w:r w:rsidR="00BE346E">
                <w:t>‬</w:t>
              </w:r>
              <w:r w:rsidR="004E333B">
                <w:t>‬</w:t>
              </w:r>
            </w:dir>
          </w:p>
          <w:p w14:paraId="603BF41C" w14:textId="230CED88" w:rsidR="003D36A4" w:rsidRPr="003D36A4" w:rsidRDefault="003D36A4" w:rsidP="008B643D">
            <w:r>
              <w:rPr>
                <w:b/>
              </w:rPr>
              <w:t xml:space="preserve">Present Board Members: </w:t>
            </w:r>
            <w:r>
              <w:t xml:space="preserve">Tina </w:t>
            </w:r>
            <w:proofErr w:type="spellStart"/>
            <w:r>
              <w:t>Freel</w:t>
            </w:r>
            <w:proofErr w:type="spellEnd"/>
            <w:r>
              <w:t>, Scott Swartz, Bill Eastman</w:t>
            </w:r>
          </w:p>
          <w:p w14:paraId="70256241" w14:textId="1D3C2B9E" w:rsidR="00CF18C3" w:rsidRPr="008B643D" w:rsidRDefault="00D46E47" w:rsidP="008B643D">
            <w:pPr>
              <w:rPr>
                <w:rFonts w:ascii="Calibri" w:eastAsia="Times New Roman" w:hAnsi="Calibri" w:cs="Calibri"/>
                <w:b/>
                <w:i/>
                <w:sz w:val="28"/>
                <w:szCs w:val="28"/>
              </w:rPr>
            </w:pPr>
            <w:r>
              <w:rPr>
                <w:b/>
              </w:rPr>
              <w:t xml:space="preserve">Citizens Present: </w:t>
            </w:r>
            <w:r w:rsidR="00CF18C3">
              <w:t xml:space="preserve">Kathy Garcia, Daniel Gray, Deana </w:t>
            </w:r>
            <w:proofErr w:type="spellStart"/>
            <w:r w:rsidR="00CF18C3">
              <w:t>Wilfong</w:t>
            </w:r>
            <w:proofErr w:type="spellEnd"/>
            <w:r w:rsidR="00CF18C3">
              <w:t xml:space="preserve">, Cara </w:t>
            </w:r>
            <w:proofErr w:type="spellStart"/>
            <w:r w:rsidR="00CF18C3">
              <w:t>Lemaster</w:t>
            </w:r>
            <w:proofErr w:type="spellEnd"/>
            <w:r w:rsidR="00CF18C3">
              <w:t>, Marie Pollard, Jodi Anderson, Sarah White, Joe Garcia</w:t>
            </w:r>
            <w:r w:rsidR="00A86192">
              <w:t>, Eden Elderberry.</w:t>
            </w:r>
          </w:p>
          <w:p w14:paraId="22BCC025" w14:textId="61B45430" w:rsidR="009E67E4" w:rsidRDefault="008B643D">
            <w:pPr>
              <w:rPr>
                <w:rFonts w:ascii="Calibri" w:eastAsia="Calibri" w:hAnsi="Calibri" w:cs="Calibri"/>
                <w:b/>
                <w:sz w:val="22"/>
                <w:szCs w:val="22"/>
              </w:rPr>
            </w:pPr>
            <w:r>
              <w:rPr>
                <w:rFonts w:ascii="Calibri" w:eastAsia="Calibri" w:hAnsi="Calibri" w:cs="Calibri"/>
                <w:b/>
                <w:color w:val="000000"/>
                <w:sz w:val="22"/>
                <w:szCs w:val="22"/>
              </w:rPr>
              <w:t>Agenda</w:t>
            </w:r>
          </w:p>
          <w:p w14:paraId="610ADEAA" w14:textId="16D2545C" w:rsidR="00CF18C3" w:rsidRPr="003D36A4" w:rsidRDefault="008B643D" w:rsidP="003D36A4">
            <w:pPr>
              <w:numPr>
                <w:ilvl w:val="0"/>
                <w:numId w:val="1"/>
              </w:numPr>
              <w:rPr>
                <w:rFonts w:ascii="Calibri" w:eastAsia="Calibri" w:hAnsi="Calibri" w:cs="Calibri"/>
                <w:color w:val="000000"/>
                <w:sz w:val="22"/>
                <w:szCs w:val="22"/>
              </w:rPr>
            </w:pPr>
            <w:r>
              <w:rPr>
                <w:rFonts w:ascii="Calibri" w:eastAsia="Calibri" w:hAnsi="Calibri" w:cs="Calibri"/>
                <w:color w:val="000000"/>
                <w:sz w:val="22"/>
                <w:szCs w:val="22"/>
              </w:rPr>
              <w:t>Call to order, quorum</w:t>
            </w:r>
            <w:r w:rsidR="00CF18C3">
              <w:rPr>
                <w:rFonts w:ascii="Calibri" w:eastAsia="Calibri" w:hAnsi="Calibri" w:cs="Calibri"/>
                <w:color w:val="000000"/>
                <w:sz w:val="22"/>
                <w:szCs w:val="22"/>
              </w:rPr>
              <w:t xml:space="preserve"> </w:t>
            </w:r>
            <w:r w:rsidR="003D36A4">
              <w:rPr>
                <w:rFonts w:ascii="Calibri" w:eastAsia="Calibri" w:hAnsi="Calibri" w:cs="Calibri"/>
                <w:color w:val="000000"/>
                <w:sz w:val="22"/>
                <w:szCs w:val="22"/>
              </w:rPr>
              <w:t>@5:36PM</w:t>
            </w:r>
          </w:p>
          <w:p w14:paraId="1286440E" w14:textId="319D4BA0" w:rsidR="00CF18C3" w:rsidRPr="00E43017" w:rsidRDefault="00F971BC" w:rsidP="00CF18C3">
            <w:pPr>
              <w:pStyle w:val="ListParagraph"/>
              <w:numPr>
                <w:ilvl w:val="1"/>
                <w:numId w:val="1"/>
              </w:numPr>
              <w:rPr>
                <w:rFonts w:ascii="Calibri" w:eastAsia="Calibri" w:hAnsi="Calibri" w:cs="Calibri"/>
                <w:color w:val="000000"/>
                <w:sz w:val="22"/>
                <w:szCs w:val="22"/>
              </w:rPr>
            </w:pPr>
            <w:r w:rsidRPr="00635641">
              <w:rPr>
                <w:rFonts w:ascii="Calibri" w:eastAsia="Calibri" w:hAnsi="Calibri" w:cs="Calibri"/>
                <w:color w:val="000000"/>
                <w:sz w:val="22"/>
                <w:szCs w:val="22"/>
              </w:rPr>
              <w:t>Read M</w:t>
            </w:r>
            <w:r w:rsidR="00635641">
              <w:rPr>
                <w:rFonts w:ascii="Calibri" w:eastAsia="Calibri" w:hAnsi="Calibri" w:cs="Calibri"/>
                <w:color w:val="000000"/>
                <w:sz w:val="22"/>
                <w:szCs w:val="22"/>
              </w:rPr>
              <w:t xml:space="preserve">ission and Welcome Notes </w:t>
            </w:r>
          </w:p>
          <w:p w14:paraId="70689813" w14:textId="7A89DC92" w:rsidR="00CF18C3" w:rsidRPr="003D36A4" w:rsidRDefault="008B643D" w:rsidP="003D36A4">
            <w:pPr>
              <w:numPr>
                <w:ilvl w:val="0"/>
                <w:numId w:val="1"/>
              </w:numPr>
              <w:rPr>
                <w:rFonts w:ascii="Calibri" w:eastAsia="Calibri" w:hAnsi="Calibri" w:cs="Calibri"/>
                <w:color w:val="000000"/>
                <w:sz w:val="22"/>
                <w:szCs w:val="22"/>
              </w:rPr>
            </w:pPr>
            <w:r>
              <w:rPr>
                <w:rFonts w:ascii="Calibri" w:eastAsia="Calibri" w:hAnsi="Calibri" w:cs="Calibri"/>
                <w:color w:val="000000"/>
                <w:sz w:val="22"/>
                <w:szCs w:val="22"/>
              </w:rPr>
              <w:t>Citizens who wish to address the Board- Please sign in</w:t>
            </w:r>
            <w:r w:rsidR="00F971BC">
              <w:rPr>
                <w:rFonts w:ascii="Calibri" w:eastAsia="Calibri" w:hAnsi="Calibri" w:cs="Calibri"/>
                <w:color w:val="000000"/>
                <w:sz w:val="22"/>
                <w:szCs w:val="22"/>
              </w:rPr>
              <w:t xml:space="preserve"> (3 min</w:t>
            </w:r>
            <w:r w:rsidR="00635641">
              <w:rPr>
                <w:rFonts w:ascii="Calibri" w:eastAsia="Calibri" w:hAnsi="Calibri" w:cs="Calibri"/>
                <w:color w:val="000000"/>
                <w:sz w:val="22"/>
                <w:szCs w:val="22"/>
              </w:rPr>
              <w:t xml:space="preserve"> each citizen</w:t>
            </w:r>
            <w:r w:rsidR="00F971BC">
              <w:rPr>
                <w:rFonts w:ascii="Calibri" w:eastAsia="Calibri" w:hAnsi="Calibri" w:cs="Calibri"/>
                <w:color w:val="000000"/>
                <w:sz w:val="22"/>
                <w:szCs w:val="22"/>
              </w:rPr>
              <w:t>)</w:t>
            </w:r>
            <w:r w:rsidR="003D36A4">
              <w:rPr>
                <w:rFonts w:ascii="Calibri" w:eastAsia="Calibri" w:hAnsi="Calibri" w:cs="Calibri"/>
                <w:color w:val="000000"/>
                <w:sz w:val="22"/>
                <w:szCs w:val="22"/>
              </w:rPr>
              <w:t>-none</w:t>
            </w:r>
          </w:p>
          <w:p w14:paraId="0F2168AA" w14:textId="6AE7411C" w:rsidR="009E67E4" w:rsidRDefault="008B643D">
            <w:pPr>
              <w:numPr>
                <w:ilvl w:val="0"/>
                <w:numId w:val="1"/>
              </w:numPr>
              <w:rPr>
                <w:rFonts w:ascii="Calibri" w:eastAsia="Calibri" w:hAnsi="Calibri" w:cs="Calibri"/>
                <w:color w:val="000000"/>
                <w:sz w:val="22"/>
                <w:szCs w:val="22"/>
              </w:rPr>
            </w:pPr>
            <w:r>
              <w:rPr>
                <w:rFonts w:ascii="Calibri" w:eastAsia="Calibri" w:hAnsi="Calibri" w:cs="Calibri"/>
                <w:color w:val="000000"/>
                <w:sz w:val="22"/>
                <w:szCs w:val="22"/>
              </w:rPr>
              <w:t>Adoption of Agenda</w:t>
            </w:r>
            <w:r w:rsidR="00F971BC">
              <w:rPr>
                <w:rFonts w:ascii="Calibri" w:eastAsia="Calibri" w:hAnsi="Calibri" w:cs="Calibri"/>
                <w:color w:val="000000"/>
                <w:sz w:val="22"/>
                <w:szCs w:val="22"/>
              </w:rPr>
              <w:t xml:space="preserve"> (3 min)</w:t>
            </w:r>
          </w:p>
          <w:p w14:paraId="44B9B620" w14:textId="6AA3696E" w:rsidR="00CF18C3" w:rsidRDefault="00CF18C3" w:rsidP="00CF18C3">
            <w:pPr>
              <w:rPr>
                <w:rFonts w:ascii="Calibri" w:eastAsia="Calibri" w:hAnsi="Calibri" w:cs="Calibri"/>
                <w:color w:val="000000"/>
                <w:sz w:val="22"/>
                <w:szCs w:val="22"/>
              </w:rPr>
            </w:pPr>
            <w:r>
              <w:rPr>
                <w:rFonts w:ascii="Calibri" w:eastAsia="Calibri" w:hAnsi="Calibri" w:cs="Calibri"/>
                <w:color w:val="000000"/>
                <w:sz w:val="22"/>
                <w:szCs w:val="22"/>
              </w:rPr>
              <w:t>Scott made a motion to make the following changes:</w:t>
            </w:r>
          </w:p>
          <w:p w14:paraId="66B0F86F" w14:textId="66BA1068" w:rsidR="00CF18C3" w:rsidRDefault="00CF18C3" w:rsidP="00CF18C3">
            <w:pPr>
              <w:rPr>
                <w:rFonts w:ascii="Calibri" w:eastAsia="Calibri" w:hAnsi="Calibri" w:cs="Calibri"/>
                <w:color w:val="000000"/>
                <w:sz w:val="22"/>
                <w:szCs w:val="22"/>
              </w:rPr>
            </w:pPr>
            <w:r>
              <w:rPr>
                <w:rFonts w:ascii="Calibri" w:eastAsia="Calibri" w:hAnsi="Calibri" w:cs="Calibri"/>
                <w:color w:val="000000"/>
                <w:sz w:val="22"/>
                <w:szCs w:val="22"/>
              </w:rPr>
              <w:t>Change to wording Superintendent Announcement</w:t>
            </w:r>
          </w:p>
          <w:p w14:paraId="02626548" w14:textId="6CB25EB6" w:rsidR="00CF18C3" w:rsidRDefault="00CF18C3" w:rsidP="00CF18C3">
            <w:pPr>
              <w:rPr>
                <w:rFonts w:ascii="Calibri" w:eastAsia="Calibri" w:hAnsi="Calibri" w:cs="Calibri"/>
                <w:color w:val="000000"/>
                <w:sz w:val="22"/>
                <w:szCs w:val="22"/>
              </w:rPr>
            </w:pPr>
            <w:r>
              <w:rPr>
                <w:rFonts w:ascii="Calibri" w:eastAsia="Calibri" w:hAnsi="Calibri" w:cs="Calibri"/>
                <w:color w:val="000000"/>
                <w:sz w:val="22"/>
                <w:szCs w:val="22"/>
              </w:rPr>
              <w:t>Add resolution to transfer funds</w:t>
            </w:r>
          </w:p>
          <w:p w14:paraId="63543DB0" w14:textId="799815D4" w:rsidR="005030CA" w:rsidRDefault="005030CA" w:rsidP="00CF18C3">
            <w:pPr>
              <w:rPr>
                <w:rFonts w:ascii="Calibri" w:eastAsia="Calibri" w:hAnsi="Calibri" w:cs="Calibri"/>
                <w:color w:val="000000"/>
                <w:sz w:val="22"/>
                <w:szCs w:val="22"/>
              </w:rPr>
            </w:pPr>
            <w:r>
              <w:rPr>
                <w:rFonts w:ascii="Calibri" w:eastAsia="Calibri" w:hAnsi="Calibri" w:cs="Calibri"/>
                <w:color w:val="000000"/>
                <w:sz w:val="22"/>
                <w:szCs w:val="22"/>
              </w:rPr>
              <w:t xml:space="preserve">Discuss the email from </w:t>
            </w:r>
            <w:r w:rsidR="00CF18C3">
              <w:rPr>
                <w:rFonts w:ascii="Calibri" w:eastAsia="Calibri" w:hAnsi="Calibri" w:cs="Calibri"/>
                <w:color w:val="000000"/>
                <w:sz w:val="22"/>
                <w:szCs w:val="22"/>
              </w:rPr>
              <w:t>Kimberly email</w:t>
            </w:r>
            <w:r>
              <w:rPr>
                <w:rFonts w:ascii="Calibri" w:eastAsia="Calibri" w:hAnsi="Calibri" w:cs="Calibri"/>
                <w:color w:val="000000"/>
                <w:sz w:val="22"/>
                <w:szCs w:val="22"/>
              </w:rPr>
              <w:t xml:space="preserve"> to the good of the order</w:t>
            </w:r>
            <w:bookmarkStart w:id="1" w:name="_GoBack"/>
            <w:bookmarkEnd w:id="1"/>
          </w:p>
          <w:p w14:paraId="7CD954C7" w14:textId="39175069" w:rsidR="005030CA" w:rsidRDefault="005030CA" w:rsidP="00CF18C3">
            <w:pPr>
              <w:rPr>
                <w:rFonts w:ascii="Calibri" w:eastAsia="Calibri" w:hAnsi="Calibri" w:cs="Calibri"/>
                <w:color w:val="000000"/>
                <w:sz w:val="22"/>
                <w:szCs w:val="22"/>
              </w:rPr>
            </w:pPr>
            <w:r>
              <w:rPr>
                <w:rFonts w:ascii="Calibri" w:eastAsia="Calibri" w:hAnsi="Calibri" w:cs="Calibri"/>
                <w:color w:val="000000"/>
                <w:sz w:val="22"/>
                <w:szCs w:val="22"/>
              </w:rPr>
              <w:t>Bill Second the motion—so moved.</w:t>
            </w:r>
          </w:p>
          <w:p w14:paraId="053C7612" w14:textId="77777777" w:rsidR="00CF18C3" w:rsidRDefault="00CF18C3" w:rsidP="00CF18C3">
            <w:pPr>
              <w:ind w:left="360"/>
              <w:rPr>
                <w:rFonts w:ascii="Calibri" w:eastAsia="Calibri" w:hAnsi="Calibri" w:cs="Calibri"/>
                <w:color w:val="000000"/>
                <w:sz w:val="22"/>
                <w:szCs w:val="22"/>
              </w:rPr>
            </w:pPr>
          </w:p>
          <w:p w14:paraId="6DEE3AA3" w14:textId="7F7A846B" w:rsidR="00F971BC" w:rsidRDefault="5A9AF943" w:rsidP="007E5D5C">
            <w:pPr>
              <w:numPr>
                <w:ilvl w:val="0"/>
                <w:numId w:val="1"/>
              </w:numPr>
              <w:rPr>
                <w:rFonts w:ascii="Calibri" w:eastAsia="Calibri" w:hAnsi="Calibri" w:cs="Calibri"/>
                <w:sz w:val="22"/>
                <w:szCs w:val="22"/>
              </w:rPr>
            </w:pPr>
            <w:r w:rsidRPr="5A9AF943">
              <w:rPr>
                <w:rFonts w:ascii="Calibri" w:eastAsia="Calibri" w:hAnsi="Calibri" w:cs="Calibri"/>
                <w:sz w:val="22"/>
                <w:szCs w:val="22"/>
              </w:rPr>
              <w:t>Announcements:</w:t>
            </w:r>
            <w:r w:rsidR="00F971BC">
              <w:rPr>
                <w:rFonts w:ascii="Calibri" w:eastAsia="Calibri" w:hAnsi="Calibri" w:cs="Calibri"/>
                <w:sz w:val="22"/>
                <w:szCs w:val="22"/>
              </w:rPr>
              <w:t xml:space="preserve"> (3 min)</w:t>
            </w:r>
          </w:p>
          <w:p w14:paraId="1A36F103" w14:textId="420C305D" w:rsidR="007E5D5C" w:rsidRDefault="007E5D5C" w:rsidP="007E5D5C">
            <w:pPr>
              <w:pStyle w:val="ListParagraph"/>
              <w:numPr>
                <w:ilvl w:val="0"/>
                <w:numId w:val="4"/>
              </w:numPr>
              <w:rPr>
                <w:rFonts w:ascii="Calibri" w:eastAsia="Calibri" w:hAnsi="Calibri" w:cs="Calibri"/>
                <w:sz w:val="22"/>
                <w:szCs w:val="22"/>
              </w:rPr>
            </w:pPr>
            <w:r>
              <w:rPr>
                <w:rFonts w:ascii="Calibri" w:eastAsia="Calibri" w:hAnsi="Calibri" w:cs="Calibri"/>
                <w:sz w:val="22"/>
                <w:szCs w:val="22"/>
              </w:rPr>
              <w:t>Back to School Barbeque, August 15</w:t>
            </w:r>
            <w:r w:rsidRPr="0030191D">
              <w:rPr>
                <w:rFonts w:ascii="Calibri" w:eastAsia="Calibri" w:hAnsi="Calibri" w:cs="Calibri"/>
                <w:sz w:val="22"/>
                <w:szCs w:val="22"/>
                <w:vertAlign w:val="superscript"/>
              </w:rPr>
              <w:t>th</w:t>
            </w:r>
            <w:proofErr w:type="gramStart"/>
            <w:r w:rsidR="005030CA">
              <w:rPr>
                <w:rFonts w:ascii="Calibri" w:eastAsia="Calibri" w:hAnsi="Calibri" w:cs="Calibri"/>
                <w:sz w:val="22"/>
                <w:szCs w:val="22"/>
                <w:vertAlign w:val="superscript"/>
              </w:rPr>
              <w:t xml:space="preserve"> </w:t>
            </w:r>
            <w:r w:rsidR="005030CA">
              <w:rPr>
                <w:rFonts w:ascii="Calibri" w:eastAsia="Calibri" w:hAnsi="Calibri" w:cs="Calibri"/>
                <w:sz w:val="22"/>
                <w:szCs w:val="22"/>
              </w:rPr>
              <w:t xml:space="preserve">  (</w:t>
            </w:r>
            <w:proofErr w:type="gramEnd"/>
            <w:r w:rsidR="005030CA">
              <w:rPr>
                <w:rFonts w:ascii="Calibri" w:eastAsia="Calibri" w:hAnsi="Calibri" w:cs="Calibri"/>
                <w:sz w:val="22"/>
                <w:szCs w:val="22"/>
              </w:rPr>
              <w:t>to be discussed further in the agenda)</w:t>
            </w:r>
          </w:p>
          <w:p w14:paraId="1C4A8512" w14:textId="47920118" w:rsidR="5A9AF943" w:rsidRDefault="0030191D" w:rsidP="00284B67">
            <w:pPr>
              <w:pStyle w:val="ListParagraph"/>
              <w:numPr>
                <w:ilvl w:val="0"/>
                <w:numId w:val="4"/>
              </w:numPr>
              <w:rPr>
                <w:rFonts w:ascii="Calibri" w:eastAsia="Calibri" w:hAnsi="Calibri" w:cs="Calibri"/>
                <w:sz w:val="22"/>
                <w:szCs w:val="22"/>
              </w:rPr>
            </w:pPr>
            <w:r>
              <w:rPr>
                <w:rFonts w:ascii="Calibri" w:eastAsia="Calibri" w:hAnsi="Calibri" w:cs="Calibri"/>
                <w:sz w:val="22"/>
                <w:szCs w:val="22"/>
              </w:rPr>
              <w:t>Board Retreat in July</w:t>
            </w:r>
            <w:r w:rsidR="003D36A4">
              <w:rPr>
                <w:rFonts w:ascii="Calibri" w:eastAsia="Calibri" w:hAnsi="Calibri" w:cs="Calibri"/>
                <w:sz w:val="22"/>
                <w:szCs w:val="22"/>
              </w:rPr>
              <w:t xml:space="preserve"> </w:t>
            </w:r>
            <w:r w:rsidR="005030CA">
              <w:rPr>
                <w:rFonts w:ascii="Calibri" w:eastAsia="Calibri" w:hAnsi="Calibri" w:cs="Calibri"/>
                <w:sz w:val="22"/>
                <w:szCs w:val="22"/>
              </w:rPr>
              <w:t>(to be discussed further in the agenda)</w:t>
            </w:r>
          </w:p>
          <w:p w14:paraId="1732344E" w14:textId="0B05C3A5" w:rsidR="005030CA" w:rsidRDefault="005030CA" w:rsidP="00284B67">
            <w:pPr>
              <w:pStyle w:val="ListParagraph"/>
              <w:numPr>
                <w:ilvl w:val="0"/>
                <w:numId w:val="4"/>
              </w:numPr>
              <w:rPr>
                <w:rFonts w:ascii="Calibri" w:eastAsia="Calibri" w:hAnsi="Calibri" w:cs="Calibri"/>
                <w:sz w:val="22"/>
                <w:szCs w:val="22"/>
              </w:rPr>
            </w:pPr>
            <w:r>
              <w:rPr>
                <w:rFonts w:ascii="Calibri" w:eastAsia="Calibri" w:hAnsi="Calibri" w:cs="Calibri"/>
                <w:sz w:val="22"/>
                <w:szCs w:val="22"/>
              </w:rPr>
              <w:t>August 22</w:t>
            </w:r>
            <w:r w:rsidRPr="005030CA">
              <w:rPr>
                <w:rFonts w:ascii="Calibri" w:eastAsia="Calibri" w:hAnsi="Calibri" w:cs="Calibri"/>
                <w:sz w:val="22"/>
                <w:szCs w:val="22"/>
                <w:vertAlign w:val="superscript"/>
              </w:rPr>
              <w:t>nd</w:t>
            </w:r>
            <w:r>
              <w:rPr>
                <w:rFonts w:ascii="Calibri" w:eastAsia="Calibri" w:hAnsi="Calibri" w:cs="Calibri"/>
                <w:sz w:val="22"/>
                <w:szCs w:val="22"/>
              </w:rPr>
              <w:t>, first day of class</w:t>
            </w:r>
          </w:p>
          <w:p w14:paraId="772F4131" w14:textId="167A3936" w:rsidR="005030CA" w:rsidRDefault="005030CA" w:rsidP="005030CA">
            <w:pPr>
              <w:rPr>
                <w:rFonts w:ascii="Calibri" w:eastAsia="Calibri" w:hAnsi="Calibri" w:cs="Calibri"/>
                <w:sz w:val="22"/>
                <w:szCs w:val="22"/>
              </w:rPr>
            </w:pPr>
            <w:r>
              <w:rPr>
                <w:rFonts w:ascii="Calibri" w:eastAsia="Calibri" w:hAnsi="Calibri" w:cs="Calibri"/>
                <w:sz w:val="22"/>
                <w:szCs w:val="22"/>
              </w:rPr>
              <w:t>Tina entertained a motion to amend or discuss the consent agenda to add May 31</w:t>
            </w:r>
            <w:r w:rsidRPr="005030CA">
              <w:rPr>
                <w:rFonts w:ascii="Calibri" w:eastAsia="Calibri" w:hAnsi="Calibri" w:cs="Calibri"/>
                <w:sz w:val="22"/>
                <w:szCs w:val="22"/>
                <w:vertAlign w:val="superscript"/>
              </w:rPr>
              <w:t>st</w:t>
            </w:r>
            <w:r>
              <w:rPr>
                <w:rFonts w:ascii="Calibri" w:eastAsia="Calibri" w:hAnsi="Calibri" w:cs="Calibri"/>
                <w:sz w:val="22"/>
                <w:szCs w:val="22"/>
              </w:rPr>
              <w:t>, June 6, June 14th.  The May 31</w:t>
            </w:r>
            <w:r w:rsidRPr="005030CA">
              <w:rPr>
                <w:rFonts w:ascii="Calibri" w:eastAsia="Calibri" w:hAnsi="Calibri" w:cs="Calibri"/>
                <w:sz w:val="22"/>
                <w:szCs w:val="22"/>
                <w:vertAlign w:val="superscript"/>
              </w:rPr>
              <w:t>st</w:t>
            </w:r>
            <w:r>
              <w:rPr>
                <w:rFonts w:ascii="Calibri" w:eastAsia="Calibri" w:hAnsi="Calibri" w:cs="Calibri"/>
                <w:sz w:val="22"/>
                <w:szCs w:val="22"/>
              </w:rPr>
              <w:t xml:space="preserve"> minutes need to be amended minus the letter c.  Scott made the motion, Bill second the motion.  So moved.</w:t>
            </w:r>
          </w:p>
          <w:p w14:paraId="1F45C304" w14:textId="3EAE9007" w:rsidR="005030CA" w:rsidRDefault="005030CA" w:rsidP="005030CA">
            <w:pPr>
              <w:rPr>
                <w:rFonts w:ascii="Calibri" w:eastAsia="Calibri" w:hAnsi="Calibri" w:cs="Calibri"/>
                <w:sz w:val="22"/>
                <w:szCs w:val="22"/>
              </w:rPr>
            </w:pPr>
            <w:r>
              <w:rPr>
                <w:rFonts w:ascii="Calibri" w:eastAsia="Calibri" w:hAnsi="Calibri" w:cs="Calibri"/>
                <w:sz w:val="22"/>
                <w:szCs w:val="22"/>
              </w:rPr>
              <w:t>Tina entertained a motion to approve the check register.  Scott made the motion to approved the check register, Bill Second the motion.</w:t>
            </w:r>
          </w:p>
          <w:p w14:paraId="49D83568" w14:textId="2C369AEA" w:rsidR="005030CA" w:rsidRDefault="005030CA" w:rsidP="005030CA">
            <w:pPr>
              <w:rPr>
                <w:rFonts w:ascii="Calibri" w:eastAsia="Calibri" w:hAnsi="Calibri" w:cs="Calibri"/>
                <w:sz w:val="22"/>
                <w:szCs w:val="22"/>
              </w:rPr>
            </w:pPr>
            <w:r>
              <w:rPr>
                <w:rFonts w:ascii="Calibri" w:eastAsia="Calibri" w:hAnsi="Calibri" w:cs="Calibri"/>
                <w:sz w:val="22"/>
                <w:szCs w:val="22"/>
              </w:rPr>
              <w:t>Discussion-</w:t>
            </w:r>
          </w:p>
          <w:p w14:paraId="45E1DBF3" w14:textId="2ADD4C0D" w:rsidR="00E9263A" w:rsidRPr="003D36A4" w:rsidRDefault="00E9263A" w:rsidP="003D36A4">
            <w:pPr>
              <w:pStyle w:val="ListParagraph"/>
              <w:numPr>
                <w:ilvl w:val="0"/>
                <w:numId w:val="5"/>
              </w:numPr>
              <w:rPr>
                <w:rFonts w:ascii="Calibri" w:eastAsia="Calibri" w:hAnsi="Calibri" w:cs="Calibri"/>
                <w:sz w:val="22"/>
                <w:szCs w:val="22"/>
              </w:rPr>
            </w:pPr>
            <w:r w:rsidRPr="003D36A4">
              <w:rPr>
                <w:rFonts w:ascii="Calibri" w:eastAsia="Calibri" w:hAnsi="Calibri" w:cs="Calibri"/>
                <w:sz w:val="22"/>
                <w:szCs w:val="22"/>
              </w:rPr>
              <w:t>Royal Gorge trip</w:t>
            </w:r>
            <w:r w:rsidR="00B37751">
              <w:rPr>
                <w:rFonts w:ascii="Calibri" w:eastAsia="Calibri" w:hAnsi="Calibri" w:cs="Calibri"/>
                <w:sz w:val="22"/>
                <w:szCs w:val="22"/>
              </w:rPr>
              <w:t>-2022 end of school year trip</w:t>
            </w:r>
          </w:p>
          <w:p w14:paraId="000F4B34" w14:textId="4ABC0F38" w:rsidR="00E9263A" w:rsidRPr="003D36A4" w:rsidRDefault="00E9263A" w:rsidP="003D36A4">
            <w:pPr>
              <w:pStyle w:val="ListParagraph"/>
              <w:numPr>
                <w:ilvl w:val="0"/>
                <w:numId w:val="5"/>
              </w:numPr>
              <w:rPr>
                <w:rFonts w:ascii="Calibri" w:eastAsia="Calibri" w:hAnsi="Calibri" w:cs="Calibri"/>
                <w:sz w:val="22"/>
                <w:szCs w:val="22"/>
              </w:rPr>
            </w:pPr>
            <w:r w:rsidRPr="003D36A4">
              <w:rPr>
                <w:rFonts w:ascii="Calibri" w:eastAsia="Calibri" w:hAnsi="Calibri" w:cs="Calibri"/>
                <w:sz w:val="22"/>
                <w:szCs w:val="22"/>
              </w:rPr>
              <w:t>$47,000 Payroll</w:t>
            </w:r>
            <w:r w:rsidR="0053584B" w:rsidRPr="003D36A4">
              <w:rPr>
                <w:rFonts w:ascii="Calibri" w:eastAsia="Calibri" w:hAnsi="Calibri" w:cs="Calibri"/>
                <w:sz w:val="22"/>
                <w:szCs w:val="22"/>
              </w:rPr>
              <w:t xml:space="preserve"> </w:t>
            </w:r>
            <w:r w:rsidR="00B37751">
              <w:rPr>
                <w:rFonts w:ascii="Calibri" w:eastAsia="Calibri" w:hAnsi="Calibri" w:cs="Calibri"/>
                <w:sz w:val="22"/>
                <w:szCs w:val="22"/>
              </w:rPr>
              <w:t>increases</w:t>
            </w:r>
          </w:p>
          <w:p w14:paraId="490A2C1E" w14:textId="6BDA8C61" w:rsidR="009E67E4" w:rsidRDefault="5A9AF943">
            <w:pPr>
              <w:numPr>
                <w:ilvl w:val="0"/>
                <w:numId w:val="1"/>
              </w:numPr>
              <w:rPr>
                <w:rFonts w:ascii="Calibri" w:eastAsia="Calibri" w:hAnsi="Calibri" w:cs="Calibri"/>
                <w:sz w:val="22"/>
                <w:szCs w:val="22"/>
              </w:rPr>
            </w:pPr>
            <w:r w:rsidRPr="5A9AF943">
              <w:rPr>
                <w:rFonts w:ascii="Calibri" w:eastAsia="Calibri" w:hAnsi="Calibri" w:cs="Calibri"/>
                <w:sz w:val="22"/>
                <w:szCs w:val="22"/>
              </w:rPr>
              <w:t>Consent Agenda</w:t>
            </w:r>
            <w:r w:rsidR="00F971BC">
              <w:rPr>
                <w:rFonts w:ascii="Calibri" w:eastAsia="Calibri" w:hAnsi="Calibri" w:cs="Calibri"/>
                <w:sz w:val="22"/>
                <w:szCs w:val="22"/>
              </w:rPr>
              <w:t xml:space="preserve"> (15 min)</w:t>
            </w:r>
          </w:p>
          <w:p w14:paraId="45168310" w14:textId="77777777" w:rsidR="009E67E4" w:rsidRDefault="5A9AF943">
            <w:pPr>
              <w:numPr>
                <w:ilvl w:val="1"/>
                <w:numId w:val="1"/>
              </w:numPr>
              <w:rPr>
                <w:rFonts w:ascii="Calibri" w:eastAsia="Calibri" w:hAnsi="Calibri" w:cs="Calibri"/>
                <w:sz w:val="22"/>
                <w:szCs w:val="22"/>
              </w:rPr>
            </w:pPr>
            <w:r w:rsidRPr="5A9AF943">
              <w:rPr>
                <w:rFonts w:ascii="Calibri" w:eastAsia="Calibri" w:hAnsi="Calibri" w:cs="Calibri"/>
                <w:sz w:val="22"/>
                <w:szCs w:val="22"/>
              </w:rPr>
              <w:t xml:space="preserve">Approval of minutes </w:t>
            </w:r>
          </w:p>
          <w:p w14:paraId="505BC01B" w14:textId="50BECD55" w:rsidR="009E67E4" w:rsidRDefault="007E5D5C">
            <w:pPr>
              <w:numPr>
                <w:ilvl w:val="2"/>
                <w:numId w:val="1"/>
              </w:numPr>
              <w:rPr>
                <w:rFonts w:ascii="Calibri" w:eastAsia="Calibri" w:hAnsi="Calibri" w:cs="Calibri"/>
                <w:sz w:val="22"/>
                <w:szCs w:val="22"/>
              </w:rPr>
            </w:pPr>
            <w:r>
              <w:rPr>
                <w:rFonts w:ascii="Calibri" w:eastAsia="Calibri" w:hAnsi="Calibri" w:cs="Calibri"/>
                <w:sz w:val="22"/>
                <w:szCs w:val="22"/>
              </w:rPr>
              <w:t xml:space="preserve">May </w:t>
            </w:r>
            <w:r w:rsidR="5A9AF943" w:rsidRPr="5A9AF943">
              <w:rPr>
                <w:rFonts w:ascii="Calibri" w:eastAsia="Calibri" w:hAnsi="Calibri" w:cs="Calibri"/>
                <w:sz w:val="22"/>
                <w:szCs w:val="22"/>
              </w:rPr>
              <w:t>2022</w:t>
            </w:r>
            <w:r w:rsidR="00E15FDA">
              <w:rPr>
                <w:rFonts w:ascii="Calibri" w:eastAsia="Calibri" w:hAnsi="Calibri" w:cs="Calibri"/>
                <w:sz w:val="22"/>
                <w:szCs w:val="22"/>
              </w:rPr>
              <w:t>, June 6, and June 14</w:t>
            </w:r>
            <w:r w:rsidR="00F971BC">
              <w:rPr>
                <w:rFonts w:ascii="Calibri" w:eastAsia="Calibri" w:hAnsi="Calibri" w:cs="Calibri"/>
                <w:sz w:val="22"/>
                <w:szCs w:val="22"/>
              </w:rPr>
              <w:t xml:space="preserve"> &amp; sign</w:t>
            </w:r>
          </w:p>
          <w:p w14:paraId="08D3FC92" w14:textId="17E49B42" w:rsidR="00F971BC" w:rsidRPr="0030191D" w:rsidRDefault="00F971BC" w:rsidP="0030191D">
            <w:pPr>
              <w:pStyle w:val="ListParagraph"/>
              <w:numPr>
                <w:ilvl w:val="1"/>
                <w:numId w:val="1"/>
              </w:numPr>
              <w:rPr>
                <w:rFonts w:ascii="Calibri" w:eastAsia="Calibri" w:hAnsi="Calibri" w:cs="Calibri"/>
                <w:sz w:val="22"/>
                <w:szCs w:val="22"/>
              </w:rPr>
            </w:pPr>
            <w:r>
              <w:rPr>
                <w:rFonts w:ascii="Calibri" w:eastAsia="Calibri" w:hAnsi="Calibri" w:cs="Calibri"/>
                <w:sz w:val="22"/>
                <w:szCs w:val="22"/>
              </w:rPr>
              <w:t>New Hires</w:t>
            </w:r>
            <w:r w:rsidR="0030191D">
              <w:rPr>
                <w:rFonts w:ascii="Calibri" w:eastAsia="Calibri" w:hAnsi="Calibri" w:cs="Calibri"/>
                <w:sz w:val="22"/>
                <w:szCs w:val="22"/>
              </w:rPr>
              <w:t xml:space="preserve"> and </w:t>
            </w:r>
            <w:r w:rsidRPr="0030191D">
              <w:rPr>
                <w:rFonts w:ascii="Calibri" w:eastAsia="Calibri" w:hAnsi="Calibri" w:cs="Calibri"/>
                <w:sz w:val="22"/>
                <w:szCs w:val="22"/>
              </w:rPr>
              <w:t>Dismissals: Letters of resignations, Non-renewals, Terminations</w:t>
            </w:r>
          </w:p>
          <w:p w14:paraId="6566BFEE" w14:textId="31EA0E50" w:rsidR="009E67E4" w:rsidRDefault="5A9AF943">
            <w:pPr>
              <w:numPr>
                <w:ilvl w:val="1"/>
                <w:numId w:val="1"/>
              </w:numPr>
              <w:rPr>
                <w:rFonts w:ascii="Calibri" w:eastAsia="Calibri" w:hAnsi="Calibri" w:cs="Calibri"/>
                <w:sz w:val="22"/>
                <w:szCs w:val="22"/>
              </w:rPr>
            </w:pPr>
            <w:r w:rsidRPr="5A9AF943">
              <w:rPr>
                <w:rFonts w:ascii="Calibri" w:eastAsia="Calibri" w:hAnsi="Calibri" w:cs="Calibri"/>
                <w:sz w:val="22"/>
                <w:szCs w:val="22"/>
              </w:rPr>
              <w:t>Approva</w:t>
            </w:r>
            <w:r w:rsidR="0030191D">
              <w:rPr>
                <w:rFonts w:ascii="Calibri" w:eastAsia="Calibri" w:hAnsi="Calibri" w:cs="Calibri"/>
                <w:sz w:val="22"/>
                <w:szCs w:val="22"/>
              </w:rPr>
              <w:t>l of check register (</w:t>
            </w:r>
            <w:r w:rsidR="007E5D5C">
              <w:rPr>
                <w:rFonts w:ascii="Calibri" w:eastAsia="Calibri" w:hAnsi="Calibri" w:cs="Calibri"/>
                <w:sz w:val="22"/>
                <w:szCs w:val="22"/>
              </w:rPr>
              <w:t>May</w:t>
            </w:r>
            <w:r w:rsidRPr="5A9AF943">
              <w:rPr>
                <w:rFonts w:ascii="Calibri" w:eastAsia="Calibri" w:hAnsi="Calibri" w:cs="Calibri"/>
                <w:sz w:val="22"/>
                <w:szCs w:val="22"/>
              </w:rPr>
              <w:t>)</w:t>
            </w:r>
          </w:p>
          <w:p w14:paraId="5CD1AB5B" w14:textId="77777777" w:rsidR="009E67E4" w:rsidRDefault="5A9AF943">
            <w:pPr>
              <w:numPr>
                <w:ilvl w:val="1"/>
                <w:numId w:val="1"/>
              </w:numPr>
              <w:rPr>
                <w:rFonts w:ascii="Calibri" w:eastAsia="Calibri" w:hAnsi="Calibri" w:cs="Calibri"/>
                <w:sz w:val="22"/>
                <w:szCs w:val="22"/>
              </w:rPr>
            </w:pPr>
            <w:r w:rsidRPr="5A9AF943">
              <w:rPr>
                <w:rFonts w:ascii="Calibri" w:eastAsia="Calibri" w:hAnsi="Calibri" w:cs="Calibri"/>
                <w:sz w:val="22"/>
                <w:szCs w:val="22"/>
              </w:rPr>
              <w:t xml:space="preserve">Approval of U.S. Bank card statement </w:t>
            </w:r>
          </w:p>
          <w:p w14:paraId="4F1F34F1" w14:textId="77777777" w:rsidR="009E67E4" w:rsidRDefault="5A9AF943">
            <w:pPr>
              <w:numPr>
                <w:ilvl w:val="1"/>
                <w:numId w:val="1"/>
              </w:numPr>
              <w:rPr>
                <w:rFonts w:ascii="Calibri" w:eastAsia="Calibri" w:hAnsi="Calibri" w:cs="Calibri"/>
                <w:sz w:val="22"/>
                <w:szCs w:val="22"/>
              </w:rPr>
            </w:pPr>
            <w:r w:rsidRPr="5A9AF943">
              <w:rPr>
                <w:rFonts w:ascii="Calibri" w:eastAsia="Calibri" w:hAnsi="Calibri" w:cs="Calibri"/>
                <w:sz w:val="22"/>
                <w:szCs w:val="22"/>
              </w:rPr>
              <w:t>Informational reports</w:t>
            </w:r>
          </w:p>
          <w:p w14:paraId="1739FF72" w14:textId="77777777" w:rsidR="009E67E4" w:rsidRDefault="5A9AF943">
            <w:pPr>
              <w:numPr>
                <w:ilvl w:val="2"/>
                <w:numId w:val="1"/>
              </w:numPr>
              <w:rPr>
                <w:rFonts w:ascii="Calibri" w:eastAsia="Calibri" w:hAnsi="Calibri" w:cs="Calibri"/>
                <w:sz w:val="22"/>
                <w:szCs w:val="22"/>
              </w:rPr>
            </w:pPr>
            <w:r w:rsidRPr="5A9AF943">
              <w:rPr>
                <w:rFonts w:ascii="Calibri" w:eastAsia="Calibri" w:hAnsi="Calibri" w:cs="Calibri"/>
                <w:sz w:val="22"/>
                <w:szCs w:val="22"/>
              </w:rPr>
              <w:t>CCS Director’s Report</w:t>
            </w:r>
          </w:p>
          <w:p w14:paraId="0F67E942" w14:textId="5A5BB288" w:rsidR="00F971BC" w:rsidRPr="007E5D5C" w:rsidRDefault="5A9AF943" w:rsidP="007E5D5C">
            <w:pPr>
              <w:numPr>
                <w:ilvl w:val="2"/>
                <w:numId w:val="1"/>
              </w:numPr>
              <w:rPr>
                <w:rFonts w:ascii="Calibri" w:eastAsia="Calibri" w:hAnsi="Calibri" w:cs="Calibri"/>
                <w:sz w:val="22"/>
                <w:szCs w:val="22"/>
              </w:rPr>
            </w:pPr>
            <w:r w:rsidRPr="5A9AF943">
              <w:rPr>
                <w:rFonts w:ascii="Calibri" w:eastAsia="Calibri" w:hAnsi="Calibri" w:cs="Calibri"/>
                <w:sz w:val="22"/>
                <w:szCs w:val="22"/>
              </w:rPr>
              <w:t>Moffat AP Report</w:t>
            </w:r>
          </w:p>
          <w:p w14:paraId="26AF8684" w14:textId="78E8F659" w:rsidR="009E67E4" w:rsidRPr="007E3CFB" w:rsidRDefault="5A9AF943">
            <w:pPr>
              <w:numPr>
                <w:ilvl w:val="0"/>
                <w:numId w:val="1"/>
              </w:numPr>
              <w:rPr>
                <w:rFonts w:ascii="Calibri" w:eastAsia="Calibri" w:hAnsi="Calibri" w:cs="Calibri"/>
                <w:color w:val="000000"/>
                <w:sz w:val="22"/>
                <w:szCs w:val="22"/>
              </w:rPr>
            </w:pPr>
            <w:r w:rsidRPr="5A9AF943">
              <w:rPr>
                <w:rFonts w:ascii="Calibri" w:eastAsia="Calibri" w:hAnsi="Calibri" w:cs="Calibri"/>
                <w:sz w:val="22"/>
                <w:szCs w:val="22"/>
              </w:rPr>
              <w:t xml:space="preserve">Superintendent </w:t>
            </w:r>
            <w:r w:rsidRPr="5A9AF943">
              <w:rPr>
                <w:rFonts w:ascii="Calibri" w:eastAsia="Calibri" w:hAnsi="Calibri" w:cs="Calibri"/>
                <w:color w:val="000000" w:themeColor="text1"/>
                <w:sz w:val="22"/>
                <w:szCs w:val="22"/>
              </w:rPr>
              <w:t>Report</w:t>
            </w:r>
            <w:r w:rsidR="00F971BC">
              <w:rPr>
                <w:rFonts w:ascii="Calibri" w:eastAsia="Calibri" w:hAnsi="Calibri" w:cs="Calibri"/>
                <w:color w:val="000000" w:themeColor="text1"/>
                <w:sz w:val="22"/>
                <w:szCs w:val="22"/>
              </w:rPr>
              <w:t xml:space="preserve"> (5 min)</w:t>
            </w:r>
          </w:p>
          <w:p w14:paraId="1C3FAD45" w14:textId="21FF29CB" w:rsidR="007E3CFB" w:rsidRPr="0053584B" w:rsidRDefault="007E3CFB" w:rsidP="0053584B">
            <w:pPr>
              <w:pStyle w:val="ListParagraph"/>
              <w:numPr>
                <w:ilvl w:val="1"/>
                <w:numId w:val="1"/>
              </w:numPr>
              <w:rPr>
                <w:rFonts w:ascii="Calibri" w:eastAsia="Calibri" w:hAnsi="Calibri" w:cs="Calibri"/>
                <w:sz w:val="22"/>
                <w:szCs w:val="22"/>
              </w:rPr>
            </w:pPr>
            <w:r w:rsidRPr="0053584B">
              <w:rPr>
                <w:rFonts w:ascii="Calibri" w:eastAsia="Calibri" w:hAnsi="Calibri" w:cs="Calibri"/>
                <w:sz w:val="22"/>
                <w:szCs w:val="22"/>
              </w:rPr>
              <w:t>AD Report</w:t>
            </w:r>
          </w:p>
          <w:p w14:paraId="3944DDD6" w14:textId="2211DED0" w:rsidR="0053584B" w:rsidRDefault="0053584B" w:rsidP="0053584B">
            <w:pPr>
              <w:pStyle w:val="ListParagraph"/>
              <w:ind w:left="1080"/>
              <w:rPr>
                <w:rFonts w:ascii="Calibri" w:eastAsia="Calibri" w:hAnsi="Calibri" w:cs="Calibri"/>
                <w:color w:val="000000"/>
                <w:sz w:val="22"/>
                <w:szCs w:val="22"/>
              </w:rPr>
            </w:pPr>
            <w:r>
              <w:rPr>
                <w:rFonts w:ascii="Calibri" w:eastAsia="Calibri" w:hAnsi="Calibri" w:cs="Calibri"/>
                <w:color w:val="000000"/>
                <w:sz w:val="22"/>
                <w:szCs w:val="22"/>
              </w:rPr>
              <w:t>Reviewed MOU with Mountain Valley</w:t>
            </w:r>
          </w:p>
          <w:p w14:paraId="229DA82F" w14:textId="3405B77A" w:rsidR="0053584B" w:rsidRDefault="0053584B" w:rsidP="0053584B">
            <w:pPr>
              <w:pStyle w:val="ListParagraph"/>
              <w:ind w:left="1080"/>
              <w:rPr>
                <w:rFonts w:ascii="Calibri" w:eastAsia="Calibri" w:hAnsi="Calibri" w:cs="Calibri"/>
                <w:color w:val="000000"/>
                <w:sz w:val="22"/>
                <w:szCs w:val="22"/>
              </w:rPr>
            </w:pPr>
            <w:r>
              <w:rPr>
                <w:rFonts w:ascii="Calibri" w:eastAsia="Calibri" w:hAnsi="Calibri" w:cs="Calibri"/>
                <w:color w:val="000000"/>
                <w:sz w:val="22"/>
                <w:szCs w:val="22"/>
              </w:rPr>
              <w:t>Athletic Handbook</w:t>
            </w:r>
          </w:p>
          <w:p w14:paraId="5A5C8B7A" w14:textId="36CD4F07" w:rsidR="0053584B" w:rsidRDefault="0053584B" w:rsidP="0053584B">
            <w:pPr>
              <w:pStyle w:val="ListParagraph"/>
              <w:ind w:left="1080"/>
              <w:rPr>
                <w:rFonts w:ascii="Calibri" w:eastAsia="Calibri" w:hAnsi="Calibri" w:cs="Calibri"/>
                <w:color w:val="000000"/>
                <w:sz w:val="22"/>
                <w:szCs w:val="22"/>
              </w:rPr>
            </w:pPr>
            <w:r>
              <w:rPr>
                <w:rFonts w:ascii="Calibri" w:eastAsia="Calibri" w:hAnsi="Calibri" w:cs="Calibri"/>
                <w:color w:val="000000"/>
                <w:sz w:val="22"/>
                <w:szCs w:val="22"/>
              </w:rPr>
              <w:lastRenderedPageBreak/>
              <w:t>Eligibility Requirement Changes</w:t>
            </w:r>
          </w:p>
          <w:p w14:paraId="7D5D981B" w14:textId="43C9BAD6" w:rsidR="0053584B" w:rsidRDefault="0053584B" w:rsidP="0053584B">
            <w:pPr>
              <w:pStyle w:val="ListParagraph"/>
              <w:ind w:left="1080"/>
              <w:rPr>
                <w:rFonts w:ascii="Calibri" w:eastAsia="Calibri" w:hAnsi="Calibri" w:cs="Calibri"/>
                <w:color w:val="000000"/>
                <w:sz w:val="22"/>
                <w:szCs w:val="22"/>
              </w:rPr>
            </w:pPr>
            <w:r>
              <w:rPr>
                <w:rFonts w:ascii="Calibri" w:eastAsia="Calibri" w:hAnsi="Calibri" w:cs="Calibri"/>
                <w:color w:val="000000"/>
                <w:sz w:val="22"/>
                <w:szCs w:val="22"/>
              </w:rPr>
              <w:t>Adding Classroom participation requirements</w:t>
            </w:r>
          </w:p>
          <w:p w14:paraId="2D118EF7" w14:textId="41B71857" w:rsidR="0053584B" w:rsidRDefault="0053584B" w:rsidP="0053584B">
            <w:pPr>
              <w:pStyle w:val="ListParagraph"/>
              <w:ind w:left="1080"/>
              <w:rPr>
                <w:rFonts w:ascii="Calibri" w:eastAsia="Calibri" w:hAnsi="Calibri" w:cs="Calibri"/>
                <w:color w:val="000000"/>
                <w:sz w:val="22"/>
                <w:szCs w:val="22"/>
              </w:rPr>
            </w:pPr>
            <w:r>
              <w:rPr>
                <w:rFonts w:ascii="Calibri" w:eastAsia="Calibri" w:hAnsi="Calibri" w:cs="Calibri"/>
                <w:color w:val="000000"/>
                <w:sz w:val="22"/>
                <w:szCs w:val="22"/>
              </w:rPr>
              <w:t>Rules and disciplinary actions</w:t>
            </w:r>
          </w:p>
          <w:p w14:paraId="282D906F" w14:textId="1F6006E6" w:rsidR="0053584B" w:rsidRDefault="0053584B" w:rsidP="0053584B">
            <w:pPr>
              <w:pStyle w:val="ListParagraph"/>
              <w:ind w:left="1080"/>
              <w:rPr>
                <w:rFonts w:ascii="Calibri" w:eastAsia="Calibri" w:hAnsi="Calibri" w:cs="Calibri"/>
                <w:color w:val="000000"/>
                <w:sz w:val="22"/>
                <w:szCs w:val="22"/>
              </w:rPr>
            </w:pPr>
            <w:r>
              <w:rPr>
                <w:rFonts w:ascii="Calibri" w:eastAsia="Calibri" w:hAnsi="Calibri" w:cs="Calibri"/>
                <w:color w:val="000000"/>
                <w:sz w:val="22"/>
                <w:szCs w:val="22"/>
              </w:rPr>
              <w:t>Team travel wavers</w:t>
            </w:r>
          </w:p>
          <w:p w14:paraId="41F55D4D" w14:textId="41CE385E" w:rsidR="0053584B" w:rsidRDefault="0053584B" w:rsidP="0053584B">
            <w:pPr>
              <w:pStyle w:val="ListParagraph"/>
              <w:ind w:left="1080"/>
              <w:rPr>
                <w:rFonts w:ascii="Calibri" w:eastAsia="Calibri" w:hAnsi="Calibri" w:cs="Calibri"/>
                <w:color w:val="000000"/>
                <w:sz w:val="22"/>
                <w:szCs w:val="22"/>
              </w:rPr>
            </w:pPr>
            <w:r>
              <w:rPr>
                <w:rFonts w:ascii="Calibri" w:eastAsia="Calibri" w:hAnsi="Calibri" w:cs="Calibri"/>
                <w:color w:val="000000"/>
                <w:sz w:val="22"/>
                <w:szCs w:val="22"/>
              </w:rPr>
              <w:t>Expectations of participants</w:t>
            </w:r>
          </w:p>
          <w:p w14:paraId="1F555600" w14:textId="56B65358" w:rsidR="0053584B" w:rsidRDefault="0053584B" w:rsidP="0053584B">
            <w:pPr>
              <w:pStyle w:val="ListParagraph"/>
              <w:ind w:left="1080"/>
              <w:rPr>
                <w:rFonts w:ascii="Calibri" w:eastAsia="Calibri" w:hAnsi="Calibri" w:cs="Calibri"/>
                <w:color w:val="000000"/>
                <w:sz w:val="22"/>
                <w:szCs w:val="22"/>
              </w:rPr>
            </w:pPr>
            <w:r>
              <w:rPr>
                <w:rFonts w:ascii="Calibri" w:eastAsia="Calibri" w:hAnsi="Calibri" w:cs="Calibri"/>
                <w:color w:val="000000"/>
                <w:sz w:val="22"/>
                <w:szCs w:val="22"/>
              </w:rPr>
              <w:t>Playing time</w:t>
            </w:r>
          </w:p>
          <w:p w14:paraId="2BA82844" w14:textId="17724908" w:rsidR="0053584B" w:rsidRDefault="0053584B" w:rsidP="0053584B">
            <w:pPr>
              <w:pStyle w:val="ListParagraph"/>
              <w:ind w:left="1080"/>
              <w:rPr>
                <w:rFonts w:ascii="Calibri" w:eastAsia="Calibri" w:hAnsi="Calibri" w:cs="Calibri"/>
                <w:color w:val="000000"/>
                <w:sz w:val="22"/>
                <w:szCs w:val="22"/>
              </w:rPr>
            </w:pPr>
            <w:r>
              <w:rPr>
                <w:rFonts w:ascii="Calibri" w:eastAsia="Calibri" w:hAnsi="Calibri" w:cs="Calibri"/>
                <w:color w:val="000000"/>
                <w:sz w:val="22"/>
                <w:szCs w:val="22"/>
              </w:rPr>
              <w:t>Lost/damaged items</w:t>
            </w:r>
          </w:p>
          <w:p w14:paraId="16686E15" w14:textId="058DF4BE" w:rsidR="0053584B" w:rsidRDefault="0053584B" w:rsidP="0053584B">
            <w:pPr>
              <w:pStyle w:val="ListParagraph"/>
              <w:ind w:left="1080"/>
              <w:rPr>
                <w:rFonts w:ascii="Calibri" w:eastAsia="Calibri" w:hAnsi="Calibri" w:cs="Calibri"/>
                <w:color w:val="000000"/>
                <w:sz w:val="22"/>
                <w:szCs w:val="22"/>
              </w:rPr>
            </w:pPr>
            <w:r>
              <w:rPr>
                <w:rFonts w:ascii="Calibri" w:eastAsia="Calibri" w:hAnsi="Calibri" w:cs="Calibri"/>
                <w:color w:val="000000"/>
                <w:sz w:val="22"/>
                <w:szCs w:val="22"/>
              </w:rPr>
              <w:t>Compliance with all school rules, behavior and attendance policies</w:t>
            </w:r>
          </w:p>
          <w:p w14:paraId="7F27A438" w14:textId="31F2C782" w:rsidR="0053584B" w:rsidRDefault="0053584B" w:rsidP="0053584B">
            <w:pPr>
              <w:pStyle w:val="ListParagraph"/>
              <w:ind w:left="1080"/>
              <w:rPr>
                <w:rFonts w:ascii="Calibri" w:eastAsia="Calibri" w:hAnsi="Calibri" w:cs="Calibri"/>
                <w:color w:val="000000"/>
                <w:sz w:val="22"/>
                <w:szCs w:val="22"/>
              </w:rPr>
            </w:pPr>
            <w:r>
              <w:rPr>
                <w:rFonts w:ascii="Calibri" w:eastAsia="Calibri" w:hAnsi="Calibri" w:cs="Calibri"/>
                <w:color w:val="000000"/>
                <w:sz w:val="22"/>
                <w:szCs w:val="22"/>
              </w:rPr>
              <w:t>Work closely with teachers to set expectations for kids</w:t>
            </w:r>
          </w:p>
          <w:p w14:paraId="49DC9FB1" w14:textId="0CFD9477" w:rsidR="0053584B" w:rsidRDefault="0053584B" w:rsidP="0053584B">
            <w:pPr>
              <w:pStyle w:val="ListParagraph"/>
              <w:ind w:left="1080"/>
              <w:rPr>
                <w:rFonts w:ascii="Calibri" w:eastAsia="Calibri" w:hAnsi="Calibri" w:cs="Calibri"/>
                <w:color w:val="000000"/>
                <w:sz w:val="22"/>
                <w:szCs w:val="22"/>
              </w:rPr>
            </w:pPr>
            <w:r>
              <w:rPr>
                <w:rFonts w:ascii="Calibri" w:eastAsia="Calibri" w:hAnsi="Calibri" w:cs="Calibri"/>
                <w:color w:val="000000"/>
                <w:sz w:val="22"/>
                <w:szCs w:val="22"/>
              </w:rPr>
              <w:t>Use the handbook as a tool as well as a coach’s handbook</w:t>
            </w:r>
          </w:p>
          <w:p w14:paraId="394DC211" w14:textId="6B942CCE" w:rsidR="0053584B" w:rsidRPr="00796B25" w:rsidRDefault="00796B25" w:rsidP="00796B25">
            <w:pPr>
              <w:rPr>
                <w:rFonts w:ascii="Calibri" w:eastAsia="Calibri" w:hAnsi="Calibri" w:cs="Calibri"/>
                <w:color w:val="000000"/>
                <w:sz w:val="22"/>
                <w:szCs w:val="22"/>
              </w:rPr>
            </w:pPr>
            <w:r>
              <w:rPr>
                <w:rFonts w:ascii="Calibri" w:eastAsia="Calibri" w:hAnsi="Calibri" w:cs="Calibri"/>
                <w:color w:val="000000"/>
                <w:sz w:val="22"/>
                <w:szCs w:val="22"/>
              </w:rPr>
              <w:t>Tina entertained a motion to support The MOU and the Student Athletic Handbook and the Coach’s Guidelines is approved by the Moffat School Board as presented by the AD. Scott made a motion, Bill second the motion, so moved.</w:t>
            </w:r>
            <w:r w:rsidR="00BB3AFE">
              <w:rPr>
                <w:rFonts w:ascii="Calibri" w:eastAsia="Calibri" w:hAnsi="Calibri" w:cs="Calibri"/>
                <w:color w:val="000000"/>
                <w:sz w:val="22"/>
                <w:szCs w:val="22"/>
              </w:rPr>
              <w:t xml:space="preserve"> </w:t>
            </w:r>
          </w:p>
          <w:p w14:paraId="559DFDDA" w14:textId="5FB57C21" w:rsidR="007E3CFB" w:rsidRPr="00BB3AFE" w:rsidRDefault="007E3CFB" w:rsidP="00BB3AFE">
            <w:pPr>
              <w:pStyle w:val="ListParagraph"/>
              <w:numPr>
                <w:ilvl w:val="1"/>
                <w:numId w:val="1"/>
              </w:numPr>
              <w:rPr>
                <w:rFonts w:ascii="Calibri" w:eastAsia="Calibri" w:hAnsi="Calibri" w:cs="Calibri"/>
                <w:color w:val="000000"/>
                <w:sz w:val="22"/>
                <w:szCs w:val="22"/>
              </w:rPr>
            </w:pPr>
            <w:r w:rsidRPr="00BB3AFE">
              <w:rPr>
                <w:rFonts w:ascii="Calibri" w:eastAsia="Calibri" w:hAnsi="Calibri" w:cs="Calibri"/>
                <w:color w:val="000000"/>
                <w:sz w:val="22"/>
                <w:szCs w:val="22"/>
              </w:rPr>
              <w:t>Health Ed.</w:t>
            </w:r>
          </w:p>
          <w:p w14:paraId="2ACB98E6" w14:textId="6118D6AF" w:rsidR="00BB3AFE" w:rsidRPr="00BB3AFE" w:rsidRDefault="00BB3AFE" w:rsidP="00BB3AFE">
            <w:pPr>
              <w:pStyle w:val="ListParagraph"/>
              <w:ind w:left="1080"/>
              <w:rPr>
                <w:rFonts w:ascii="Calibri" w:eastAsia="Calibri" w:hAnsi="Calibri" w:cs="Calibri"/>
                <w:color w:val="000000"/>
                <w:sz w:val="22"/>
                <w:szCs w:val="22"/>
              </w:rPr>
            </w:pPr>
            <w:r>
              <w:rPr>
                <w:rFonts w:ascii="Calibri" w:eastAsia="Calibri" w:hAnsi="Calibri" w:cs="Calibri"/>
                <w:color w:val="000000"/>
                <w:sz w:val="22"/>
                <w:szCs w:val="22"/>
              </w:rPr>
              <w:t>Sarah will share the 3rs curriculum via email second steps</w:t>
            </w:r>
          </w:p>
          <w:p w14:paraId="3B91B56B" w14:textId="06E06E85" w:rsidR="007E3CFB" w:rsidRPr="00F62B25" w:rsidRDefault="007E3CFB" w:rsidP="00F62B25">
            <w:pPr>
              <w:pStyle w:val="ListParagraph"/>
              <w:numPr>
                <w:ilvl w:val="1"/>
                <w:numId w:val="1"/>
              </w:numPr>
              <w:rPr>
                <w:rFonts w:ascii="Calibri" w:eastAsia="Calibri" w:hAnsi="Calibri" w:cs="Calibri"/>
                <w:color w:val="000000"/>
                <w:sz w:val="22"/>
                <w:szCs w:val="22"/>
              </w:rPr>
            </w:pPr>
            <w:r w:rsidRPr="00F62B25">
              <w:rPr>
                <w:rFonts w:ascii="Calibri" w:eastAsia="Calibri" w:hAnsi="Calibri" w:cs="Calibri"/>
                <w:color w:val="000000"/>
                <w:sz w:val="22"/>
                <w:szCs w:val="22"/>
              </w:rPr>
              <w:t>Irrigation System</w:t>
            </w:r>
          </w:p>
          <w:p w14:paraId="1916484D" w14:textId="42F10542" w:rsidR="00F62B25" w:rsidRPr="00F62B25" w:rsidRDefault="00F62B25" w:rsidP="00F62B25">
            <w:pPr>
              <w:pStyle w:val="ListParagraph"/>
              <w:ind w:left="1080"/>
              <w:rPr>
                <w:rFonts w:ascii="Calibri" w:eastAsia="Calibri" w:hAnsi="Calibri" w:cs="Calibri"/>
                <w:color w:val="000000"/>
                <w:sz w:val="22"/>
                <w:szCs w:val="22"/>
              </w:rPr>
            </w:pPr>
            <w:r>
              <w:rPr>
                <w:rFonts w:ascii="Calibri" w:eastAsia="Calibri" w:hAnsi="Calibri" w:cs="Calibri"/>
                <w:color w:val="000000"/>
                <w:sz w:val="22"/>
                <w:szCs w:val="22"/>
              </w:rPr>
              <w:t>Explore options of zero scape and grass depending on the pump systems</w:t>
            </w:r>
          </w:p>
          <w:p w14:paraId="0CAA7941" w14:textId="5226D1AA" w:rsidR="007E3CFB" w:rsidRPr="007E3CFB" w:rsidRDefault="007E3CFB" w:rsidP="007E3CFB">
            <w:pPr>
              <w:ind w:left="360"/>
              <w:rPr>
                <w:rFonts w:ascii="Calibri" w:eastAsia="Calibri" w:hAnsi="Calibri" w:cs="Calibri"/>
                <w:color w:val="000000"/>
                <w:sz w:val="22"/>
                <w:szCs w:val="22"/>
              </w:rPr>
            </w:pPr>
            <w:r>
              <w:rPr>
                <w:rFonts w:ascii="Calibri" w:eastAsia="Calibri" w:hAnsi="Calibri" w:cs="Calibri"/>
                <w:color w:val="000000"/>
                <w:sz w:val="22"/>
                <w:szCs w:val="22"/>
              </w:rPr>
              <w:t xml:space="preserve">        d.  Leave Policy Update</w:t>
            </w:r>
          </w:p>
          <w:p w14:paraId="50D9A51D" w14:textId="7C377031" w:rsidR="009E67E4" w:rsidRDefault="007E3CFB" w:rsidP="007E3CFB">
            <w:pPr>
              <w:ind w:left="360"/>
              <w:rPr>
                <w:rFonts w:ascii="Calibri" w:eastAsia="Calibri" w:hAnsi="Calibri" w:cs="Calibri"/>
                <w:sz w:val="22"/>
                <w:szCs w:val="22"/>
              </w:rPr>
            </w:pPr>
            <w:r>
              <w:rPr>
                <w:rFonts w:ascii="Calibri" w:eastAsia="Calibri" w:hAnsi="Calibri" w:cs="Calibri"/>
                <w:color w:val="000000"/>
                <w:sz w:val="22"/>
                <w:szCs w:val="22"/>
              </w:rPr>
              <w:t xml:space="preserve">        e.  </w:t>
            </w:r>
            <w:r w:rsidR="5A9AF943" w:rsidRPr="5A9AF943">
              <w:rPr>
                <w:rFonts w:ascii="Calibri" w:eastAsia="Calibri" w:hAnsi="Calibri" w:cs="Calibri"/>
                <w:sz w:val="22"/>
                <w:szCs w:val="22"/>
              </w:rPr>
              <w:t xml:space="preserve">Monitoring Report </w:t>
            </w:r>
            <w:r w:rsidR="000C460D">
              <w:rPr>
                <w:rFonts w:ascii="Calibri" w:eastAsia="Calibri" w:hAnsi="Calibri" w:cs="Calibri"/>
                <w:sz w:val="22"/>
                <w:szCs w:val="22"/>
              </w:rPr>
              <w:t>EL-2</w:t>
            </w:r>
            <w:r w:rsidR="00B37751">
              <w:rPr>
                <w:rFonts w:ascii="Calibri" w:eastAsia="Calibri" w:hAnsi="Calibri" w:cs="Calibri"/>
                <w:sz w:val="22"/>
                <w:szCs w:val="22"/>
              </w:rPr>
              <w:t xml:space="preserve"> </w:t>
            </w:r>
            <w:r w:rsidR="00B37751">
              <w:rPr>
                <w:rFonts w:ascii="Calibri" w:eastAsia="Calibri" w:hAnsi="Calibri" w:cs="Calibri"/>
                <w:sz w:val="22"/>
                <w:szCs w:val="22"/>
              </w:rPr>
              <w:t>Treatment of Students, Families &amp; Community</w:t>
            </w:r>
            <w:r w:rsidR="00B37751">
              <w:rPr>
                <w:rFonts w:ascii="Calibri" w:eastAsia="Calibri" w:hAnsi="Calibri" w:cs="Calibri"/>
                <w:sz w:val="22"/>
                <w:szCs w:val="22"/>
              </w:rPr>
              <w:t xml:space="preserve"> </w:t>
            </w:r>
          </w:p>
          <w:p w14:paraId="0915BAC1" w14:textId="3D346A9E" w:rsidR="000C460D" w:rsidRPr="00F971BC" w:rsidRDefault="000C460D" w:rsidP="007E3CFB">
            <w:pPr>
              <w:ind w:left="360"/>
              <w:rPr>
                <w:rFonts w:ascii="Calibri" w:eastAsia="Calibri" w:hAnsi="Calibri" w:cs="Calibri"/>
                <w:color w:val="000000"/>
                <w:sz w:val="22"/>
                <w:szCs w:val="22"/>
              </w:rPr>
            </w:pPr>
            <w:r>
              <w:rPr>
                <w:rFonts w:ascii="Calibri" w:eastAsia="Calibri" w:hAnsi="Calibri" w:cs="Calibri"/>
                <w:color w:val="000000"/>
                <w:sz w:val="22"/>
                <w:szCs w:val="22"/>
              </w:rPr>
              <w:t>Tina Entertained a motion to approve Monitoring Report.  Bill made a motion, Scott second the motion.</w:t>
            </w:r>
          </w:p>
          <w:p w14:paraId="1709DFC9" w14:textId="4FDEEFFA" w:rsidR="009E67E4" w:rsidRDefault="5A9AF943">
            <w:pPr>
              <w:numPr>
                <w:ilvl w:val="0"/>
                <w:numId w:val="1"/>
              </w:numPr>
              <w:rPr>
                <w:rFonts w:ascii="Calibri" w:eastAsia="Calibri" w:hAnsi="Calibri" w:cs="Calibri"/>
                <w:color w:val="000000"/>
                <w:sz w:val="22"/>
                <w:szCs w:val="22"/>
              </w:rPr>
            </w:pPr>
            <w:r w:rsidRPr="5A9AF943">
              <w:rPr>
                <w:rFonts w:ascii="Calibri" w:eastAsia="Calibri" w:hAnsi="Calibri" w:cs="Calibri"/>
                <w:color w:val="000000" w:themeColor="text1"/>
                <w:sz w:val="22"/>
                <w:szCs w:val="22"/>
              </w:rPr>
              <w:t>Board Reports</w:t>
            </w:r>
            <w:r w:rsidR="00F971BC">
              <w:rPr>
                <w:rFonts w:ascii="Calibri" w:eastAsia="Calibri" w:hAnsi="Calibri" w:cs="Calibri"/>
                <w:color w:val="000000" w:themeColor="text1"/>
                <w:sz w:val="22"/>
                <w:szCs w:val="22"/>
              </w:rPr>
              <w:t xml:space="preserve"> (15 min)</w:t>
            </w:r>
          </w:p>
          <w:p w14:paraId="6F712BAA" w14:textId="676D56D5" w:rsidR="009E67E4" w:rsidRDefault="5A9AF943">
            <w:pPr>
              <w:numPr>
                <w:ilvl w:val="2"/>
                <w:numId w:val="1"/>
              </w:numPr>
              <w:rPr>
                <w:rFonts w:ascii="Calibri" w:eastAsia="Calibri" w:hAnsi="Calibri" w:cs="Calibri"/>
                <w:sz w:val="22"/>
                <w:szCs w:val="22"/>
              </w:rPr>
            </w:pPr>
            <w:r w:rsidRPr="5A9AF943">
              <w:rPr>
                <w:rFonts w:ascii="Calibri" w:eastAsia="Calibri" w:hAnsi="Calibri" w:cs="Calibri"/>
                <w:sz w:val="22"/>
                <w:szCs w:val="22"/>
              </w:rPr>
              <w:t>BOCES (</w:t>
            </w:r>
            <w:proofErr w:type="spellStart"/>
            <w:r w:rsidRPr="5A9AF943">
              <w:rPr>
                <w:rFonts w:ascii="Calibri" w:eastAsia="Calibri" w:hAnsi="Calibri" w:cs="Calibri"/>
                <w:sz w:val="22"/>
                <w:szCs w:val="22"/>
              </w:rPr>
              <w:t>Freel</w:t>
            </w:r>
            <w:proofErr w:type="spellEnd"/>
            <w:r w:rsidRPr="5A9AF943">
              <w:rPr>
                <w:rFonts w:ascii="Calibri" w:eastAsia="Calibri" w:hAnsi="Calibri" w:cs="Calibri"/>
                <w:sz w:val="22"/>
                <w:szCs w:val="22"/>
              </w:rPr>
              <w:t>)</w:t>
            </w:r>
            <w:r w:rsidR="000C460D">
              <w:rPr>
                <w:rFonts w:ascii="Calibri" w:eastAsia="Calibri" w:hAnsi="Calibri" w:cs="Calibri"/>
                <w:sz w:val="22"/>
                <w:szCs w:val="22"/>
              </w:rPr>
              <w:t xml:space="preserve"> The Executive Director would like to hold meetings once a month instead of every-other month.  A couple of staff members at BOCES resigned, but BOCES was able to add employees.</w:t>
            </w:r>
          </w:p>
          <w:p w14:paraId="45EB07BE" w14:textId="5D1DA55A" w:rsidR="009E67E4" w:rsidRDefault="5A9AF943">
            <w:pPr>
              <w:numPr>
                <w:ilvl w:val="2"/>
                <w:numId w:val="1"/>
              </w:numPr>
              <w:rPr>
                <w:rFonts w:ascii="Calibri" w:eastAsia="Calibri" w:hAnsi="Calibri" w:cs="Calibri"/>
                <w:sz w:val="22"/>
                <w:szCs w:val="22"/>
              </w:rPr>
            </w:pPr>
            <w:r w:rsidRPr="5A9AF943">
              <w:rPr>
                <w:rFonts w:ascii="Calibri" w:eastAsia="Calibri" w:hAnsi="Calibri" w:cs="Calibri"/>
                <w:sz w:val="22"/>
                <w:szCs w:val="22"/>
              </w:rPr>
              <w:t>CASB (All)</w:t>
            </w:r>
            <w:r w:rsidR="000C460D">
              <w:rPr>
                <w:rFonts w:ascii="Calibri" w:eastAsia="Calibri" w:hAnsi="Calibri" w:cs="Calibri"/>
                <w:sz w:val="22"/>
                <w:szCs w:val="22"/>
              </w:rPr>
              <w:t xml:space="preserve"> Fall Regionals, Legislative Conference is coming up, Jodi got the membership dues.  Tina has worked with CASB and has requested 6 rooms.  </w:t>
            </w:r>
            <w:r w:rsidR="003B3181">
              <w:rPr>
                <w:rFonts w:ascii="Calibri" w:eastAsia="Calibri" w:hAnsi="Calibri" w:cs="Calibri"/>
                <w:sz w:val="22"/>
                <w:szCs w:val="22"/>
              </w:rPr>
              <w:t xml:space="preserve">The change in leadership at CASB is hard, but there will be more information coming.  </w:t>
            </w:r>
          </w:p>
          <w:p w14:paraId="4605B534" w14:textId="720B51BA" w:rsidR="009E67E4" w:rsidRDefault="00F971BC">
            <w:pPr>
              <w:numPr>
                <w:ilvl w:val="2"/>
                <w:numId w:val="1"/>
              </w:numPr>
              <w:rPr>
                <w:rFonts w:ascii="Calibri" w:eastAsia="Calibri" w:hAnsi="Calibri" w:cs="Calibri"/>
                <w:sz w:val="22"/>
                <w:szCs w:val="22"/>
              </w:rPr>
            </w:pPr>
            <w:r>
              <w:rPr>
                <w:rFonts w:ascii="Calibri" w:eastAsia="Calibri" w:hAnsi="Calibri" w:cs="Calibri"/>
                <w:sz w:val="22"/>
                <w:szCs w:val="22"/>
              </w:rPr>
              <w:t xml:space="preserve">Governing Council </w:t>
            </w:r>
            <w:r w:rsidR="003B3181">
              <w:rPr>
                <w:rFonts w:ascii="Calibri" w:eastAsia="Calibri" w:hAnsi="Calibri" w:cs="Calibri"/>
                <w:sz w:val="22"/>
                <w:szCs w:val="22"/>
              </w:rPr>
              <w:t>–Deanna was asked about the staff BBQ, PTC 18</w:t>
            </w:r>
            <w:r w:rsidR="003B3181" w:rsidRPr="003B3181">
              <w:rPr>
                <w:rFonts w:ascii="Calibri" w:eastAsia="Calibri" w:hAnsi="Calibri" w:cs="Calibri"/>
                <w:sz w:val="22"/>
                <w:szCs w:val="22"/>
                <w:vertAlign w:val="superscript"/>
              </w:rPr>
              <w:t>th</w:t>
            </w:r>
            <w:r w:rsidR="003B3181">
              <w:rPr>
                <w:rFonts w:ascii="Calibri" w:eastAsia="Calibri" w:hAnsi="Calibri" w:cs="Calibri"/>
                <w:sz w:val="22"/>
                <w:szCs w:val="22"/>
              </w:rPr>
              <w:t xml:space="preserve"> and 19</w:t>
            </w:r>
            <w:r w:rsidR="003B3181" w:rsidRPr="003B3181">
              <w:rPr>
                <w:rFonts w:ascii="Calibri" w:eastAsia="Calibri" w:hAnsi="Calibri" w:cs="Calibri"/>
                <w:sz w:val="22"/>
                <w:szCs w:val="22"/>
                <w:vertAlign w:val="superscript"/>
              </w:rPr>
              <w:t>th</w:t>
            </w:r>
            <w:r w:rsidR="003B3181">
              <w:rPr>
                <w:rFonts w:ascii="Calibri" w:eastAsia="Calibri" w:hAnsi="Calibri" w:cs="Calibri"/>
                <w:sz w:val="22"/>
                <w:szCs w:val="22"/>
              </w:rPr>
              <w:t>.  There is a public meeting about CCC.  CCS retained all teachers from last year and added a school psychologist.  CCS encourages Moffat to communicate tons of information to parents as to what exactly will be taught in each grade level and each lesson before teaching it and allowing people to opt out if needed.</w:t>
            </w:r>
          </w:p>
          <w:p w14:paraId="18D3FE9E" w14:textId="4FD0BA7D" w:rsidR="009E67E4" w:rsidRDefault="5A9AF943">
            <w:pPr>
              <w:numPr>
                <w:ilvl w:val="2"/>
                <w:numId w:val="1"/>
              </w:numPr>
              <w:rPr>
                <w:rFonts w:ascii="Calibri" w:eastAsia="Calibri" w:hAnsi="Calibri" w:cs="Calibri"/>
                <w:sz w:val="22"/>
                <w:szCs w:val="22"/>
              </w:rPr>
            </w:pPr>
            <w:r w:rsidRPr="5A9AF943">
              <w:rPr>
                <w:rFonts w:ascii="Calibri" w:eastAsia="Calibri" w:hAnsi="Calibri" w:cs="Calibri"/>
                <w:sz w:val="22"/>
                <w:szCs w:val="22"/>
              </w:rPr>
              <w:t>Legislative (All)</w:t>
            </w:r>
            <w:r w:rsidR="003B3181">
              <w:rPr>
                <w:rFonts w:ascii="Calibri" w:eastAsia="Calibri" w:hAnsi="Calibri" w:cs="Calibri"/>
                <w:sz w:val="22"/>
                <w:szCs w:val="22"/>
              </w:rPr>
              <w:t>-There was nothing to report</w:t>
            </w:r>
          </w:p>
          <w:p w14:paraId="1E726040" w14:textId="047222C1" w:rsidR="009E67E4" w:rsidRDefault="5A9AF943">
            <w:pPr>
              <w:numPr>
                <w:ilvl w:val="2"/>
                <w:numId w:val="1"/>
              </w:numPr>
              <w:rPr>
                <w:rFonts w:ascii="Calibri" w:eastAsia="Calibri" w:hAnsi="Calibri" w:cs="Calibri"/>
                <w:sz w:val="22"/>
                <w:szCs w:val="22"/>
              </w:rPr>
            </w:pPr>
            <w:r w:rsidRPr="5A9AF943">
              <w:rPr>
                <w:rFonts w:ascii="Calibri" w:eastAsia="Calibri" w:hAnsi="Calibri" w:cs="Calibri"/>
                <w:sz w:val="22"/>
                <w:szCs w:val="22"/>
              </w:rPr>
              <w:t>Treasurer’s report (Oman)</w:t>
            </w:r>
            <w:r w:rsidR="003B3181">
              <w:rPr>
                <w:rFonts w:ascii="Calibri" w:eastAsia="Calibri" w:hAnsi="Calibri" w:cs="Calibri"/>
                <w:sz w:val="22"/>
                <w:szCs w:val="22"/>
              </w:rPr>
              <w:t>-$10,900 left out of $44,000.  Over on travel by a bit.  There is a question on the table as to whether or not the superintendent search was paid.</w:t>
            </w:r>
          </w:p>
          <w:p w14:paraId="29ABEC2E" w14:textId="17E2FEE0" w:rsidR="003B3181" w:rsidRDefault="003B3181" w:rsidP="003B3181">
            <w:pPr>
              <w:ind w:left="360"/>
              <w:rPr>
                <w:rFonts w:ascii="Calibri" w:eastAsia="Calibri" w:hAnsi="Calibri" w:cs="Calibri"/>
                <w:sz w:val="22"/>
                <w:szCs w:val="22"/>
              </w:rPr>
            </w:pPr>
            <w:r>
              <w:rPr>
                <w:rFonts w:ascii="Calibri" w:eastAsia="Calibri" w:hAnsi="Calibri" w:cs="Calibri"/>
                <w:sz w:val="22"/>
                <w:szCs w:val="22"/>
              </w:rPr>
              <w:t>Break-7:04 back at 7:10</w:t>
            </w:r>
            <w:r w:rsidR="00A86192">
              <w:rPr>
                <w:rFonts w:ascii="Calibri" w:eastAsia="Calibri" w:hAnsi="Calibri" w:cs="Calibri"/>
                <w:sz w:val="22"/>
                <w:szCs w:val="22"/>
              </w:rPr>
              <w:t xml:space="preserve"> </w:t>
            </w:r>
          </w:p>
          <w:p w14:paraId="7A589989" w14:textId="03E7A2C8" w:rsidR="00A86192" w:rsidRDefault="00A86192" w:rsidP="003B3181">
            <w:pPr>
              <w:ind w:left="360"/>
              <w:rPr>
                <w:rFonts w:ascii="Calibri" w:eastAsia="Calibri" w:hAnsi="Calibri" w:cs="Calibri"/>
                <w:sz w:val="22"/>
                <w:szCs w:val="22"/>
              </w:rPr>
            </w:pPr>
            <w:r>
              <w:rPr>
                <w:rFonts w:ascii="Calibri" w:eastAsia="Calibri" w:hAnsi="Calibri" w:cs="Calibri"/>
                <w:sz w:val="22"/>
                <w:szCs w:val="22"/>
              </w:rPr>
              <w:t>Tina called the meeting to order at 7:14</w:t>
            </w:r>
          </w:p>
          <w:p w14:paraId="685C89F4" w14:textId="77777777" w:rsidR="00A86192" w:rsidRDefault="00A86192" w:rsidP="003B3181">
            <w:pPr>
              <w:ind w:left="360"/>
              <w:rPr>
                <w:rFonts w:ascii="Calibri" w:eastAsia="Calibri" w:hAnsi="Calibri" w:cs="Calibri"/>
                <w:sz w:val="22"/>
                <w:szCs w:val="22"/>
              </w:rPr>
            </w:pPr>
          </w:p>
          <w:p w14:paraId="0904AAF5" w14:textId="7DF06A70" w:rsidR="009E67E4" w:rsidRDefault="5A9AF943">
            <w:pPr>
              <w:numPr>
                <w:ilvl w:val="0"/>
                <w:numId w:val="1"/>
              </w:numPr>
              <w:rPr>
                <w:rFonts w:ascii="Calibri" w:eastAsia="Calibri" w:hAnsi="Calibri" w:cs="Calibri"/>
                <w:color w:val="000000"/>
                <w:sz w:val="22"/>
                <w:szCs w:val="22"/>
              </w:rPr>
            </w:pPr>
            <w:r w:rsidRPr="5A9AF943">
              <w:rPr>
                <w:rFonts w:ascii="Calibri" w:eastAsia="Calibri" w:hAnsi="Calibri" w:cs="Calibri"/>
                <w:sz w:val="22"/>
                <w:szCs w:val="22"/>
              </w:rPr>
              <w:t>Board’s Policy Work:</w:t>
            </w:r>
            <w:r w:rsidR="00F971BC">
              <w:rPr>
                <w:rFonts w:ascii="Calibri" w:eastAsia="Calibri" w:hAnsi="Calibri" w:cs="Calibri"/>
                <w:sz w:val="22"/>
                <w:szCs w:val="22"/>
              </w:rPr>
              <w:t xml:space="preserve"> (20 min)</w:t>
            </w:r>
          </w:p>
          <w:p w14:paraId="7C786DF3" w14:textId="34C8E7DA" w:rsidR="007E3CFB" w:rsidRDefault="007E5D5C" w:rsidP="007E3CFB">
            <w:pPr>
              <w:numPr>
                <w:ilvl w:val="1"/>
                <w:numId w:val="2"/>
              </w:numPr>
              <w:rPr>
                <w:rFonts w:ascii="Calibri" w:eastAsia="Calibri" w:hAnsi="Calibri" w:cs="Calibri"/>
                <w:sz w:val="22"/>
                <w:szCs w:val="22"/>
              </w:rPr>
            </w:pPr>
            <w:r>
              <w:rPr>
                <w:rFonts w:ascii="Calibri" w:eastAsia="Calibri" w:hAnsi="Calibri" w:cs="Calibri"/>
                <w:sz w:val="22"/>
                <w:szCs w:val="22"/>
              </w:rPr>
              <w:t>Board Policy-</w:t>
            </w:r>
            <w:r w:rsidR="0030191D">
              <w:rPr>
                <w:rFonts w:ascii="Calibri" w:eastAsia="Calibri" w:hAnsi="Calibri" w:cs="Calibri"/>
                <w:sz w:val="22"/>
                <w:szCs w:val="22"/>
              </w:rPr>
              <w:t>Hard copies of GP2 and GP4 brought to meeting</w:t>
            </w:r>
            <w:r w:rsidR="004D5568">
              <w:rPr>
                <w:rFonts w:ascii="Calibri" w:eastAsia="Calibri" w:hAnsi="Calibri" w:cs="Calibri"/>
                <w:sz w:val="22"/>
                <w:szCs w:val="22"/>
              </w:rPr>
              <w:t xml:space="preserve">.  Tina handed out the updated board polices and the board policy books were updated.  </w:t>
            </w:r>
          </w:p>
          <w:p w14:paraId="0F99DF34" w14:textId="1D14795A" w:rsidR="00B37751" w:rsidRDefault="007E3CFB" w:rsidP="00B37751">
            <w:pPr>
              <w:numPr>
                <w:ilvl w:val="1"/>
                <w:numId w:val="2"/>
              </w:numPr>
              <w:rPr>
                <w:rFonts w:ascii="Calibri" w:eastAsia="Calibri" w:hAnsi="Calibri" w:cs="Calibri"/>
                <w:sz w:val="22"/>
                <w:szCs w:val="22"/>
              </w:rPr>
            </w:pPr>
            <w:r w:rsidRPr="007E3CFB">
              <w:rPr>
                <w:rFonts w:ascii="Calibri" w:eastAsia="Calibri" w:hAnsi="Calibri" w:cs="Calibri"/>
                <w:sz w:val="22"/>
                <w:szCs w:val="22"/>
              </w:rPr>
              <w:t>Record Keeping Action Plan</w:t>
            </w:r>
            <w:r w:rsidR="004D5568">
              <w:rPr>
                <w:rFonts w:ascii="Calibri" w:eastAsia="Calibri" w:hAnsi="Calibri" w:cs="Calibri"/>
                <w:sz w:val="22"/>
                <w:szCs w:val="22"/>
              </w:rPr>
              <w:t xml:space="preserve">-Think about adding this as a work session item to identify who is doing what for a board meeting (agenda, minutes, edits, </w:t>
            </w:r>
            <w:r w:rsidR="004D5568">
              <w:rPr>
                <w:rFonts w:ascii="Calibri" w:eastAsia="Calibri" w:hAnsi="Calibri" w:cs="Calibri"/>
                <w:sz w:val="22"/>
                <w:szCs w:val="22"/>
              </w:rPr>
              <w:lastRenderedPageBreak/>
              <w:t>reminders, recordings, uploading, etc.)</w:t>
            </w:r>
            <w:r w:rsidR="001C5446">
              <w:rPr>
                <w:rFonts w:ascii="Calibri" w:eastAsia="Calibri" w:hAnsi="Calibri" w:cs="Calibri"/>
                <w:sz w:val="22"/>
                <w:szCs w:val="22"/>
              </w:rPr>
              <w:t xml:space="preserve">  Another item for the retreat is creating a shared calendar for the board members. </w:t>
            </w:r>
          </w:p>
          <w:p w14:paraId="437150C4" w14:textId="18C66EEB" w:rsidR="009E67E4" w:rsidRPr="00B37751" w:rsidRDefault="5A9AF943" w:rsidP="00B37751">
            <w:pPr>
              <w:numPr>
                <w:ilvl w:val="1"/>
                <w:numId w:val="2"/>
              </w:numPr>
              <w:rPr>
                <w:rFonts w:ascii="Calibri" w:eastAsia="Calibri" w:hAnsi="Calibri" w:cs="Calibri"/>
                <w:sz w:val="22"/>
                <w:szCs w:val="22"/>
              </w:rPr>
            </w:pPr>
            <w:r w:rsidRPr="00B37751">
              <w:rPr>
                <w:rFonts w:ascii="Calibri" w:eastAsia="Calibri" w:hAnsi="Calibri" w:cs="Calibri"/>
                <w:sz w:val="22"/>
                <w:szCs w:val="22"/>
              </w:rPr>
              <w:t>Community Engagement plans and updates</w:t>
            </w:r>
          </w:p>
          <w:p w14:paraId="31BAFE5E" w14:textId="6BA83F62" w:rsidR="00A95B8D" w:rsidRDefault="00314D92" w:rsidP="00314D92">
            <w:pPr>
              <w:pStyle w:val="ListParagraph"/>
              <w:ind w:left="1080"/>
              <w:rPr>
                <w:rFonts w:ascii="Calibri" w:eastAsia="Calibri" w:hAnsi="Calibri" w:cs="Calibri"/>
                <w:sz w:val="22"/>
                <w:szCs w:val="22"/>
              </w:rPr>
            </w:pPr>
            <w:r>
              <w:rPr>
                <w:rFonts w:ascii="Calibri" w:eastAsia="Calibri" w:hAnsi="Calibri" w:cs="Calibri"/>
                <w:sz w:val="22"/>
                <w:szCs w:val="22"/>
              </w:rPr>
              <w:t xml:space="preserve">1.Back to School </w:t>
            </w:r>
            <w:r w:rsidR="005A69E0">
              <w:rPr>
                <w:rFonts w:ascii="Calibri" w:eastAsia="Calibri" w:hAnsi="Calibri" w:cs="Calibri"/>
                <w:sz w:val="22"/>
                <w:szCs w:val="22"/>
              </w:rPr>
              <w:t>Barbeque Scott</w:t>
            </w:r>
            <w:r w:rsidR="001C5446">
              <w:rPr>
                <w:rFonts w:ascii="Calibri" w:eastAsia="Calibri" w:hAnsi="Calibri" w:cs="Calibri"/>
                <w:sz w:val="22"/>
                <w:szCs w:val="22"/>
              </w:rPr>
              <w:t xml:space="preserve"> is requesting from the POA an August 15</w:t>
            </w:r>
            <w:r w:rsidR="001C5446" w:rsidRPr="001C5446">
              <w:rPr>
                <w:rFonts w:ascii="Calibri" w:eastAsia="Calibri" w:hAnsi="Calibri" w:cs="Calibri"/>
                <w:sz w:val="22"/>
                <w:szCs w:val="22"/>
                <w:vertAlign w:val="superscript"/>
              </w:rPr>
              <w:t>th</w:t>
            </w:r>
            <w:r w:rsidR="001C5446">
              <w:rPr>
                <w:rFonts w:ascii="Calibri" w:eastAsia="Calibri" w:hAnsi="Calibri" w:cs="Calibri"/>
                <w:sz w:val="22"/>
                <w:szCs w:val="22"/>
              </w:rPr>
              <w:t xml:space="preserve"> at 4PM the hopeful location is at the golf course.  Scott offered that a band could play.  If he POA does not allow it, alternate options could be a park in Crestone etc.  </w:t>
            </w:r>
            <w:r w:rsidR="005A69E0">
              <w:rPr>
                <w:rFonts w:ascii="Calibri" w:eastAsia="Calibri" w:hAnsi="Calibri" w:cs="Calibri"/>
                <w:sz w:val="22"/>
                <w:szCs w:val="22"/>
              </w:rPr>
              <w:t xml:space="preserve">Scott brought up that we needed to create a calendar of community outreach events can be created at the July retreat. The menu items will be decided at the July retreat.  A DAC discussion could be had at the July retreat. </w:t>
            </w:r>
          </w:p>
          <w:p w14:paraId="35AB37C7" w14:textId="1D2C1DA1" w:rsidR="005A69E0" w:rsidRDefault="005A69E0" w:rsidP="00314D92">
            <w:pPr>
              <w:pStyle w:val="ListParagraph"/>
              <w:ind w:left="1080"/>
              <w:rPr>
                <w:rFonts w:ascii="Calibri" w:eastAsia="Calibri" w:hAnsi="Calibri" w:cs="Calibri"/>
                <w:sz w:val="22"/>
                <w:szCs w:val="22"/>
              </w:rPr>
            </w:pPr>
            <w:r>
              <w:rPr>
                <w:rFonts w:ascii="Calibri" w:eastAsia="Calibri" w:hAnsi="Calibri" w:cs="Calibri"/>
                <w:sz w:val="22"/>
                <w:szCs w:val="22"/>
              </w:rPr>
              <w:t>Tina entertained a motion to release funds for a live ban</w:t>
            </w:r>
            <w:r w:rsidR="00B37751">
              <w:rPr>
                <w:rFonts w:ascii="Calibri" w:eastAsia="Calibri" w:hAnsi="Calibri" w:cs="Calibri"/>
                <w:sz w:val="22"/>
                <w:szCs w:val="22"/>
              </w:rPr>
              <w:t xml:space="preserve">d at the back to school BBQ on </w:t>
            </w:r>
            <w:r>
              <w:rPr>
                <w:rFonts w:ascii="Calibri" w:eastAsia="Calibri" w:hAnsi="Calibri" w:cs="Calibri"/>
                <w:sz w:val="22"/>
                <w:szCs w:val="22"/>
              </w:rPr>
              <w:t>August 15</w:t>
            </w:r>
            <w:r w:rsidRPr="005A69E0">
              <w:rPr>
                <w:rFonts w:ascii="Calibri" w:eastAsia="Calibri" w:hAnsi="Calibri" w:cs="Calibri"/>
                <w:sz w:val="22"/>
                <w:szCs w:val="22"/>
                <w:vertAlign w:val="superscript"/>
              </w:rPr>
              <w:t>th</w:t>
            </w:r>
            <w:r>
              <w:rPr>
                <w:rFonts w:ascii="Calibri" w:eastAsia="Calibri" w:hAnsi="Calibri" w:cs="Calibri"/>
                <w:sz w:val="22"/>
                <w:szCs w:val="22"/>
              </w:rPr>
              <w:t>.  Scott made the motion, Bill second the motion. So moved-</w:t>
            </w:r>
          </w:p>
          <w:p w14:paraId="09E2B498" w14:textId="77777777" w:rsidR="00B37751" w:rsidRDefault="005A69E0" w:rsidP="00B37751">
            <w:pPr>
              <w:pStyle w:val="ListParagraph"/>
              <w:ind w:left="1080"/>
              <w:rPr>
                <w:rFonts w:ascii="Calibri" w:eastAsia="Calibri" w:hAnsi="Calibri" w:cs="Calibri"/>
                <w:sz w:val="22"/>
                <w:szCs w:val="22"/>
              </w:rPr>
            </w:pPr>
            <w:r>
              <w:rPr>
                <w:rFonts w:ascii="Calibri" w:eastAsia="Calibri" w:hAnsi="Calibri" w:cs="Calibri"/>
                <w:sz w:val="22"/>
                <w:szCs w:val="22"/>
              </w:rPr>
              <w:t>This motion required that the school board meeting will be moved to August 8</w:t>
            </w:r>
            <w:r w:rsidRPr="005A69E0">
              <w:rPr>
                <w:rFonts w:ascii="Calibri" w:eastAsia="Calibri" w:hAnsi="Calibri" w:cs="Calibri"/>
                <w:sz w:val="22"/>
                <w:szCs w:val="22"/>
                <w:vertAlign w:val="superscript"/>
              </w:rPr>
              <w:t>th</w:t>
            </w:r>
            <w:r>
              <w:rPr>
                <w:rFonts w:ascii="Calibri" w:eastAsia="Calibri" w:hAnsi="Calibri" w:cs="Calibri"/>
                <w:sz w:val="22"/>
                <w:szCs w:val="22"/>
              </w:rPr>
              <w:t xml:space="preserve"> 5:30PM</w:t>
            </w:r>
          </w:p>
          <w:p w14:paraId="4F26B207" w14:textId="1E76F4DB" w:rsidR="00A95B8D" w:rsidRDefault="00314D92" w:rsidP="00B37751">
            <w:pPr>
              <w:pStyle w:val="ListParagraph"/>
              <w:numPr>
                <w:ilvl w:val="1"/>
                <w:numId w:val="2"/>
              </w:numPr>
              <w:rPr>
                <w:rFonts w:ascii="Calibri" w:eastAsia="Calibri" w:hAnsi="Calibri" w:cs="Calibri"/>
                <w:sz w:val="22"/>
                <w:szCs w:val="22"/>
              </w:rPr>
            </w:pPr>
            <w:r>
              <w:rPr>
                <w:rFonts w:ascii="Calibri" w:eastAsia="Calibri" w:hAnsi="Calibri" w:cs="Calibri"/>
                <w:sz w:val="22"/>
                <w:szCs w:val="22"/>
              </w:rPr>
              <w:t>Building Project and Survey</w:t>
            </w:r>
            <w:r w:rsidR="005A69E0">
              <w:rPr>
                <w:rFonts w:ascii="Calibri" w:eastAsia="Calibri" w:hAnsi="Calibri" w:cs="Calibri"/>
                <w:sz w:val="22"/>
                <w:szCs w:val="22"/>
              </w:rPr>
              <w:t>-No new updates.</w:t>
            </w:r>
          </w:p>
          <w:p w14:paraId="17EF32B7" w14:textId="352A127B" w:rsidR="009E67E4" w:rsidRPr="00B37751" w:rsidRDefault="5A9AF943" w:rsidP="00B37751">
            <w:pPr>
              <w:pStyle w:val="ListParagraph"/>
              <w:numPr>
                <w:ilvl w:val="1"/>
                <w:numId w:val="2"/>
              </w:numPr>
              <w:rPr>
                <w:rFonts w:ascii="Calibri" w:eastAsia="Calibri" w:hAnsi="Calibri" w:cs="Calibri"/>
                <w:sz w:val="22"/>
                <w:szCs w:val="22"/>
              </w:rPr>
            </w:pPr>
            <w:r w:rsidRPr="00B37751">
              <w:rPr>
                <w:rFonts w:ascii="Calibri" w:eastAsia="Calibri" w:hAnsi="Calibri" w:cs="Calibri"/>
                <w:sz w:val="22"/>
                <w:szCs w:val="22"/>
              </w:rPr>
              <w:t>Recruitment and retention strategies</w:t>
            </w:r>
            <w:r w:rsidR="005A69E0" w:rsidRPr="00B37751">
              <w:rPr>
                <w:rFonts w:ascii="Calibri" w:eastAsia="Calibri" w:hAnsi="Calibri" w:cs="Calibri"/>
                <w:sz w:val="22"/>
                <w:szCs w:val="22"/>
              </w:rPr>
              <w:t xml:space="preserve">.  Joe Garcia would like to put together an R and R committee to work on retention strategies.  This will happen the first days of school.  </w:t>
            </w:r>
          </w:p>
          <w:p w14:paraId="02B36150" w14:textId="4DE5BE37" w:rsidR="00A95B8D" w:rsidRPr="00314D92" w:rsidRDefault="00A95B8D" w:rsidP="00B37751">
            <w:pPr>
              <w:pStyle w:val="ListParagraph"/>
              <w:numPr>
                <w:ilvl w:val="1"/>
                <w:numId w:val="2"/>
              </w:numPr>
              <w:rPr>
                <w:rFonts w:ascii="Calibri" w:eastAsia="Calibri" w:hAnsi="Calibri" w:cs="Calibri"/>
                <w:sz w:val="22"/>
                <w:szCs w:val="22"/>
              </w:rPr>
            </w:pPr>
            <w:r w:rsidRPr="00314D92">
              <w:rPr>
                <w:rFonts w:ascii="Calibri" w:eastAsia="Calibri" w:hAnsi="Calibri" w:cs="Calibri"/>
                <w:sz w:val="22"/>
                <w:szCs w:val="22"/>
              </w:rPr>
              <w:t>Building Demo</w:t>
            </w:r>
            <w:r w:rsidR="005A69E0">
              <w:rPr>
                <w:rFonts w:ascii="Calibri" w:eastAsia="Calibri" w:hAnsi="Calibri" w:cs="Calibri"/>
                <w:sz w:val="22"/>
                <w:szCs w:val="22"/>
              </w:rPr>
              <w:t>-</w:t>
            </w:r>
            <w:r w:rsidR="00155861">
              <w:rPr>
                <w:rFonts w:ascii="Calibri" w:eastAsia="Calibri" w:hAnsi="Calibri" w:cs="Calibri"/>
                <w:sz w:val="22"/>
                <w:szCs w:val="22"/>
              </w:rPr>
              <w:t xml:space="preserve">There was an approximate bid for $57,000.  This bid seems high to the board. </w:t>
            </w:r>
          </w:p>
          <w:p w14:paraId="31326511" w14:textId="1080E226" w:rsidR="009E67E4" w:rsidRDefault="00B37751" w:rsidP="00B37751">
            <w:pPr>
              <w:numPr>
                <w:ilvl w:val="1"/>
                <w:numId w:val="2"/>
              </w:numPr>
              <w:rPr>
                <w:rFonts w:ascii="Calibri" w:eastAsia="Calibri" w:hAnsi="Calibri" w:cs="Calibri"/>
                <w:sz w:val="22"/>
                <w:szCs w:val="22"/>
              </w:rPr>
            </w:pPr>
            <w:r>
              <w:rPr>
                <w:rFonts w:ascii="Calibri" w:eastAsia="Calibri" w:hAnsi="Calibri" w:cs="Calibri"/>
                <w:sz w:val="22"/>
                <w:szCs w:val="22"/>
              </w:rPr>
              <w:t xml:space="preserve">Superintendent </w:t>
            </w:r>
            <w:r w:rsidR="00D8067C">
              <w:rPr>
                <w:rFonts w:ascii="Calibri" w:eastAsia="Calibri" w:hAnsi="Calibri" w:cs="Calibri"/>
                <w:sz w:val="22"/>
                <w:szCs w:val="22"/>
              </w:rPr>
              <w:t xml:space="preserve">Announcement-  Joe Garcia is the official Superintendent of Moffat Schools.  Completed paperwork and has begun to get acquainted with Moffat schools.  </w:t>
            </w:r>
          </w:p>
          <w:p w14:paraId="6D928A1D" w14:textId="6DB85D8B" w:rsidR="24CE02F6" w:rsidRDefault="0030191D" w:rsidP="00B37751">
            <w:pPr>
              <w:numPr>
                <w:ilvl w:val="1"/>
                <w:numId w:val="2"/>
              </w:numPr>
              <w:rPr>
                <w:sz w:val="22"/>
                <w:szCs w:val="22"/>
              </w:rPr>
            </w:pPr>
            <w:r>
              <w:rPr>
                <w:rFonts w:ascii="Calibri" w:eastAsia="Calibri" w:hAnsi="Calibri" w:cs="Calibri"/>
                <w:sz w:val="22"/>
                <w:szCs w:val="22"/>
              </w:rPr>
              <w:t>Mural update</w:t>
            </w:r>
            <w:r w:rsidR="00B37751">
              <w:rPr>
                <w:rFonts w:ascii="Calibri" w:eastAsia="Calibri" w:hAnsi="Calibri" w:cs="Calibri"/>
                <w:sz w:val="22"/>
                <w:szCs w:val="22"/>
              </w:rPr>
              <w:t xml:space="preserve"> </w:t>
            </w:r>
            <w:r w:rsidR="00D8067C">
              <w:rPr>
                <w:rFonts w:ascii="Calibri" w:eastAsia="Calibri" w:hAnsi="Calibri" w:cs="Calibri"/>
                <w:sz w:val="22"/>
                <w:szCs w:val="22"/>
              </w:rPr>
              <w:t xml:space="preserve">-Jessica was present when we discussed that the school board could pay half and the mural project could fundraise for the second half.  There is a gentleman who paid murals in Monte Vista.  Gigi Douglas helped kids paint a mural in Saguache, Eden will provide an email to Tina.  Tina will reach out to Jessica to gauge the interest. </w:t>
            </w:r>
          </w:p>
          <w:p w14:paraId="4BCBAFF7" w14:textId="0DB853E8" w:rsidR="009E67E4" w:rsidRPr="00666CA4" w:rsidRDefault="5A9AF943" w:rsidP="00B37751">
            <w:pPr>
              <w:numPr>
                <w:ilvl w:val="0"/>
                <w:numId w:val="2"/>
              </w:numPr>
              <w:rPr>
                <w:rFonts w:ascii="Calibri" w:eastAsia="Calibri" w:hAnsi="Calibri" w:cs="Calibri"/>
                <w:color w:val="000000"/>
                <w:sz w:val="22"/>
                <w:szCs w:val="22"/>
              </w:rPr>
            </w:pPr>
            <w:r w:rsidRPr="5A9AF943">
              <w:rPr>
                <w:rFonts w:ascii="Calibri" w:eastAsia="Calibri" w:hAnsi="Calibri" w:cs="Calibri"/>
                <w:color w:val="000000" w:themeColor="text1"/>
                <w:sz w:val="22"/>
                <w:szCs w:val="22"/>
              </w:rPr>
              <w:t>New</w:t>
            </w:r>
            <w:r w:rsidRPr="5A9AF943">
              <w:rPr>
                <w:rFonts w:ascii="Calibri" w:eastAsia="Calibri" w:hAnsi="Calibri" w:cs="Calibri"/>
                <w:sz w:val="22"/>
                <w:szCs w:val="22"/>
              </w:rPr>
              <w:t xml:space="preserve"> business:</w:t>
            </w:r>
            <w:r w:rsidR="00A95B8D">
              <w:rPr>
                <w:rFonts w:ascii="Calibri" w:eastAsia="Calibri" w:hAnsi="Calibri" w:cs="Calibri"/>
                <w:sz w:val="22"/>
                <w:szCs w:val="22"/>
              </w:rPr>
              <w:t xml:space="preserve"> (20 min)</w:t>
            </w:r>
          </w:p>
          <w:p w14:paraId="7377AE7D" w14:textId="4F19CDD2" w:rsidR="00666CA4" w:rsidRPr="00666CA4" w:rsidRDefault="00666CA4" w:rsidP="00B37751">
            <w:pPr>
              <w:pStyle w:val="ListParagraph"/>
              <w:numPr>
                <w:ilvl w:val="1"/>
                <w:numId w:val="2"/>
              </w:numPr>
              <w:rPr>
                <w:rFonts w:ascii="Calibri" w:eastAsia="Calibri" w:hAnsi="Calibri" w:cs="Calibri"/>
                <w:color w:val="000000"/>
                <w:sz w:val="22"/>
                <w:szCs w:val="22"/>
              </w:rPr>
            </w:pPr>
            <w:r>
              <w:rPr>
                <w:rFonts w:ascii="Calibri" w:eastAsia="Calibri" w:hAnsi="Calibri" w:cs="Calibri"/>
                <w:color w:val="000000"/>
                <w:sz w:val="22"/>
                <w:szCs w:val="22"/>
              </w:rPr>
              <w:t>Resolution to Transfer Funds- Tina entertained a motion to transfer funds from general fund to preschool fund and from general fund to cafeteria.  Bill made a motion to transfer the funds. Scott second the motion.  (Jodi explained the accounting process that happens to make this make sense)</w:t>
            </w:r>
          </w:p>
          <w:p w14:paraId="64A2D71F" w14:textId="407959BE" w:rsidR="00A95B8D" w:rsidRPr="0030191D" w:rsidRDefault="5A9AF943" w:rsidP="00B37751">
            <w:pPr>
              <w:numPr>
                <w:ilvl w:val="1"/>
                <w:numId w:val="2"/>
              </w:numPr>
              <w:rPr>
                <w:rFonts w:ascii="Calibri" w:eastAsia="Calibri" w:hAnsi="Calibri" w:cs="Calibri"/>
                <w:sz w:val="22"/>
                <w:szCs w:val="22"/>
              </w:rPr>
            </w:pPr>
            <w:r w:rsidRPr="5A9AF943">
              <w:rPr>
                <w:rFonts w:ascii="Calibri" w:eastAsia="Calibri" w:hAnsi="Calibri" w:cs="Calibri"/>
                <w:sz w:val="22"/>
                <w:szCs w:val="22"/>
              </w:rPr>
              <w:t>Equity Policy re-visit</w:t>
            </w:r>
            <w:r w:rsidR="00B37751">
              <w:rPr>
                <w:rFonts w:ascii="Calibri" w:eastAsia="Calibri" w:hAnsi="Calibri" w:cs="Calibri"/>
                <w:sz w:val="22"/>
                <w:szCs w:val="22"/>
              </w:rPr>
              <w:t xml:space="preserve"> </w:t>
            </w:r>
            <w:r w:rsidR="00666CA4">
              <w:rPr>
                <w:rFonts w:ascii="Calibri" w:eastAsia="Calibri" w:hAnsi="Calibri" w:cs="Calibri"/>
                <w:sz w:val="22"/>
                <w:szCs w:val="22"/>
              </w:rPr>
              <w:t>-Options are to discuss at the retreat, keep it on the agenda.   This could be an item discussed at July retreat.  The equity training cou</w:t>
            </w:r>
            <w:r w:rsidR="00FC4018">
              <w:rPr>
                <w:rFonts w:ascii="Calibri" w:eastAsia="Calibri" w:hAnsi="Calibri" w:cs="Calibri"/>
                <w:sz w:val="22"/>
                <w:szCs w:val="22"/>
              </w:rPr>
              <w:t>ld be a monthly work session agenda item.  Consider changing the word “equity” to the word “fair.”</w:t>
            </w:r>
          </w:p>
          <w:p w14:paraId="26380722" w14:textId="247F8874" w:rsidR="00A95B8D" w:rsidRDefault="0030191D" w:rsidP="00B37751">
            <w:pPr>
              <w:numPr>
                <w:ilvl w:val="1"/>
                <w:numId w:val="2"/>
              </w:numPr>
              <w:rPr>
                <w:rFonts w:ascii="Calibri" w:eastAsia="Calibri" w:hAnsi="Calibri" w:cs="Calibri"/>
                <w:sz w:val="22"/>
                <w:szCs w:val="22"/>
              </w:rPr>
            </w:pPr>
            <w:r>
              <w:rPr>
                <w:rFonts w:ascii="Calibri" w:eastAsia="Calibri" w:hAnsi="Calibri" w:cs="Calibri"/>
                <w:sz w:val="22"/>
                <w:szCs w:val="22"/>
              </w:rPr>
              <w:t xml:space="preserve">2023 </w:t>
            </w:r>
            <w:r w:rsidR="00C55CED">
              <w:rPr>
                <w:rFonts w:ascii="Calibri" w:eastAsia="Calibri" w:hAnsi="Calibri" w:cs="Calibri"/>
                <w:sz w:val="22"/>
                <w:szCs w:val="22"/>
              </w:rPr>
              <w:t>Budget</w:t>
            </w:r>
            <w:r>
              <w:rPr>
                <w:rFonts w:ascii="Calibri" w:eastAsia="Calibri" w:hAnsi="Calibri" w:cs="Calibri"/>
                <w:sz w:val="22"/>
                <w:szCs w:val="22"/>
              </w:rPr>
              <w:t xml:space="preserve"> and Resolution</w:t>
            </w:r>
            <w:r w:rsidR="00FC4018">
              <w:rPr>
                <w:rFonts w:ascii="Calibri" w:eastAsia="Calibri" w:hAnsi="Calibri" w:cs="Calibri"/>
                <w:sz w:val="22"/>
                <w:szCs w:val="22"/>
              </w:rPr>
              <w:t>-</w:t>
            </w:r>
          </w:p>
          <w:p w14:paraId="4BA27ED1" w14:textId="42BD1129" w:rsidR="00FC4018" w:rsidRDefault="00FC4018" w:rsidP="00FC4018">
            <w:pPr>
              <w:ind w:left="1080"/>
              <w:rPr>
                <w:rFonts w:ascii="Calibri" w:eastAsia="Calibri" w:hAnsi="Calibri" w:cs="Calibri"/>
                <w:sz w:val="22"/>
                <w:szCs w:val="22"/>
              </w:rPr>
            </w:pPr>
            <w:r>
              <w:rPr>
                <w:rFonts w:ascii="Calibri" w:eastAsia="Calibri" w:hAnsi="Calibri" w:cs="Calibri"/>
                <w:sz w:val="22"/>
                <w:szCs w:val="22"/>
              </w:rPr>
              <w:t>Tina entertained a motion to adopt the preliminary budget.  Scott made a motion, Bill Second the motion.  So moved.</w:t>
            </w:r>
          </w:p>
          <w:p w14:paraId="6F22BD16" w14:textId="786942F6" w:rsidR="00FC4018" w:rsidRDefault="00FC4018" w:rsidP="00FC4018">
            <w:pPr>
              <w:ind w:left="1080"/>
              <w:rPr>
                <w:rFonts w:ascii="Calibri" w:eastAsia="Calibri" w:hAnsi="Calibri" w:cs="Calibri"/>
                <w:sz w:val="22"/>
                <w:szCs w:val="22"/>
              </w:rPr>
            </w:pPr>
            <w:r>
              <w:rPr>
                <w:rFonts w:ascii="Calibri" w:eastAsia="Calibri" w:hAnsi="Calibri" w:cs="Calibri"/>
                <w:sz w:val="22"/>
                <w:szCs w:val="22"/>
              </w:rPr>
              <w:t xml:space="preserve">Tina entertained a motion to </w:t>
            </w:r>
            <w:r w:rsidR="00B37751">
              <w:rPr>
                <w:rFonts w:ascii="Calibri" w:eastAsia="Calibri" w:hAnsi="Calibri" w:cs="Calibri"/>
                <w:sz w:val="22"/>
                <w:szCs w:val="22"/>
              </w:rPr>
              <w:t>appropriate funds</w:t>
            </w:r>
            <w:r>
              <w:rPr>
                <w:rFonts w:ascii="Calibri" w:eastAsia="Calibri" w:hAnsi="Calibri" w:cs="Calibri"/>
                <w:sz w:val="22"/>
                <w:szCs w:val="22"/>
              </w:rPr>
              <w:t xml:space="preserve"> to use for the next school year.  Bill made a motion, Scott Second the motion.  So moved.</w:t>
            </w:r>
          </w:p>
          <w:p w14:paraId="072D51C5" w14:textId="037CE8A1" w:rsidR="00545B1A" w:rsidRDefault="002A5C8D" w:rsidP="00B37751">
            <w:pPr>
              <w:numPr>
                <w:ilvl w:val="1"/>
                <w:numId w:val="2"/>
              </w:numPr>
              <w:rPr>
                <w:rFonts w:ascii="Calibri" w:eastAsia="Calibri" w:hAnsi="Calibri" w:cs="Calibri"/>
                <w:sz w:val="22"/>
                <w:szCs w:val="22"/>
              </w:rPr>
            </w:pPr>
            <w:r>
              <w:rPr>
                <w:rFonts w:ascii="Calibri" w:eastAsia="Calibri" w:hAnsi="Calibri" w:cs="Calibri"/>
                <w:sz w:val="22"/>
                <w:szCs w:val="22"/>
              </w:rPr>
              <w:t xml:space="preserve">Director </w:t>
            </w:r>
            <w:r w:rsidR="00581CF0">
              <w:rPr>
                <w:rFonts w:ascii="Calibri" w:eastAsia="Calibri" w:hAnsi="Calibri" w:cs="Calibri"/>
                <w:sz w:val="22"/>
                <w:szCs w:val="22"/>
              </w:rPr>
              <w:t>district</w:t>
            </w:r>
            <w:r>
              <w:rPr>
                <w:rFonts w:ascii="Calibri" w:eastAsia="Calibri" w:hAnsi="Calibri" w:cs="Calibri"/>
                <w:sz w:val="22"/>
                <w:szCs w:val="22"/>
              </w:rPr>
              <w:t xml:space="preserve"> lines review committee </w:t>
            </w:r>
            <w:r w:rsidR="00545B1A">
              <w:rPr>
                <w:rFonts w:ascii="Calibri" w:eastAsia="Calibri" w:hAnsi="Calibri" w:cs="Calibri"/>
                <w:sz w:val="22"/>
                <w:szCs w:val="22"/>
              </w:rPr>
              <w:t>appointment</w:t>
            </w:r>
            <w:r w:rsidR="00FC4018">
              <w:rPr>
                <w:rFonts w:ascii="Calibri" w:eastAsia="Calibri" w:hAnsi="Calibri" w:cs="Calibri"/>
                <w:sz w:val="22"/>
                <w:szCs w:val="22"/>
              </w:rPr>
              <w:t xml:space="preserve">.  We have discussed the that we need to review the director district lines because it is difficult to find board members to serve on the School Board. This committee will review the district lines.  Eden has volunteered to head the committee.  Bill would like to sit on the committee.  Jodi will work with Eden to inform her of the guidelines.  Tina will send videos.  </w:t>
            </w:r>
            <w:r w:rsidR="00C40046">
              <w:rPr>
                <w:rFonts w:ascii="Calibri" w:eastAsia="Calibri" w:hAnsi="Calibri" w:cs="Calibri"/>
                <w:sz w:val="22"/>
                <w:szCs w:val="22"/>
              </w:rPr>
              <w:t xml:space="preserve">Scott Swartz will help as he can.  Dale Harrison may be helpful.  It might be worth checking with Land Use or County Assessor.  Eden will chair the </w:t>
            </w:r>
            <w:r w:rsidR="00C40046">
              <w:rPr>
                <w:rFonts w:ascii="Calibri" w:eastAsia="Calibri" w:hAnsi="Calibri" w:cs="Calibri"/>
                <w:sz w:val="22"/>
                <w:szCs w:val="22"/>
              </w:rPr>
              <w:lastRenderedPageBreak/>
              <w:t xml:space="preserve">committee. One objective would be to bring several options for the committee to present and vote on.  </w:t>
            </w:r>
          </w:p>
          <w:p w14:paraId="353A9636" w14:textId="0CBA917B" w:rsidR="003E0205" w:rsidRDefault="003E0205" w:rsidP="00B37751">
            <w:pPr>
              <w:numPr>
                <w:ilvl w:val="1"/>
                <w:numId w:val="2"/>
              </w:numPr>
              <w:rPr>
                <w:rFonts w:ascii="Calibri" w:eastAsia="Calibri" w:hAnsi="Calibri" w:cs="Calibri"/>
                <w:sz w:val="22"/>
                <w:szCs w:val="22"/>
              </w:rPr>
            </w:pPr>
            <w:r>
              <w:rPr>
                <w:rFonts w:ascii="Calibri" w:eastAsia="Calibri" w:hAnsi="Calibri" w:cs="Calibri"/>
                <w:sz w:val="22"/>
                <w:szCs w:val="22"/>
              </w:rPr>
              <w:t>Board retreat planning.</w:t>
            </w:r>
            <w:r w:rsidR="006637D3">
              <w:rPr>
                <w:rFonts w:ascii="Calibri" w:eastAsia="Calibri" w:hAnsi="Calibri" w:cs="Calibri"/>
                <w:sz w:val="22"/>
                <w:szCs w:val="22"/>
              </w:rPr>
              <w:t xml:space="preserve">  The agenda items have been planned throughout the meeting.  Goals, action plan, google calendar, scheduling community engagement events, DAC discussion, BBQ, </w:t>
            </w:r>
          </w:p>
          <w:p w14:paraId="6C6BDAEC" w14:textId="3C40E770" w:rsidR="00ED0B9F" w:rsidRPr="003E0205" w:rsidRDefault="00ED0B9F" w:rsidP="00ED0B9F">
            <w:pPr>
              <w:ind w:left="1080"/>
              <w:rPr>
                <w:rFonts w:ascii="Calibri" w:eastAsia="Calibri" w:hAnsi="Calibri" w:cs="Calibri"/>
                <w:sz w:val="22"/>
                <w:szCs w:val="22"/>
              </w:rPr>
            </w:pPr>
            <w:r>
              <w:rPr>
                <w:rFonts w:ascii="Calibri" w:eastAsia="Calibri" w:hAnsi="Calibri" w:cs="Calibri"/>
                <w:sz w:val="22"/>
                <w:szCs w:val="22"/>
              </w:rPr>
              <w:t>The location will be Big Springs or Bill’s Cabin.  Bill’s Cabin Sunday meet at Cotopaxi at 3PM on July 17</w:t>
            </w:r>
            <w:r w:rsidRPr="00ED0B9F">
              <w:rPr>
                <w:rFonts w:ascii="Calibri" w:eastAsia="Calibri" w:hAnsi="Calibri" w:cs="Calibri"/>
                <w:sz w:val="22"/>
                <w:szCs w:val="22"/>
                <w:vertAlign w:val="superscript"/>
              </w:rPr>
              <w:t>th</w:t>
            </w:r>
            <w:r>
              <w:rPr>
                <w:rFonts w:ascii="Calibri" w:eastAsia="Calibri" w:hAnsi="Calibri" w:cs="Calibri"/>
                <w:sz w:val="22"/>
                <w:szCs w:val="22"/>
              </w:rPr>
              <w:t xml:space="preserve"> and Monday July 18</w:t>
            </w:r>
            <w:r w:rsidRPr="00ED0B9F">
              <w:rPr>
                <w:rFonts w:ascii="Calibri" w:eastAsia="Calibri" w:hAnsi="Calibri" w:cs="Calibri"/>
                <w:sz w:val="22"/>
                <w:szCs w:val="22"/>
                <w:vertAlign w:val="superscript"/>
              </w:rPr>
              <w:t>th</w:t>
            </w:r>
            <w:r>
              <w:rPr>
                <w:rFonts w:ascii="Calibri" w:eastAsia="Calibri" w:hAnsi="Calibri" w:cs="Calibri"/>
                <w:sz w:val="22"/>
                <w:szCs w:val="22"/>
              </w:rPr>
              <w:t xml:space="preserve"> at Bill’s Cabin OR if Bill is gone, the July 18</w:t>
            </w:r>
            <w:r w:rsidRPr="00ED0B9F">
              <w:rPr>
                <w:rFonts w:ascii="Calibri" w:eastAsia="Calibri" w:hAnsi="Calibri" w:cs="Calibri"/>
                <w:sz w:val="22"/>
                <w:szCs w:val="22"/>
                <w:vertAlign w:val="superscript"/>
              </w:rPr>
              <w:t>th</w:t>
            </w:r>
            <w:r>
              <w:rPr>
                <w:rFonts w:ascii="Calibri" w:eastAsia="Calibri" w:hAnsi="Calibri" w:cs="Calibri"/>
                <w:sz w:val="22"/>
                <w:szCs w:val="22"/>
              </w:rPr>
              <w:t xml:space="preserve"> at Big Springs. </w:t>
            </w:r>
          </w:p>
          <w:p w14:paraId="6EB2665F" w14:textId="2400B6BA" w:rsidR="009E67E4" w:rsidRDefault="5A9AF943" w:rsidP="00B37751">
            <w:pPr>
              <w:numPr>
                <w:ilvl w:val="0"/>
                <w:numId w:val="2"/>
              </w:numPr>
              <w:rPr>
                <w:rFonts w:ascii="Calibri" w:eastAsia="Calibri" w:hAnsi="Calibri" w:cs="Calibri"/>
                <w:color w:val="000000"/>
                <w:sz w:val="22"/>
                <w:szCs w:val="22"/>
              </w:rPr>
            </w:pPr>
            <w:r w:rsidRPr="5A9AF943">
              <w:rPr>
                <w:rFonts w:ascii="Calibri" w:eastAsia="Calibri" w:hAnsi="Calibri" w:cs="Calibri"/>
                <w:color w:val="000000" w:themeColor="text1"/>
                <w:sz w:val="22"/>
                <w:szCs w:val="22"/>
              </w:rPr>
              <w:t xml:space="preserve">Board- Self Evaluation: </w:t>
            </w:r>
            <w:r w:rsidR="00A95B8D">
              <w:rPr>
                <w:rFonts w:ascii="Calibri" w:eastAsia="Calibri" w:hAnsi="Calibri" w:cs="Calibri"/>
                <w:color w:val="000000" w:themeColor="text1"/>
                <w:sz w:val="22"/>
                <w:szCs w:val="22"/>
              </w:rPr>
              <w:t>(5 min) None</w:t>
            </w:r>
          </w:p>
          <w:p w14:paraId="4A228B1F" w14:textId="40374C83" w:rsidR="009E67E4" w:rsidRDefault="5A9AF943" w:rsidP="00B37751">
            <w:pPr>
              <w:numPr>
                <w:ilvl w:val="0"/>
                <w:numId w:val="2"/>
              </w:numPr>
              <w:rPr>
                <w:rFonts w:ascii="Calibri" w:eastAsia="Calibri" w:hAnsi="Calibri" w:cs="Calibri"/>
                <w:color w:val="000000"/>
                <w:sz w:val="22"/>
                <w:szCs w:val="22"/>
              </w:rPr>
            </w:pPr>
            <w:r w:rsidRPr="5A9AF943">
              <w:rPr>
                <w:rFonts w:ascii="Calibri" w:eastAsia="Calibri" w:hAnsi="Calibri" w:cs="Calibri"/>
                <w:color w:val="000000" w:themeColor="text1"/>
                <w:sz w:val="22"/>
                <w:szCs w:val="22"/>
              </w:rPr>
              <w:t>Next Meeting:</w:t>
            </w:r>
            <w:r w:rsidR="00A95B8D">
              <w:rPr>
                <w:rFonts w:ascii="Calibri" w:eastAsia="Calibri" w:hAnsi="Calibri" w:cs="Calibri"/>
                <w:color w:val="000000" w:themeColor="text1"/>
                <w:sz w:val="22"/>
                <w:szCs w:val="22"/>
              </w:rPr>
              <w:t xml:space="preserve"> (1 min)</w:t>
            </w:r>
          </w:p>
          <w:p w14:paraId="7B799F6C" w14:textId="4539EB74" w:rsidR="5A9AF943" w:rsidRDefault="00ED0B9F" w:rsidP="00B37751">
            <w:pPr>
              <w:numPr>
                <w:ilvl w:val="1"/>
                <w:numId w:val="2"/>
              </w:numPr>
              <w:spacing w:line="259" w:lineRule="auto"/>
              <w:rPr>
                <w:rFonts w:ascii="Calibri" w:eastAsia="Calibri" w:hAnsi="Calibri" w:cs="Calibri"/>
                <w:color w:val="000000" w:themeColor="text1"/>
                <w:sz w:val="22"/>
                <w:szCs w:val="22"/>
              </w:rPr>
            </w:pPr>
            <w:r>
              <w:rPr>
                <w:rFonts w:ascii="Calibri" w:eastAsia="Calibri" w:hAnsi="Calibri" w:cs="Calibri"/>
                <w:sz w:val="22"/>
                <w:szCs w:val="22"/>
              </w:rPr>
              <w:t>August 08</w:t>
            </w:r>
            <w:r w:rsidR="5A9AF943" w:rsidRPr="5A9AF943">
              <w:rPr>
                <w:rFonts w:ascii="Calibri" w:eastAsia="Calibri" w:hAnsi="Calibri" w:cs="Calibri"/>
                <w:sz w:val="22"/>
                <w:szCs w:val="22"/>
              </w:rPr>
              <w:t>, 2022</w:t>
            </w:r>
          </w:p>
          <w:p w14:paraId="2B6DB931" w14:textId="61FF6743" w:rsidR="009E67E4" w:rsidRPr="00BE346E" w:rsidRDefault="5A9AF943" w:rsidP="00B37751">
            <w:pPr>
              <w:numPr>
                <w:ilvl w:val="0"/>
                <w:numId w:val="2"/>
              </w:numPr>
              <w:rPr>
                <w:rFonts w:ascii="Calibri" w:eastAsia="Calibri" w:hAnsi="Calibri" w:cs="Calibri"/>
                <w:color w:val="000000"/>
                <w:sz w:val="22"/>
                <w:szCs w:val="22"/>
              </w:rPr>
            </w:pPr>
            <w:r w:rsidRPr="5A9AF943">
              <w:rPr>
                <w:rFonts w:ascii="Calibri" w:eastAsia="Calibri" w:hAnsi="Calibri" w:cs="Calibri"/>
                <w:color w:val="000000" w:themeColor="text1"/>
                <w:sz w:val="22"/>
                <w:szCs w:val="22"/>
              </w:rPr>
              <w:t>Good of the Order</w:t>
            </w:r>
            <w:r w:rsidR="00A95B8D">
              <w:rPr>
                <w:rFonts w:ascii="Calibri" w:eastAsia="Calibri" w:hAnsi="Calibri" w:cs="Calibri"/>
                <w:color w:val="000000" w:themeColor="text1"/>
                <w:sz w:val="22"/>
                <w:szCs w:val="22"/>
              </w:rPr>
              <w:t xml:space="preserve"> (14 min)</w:t>
            </w:r>
            <w:r w:rsidR="00C40046">
              <w:rPr>
                <w:rFonts w:ascii="Calibri" w:eastAsia="Calibri" w:hAnsi="Calibri" w:cs="Calibri"/>
                <w:color w:val="000000" w:themeColor="text1"/>
                <w:sz w:val="22"/>
                <w:szCs w:val="22"/>
              </w:rPr>
              <w:t xml:space="preserve"> Kimberly’s email</w:t>
            </w:r>
            <w:r w:rsidR="00B37751">
              <w:rPr>
                <w:rFonts w:ascii="Calibri" w:eastAsia="Calibri" w:hAnsi="Calibri" w:cs="Calibri"/>
                <w:color w:val="000000" w:themeColor="text1"/>
                <w:sz w:val="22"/>
                <w:szCs w:val="22"/>
              </w:rPr>
              <w:t xml:space="preserve"> </w:t>
            </w:r>
            <w:r w:rsidR="00BE346E">
              <w:rPr>
                <w:rFonts w:ascii="Calibri" w:eastAsia="Calibri" w:hAnsi="Calibri" w:cs="Calibri"/>
                <w:color w:val="000000" w:themeColor="text1"/>
                <w:sz w:val="22"/>
                <w:szCs w:val="22"/>
              </w:rPr>
              <w:t>to be discussed in July.  Tina will be looking at a conference topic.</w:t>
            </w:r>
          </w:p>
          <w:p w14:paraId="36602B13" w14:textId="5E2F13AC" w:rsidR="00BE346E" w:rsidRPr="00BE346E" w:rsidRDefault="00BE346E" w:rsidP="00B37751">
            <w:pPr>
              <w:numPr>
                <w:ilvl w:val="0"/>
                <w:numId w:val="2"/>
              </w:numPr>
              <w:rPr>
                <w:rFonts w:ascii="Calibri" w:eastAsia="Calibri" w:hAnsi="Calibri" w:cs="Calibri"/>
                <w:color w:val="000000"/>
                <w:sz w:val="22"/>
                <w:szCs w:val="22"/>
              </w:rPr>
            </w:pPr>
            <w:r>
              <w:rPr>
                <w:rFonts w:ascii="Calibri" w:eastAsia="Calibri" w:hAnsi="Calibri" w:cs="Calibri"/>
                <w:color w:val="000000" w:themeColor="text1"/>
                <w:sz w:val="22"/>
                <w:szCs w:val="22"/>
              </w:rPr>
              <w:t xml:space="preserve">Tina entertained a motion to adjourn the meeting. Scott made the motion, Bill Second so moved. </w:t>
            </w:r>
          </w:p>
          <w:p w14:paraId="40F3C01E" w14:textId="77777777" w:rsidR="00BE346E" w:rsidRDefault="00BE346E" w:rsidP="00BE346E">
            <w:pPr>
              <w:ind w:left="360"/>
              <w:rPr>
                <w:rFonts w:ascii="Calibri" w:eastAsia="Calibri" w:hAnsi="Calibri" w:cs="Calibri"/>
                <w:color w:val="000000" w:themeColor="text1"/>
                <w:sz w:val="22"/>
                <w:szCs w:val="22"/>
              </w:rPr>
            </w:pPr>
            <w:r>
              <w:rPr>
                <w:rFonts w:ascii="Calibri" w:eastAsia="Calibri" w:hAnsi="Calibri" w:cs="Calibri"/>
                <w:color w:val="000000" w:themeColor="text1"/>
                <w:sz w:val="22"/>
                <w:szCs w:val="22"/>
              </w:rPr>
              <w:t>Meeting adjourned at 9:30PM.</w:t>
            </w:r>
          </w:p>
          <w:p w14:paraId="0A51B236" w14:textId="545AF848" w:rsidR="00BE346E" w:rsidRDefault="00BE346E" w:rsidP="00BE346E">
            <w:pPr>
              <w:ind w:left="360"/>
              <w:rPr>
                <w:rFonts w:ascii="Calibri" w:eastAsia="Calibri" w:hAnsi="Calibri" w:cs="Calibri"/>
                <w:color w:val="000000"/>
                <w:sz w:val="22"/>
                <w:szCs w:val="22"/>
              </w:rPr>
            </w:pPr>
          </w:p>
        </w:tc>
      </w:tr>
      <w:tr w:rsidR="009E67E4" w14:paraId="364B42FF" w14:textId="77777777" w:rsidTr="24CE02F6">
        <w:trPr>
          <w:trHeight w:val="880"/>
          <w:jc w:val="center"/>
        </w:trPr>
        <w:tc>
          <w:tcPr>
            <w:tcW w:w="11220" w:type="dxa"/>
            <w:gridSpan w:val="2"/>
          </w:tcPr>
          <w:p w14:paraId="0FA2F448" w14:textId="77777777" w:rsidR="009E67E4" w:rsidRDefault="008B643D">
            <w:pPr>
              <w:rPr>
                <w:rFonts w:ascii="Calibri" w:eastAsia="Calibri" w:hAnsi="Calibri" w:cs="Calibri"/>
                <w:i/>
                <w:sz w:val="18"/>
                <w:szCs w:val="18"/>
              </w:rPr>
            </w:pPr>
            <w:r>
              <w:rPr>
                <w:rFonts w:ascii="Calibri" w:eastAsia="Calibri" w:hAnsi="Calibri" w:cs="Calibri"/>
                <w:b/>
                <w:sz w:val="18"/>
                <w:szCs w:val="18"/>
              </w:rPr>
              <w:lastRenderedPageBreak/>
              <w:t xml:space="preserve">Welcoming Notes: </w:t>
            </w:r>
            <w:r>
              <w:rPr>
                <w:rFonts w:ascii="Calibri" w:eastAsia="Calibri" w:hAnsi="Calibri" w:cs="Calibri"/>
                <w:i/>
                <w:sz w:val="18"/>
                <w:szCs w:val="18"/>
              </w:rPr>
              <w:t xml:space="preserve">The board’s meeting time is dedicated to its strategic mission and top-priority focus areas. Your insights are needed and welcomed and the board encourages you to meet with the most appropriate person among the district’s many leaders. “Public Participation” is an opportunity to present brief comments or pose questions to the board for consideration or follow-up. Each person is asked to focus comments to three minutes. The boundaries are designed to help keep the meeting focused and should in in no way limit conversations beyond the board meeting. The “consent agenda” is based around “need for action” decisions that are highly routine or backed by prior information/discussion. If you are interested in helping the district’s performance efforts, please talk with any member of the leadership team or call the district office at 719-745-0500. Our opportunities are limitless and your participation is highly desired. </w:t>
            </w:r>
          </w:p>
        </w:tc>
      </w:tr>
    </w:tbl>
    <w:p w14:paraId="41C8F396" w14:textId="77777777" w:rsidR="009E67E4" w:rsidRDefault="009E67E4">
      <w:pPr>
        <w:rPr>
          <w:rFonts w:ascii="Calibri" w:eastAsia="Calibri" w:hAnsi="Calibri" w:cs="Calibri"/>
          <w:sz w:val="22"/>
          <w:szCs w:val="22"/>
        </w:rPr>
      </w:pPr>
    </w:p>
    <w:sectPr w:rsidR="009E67E4">
      <w:headerReference w:type="default" r:id="rId8"/>
      <w:footerReference w:type="default" r:id="rId9"/>
      <w:pgSz w:w="12240" w:h="15840"/>
      <w:pgMar w:top="720" w:right="720" w:bottom="720"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8D2067" w14:textId="77777777" w:rsidR="004E333B" w:rsidRDefault="004E333B">
      <w:r>
        <w:separator/>
      </w:r>
    </w:p>
  </w:endnote>
  <w:endnote w:type="continuationSeparator" w:id="0">
    <w:p w14:paraId="0B61C67A" w14:textId="77777777" w:rsidR="004E333B" w:rsidRDefault="004E3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Roboto">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115F56F5" w14:paraId="7E09838E" w14:textId="77777777" w:rsidTr="115F56F5">
      <w:tc>
        <w:tcPr>
          <w:tcW w:w="3600" w:type="dxa"/>
        </w:tcPr>
        <w:p w14:paraId="25AB0DB3" w14:textId="4C4B2030" w:rsidR="115F56F5" w:rsidRDefault="115F56F5" w:rsidP="115F56F5">
          <w:pPr>
            <w:pStyle w:val="Header"/>
            <w:ind w:left="-115"/>
          </w:pPr>
        </w:p>
      </w:tc>
      <w:tc>
        <w:tcPr>
          <w:tcW w:w="3600" w:type="dxa"/>
        </w:tcPr>
        <w:p w14:paraId="28800518" w14:textId="175597AE" w:rsidR="115F56F5" w:rsidRDefault="115F56F5" w:rsidP="115F56F5">
          <w:pPr>
            <w:pStyle w:val="Header"/>
            <w:jc w:val="center"/>
          </w:pPr>
        </w:p>
      </w:tc>
      <w:tc>
        <w:tcPr>
          <w:tcW w:w="3600" w:type="dxa"/>
        </w:tcPr>
        <w:p w14:paraId="5B042AF4" w14:textId="57EA6375" w:rsidR="115F56F5" w:rsidRDefault="115F56F5" w:rsidP="115F56F5">
          <w:pPr>
            <w:pStyle w:val="Header"/>
            <w:ind w:right="-115"/>
            <w:jc w:val="right"/>
          </w:pPr>
        </w:p>
      </w:tc>
    </w:tr>
  </w:tbl>
  <w:p w14:paraId="3AA6FE4E" w14:textId="658B222A" w:rsidR="115F56F5" w:rsidRDefault="115F56F5" w:rsidP="115F56F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81C9B6" w14:textId="77777777" w:rsidR="004E333B" w:rsidRDefault="004E333B">
      <w:r>
        <w:separator/>
      </w:r>
    </w:p>
  </w:footnote>
  <w:footnote w:type="continuationSeparator" w:id="0">
    <w:p w14:paraId="291DEE86" w14:textId="77777777" w:rsidR="004E333B" w:rsidRDefault="004E333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90A01" w14:textId="77777777" w:rsidR="009E67E4" w:rsidRDefault="008B643D">
    <w:pPr>
      <w:tabs>
        <w:tab w:val="center" w:pos="4680"/>
        <w:tab w:val="right" w:pos="9360"/>
      </w:tabs>
      <w:jc w:val="center"/>
      <w:rPr>
        <w:rFonts w:ascii="Roboto" w:eastAsia="Roboto" w:hAnsi="Roboto" w:cs="Roboto"/>
        <w:b/>
        <w:sz w:val="22"/>
        <w:szCs w:val="22"/>
      </w:rPr>
    </w:pPr>
    <w:r>
      <w:rPr>
        <w:noProof/>
      </w:rPr>
      <w:drawing>
        <wp:anchor distT="0" distB="0" distL="114300" distR="114300" simplePos="0" relativeHeight="251658240" behindDoc="0" locked="0" layoutInCell="1" hidden="0" allowOverlap="1" wp14:anchorId="2F4DB507" wp14:editId="07777777">
          <wp:simplePos x="0" y="0"/>
          <wp:positionH relativeFrom="column">
            <wp:posOffset>133350</wp:posOffset>
          </wp:positionH>
          <wp:positionV relativeFrom="paragraph">
            <wp:posOffset>95250</wp:posOffset>
          </wp:positionV>
          <wp:extent cx="2690813" cy="647700"/>
          <wp:effectExtent l="0" t="0" r="0" b="0"/>
          <wp:wrapSquare wrapText="bothSides" distT="0" distB="0" distL="114300" distR="114300"/>
          <wp:docPr id="1" name="image1.png" descr="TopLetterHead"/>
          <wp:cNvGraphicFramePr/>
          <a:graphic xmlns:a="http://schemas.openxmlformats.org/drawingml/2006/main">
            <a:graphicData uri="http://schemas.openxmlformats.org/drawingml/2006/picture">
              <pic:pic xmlns:pic="http://schemas.openxmlformats.org/drawingml/2006/picture">
                <pic:nvPicPr>
                  <pic:cNvPr id="0" name="image1.png" descr="TopLetterHead"/>
                  <pic:cNvPicPr preferRelativeResize="0"/>
                </pic:nvPicPr>
                <pic:blipFill>
                  <a:blip r:embed="rId1"/>
                  <a:srcRect l="9865" b="16000"/>
                  <a:stretch>
                    <a:fillRect/>
                  </a:stretch>
                </pic:blipFill>
                <pic:spPr>
                  <a:xfrm>
                    <a:off x="0" y="0"/>
                    <a:ext cx="2690813" cy="647700"/>
                  </a:xfrm>
                  <a:prstGeom prst="rect">
                    <a:avLst/>
                  </a:prstGeom>
                  <a:ln/>
                </pic:spPr>
              </pic:pic>
            </a:graphicData>
          </a:graphic>
        </wp:anchor>
      </w:drawing>
    </w:r>
  </w:p>
  <w:p w14:paraId="24BA1332" w14:textId="77777777" w:rsidR="009E67E4" w:rsidRDefault="008B643D" w:rsidP="008B643D">
    <w:pPr>
      <w:tabs>
        <w:tab w:val="center" w:pos="4680"/>
        <w:tab w:val="right" w:pos="9360"/>
      </w:tabs>
      <w:rPr>
        <w:rFonts w:ascii="Roboto" w:eastAsia="Roboto" w:hAnsi="Roboto" w:cs="Roboto"/>
        <w:b/>
        <w:sz w:val="22"/>
        <w:szCs w:val="22"/>
      </w:rPr>
    </w:pPr>
    <w:r>
      <w:rPr>
        <w:rFonts w:ascii="Roboto" w:eastAsia="Roboto" w:hAnsi="Roboto" w:cs="Roboto"/>
        <w:b/>
        <w:sz w:val="22"/>
        <w:szCs w:val="22"/>
      </w:rPr>
      <w:t>Board of Education Meeting</w:t>
    </w:r>
  </w:p>
  <w:p w14:paraId="0212E979" w14:textId="553EEF3A" w:rsidR="009E67E4" w:rsidRDefault="003D36A4" w:rsidP="5A9AF943">
    <w:pPr>
      <w:tabs>
        <w:tab w:val="center" w:pos="4680"/>
        <w:tab w:val="right" w:pos="9360"/>
      </w:tabs>
      <w:rPr>
        <w:rFonts w:ascii="Roboto" w:eastAsia="Roboto" w:hAnsi="Roboto" w:cs="Roboto"/>
        <w:b/>
        <w:bCs/>
        <w:sz w:val="22"/>
        <w:szCs w:val="22"/>
      </w:rPr>
    </w:pPr>
    <w:r>
      <w:rPr>
        <w:rFonts w:ascii="Roboto" w:eastAsia="Roboto" w:hAnsi="Roboto" w:cs="Roboto"/>
        <w:b/>
        <w:bCs/>
        <w:sz w:val="22"/>
        <w:szCs w:val="22"/>
      </w:rPr>
      <w:t xml:space="preserve">Minutes </w:t>
    </w:r>
    <w:r w:rsidR="007E5D5C">
      <w:rPr>
        <w:rFonts w:ascii="Roboto" w:eastAsia="Roboto" w:hAnsi="Roboto" w:cs="Roboto"/>
        <w:b/>
        <w:bCs/>
        <w:sz w:val="22"/>
        <w:szCs w:val="22"/>
      </w:rPr>
      <w:t>for June 20</w:t>
    </w:r>
    <w:r w:rsidR="5A9AF943" w:rsidRPr="5A9AF943">
      <w:rPr>
        <w:rFonts w:ascii="Roboto" w:eastAsia="Roboto" w:hAnsi="Roboto" w:cs="Roboto"/>
        <w:b/>
        <w:bCs/>
        <w:sz w:val="22"/>
        <w:szCs w:val="22"/>
      </w:rPr>
      <w:t>, 2022</w:t>
    </w:r>
  </w:p>
  <w:p w14:paraId="64395727" w14:textId="5071A826" w:rsidR="009E67E4" w:rsidRDefault="0013236F" w:rsidP="008B643D">
    <w:pPr>
      <w:tabs>
        <w:tab w:val="center" w:pos="4680"/>
        <w:tab w:val="right" w:pos="9360"/>
      </w:tabs>
      <w:rPr>
        <w:rFonts w:ascii="Roboto" w:eastAsia="Roboto" w:hAnsi="Roboto" w:cs="Roboto"/>
        <w:b/>
        <w:sz w:val="22"/>
        <w:szCs w:val="22"/>
      </w:rPr>
    </w:pPr>
    <w:r>
      <w:rPr>
        <w:rFonts w:ascii="Roboto" w:eastAsia="Roboto" w:hAnsi="Roboto" w:cs="Roboto"/>
        <w:b/>
        <w:sz w:val="22"/>
        <w:szCs w:val="22"/>
      </w:rPr>
      <w:t>5:3</w:t>
    </w:r>
    <w:r w:rsidR="008B643D">
      <w:rPr>
        <w:rFonts w:ascii="Roboto" w:eastAsia="Roboto" w:hAnsi="Roboto" w:cs="Roboto"/>
        <w:b/>
        <w:sz w:val="22"/>
        <w:szCs w:val="22"/>
      </w:rPr>
      <w:t>0pm PM</w:t>
    </w:r>
  </w:p>
  <w:p w14:paraId="16016E1F" w14:textId="77777777" w:rsidR="008B643D" w:rsidRDefault="008B643D" w:rsidP="008B643D">
    <w:pPr>
      <w:tabs>
        <w:tab w:val="center" w:pos="4680"/>
        <w:tab w:val="right" w:pos="9360"/>
      </w:tabs>
      <w:rPr>
        <w:rFonts w:ascii="Roboto" w:eastAsia="Roboto" w:hAnsi="Roboto" w:cs="Roboto"/>
        <w:b/>
        <w:sz w:val="22"/>
        <w:szCs w:val="22"/>
      </w:rPr>
    </w:pPr>
    <w:r>
      <w:rPr>
        <w:rFonts w:ascii="Roboto" w:eastAsia="Roboto" w:hAnsi="Roboto" w:cs="Roboto"/>
        <w:b/>
        <w:sz w:val="22"/>
        <w:szCs w:val="22"/>
      </w:rPr>
      <w:t>Moffat Consolidated School District #2</w:t>
    </w:r>
  </w:p>
  <w:p w14:paraId="0523E997" w14:textId="77777777" w:rsidR="009E67E4" w:rsidRDefault="008B643D" w:rsidP="008B643D">
    <w:pPr>
      <w:tabs>
        <w:tab w:val="center" w:pos="4680"/>
        <w:tab w:val="right" w:pos="9360"/>
      </w:tabs>
    </w:pPr>
    <w:r>
      <w:rPr>
        <w:rFonts w:ascii="Roboto" w:eastAsia="Roboto" w:hAnsi="Roboto" w:cs="Roboto"/>
        <w:b/>
        <w:sz w:val="22"/>
        <w:szCs w:val="22"/>
      </w:rPr>
      <w:t xml:space="preserve"> </w:t>
    </w:r>
    <w:r>
      <w:rPr>
        <w:rFonts w:ascii="Roboto" w:eastAsia="Roboto" w:hAnsi="Roboto" w:cs="Roboto"/>
        <w:b/>
        <w:sz w:val="22"/>
        <w:szCs w:val="22"/>
      </w:rPr>
      <w:tab/>
      <w:t xml:space="preserve">                   Boardroom</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367F62"/>
    <w:multiLevelType w:val="hybridMultilevel"/>
    <w:tmpl w:val="A8323AF8"/>
    <w:lvl w:ilvl="0" w:tplc="57C6B2A2">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171D64"/>
    <w:multiLevelType w:val="hybridMultilevel"/>
    <w:tmpl w:val="7F7C42C6"/>
    <w:lvl w:ilvl="0" w:tplc="A93E43FA">
      <w:start w:val="1"/>
      <w:numFmt w:val="decimal"/>
      <w:lvlText w:val="%1."/>
      <w:lvlJc w:val="left"/>
      <w:pPr>
        <w:ind w:left="360" w:hanging="360"/>
      </w:pPr>
    </w:lvl>
    <w:lvl w:ilvl="1" w:tplc="49DAAEBC">
      <w:start w:val="1"/>
      <w:numFmt w:val="lowerLetter"/>
      <w:lvlText w:val="%2."/>
      <w:lvlJc w:val="left"/>
      <w:pPr>
        <w:ind w:left="1080" w:hanging="360"/>
      </w:pPr>
    </w:lvl>
    <w:lvl w:ilvl="2" w:tplc="E3221268">
      <w:start w:val="1"/>
      <w:numFmt w:val="lowerRoman"/>
      <w:lvlText w:val="%3."/>
      <w:lvlJc w:val="right"/>
      <w:pPr>
        <w:ind w:left="1800" w:hanging="180"/>
      </w:pPr>
    </w:lvl>
    <w:lvl w:ilvl="3" w:tplc="60480C66">
      <w:start w:val="1"/>
      <w:numFmt w:val="decimal"/>
      <w:lvlText w:val="%4."/>
      <w:lvlJc w:val="left"/>
      <w:pPr>
        <w:ind w:left="2520" w:hanging="360"/>
      </w:pPr>
    </w:lvl>
    <w:lvl w:ilvl="4" w:tplc="E08843B6">
      <w:start w:val="1"/>
      <w:numFmt w:val="lowerLetter"/>
      <w:lvlText w:val="%5."/>
      <w:lvlJc w:val="left"/>
      <w:pPr>
        <w:ind w:left="3240" w:hanging="360"/>
      </w:pPr>
    </w:lvl>
    <w:lvl w:ilvl="5" w:tplc="1952D280">
      <w:start w:val="1"/>
      <w:numFmt w:val="lowerRoman"/>
      <w:lvlText w:val="%6."/>
      <w:lvlJc w:val="right"/>
      <w:pPr>
        <w:ind w:left="3960" w:hanging="180"/>
      </w:pPr>
    </w:lvl>
    <w:lvl w:ilvl="6" w:tplc="F168CEB4">
      <w:start w:val="1"/>
      <w:numFmt w:val="decimal"/>
      <w:lvlText w:val="%7."/>
      <w:lvlJc w:val="left"/>
      <w:pPr>
        <w:ind w:left="4680" w:hanging="360"/>
      </w:pPr>
    </w:lvl>
    <w:lvl w:ilvl="7" w:tplc="89EE073C">
      <w:start w:val="1"/>
      <w:numFmt w:val="lowerLetter"/>
      <w:lvlText w:val="%8."/>
      <w:lvlJc w:val="left"/>
      <w:pPr>
        <w:ind w:left="5400" w:hanging="360"/>
      </w:pPr>
    </w:lvl>
    <w:lvl w:ilvl="8" w:tplc="FF90FE60">
      <w:start w:val="1"/>
      <w:numFmt w:val="lowerRoman"/>
      <w:lvlText w:val="%9."/>
      <w:lvlJc w:val="right"/>
      <w:pPr>
        <w:ind w:left="6120" w:hanging="180"/>
      </w:pPr>
    </w:lvl>
  </w:abstractNum>
  <w:abstractNum w:abstractNumId="2" w15:restartNumberingAfterBreak="0">
    <w:nsid w:val="6FB948CC"/>
    <w:multiLevelType w:val="multilevel"/>
    <w:tmpl w:val="DD441E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65B5EF9"/>
    <w:multiLevelType w:val="hybridMultilevel"/>
    <w:tmpl w:val="9D7C4E1C"/>
    <w:lvl w:ilvl="0" w:tplc="9576622C">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FF4759"/>
    <w:multiLevelType w:val="multilevel"/>
    <w:tmpl w:val="CA9C47A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7E4"/>
    <w:rsid w:val="00052813"/>
    <w:rsid w:val="000C460D"/>
    <w:rsid w:val="0013236F"/>
    <w:rsid w:val="00155861"/>
    <w:rsid w:val="001C5446"/>
    <w:rsid w:val="001D46A1"/>
    <w:rsid w:val="00265F7E"/>
    <w:rsid w:val="00284B67"/>
    <w:rsid w:val="002A5C8D"/>
    <w:rsid w:val="002D3007"/>
    <w:rsid w:val="0030191D"/>
    <w:rsid w:val="00314D92"/>
    <w:rsid w:val="003B3181"/>
    <w:rsid w:val="003D36A4"/>
    <w:rsid w:val="003E0205"/>
    <w:rsid w:val="00435DFD"/>
    <w:rsid w:val="004419B3"/>
    <w:rsid w:val="004D5568"/>
    <w:rsid w:val="004E2C3E"/>
    <w:rsid w:val="004E333B"/>
    <w:rsid w:val="005030CA"/>
    <w:rsid w:val="0053584B"/>
    <w:rsid w:val="00545B1A"/>
    <w:rsid w:val="005721C2"/>
    <w:rsid w:val="00581CF0"/>
    <w:rsid w:val="005922BD"/>
    <w:rsid w:val="005A69E0"/>
    <w:rsid w:val="005C3CEB"/>
    <w:rsid w:val="00635641"/>
    <w:rsid w:val="006637D3"/>
    <w:rsid w:val="00666CA4"/>
    <w:rsid w:val="00796B25"/>
    <w:rsid w:val="007E3CFB"/>
    <w:rsid w:val="007E5D5C"/>
    <w:rsid w:val="008B643D"/>
    <w:rsid w:val="009E67E4"/>
    <w:rsid w:val="00A86192"/>
    <w:rsid w:val="00A95B8D"/>
    <w:rsid w:val="00B37751"/>
    <w:rsid w:val="00BA34D5"/>
    <w:rsid w:val="00BB3AFE"/>
    <w:rsid w:val="00BE346E"/>
    <w:rsid w:val="00C40046"/>
    <w:rsid w:val="00C55CED"/>
    <w:rsid w:val="00CE5030"/>
    <w:rsid w:val="00CF18C3"/>
    <w:rsid w:val="00D46E47"/>
    <w:rsid w:val="00D8067C"/>
    <w:rsid w:val="00E15FDA"/>
    <w:rsid w:val="00E43017"/>
    <w:rsid w:val="00E83FEB"/>
    <w:rsid w:val="00E9263A"/>
    <w:rsid w:val="00ED0B9F"/>
    <w:rsid w:val="00F62B25"/>
    <w:rsid w:val="00F971BC"/>
    <w:rsid w:val="00FB59D3"/>
    <w:rsid w:val="00FC4018"/>
    <w:rsid w:val="00FE3825"/>
    <w:rsid w:val="115F56F5"/>
    <w:rsid w:val="24CE02F6"/>
    <w:rsid w:val="5A9AF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747F6"/>
  <w15:docId w15:val="{9055E9C2-547E-4783-865F-CEAC895D4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8B643D"/>
    <w:pPr>
      <w:tabs>
        <w:tab w:val="center" w:pos="4680"/>
        <w:tab w:val="right" w:pos="9360"/>
      </w:tabs>
    </w:pPr>
  </w:style>
  <w:style w:type="character" w:customStyle="1" w:styleId="HeaderChar">
    <w:name w:val="Header Char"/>
    <w:basedOn w:val="DefaultParagraphFont"/>
    <w:link w:val="Header"/>
    <w:uiPriority w:val="99"/>
    <w:rsid w:val="008B643D"/>
  </w:style>
  <w:style w:type="paragraph" w:styleId="Footer">
    <w:name w:val="footer"/>
    <w:basedOn w:val="Normal"/>
    <w:link w:val="FooterChar"/>
    <w:uiPriority w:val="99"/>
    <w:unhideWhenUsed/>
    <w:rsid w:val="008B643D"/>
    <w:pPr>
      <w:tabs>
        <w:tab w:val="center" w:pos="4680"/>
        <w:tab w:val="right" w:pos="9360"/>
      </w:tabs>
    </w:pPr>
  </w:style>
  <w:style w:type="character" w:customStyle="1" w:styleId="FooterChar">
    <w:name w:val="Footer Char"/>
    <w:basedOn w:val="DefaultParagraphFont"/>
    <w:link w:val="Footer"/>
    <w:uiPriority w:val="99"/>
    <w:rsid w:val="008B643D"/>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F971BC"/>
    <w:pPr>
      <w:ind w:left="720"/>
      <w:contextualSpacing/>
    </w:pPr>
  </w:style>
  <w:style w:type="character" w:styleId="Hyperlink">
    <w:name w:val="Hyperlink"/>
    <w:basedOn w:val="DefaultParagraphFont"/>
    <w:uiPriority w:val="99"/>
    <w:unhideWhenUsed/>
    <w:rsid w:val="00635641"/>
    <w:rPr>
      <w:color w:val="0000FF" w:themeColor="hyperlink"/>
      <w:u w:val="single"/>
    </w:rPr>
  </w:style>
  <w:style w:type="paragraph" w:styleId="BalloonText">
    <w:name w:val="Balloon Text"/>
    <w:basedOn w:val="Normal"/>
    <w:link w:val="BalloonTextChar"/>
    <w:uiPriority w:val="99"/>
    <w:semiHidden/>
    <w:unhideWhenUsed/>
    <w:rsid w:val="00314D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D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eet.google.com/ddq-stbh-jo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1481</Words>
  <Characters>8448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MCSD2</Company>
  <LinksUpToDate>false</LinksUpToDate>
  <CharactersWithSpaces>9910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Elchos</dc:creator>
  <cp:lastModifiedBy>Sarah Elchos</cp:lastModifiedBy>
  <cp:revision>2</cp:revision>
  <cp:lastPrinted>2022-07-14T16:16:00Z</cp:lastPrinted>
  <dcterms:created xsi:type="dcterms:W3CDTF">2022-07-14T17:40:00Z</dcterms:created>
  <dcterms:modified xsi:type="dcterms:W3CDTF">2022-07-14T17:40:00Z</dcterms:modified>
</cp:coreProperties>
</file>