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9ED" w:rsidRDefault="00D63D11" w:rsidP="00D63D11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Kindergarten Fourth Quarter Essential Learning 2016-17</w:t>
      </w:r>
      <w:bookmarkStart w:id="0" w:name="_GoBack"/>
      <w:bookmarkEnd w:id="0"/>
    </w:p>
    <w:p w:rsidR="00D63D11" w:rsidRDefault="00D63D11" w:rsidP="00D63D11">
      <w:pPr>
        <w:jc w:val="center"/>
        <w:rPr>
          <w:rFonts w:ascii="Comic Sans MS" w:hAnsi="Comic Sans MS"/>
          <w:sz w:val="28"/>
          <w:szCs w:val="28"/>
        </w:rPr>
      </w:pPr>
    </w:p>
    <w:p w:rsidR="00D63D11" w:rsidRPr="00D63D11" w:rsidRDefault="00D63D11" w:rsidP="00D63D11">
      <w:pPr>
        <w:jc w:val="center"/>
        <w:rPr>
          <w:rFonts w:ascii="Comic Sans MS" w:hAnsi="Comic Sans MS"/>
          <w:sz w:val="24"/>
          <w:szCs w:val="24"/>
        </w:rPr>
      </w:pPr>
      <w:r w:rsidRPr="00D63D11">
        <w:rPr>
          <w:rFonts w:ascii="Comic Sans MS" w:hAnsi="Comic Sans MS"/>
          <w:color w:val="353838"/>
          <w:sz w:val="24"/>
          <w:szCs w:val="24"/>
        </w:rPr>
        <w:t>I will be proficient in PSF and NWF as measured by DIBELS.</w:t>
      </w:r>
    </w:p>
    <w:sectPr w:rsidR="00D63D11" w:rsidRPr="00D63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11"/>
    <w:rsid w:val="001029ED"/>
    <w:rsid w:val="00D6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09F109-A12E-47CB-8C93-09641DB9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Holly</dc:creator>
  <cp:keywords/>
  <dc:description/>
  <cp:lastModifiedBy>Nancy Holly</cp:lastModifiedBy>
  <cp:revision>1</cp:revision>
  <dcterms:created xsi:type="dcterms:W3CDTF">2017-04-13T21:12:00Z</dcterms:created>
  <dcterms:modified xsi:type="dcterms:W3CDTF">2017-04-13T21:13:00Z</dcterms:modified>
</cp:coreProperties>
</file>