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17" w:type="dxa"/>
        <w:tblLook w:val="04A0" w:firstRow="1" w:lastRow="0" w:firstColumn="1" w:lastColumn="0" w:noHBand="0" w:noVBand="1"/>
      </w:tblPr>
      <w:tblGrid>
        <w:gridCol w:w="236"/>
        <w:gridCol w:w="1042"/>
        <w:gridCol w:w="140"/>
        <w:gridCol w:w="940"/>
        <w:gridCol w:w="113"/>
        <w:gridCol w:w="877"/>
        <w:gridCol w:w="176"/>
        <w:gridCol w:w="184"/>
        <w:gridCol w:w="180"/>
        <w:gridCol w:w="90"/>
        <w:gridCol w:w="144"/>
        <w:gridCol w:w="126"/>
        <w:gridCol w:w="574"/>
        <w:gridCol w:w="596"/>
        <w:gridCol w:w="237"/>
        <w:gridCol w:w="770"/>
        <w:gridCol w:w="295"/>
        <w:gridCol w:w="1077"/>
        <w:gridCol w:w="321"/>
        <w:gridCol w:w="485"/>
        <w:gridCol w:w="265"/>
        <w:gridCol w:w="278"/>
        <w:gridCol w:w="322"/>
        <w:gridCol w:w="474"/>
        <w:gridCol w:w="839"/>
        <w:gridCol w:w="236"/>
      </w:tblGrid>
      <w:tr w:rsidR="004E3FFD" w:rsidRPr="00CF3972" w:rsidTr="007F17AD">
        <w:trPr>
          <w:trHeight w:val="765"/>
        </w:trPr>
        <w:tc>
          <w:tcPr>
            <w:tcW w:w="11017" w:type="dxa"/>
            <w:gridSpan w:val="2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6E3BC"/>
            <w:vAlign w:val="bottom"/>
          </w:tcPr>
          <w:p w:rsidR="004E3FFD" w:rsidRPr="00CF3972" w:rsidRDefault="004E3FFD" w:rsidP="007F17AD">
            <w:pPr>
              <w:jc w:val="center"/>
              <w:rPr>
                <w:rFonts w:ascii="Arial" w:hAnsi="Arial" w:cs="Arial"/>
                <w:b/>
                <w:smallCaps/>
                <w:sz w:val="28"/>
                <w:szCs w:val="28"/>
              </w:rPr>
            </w:pPr>
            <w:r w:rsidRPr="00CF3972">
              <w:rPr>
                <w:rFonts w:ascii="Arial" w:hAnsi="Arial" w:cs="Arial"/>
                <w:b/>
                <w:smallCaps/>
                <w:sz w:val="28"/>
                <w:szCs w:val="28"/>
              </w:rPr>
              <w:t>Public Disclosure of Salary and Benefit Negotiations</w:t>
            </w:r>
          </w:p>
          <w:p w:rsidR="004E3FFD" w:rsidRPr="00CF3972" w:rsidRDefault="004E3FFD" w:rsidP="007F17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F3972">
              <w:rPr>
                <w:rFonts w:ascii="Arial" w:hAnsi="Arial" w:cs="Arial"/>
                <w:b/>
                <w:smallCaps/>
                <w:sz w:val="28"/>
                <w:szCs w:val="28"/>
              </w:rPr>
              <w:t>Tentative Settlement</w:t>
            </w:r>
          </w:p>
        </w:tc>
      </w:tr>
      <w:tr w:rsidR="00850A67" w:rsidRPr="00CF3972" w:rsidTr="004E6CC8">
        <w:tc>
          <w:tcPr>
            <w:tcW w:w="1418" w:type="dxa"/>
            <w:gridSpan w:val="3"/>
            <w:tcBorders>
              <w:left w:val="single" w:sz="18" w:space="0" w:color="auto"/>
            </w:tcBorders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53" w:type="dxa"/>
            <w:gridSpan w:val="2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53" w:type="dxa"/>
            <w:gridSpan w:val="2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98" w:type="dxa"/>
            <w:gridSpan w:val="4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533" w:type="dxa"/>
            <w:gridSpan w:val="4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65" w:type="dxa"/>
            <w:gridSpan w:val="2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7" w:type="dxa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1" w:type="dxa"/>
            <w:gridSpan w:val="3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4" w:type="dxa"/>
            <w:gridSpan w:val="3"/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5" w:type="dxa"/>
            <w:gridSpan w:val="2"/>
            <w:tcBorders>
              <w:right w:val="single" w:sz="18" w:space="0" w:color="auto"/>
            </w:tcBorders>
            <w:shd w:val="clear" w:color="auto" w:fill="D6E3BC"/>
          </w:tcPr>
          <w:p w:rsidR="004E3FFD" w:rsidRPr="00CF3972" w:rsidRDefault="004E3FFD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50A67" w:rsidRPr="00CF3972" w:rsidTr="007F17AD">
        <w:trPr>
          <w:trHeight w:val="360"/>
        </w:trPr>
        <w:tc>
          <w:tcPr>
            <w:tcW w:w="2358" w:type="dxa"/>
            <w:gridSpan w:val="4"/>
            <w:tcBorders>
              <w:left w:val="single" w:sz="18" w:space="0" w:color="auto"/>
            </w:tcBorders>
            <w:shd w:val="clear" w:color="auto" w:fill="D6E3BC"/>
            <w:vAlign w:val="bottom"/>
          </w:tcPr>
          <w:p w:rsidR="00A45B6C" w:rsidRPr="00CF3972" w:rsidRDefault="00A45B6C" w:rsidP="001C6BE3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5760" w:type="dxa"/>
            <w:gridSpan w:val="15"/>
            <w:tcBorders>
              <w:bottom w:val="single" w:sz="4" w:space="0" w:color="auto"/>
            </w:tcBorders>
            <w:shd w:val="clear" w:color="auto" w:fill="D6E3BC"/>
            <w:vAlign w:val="bottom"/>
          </w:tcPr>
          <w:p w:rsidR="00A45B6C" w:rsidRPr="00F3508D" w:rsidRDefault="00A45B6C" w:rsidP="001C6BE3">
            <w:pPr>
              <w:jc w:val="center"/>
              <w:rPr>
                <w:rFonts w:ascii="Arial" w:hAnsi="Arial" w:cs="Arial"/>
                <w:u w:val="single"/>
              </w:rPr>
            </w:pPr>
            <w:permStart w:id="1472209373" w:edGrp="everyone"/>
            <w:permEnd w:id="1472209373"/>
          </w:p>
        </w:tc>
        <w:tc>
          <w:tcPr>
            <w:tcW w:w="2899" w:type="dxa"/>
            <w:gridSpan w:val="7"/>
            <w:tcBorders>
              <w:right w:val="single" w:sz="18" w:space="0" w:color="auto"/>
            </w:tcBorders>
            <w:shd w:val="clear" w:color="auto" w:fill="D6E3BC"/>
            <w:vAlign w:val="bottom"/>
          </w:tcPr>
          <w:p w:rsidR="00A45B6C" w:rsidRPr="00CF3972" w:rsidRDefault="00A45B6C" w:rsidP="001C6BE3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4E3FFD" w:rsidRPr="00CF3972" w:rsidTr="00726E18">
        <w:trPr>
          <w:trHeight w:val="170"/>
        </w:trPr>
        <w:tc>
          <w:tcPr>
            <w:tcW w:w="11017" w:type="dxa"/>
            <w:gridSpan w:val="2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6E3BC"/>
          </w:tcPr>
          <w:p w:rsidR="004E3FFD" w:rsidRPr="00BD2447" w:rsidRDefault="00E278BC" w:rsidP="00E278B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</w:t>
            </w:r>
            <w:r w:rsidR="004E3FFD" w:rsidRPr="00BD2447">
              <w:rPr>
                <w:rFonts w:ascii="Arial" w:hAnsi="Arial" w:cs="Arial"/>
                <w:i/>
                <w:sz w:val="16"/>
                <w:szCs w:val="16"/>
              </w:rPr>
              <w:t>School District</w:t>
            </w:r>
          </w:p>
        </w:tc>
      </w:tr>
      <w:tr w:rsidR="00850A67" w:rsidRPr="00CF3972" w:rsidTr="00E278BC">
        <w:trPr>
          <w:trHeight w:val="297"/>
        </w:trPr>
        <w:tc>
          <w:tcPr>
            <w:tcW w:w="3708" w:type="dxa"/>
            <w:gridSpan w:val="8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Bargaining Unit(s) / Employee Groups:</w:t>
            </w:r>
          </w:p>
        </w:tc>
        <w:tc>
          <w:tcPr>
            <w:tcW w:w="7073" w:type="dxa"/>
            <w:gridSpan w:val="17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permStart w:id="80882103" w:edGrp="everyone"/>
            <w:permEnd w:id="80882103"/>
          </w:p>
        </w:tc>
        <w:tc>
          <w:tcPr>
            <w:tcW w:w="236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E278BC">
        <w:trPr>
          <w:trHeight w:val="278"/>
        </w:trPr>
        <w:tc>
          <w:tcPr>
            <w:tcW w:w="1278" w:type="dxa"/>
            <w:gridSpan w:val="2"/>
            <w:tcBorders>
              <w:lef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Fiscal Year:</w:t>
            </w:r>
          </w:p>
        </w:tc>
        <w:tc>
          <w:tcPr>
            <w:tcW w:w="9503" w:type="dxa"/>
            <w:gridSpan w:val="23"/>
            <w:tcBorders>
              <w:bottom w:val="single" w:sz="4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permStart w:id="495126812" w:edGrp="everyone"/>
            <w:permEnd w:id="495126812"/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E278BC">
        <w:trPr>
          <w:trHeight w:val="278"/>
        </w:trPr>
        <w:tc>
          <w:tcPr>
            <w:tcW w:w="3348" w:type="dxa"/>
            <w:gridSpan w:val="6"/>
            <w:tcBorders>
              <w:lef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Period Covered By the Agreement:</w:t>
            </w:r>
          </w:p>
        </w:tc>
        <w:tc>
          <w:tcPr>
            <w:tcW w:w="7433" w:type="dxa"/>
            <w:gridSpan w:val="19"/>
            <w:tcBorders>
              <w:bottom w:val="single" w:sz="4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permStart w:id="257648229" w:edGrp="everyone"/>
            <w:permEnd w:id="257648229"/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E278BC">
        <w:trPr>
          <w:trHeight w:val="350"/>
        </w:trPr>
        <w:tc>
          <w:tcPr>
            <w:tcW w:w="3888" w:type="dxa"/>
            <w:gridSpan w:val="9"/>
            <w:tcBorders>
              <w:lef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Date of Public Disclosure Board Meeting:</w:t>
            </w:r>
          </w:p>
        </w:tc>
        <w:tc>
          <w:tcPr>
            <w:tcW w:w="6893" w:type="dxa"/>
            <w:gridSpan w:val="16"/>
            <w:tcBorders>
              <w:bottom w:val="single" w:sz="4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  <w:permStart w:id="1456620373" w:edGrp="everyone"/>
            <w:permEnd w:id="1456620373"/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726E18" w:rsidRPr="00CF3972" w:rsidTr="00726E18">
        <w:trPr>
          <w:trHeight w:val="332"/>
        </w:trPr>
        <w:tc>
          <w:tcPr>
            <w:tcW w:w="10781" w:type="dxa"/>
            <w:gridSpan w:val="25"/>
            <w:tcBorders>
              <w:left w:val="single" w:sz="18" w:space="0" w:color="auto"/>
            </w:tcBorders>
            <w:vAlign w:val="bottom"/>
          </w:tcPr>
          <w:p w:rsidR="00726E18" w:rsidRPr="00726E18" w:rsidRDefault="00726E18" w:rsidP="00726E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26E18">
              <w:rPr>
                <w:rFonts w:ascii="Arial" w:hAnsi="Arial" w:cs="Arial"/>
                <w:b/>
                <w:sz w:val="18"/>
                <w:szCs w:val="18"/>
              </w:rPr>
              <w:t xml:space="preserve">Attach itemized budget revisions necessary to fulfill the terms of tentative settlement. </w:t>
            </w:r>
            <w:r w:rsidRPr="00726E18">
              <w:rPr>
                <w:rFonts w:ascii="Arial" w:hAnsi="Arial" w:cs="Arial"/>
                <w:b/>
                <w:i/>
                <w:sz w:val="18"/>
                <w:szCs w:val="18"/>
              </w:rPr>
              <w:t>(Govt. Code 3547-3547.5)</w:t>
            </w: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726E18" w:rsidRPr="00850A67" w:rsidRDefault="00726E18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50A67" w:rsidRPr="00CF3972" w:rsidTr="00081522">
        <w:trPr>
          <w:trHeight w:val="369"/>
        </w:trPr>
        <w:tc>
          <w:tcPr>
            <w:tcW w:w="1418" w:type="dxa"/>
            <w:gridSpan w:val="3"/>
            <w:tcBorders>
              <w:lef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24" w:type="dxa"/>
            <w:gridSpan w:val="5"/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7" w:type="dxa"/>
            <w:gridSpan w:val="4"/>
            <w:tcBorders>
              <w:bottom w:val="single" w:sz="4" w:space="0" w:color="auto"/>
            </w:tcBorders>
            <w:vAlign w:val="bottom"/>
          </w:tcPr>
          <w:p w:rsidR="0072132C" w:rsidRPr="00CF3972" w:rsidRDefault="0072132C" w:rsidP="001C6B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3972">
              <w:rPr>
                <w:rFonts w:ascii="Arial" w:hAnsi="Arial" w:cs="Arial"/>
                <w:sz w:val="18"/>
                <w:szCs w:val="18"/>
              </w:rPr>
              <w:t>Settlement Year</w:t>
            </w:r>
          </w:p>
        </w:tc>
        <w:tc>
          <w:tcPr>
            <w:tcW w:w="2178" w:type="dxa"/>
            <w:gridSpan w:val="4"/>
            <w:tcBorders>
              <w:bottom w:val="single" w:sz="4" w:space="0" w:color="auto"/>
            </w:tcBorders>
            <w:vAlign w:val="bottom"/>
          </w:tcPr>
          <w:p w:rsidR="0072132C" w:rsidRPr="00CF3972" w:rsidRDefault="0072132C" w:rsidP="001C6B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3972">
              <w:rPr>
                <w:rFonts w:ascii="Arial" w:hAnsi="Arial" w:cs="Arial"/>
                <w:sz w:val="18"/>
                <w:szCs w:val="18"/>
              </w:rPr>
              <w:t>Subsequent Year 1</w:t>
            </w:r>
          </w:p>
        </w:tc>
        <w:tc>
          <w:tcPr>
            <w:tcW w:w="2178" w:type="dxa"/>
            <w:gridSpan w:val="5"/>
            <w:tcBorders>
              <w:bottom w:val="single" w:sz="4" w:space="0" w:color="auto"/>
            </w:tcBorders>
            <w:vAlign w:val="bottom"/>
          </w:tcPr>
          <w:p w:rsidR="0072132C" w:rsidRPr="00CF3972" w:rsidRDefault="0072132C" w:rsidP="001C6B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3972">
              <w:rPr>
                <w:rFonts w:ascii="Arial" w:hAnsi="Arial" w:cs="Arial"/>
                <w:sz w:val="18"/>
                <w:szCs w:val="18"/>
              </w:rPr>
              <w:t>Subsequent Year 2</w:t>
            </w: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081522">
        <w:trPr>
          <w:trHeight w:val="432"/>
        </w:trPr>
        <w:tc>
          <w:tcPr>
            <w:tcW w:w="4248" w:type="dxa"/>
            <w:gridSpan w:val="12"/>
            <w:tcBorders>
              <w:left w:val="single" w:sz="18" w:space="0" w:color="auto"/>
              <w:right w:val="single" w:sz="4" w:space="0" w:color="auto"/>
            </w:tcBorders>
            <w:vAlign w:val="bottom"/>
          </w:tcPr>
          <w:p w:rsidR="00A45B6C" w:rsidRPr="00CF3972" w:rsidRDefault="0072132C" w:rsidP="001C6BE3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CF3972">
              <w:rPr>
                <w:rFonts w:ascii="Arial" w:hAnsi="Arial" w:cs="Arial"/>
                <w:sz w:val="20"/>
              </w:rPr>
              <w:t>Cost of 1% Raise</w:t>
            </w:r>
            <w:r w:rsidRPr="00CF397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72132C" w:rsidRPr="00CF3972" w:rsidRDefault="0072132C" w:rsidP="001C6BE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F3972">
              <w:rPr>
                <w:rFonts w:ascii="Arial" w:hAnsi="Arial" w:cs="Arial"/>
                <w:i/>
                <w:sz w:val="16"/>
                <w:szCs w:val="16"/>
              </w:rPr>
              <w:t>(Should tie to Criteria Standards Review):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32C" w:rsidRPr="00CF3972" w:rsidRDefault="0072132C" w:rsidP="00EC3F81">
            <w:pPr>
              <w:tabs>
                <w:tab w:val="decimal" w:pos="1144"/>
              </w:tabs>
              <w:rPr>
                <w:rFonts w:ascii="Arial" w:hAnsi="Arial" w:cs="Arial"/>
                <w:sz w:val="20"/>
              </w:rPr>
            </w:pPr>
            <w:permStart w:id="471105127" w:edGrp="everyone"/>
            <w:permEnd w:id="471105127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diagCross" w:color="auto" w:fill="auto"/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diagCross" w:color="auto" w:fill="auto"/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72132C" w:rsidRPr="00CF3972" w:rsidRDefault="0072132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E278BC">
        <w:trPr>
          <w:trHeight w:val="242"/>
        </w:trPr>
        <w:tc>
          <w:tcPr>
            <w:tcW w:w="4248" w:type="dxa"/>
            <w:gridSpan w:val="12"/>
            <w:tcBorders>
              <w:left w:val="single" w:sz="18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1C6BE3">
            <w:pPr>
              <w:jc w:val="right"/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Negotiated Percentage Change: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160"/>
              </w:tabs>
              <w:rPr>
                <w:rFonts w:ascii="Arial" w:hAnsi="Arial" w:cs="Arial"/>
                <w:sz w:val="20"/>
              </w:rPr>
            </w:pPr>
            <w:permStart w:id="1445883092" w:edGrp="everyone"/>
            <w:permEnd w:id="1445883092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  <w:permStart w:id="1227120814" w:edGrp="everyone"/>
            <w:permEnd w:id="1227120814"/>
          </w:p>
        </w:tc>
        <w:tc>
          <w:tcPr>
            <w:tcW w:w="2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  <w:permStart w:id="688141996" w:edGrp="everyone"/>
            <w:permEnd w:id="688141996"/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A45B6C" w:rsidRPr="00CF3972" w:rsidRDefault="00A45B6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E278BC">
        <w:trPr>
          <w:trHeight w:val="332"/>
        </w:trPr>
        <w:tc>
          <w:tcPr>
            <w:tcW w:w="4248" w:type="dxa"/>
            <w:gridSpan w:val="12"/>
            <w:tcBorders>
              <w:left w:val="single" w:sz="18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1C6BE3">
            <w:pPr>
              <w:jc w:val="right"/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Cost of Salary Increase: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160"/>
              </w:tabs>
              <w:rPr>
                <w:rFonts w:ascii="Arial" w:hAnsi="Arial" w:cs="Arial"/>
                <w:sz w:val="20"/>
              </w:rPr>
            </w:pPr>
            <w:permStart w:id="867054663" w:edGrp="everyone"/>
            <w:permEnd w:id="867054663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  <w:permStart w:id="1064987219" w:edGrp="everyone"/>
            <w:permEnd w:id="1064987219"/>
          </w:p>
        </w:tc>
        <w:tc>
          <w:tcPr>
            <w:tcW w:w="2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  <w:permStart w:id="1615224953" w:edGrp="everyone"/>
            <w:permEnd w:id="1615224953"/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A45B6C" w:rsidRPr="00CF3972" w:rsidRDefault="00A45B6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1C6BE3">
        <w:trPr>
          <w:trHeight w:val="432"/>
        </w:trPr>
        <w:tc>
          <w:tcPr>
            <w:tcW w:w="4248" w:type="dxa"/>
            <w:gridSpan w:val="12"/>
            <w:tcBorders>
              <w:left w:val="single" w:sz="18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1C6BE3">
            <w:pPr>
              <w:jc w:val="right"/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Cost of Statutory Benefit Increase:</w:t>
            </w:r>
          </w:p>
          <w:p w:rsidR="00A45B6C" w:rsidRPr="00CF3972" w:rsidRDefault="00A45B6C" w:rsidP="001C6BE3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CF3972">
              <w:rPr>
                <w:rFonts w:ascii="Arial" w:hAnsi="Arial" w:cs="Arial"/>
                <w:i/>
                <w:sz w:val="16"/>
                <w:szCs w:val="16"/>
              </w:rPr>
              <w:t xml:space="preserve">(STRS, PERS, OASDI, </w:t>
            </w:r>
            <w:r w:rsidR="00AE2D12" w:rsidRPr="00CF3972">
              <w:rPr>
                <w:rFonts w:ascii="Arial" w:hAnsi="Arial" w:cs="Arial"/>
                <w:i/>
                <w:sz w:val="16"/>
                <w:szCs w:val="16"/>
              </w:rPr>
              <w:t>Medicare</w:t>
            </w:r>
            <w:r w:rsidRPr="00CF3972">
              <w:rPr>
                <w:rFonts w:ascii="Arial" w:hAnsi="Arial" w:cs="Arial"/>
                <w:i/>
                <w:sz w:val="16"/>
                <w:szCs w:val="16"/>
              </w:rPr>
              <w:t>, UI, W/C)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160"/>
              </w:tabs>
              <w:rPr>
                <w:rFonts w:ascii="Arial" w:hAnsi="Arial" w:cs="Arial"/>
                <w:sz w:val="20"/>
              </w:rPr>
            </w:pPr>
            <w:permStart w:id="190001528" w:edGrp="everyone"/>
            <w:permEnd w:id="190001528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  <w:permStart w:id="470364617" w:edGrp="everyone"/>
            <w:permEnd w:id="470364617"/>
          </w:p>
        </w:tc>
        <w:tc>
          <w:tcPr>
            <w:tcW w:w="2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  <w:permStart w:id="1795766681" w:edGrp="everyone"/>
            <w:permEnd w:id="1795766681"/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A45B6C" w:rsidRPr="00CF3972" w:rsidRDefault="00A45B6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1C6BE3">
        <w:trPr>
          <w:trHeight w:val="432"/>
        </w:trPr>
        <w:tc>
          <w:tcPr>
            <w:tcW w:w="4248" w:type="dxa"/>
            <w:gridSpan w:val="12"/>
            <w:tcBorders>
              <w:left w:val="single" w:sz="18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1C6BE3">
            <w:pPr>
              <w:jc w:val="right"/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Cost of Health and Welfare Benefit Increase:</w:t>
            </w:r>
          </w:p>
          <w:p w:rsidR="00A45B6C" w:rsidRPr="00CF3972" w:rsidRDefault="00A45B6C" w:rsidP="001C6BE3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CF3972">
              <w:rPr>
                <w:rFonts w:ascii="Arial" w:hAnsi="Arial" w:cs="Arial"/>
                <w:i/>
                <w:sz w:val="16"/>
                <w:szCs w:val="16"/>
              </w:rPr>
              <w:t>(Medical, Dental, Vision, Life, etc.)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177"/>
              </w:tabs>
              <w:rPr>
                <w:rFonts w:ascii="Arial" w:hAnsi="Arial" w:cs="Arial"/>
                <w:sz w:val="20"/>
              </w:rPr>
            </w:pPr>
            <w:permStart w:id="106657282" w:edGrp="everyone"/>
            <w:permEnd w:id="106657282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  <w:permStart w:id="1204161908" w:edGrp="everyone"/>
            <w:permEnd w:id="1204161908"/>
          </w:p>
        </w:tc>
        <w:tc>
          <w:tcPr>
            <w:tcW w:w="2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5B6C" w:rsidRPr="00CF3972" w:rsidRDefault="00A45B6C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  <w:permStart w:id="1998007761" w:edGrp="everyone"/>
            <w:permEnd w:id="1998007761"/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A45B6C" w:rsidRPr="00CF3972" w:rsidRDefault="00A45B6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E278BC">
        <w:trPr>
          <w:trHeight w:val="287"/>
        </w:trPr>
        <w:tc>
          <w:tcPr>
            <w:tcW w:w="4248" w:type="dxa"/>
            <w:gridSpan w:val="12"/>
            <w:tcBorders>
              <w:left w:val="single" w:sz="18" w:space="0" w:color="auto"/>
              <w:right w:val="single" w:sz="4" w:space="0" w:color="auto"/>
            </w:tcBorders>
            <w:vAlign w:val="bottom"/>
          </w:tcPr>
          <w:p w:rsidR="00850A67" w:rsidRPr="00CF3972" w:rsidRDefault="00850A67" w:rsidP="001C6BE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F3972">
              <w:rPr>
                <w:rFonts w:ascii="Arial" w:hAnsi="Arial" w:cs="Arial"/>
                <w:sz w:val="20"/>
              </w:rPr>
              <w:t>Other Cost Impact: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A67" w:rsidRPr="00CF3972" w:rsidRDefault="00850A67" w:rsidP="00EC3F81">
            <w:pPr>
              <w:tabs>
                <w:tab w:val="decimal" w:pos="1177"/>
              </w:tabs>
              <w:rPr>
                <w:rFonts w:ascii="Arial" w:hAnsi="Arial" w:cs="Arial"/>
                <w:sz w:val="20"/>
              </w:rPr>
            </w:pPr>
            <w:permStart w:id="9701893" w:edGrp="everyone"/>
            <w:permEnd w:id="9701893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A67" w:rsidRPr="00CF3972" w:rsidRDefault="00850A67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  <w:permStart w:id="1923176516" w:edGrp="everyone"/>
            <w:permEnd w:id="1923176516"/>
          </w:p>
        </w:tc>
        <w:tc>
          <w:tcPr>
            <w:tcW w:w="2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A67" w:rsidRPr="00CF3972" w:rsidRDefault="00850A67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  <w:permStart w:id="500984639" w:edGrp="everyone"/>
            <w:permEnd w:id="500984639"/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850A67" w:rsidRPr="00CF3972" w:rsidRDefault="00850A67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3E6278">
        <w:trPr>
          <w:trHeight w:val="350"/>
        </w:trPr>
        <w:tc>
          <w:tcPr>
            <w:tcW w:w="1418" w:type="dxa"/>
            <w:gridSpan w:val="3"/>
            <w:vMerge w:val="restart"/>
            <w:tcBorders>
              <w:left w:val="single" w:sz="18" w:space="0" w:color="auto"/>
            </w:tcBorders>
          </w:tcPr>
          <w:p w:rsidR="008964A6" w:rsidRPr="003E6278" w:rsidRDefault="008964A6" w:rsidP="003E627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E6278">
              <w:rPr>
                <w:rFonts w:ascii="Arial" w:hAnsi="Arial" w:cs="Arial"/>
                <w:sz w:val="16"/>
                <w:szCs w:val="16"/>
              </w:rPr>
              <w:t>Funding Sources:</w:t>
            </w:r>
          </w:p>
        </w:tc>
        <w:tc>
          <w:tcPr>
            <w:tcW w:w="2560" w:type="dxa"/>
            <w:gridSpan w:val="7"/>
            <w:tcBorders>
              <w:bottom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16"/>
                <w:szCs w:val="16"/>
              </w:rPr>
            </w:pPr>
            <w:permStart w:id="192498035" w:edGrp="everyone"/>
            <w:permEnd w:id="192498035"/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EC3F81">
            <w:pPr>
              <w:tabs>
                <w:tab w:val="decimal" w:pos="1160"/>
              </w:tabs>
              <w:rPr>
                <w:rFonts w:ascii="Arial" w:hAnsi="Arial" w:cs="Arial"/>
                <w:sz w:val="20"/>
              </w:rPr>
            </w:pPr>
            <w:permStart w:id="188438056" w:edGrp="everyone"/>
            <w:permEnd w:id="188438056"/>
          </w:p>
        </w:tc>
        <w:tc>
          <w:tcPr>
            <w:tcW w:w="21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  <w:permStart w:id="1989804995" w:edGrp="everyone"/>
            <w:permEnd w:id="1989804995"/>
          </w:p>
        </w:tc>
        <w:tc>
          <w:tcPr>
            <w:tcW w:w="217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  <w:permStart w:id="1169118725" w:edGrp="everyone"/>
            <w:permEnd w:id="1169118725"/>
          </w:p>
        </w:tc>
        <w:tc>
          <w:tcPr>
            <w:tcW w:w="236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1C6BE3">
        <w:trPr>
          <w:trHeight w:val="267"/>
        </w:trPr>
        <w:tc>
          <w:tcPr>
            <w:tcW w:w="1418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60" w:type="dxa"/>
            <w:gridSpan w:val="7"/>
            <w:tcBorders>
              <w:bottom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16"/>
                <w:szCs w:val="16"/>
              </w:rPr>
            </w:pPr>
            <w:permStart w:id="771299593" w:edGrp="everyone"/>
            <w:permEnd w:id="771299593"/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17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1C6BE3">
        <w:trPr>
          <w:trHeight w:val="267"/>
        </w:trPr>
        <w:tc>
          <w:tcPr>
            <w:tcW w:w="1418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6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16"/>
                <w:szCs w:val="16"/>
              </w:rPr>
            </w:pPr>
            <w:permStart w:id="1150247380" w:edGrp="everyone"/>
            <w:permEnd w:id="1150247380"/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17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64A6" w:rsidRPr="00CF3972" w:rsidRDefault="008964A6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8964A6" w:rsidRPr="00CF3972" w:rsidRDefault="008964A6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E278BC">
        <w:trPr>
          <w:trHeight w:val="242"/>
        </w:trPr>
        <w:tc>
          <w:tcPr>
            <w:tcW w:w="1418" w:type="dxa"/>
            <w:gridSpan w:val="3"/>
            <w:tcBorders>
              <w:lef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77" w:type="dxa"/>
            <w:gridSpan w:val="7"/>
            <w:tcBorders>
              <w:right w:val="single" w:sz="4" w:space="0" w:color="auto"/>
            </w:tcBorders>
            <w:vAlign w:val="bottom"/>
          </w:tcPr>
          <w:p w:rsidR="00CF3972" w:rsidRPr="00CF3972" w:rsidRDefault="00CF3972" w:rsidP="001C6BE3">
            <w:pPr>
              <w:jc w:val="right"/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Total Cost: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972" w:rsidRPr="00CF3972" w:rsidRDefault="00CF3972" w:rsidP="00EC3F81">
            <w:pPr>
              <w:tabs>
                <w:tab w:val="decimal" w:pos="1160"/>
              </w:tabs>
              <w:rPr>
                <w:rFonts w:ascii="Arial" w:hAnsi="Arial" w:cs="Arial"/>
                <w:sz w:val="20"/>
              </w:rPr>
            </w:pPr>
            <w:permStart w:id="1187733285" w:edGrp="everyone"/>
            <w:permEnd w:id="1187733285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972" w:rsidRPr="00CF3972" w:rsidRDefault="00CF3972" w:rsidP="00EC3F81">
            <w:pPr>
              <w:tabs>
                <w:tab w:val="decimal" w:pos="1315"/>
              </w:tabs>
              <w:rPr>
                <w:rFonts w:ascii="Arial" w:hAnsi="Arial" w:cs="Arial"/>
                <w:sz w:val="20"/>
              </w:rPr>
            </w:pPr>
            <w:permStart w:id="219033119" w:edGrp="everyone"/>
            <w:permEnd w:id="219033119"/>
          </w:p>
        </w:tc>
        <w:tc>
          <w:tcPr>
            <w:tcW w:w="2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3972" w:rsidRPr="00CF3972" w:rsidRDefault="00CF3972" w:rsidP="00EC3F81">
            <w:pPr>
              <w:tabs>
                <w:tab w:val="decimal" w:pos="1297"/>
              </w:tabs>
              <w:rPr>
                <w:rFonts w:ascii="Arial" w:hAnsi="Arial" w:cs="Arial"/>
                <w:sz w:val="20"/>
              </w:rPr>
            </w:pPr>
            <w:permStart w:id="1385136045" w:edGrp="everyone"/>
            <w:permEnd w:id="1385136045"/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1C6BE3">
        <w:tc>
          <w:tcPr>
            <w:tcW w:w="1418" w:type="dxa"/>
            <w:gridSpan w:val="3"/>
            <w:tcBorders>
              <w:left w:val="single" w:sz="18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53" w:type="dxa"/>
            <w:gridSpan w:val="2"/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24" w:type="dxa"/>
            <w:gridSpan w:val="5"/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407" w:type="dxa"/>
            <w:gridSpan w:val="3"/>
            <w:tcBorders>
              <w:top w:val="single" w:sz="4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4" w:type="dxa"/>
            <w:gridSpan w:val="3"/>
            <w:tcBorders>
              <w:top w:val="single" w:sz="4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72132C" w:rsidRPr="00EE4B01" w:rsidRDefault="0072132C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50A67" w:rsidRPr="00CF3972" w:rsidTr="001C6BE3">
        <w:tc>
          <w:tcPr>
            <w:tcW w:w="2471" w:type="dxa"/>
            <w:gridSpan w:val="5"/>
            <w:tcBorders>
              <w:lef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  <w:r w:rsidRPr="00CF3972">
              <w:rPr>
                <w:rFonts w:ascii="Arial" w:hAnsi="Arial" w:cs="Arial"/>
                <w:sz w:val="20"/>
              </w:rPr>
              <w:t>Other Explanations:</w:t>
            </w:r>
          </w:p>
        </w:tc>
        <w:tc>
          <w:tcPr>
            <w:tcW w:w="1053" w:type="dxa"/>
            <w:gridSpan w:val="2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24" w:type="dxa"/>
            <w:gridSpan w:val="5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07" w:type="dxa"/>
            <w:gridSpan w:val="3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5" w:type="dxa"/>
            <w:gridSpan w:val="2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7" w:type="dxa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3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4" w:type="dxa"/>
            <w:gridSpan w:val="3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9" w:type="dxa"/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7F17AD">
        <w:trPr>
          <w:trHeight w:val="256"/>
        </w:trPr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tcBorders>
              <w:bottom w:val="single" w:sz="4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  <w:permStart w:id="1464956093" w:edGrp="everyone"/>
            <w:permEnd w:id="1464956093"/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7F17AD">
        <w:trPr>
          <w:trHeight w:val="256"/>
        </w:trPr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  <w:permStart w:id="2074938294" w:edGrp="everyone"/>
            <w:permEnd w:id="2074938294"/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CF3972" w:rsidRPr="00CF3972" w:rsidRDefault="00CF3972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850A67" w:rsidRPr="00CF3972" w:rsidTr="001C6BE3">
        <w:tc>
          <w:tcPr>
            <w:tcW w:w="1418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53" w:type="dxa"/>
            <w:gridSpan w:val="2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53" w:type="dxa"/>
            <w:gridSpan w:val="2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6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3" w:type="dxa"/>
            <w:gridSpan w:val="2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65" w:type="dxa"/>
            <w:gridSpan w:val="2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7" w:type="dxa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1" w:type="dxa"/>
            <w:gridSpan w:val="3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74" w:type="dxa"/>
            <w:gridSpan w:val="3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9" w:type="dxa"/>
            <w:tcBorders>
              <w:bottom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18" w:space="0" w:color="auto"/>
              <w:right w:val="single" w:sz="18" w:space="0" w:color="auto"/>
            </w:tcBorders>
            <w:vAlign w:val="bottom"/>
          </w:tcPr>
          <w:p w:rsidR="00CF3972" w:rsidRPr="00850A67" w:rsidRDefault="00CF3972" w:rsidP="001C6B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50A67" w:rsidRPr="00CF3972" w:rsidTr="001C6BE3">
        <w:trPr>
          <w:trHeight w:val="296"/>
        </w:trPr>
        <w:tc>
          <w:tcPr>
            <w:tcW w:w="10781" w:type="dxa"/>
            <w:gridSpan w:val="25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:rsidR="00850A67" w:rsidRPr="00CF3972" w:rsidRDefault="00850A67" w:rsidP="001C6B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 certify that the costs incurred under this agreement can be met by the district during the term of the agreement:</w:t>
            </w:r>
          </w:p>
        </w:tc>
        <w:tc>
          <w:tcPr>
            <w:tcW w:w="236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:rsidR="00850A67" w:rsidRPr="00CF3972" w:rsidRDefault="00850A67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BD2447" w:rsidRPr="00CF3972" w:rsidTr="00E278BC">
        <w:trPr>
          <w:trHeight w:val="288"/>
        </w:trPr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42" w:type="dxa"/>
            <w:gridSpan w:val="9"/>
            <w:tcBorders>
              <w:bottom w:val="single" w:sz="4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gridSpan w:val="2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  <w:permStart w:id="2129008894" w:edGrp="everyone"/>
            <w:permEnd w:id="2129008894"/>
          </w:p>
        </w:tc>
        <w:tc>
          <w:tcPr>
            <w:tcW w:w="237" w:type="dxa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91" w:type="dxa"/>
            <w:gridSpan w:val="7"/>
            <w:tcBorders>
              <w:bottom w:val="single" w:sz="4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dxa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3" w:type="dxa"/>
            <w:gridSpan w:val="2"/>
            <w:tcBorders>
              <w:bottom w:val="single" w:sz="4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  <w:permStart w:id="76482536" w:edGrp="everyone"/>
            <w:permEnd w:id="76482536"/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BD2447" w:rsidRPr="00BD2447" w:rsidTr="001C6BE3">
        <w:trPr>
          <w:trHeight w:val="270"/>
        </w:trPr>
        <w:tc>
          <w:tcPr>
            <w:tcW w:w="236" w:type="dxa"/>
            <w:tcBorders>
              <w:left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742" w:type="dxa"/>
            <w:gridSpan w:val="9"/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D2447">
              <w:rPr>
                <w:rFonts w:ascii="Arial" w:hAnsi="Arial" w:cs="Arial"/>
                <w:i/>
                <w:sz w:val="16"/>
                <w:szCs w:val="16"/>
              </w:rPr>
              <w:t>Superintendent</w:t>
            </w:r>
          </w:p>
        </w:tc>
        <w:tc>
          <w:tcPr>
            <w:tcW w:w="270" w:type="dxa"/>
            <w:gridSpan w:val="2"/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D2447">
              <w:rPr>
                <w:rFonts w:ascii="Arial" w:hAnsi="Arial" w:cs="Arial"/>
                <w:i/>
                <w:sz w:val="16"/>
                <w:szCs w:val="16"/>
              </w:rPr>
              <w:t>Date</w:t>
            </w:r>
          </w:p>
        </w:tc>
        <w:tc>
          <w:tcPr>
            <w:tcW w:w="237" w:type="dxa"/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491" w:type="dxa"/>
            <w:gridSpan w:val="7"/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D2447">
              <w:rPr>
                <w:rFonts w:ascii="Arial" w:hAnsi="Arial" w:cs="Arial"/>
                <w:i/>
                <w:sz w:val="16"/>
                <w:szCs w:val="16"/>
              </w:rPr>
              <w:t>Chief Business Official (if any)</w:t>
            </w:r>
          </w:p>
        </w:tc>
        <w:tc>
          <w:tcPr>
            <w:tcW w:w="322" w:type="dxa"/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313" w:type="dxa"/>
            <w:gridSpan w:val="2"/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D2447">
              <w:rPr>
                <w:rFonts w:ascii="Arial" w:hAnsi="Arial" w:cs="Arial"/>
                <w:i/>
                <w:sz w:val="16"/>
                <w:szCs w:val="16"/>
              </w:rPr>
              <w:t>Date</w:t>
            </w:r>
          </w:p>
        </w:tc>
        <w:tc>
          <w:tcPr>
            <w:tcW w:w="236" w:type="dxa"/>
            <w:tcBorders>
              <w:right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2447" w:rsidRPr="00CF3972" w:rsidTr="001C6BE3">
        <w:trPr>
          <w:trHeight w:val="396"/>
        </w:trPr>
        <w:tc>
          <w:tcPr>
            <w:tcW w:w="10781" w:type="dxa"/>
            <w:gridSpan w:val="25"/>
            <w:tcBorders>
              <w:lef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After Approval by Governing Board at Public Disclosure Board Meeting:</w:t>
            </w: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BD2447" w:rsidRPr="00CF3972" w:rsidTr="00E278BC">
        <w:trPr>
          <w:trHeight w:val="378"/>
        </w:trPr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42" w:type="dxa"/>
            <w:gridSpan w:val="9"/>
            <w:tcBorders>
              <w:bottom w:val="single" w:sz="4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  <w:gridSpan w:val="2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  <w:permStart w:id="1704534690" w:edGrp="everyone"/>
            <w:permEnd w:id="1704534690"/>
          </w:p>
        </w:tc>
        <w:tc>
          <w:tcPr>
            <w:tcW w:w="237" w:type="dxa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91" w:type="dxa"/>
            <w:gridSpan w:val="7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22" w:type="dxa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3" w:type="dxa"/>
            <w:gridSpan w:val="2"/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BD2447" w:rsidRPr="00CF3972" w:rsidTr="00E278BC">
        <w:trPr>
          <w:trHeight w:val="278"/>
        </w:trPr>
        <w:tc>
          <w:tcPr>
            <w:tcW w:w="236" w:type="dxa"/>
            <w:tcBorders>
              <w:left w:val="single" w:sz="18" w:space="0" w:color="auto"/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742" w:type="dxa"/>
            <w:gridSpan w:val="9"/>
            <w:tcBorders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D2447">
              <w:rPr>
                <w:rFonts w:ascii="Arial" w:hAnsi="Arial" w:cs="Arial"/>
                <w:i/>
                <w:sz w:val="16"/>
                <w:szCs w:val="16"/>
              </w:rPr>
              <w:t>Board President/Clerk</w:t>
            </w:r>
          </w:p>
        </w:tc>
        <w:tc>
          <w:tcPr>
            <w:tcW w:w="270" w:type="dxa"/>
            <w:gridSpan w:val="2"/>
            <w:tcBorders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D2447">
              <w:rPr>
                <w:rFonts w:ascii="Arial" w:hAnsi="Arial" w:cs="Arial"/>
                <w:i/>
                <w:sz w:val="16"/>
                <w:szCs w:val="16"/>
              </w:rPr>
              <w:t>Date</w:t>
            </w:r>
          </w:p>
        </w:tc>
        <w:tc>
          <w:tcPr>
            <w:tcW w:w="237" w:type="dxa"/>
            <w:tcBorders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491" w:type="dxa"/>
            <w:gridSpan w:val="7"/>
            <w:tcBorders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22" w:type="dxa"/>
            <w:tcBorders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313" w:type="dxa"/>
            <w:gridSpan w:val="2"/>
            <w:tcBorders>
              <w:bottom w:val="single" w:sz="18" w:space="0" w:color="auto"/>
            </w:tcBorders>
          </w:tcPr>
          <w:p w:rsidR="00BD2447" w:rsidRPr="00BD2447" w:rsidRDefault="00BD2447" w:rsidP="001C6BE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8" w:space="0" w:color="auto"/>
              <w:righ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BD2447" w:rsidRPr="00CF3972" w:rsidTr="00E278BC">
        <w:trPr>
          <w:trHeight w:val="990"/>
        </w:trPr>
        <w:tc>
          <w:tcPr>
            <w:tcW w:w="236" w:type="dxa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tcBorders>
              <w:top w:val="single" w:sz="18" w:space="0" w:color="auto"/>
            </w:tcBorders>
            <w:vAlign w:val="bottom"/>
          </w:tcPr>
          <w:p w:rsidR="00BD2447" w:rsidRPr="00E278BC" w:rsidRDefault="00BD2447" w:rsidP="001C6BE3">
            <w:pPr>
              <w:tabs>
                <w:tab w:val="left" w:pos="304"/>
              </w:tabs>
              <w:ind w:left="304" w:hanging="304"/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1.</w:t>
            </w:r>
            <w:r w:rsidRPr="00E278BC">
              <w:rPr>
                <w:rFonts w:ascii="Arial" w:hAnsi="Arial" w:cs="Arial"/>
                <w:sz w:val="14"/>
                <w:szCs w:val="14"/>
              </w:rPr>
              <w:tab/>
            </w:r>
            <w:r w:rsidRPr="00E278BC">
              <w:rPr>
                <w:rFonts w:ascii="Arial" w:hAnsi="Arial" w:cs="Arial"/>
                <w:sz w:val="14"/>
                <w:szCs w:val="14"/>
                <w:u w:val="single"/>
              </w:rPr>
              <w:t>Purpose</w:t>
            </w:r>
            <w:r w:rsidRPr="00E278BC">
              <w:rPr>
                <w:rFonts w:ascii="Arial" w:hAnsi="Arial" w:cs="Arial"/>
                <w:sz w:val="14"/>
                <w:szCs w:val="14"/>
              </w:rPr>
              <w:t>:  Compliance with Government Code Section 3547-3547.5.  To inform the public “of the issues that are being negotiated upon and have full opportunity to express their views to the public school employer, and to know the positions o</w:t>
            </w:r>
            <w:r w:rsidR="00C87960" w:rsidRPr="00E278BC">
              <w:rPr>
                <w:rFonts w:ascii="Arial" w:hAnsi="Arial" w:cs="Arial"/>
                <w:sz w:val="14"/>
                <w:szCs w:val="14"/>
              </w:rPr>
              <w:t>f their elected representatives”</w:t>
            </w:r>
            <w:r w:rsidRPr="00E278BC">
              <w:rPr>
                <w:rFonts w:ascii="Arial" w:hAnsi="Arial" w:cs="Arial"/>
                <w:sz w:val="14"/>
                <w:szCs w:val="14"/>
              </w:rPr>
              <w:t>.  After the public has had the opportunity to express itself, the public school employer shall, at a meeting that is open to the public, adopt its initial proposal.  The disclosure must include the following components:  salaries, benefits, other compensation, other non-co</w:t>
            </w:r>
            <w:r w:rsidR="00EE737A" w:rsidRPr="00E278BC">
              <w:rPr>
                <w:rFonts w:ascii="Arial" w:hAnsi="Arial" w:cs="Arial"/>
                <w:sz w:val="14"/>
                <w:szCs w:val="14"/>
              </w:rPr>
              <w:t>m</w:t>
            </w:r>
            <w:r w:rsidRPr="00E278BC">
              <w:rPr>
                <w:rFonts w:ascii="Arial" w:hAnsi="Arial" w:cs="Arial"/>
                <w:sz w:val="14"/>
                <w:szCs w:val="14"/>
              </w:rPr>
              <w:t>pensation costs, the percent increase of the total compen</w:t>
            </w:r>
            <w:r w:rsidR="00E278BC">
              <w:rPr>
                <w:rFonts w:ascii="Arial" w:hAnsi="Arial" w:cs="Arial"/>
                <w:sz w:val="14"/>
                <w:szCs w:val="14"/>
              </w:rPr>
              <w:t xml:space="preserve">sation for the average employee, </w:t>
            </w:r>
            <w:bookmarkStart w:id="0" w:name="_GoBack"/>
            <w:bookmarkEnd w:id="0"/>
            <w:r w:rsidRPr="00E278BC">
              <w:rPr>
                <w:rFonts w:ascii="Arial" w:hAnsi="Arial" w:cs="Arial"/>
                <w:sz w:val="14"/>
                <w:szCs w:val="14"/>
              </w:rPr>
              <w:t xml:space="preserve">the approximate cost to the LEA, </w:t>
            </w:r>
            <w:r w:rsidR="00EE737A" w:rsidRPr="00E278BC">
              <w:rPr>
                <w:rFonts w:ascii="Arial" w:hAnsi="Arial" w:cs="Arial"/>
                <w:sz w:val="14"/>
                <w:szCs w:val="14"/>
              </w:rPr>
              <w:t>the proposed source(s)  of funding and any other major provisions not directly affecting costs, such as binding arbitration, grievance procedures, etc.</w:t>
            </w:r>
          </w:p>
        </w:tc>
        <w:tc>
          <w:tcPr>
            <w:tcW w:w="236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:rsidR="00BD2447" w:rsidRPr="00CF3972" w:rsidRDefault="00BD2447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EE737A" w:rsidRPr="00CF3972" w:rsidTr="001C6BE3"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EE737A" w:rsidRPr="00CF3972" w:rsidRDefault="00EE737A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vAlign w:val="bottom"/>
          </w:tcPr>
          <w:p w:rsidR="00EE737A" w:rsidRPr="00E278BC" w:rsidRDefault="00EE737A" w:rsidP="001C6BE3">
            <w:pPr>
              <w:tabs>
                <w:tab w:val="left" w:pos="304"/>
              </w:tabs>
              <w:ind w:left="304" w:hanging="304"/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2.</w:t>
            </w:r>
            <w:r w:rsidRPr="00E278BC">
              <w:rPr>
                <w:rFonts w:ascii="Arial" w:hAnsi="Arial" w:cs="Arial"/>
                <w:sz w:val="14"/>
                <w:szCs w:val="14"/>
              </w:rPr>
              <w:tab/>
            </w:r>
            <w:r w:rsidRPr="00E278BC">
              <w:rPr>
                <w:rFonts w:ascii="Arial" w:hAnsi="Arial" w:cs="Arial"/>
                <w:sz w:val="14"/>
                <w:szCs w:val="14"/>
                <w:u w:val="single"/>
              </w:rPr>
              <w:t>Costs</w:t>
            </w:r>
            <w:r w:rsidRPr="00E278BC">
              <w:rPr>
                <w:rFonts w:ascii="Arial" w:hAnsi="Arial" w:cs="Arial"/>
                <w:sz w:val="14"/>
                <w:szCs w:val="14"/>
              </w:rPr>
              <w:t xml:space="preserve">:  Include additional costs (difference between old salaries and new salaries for each year.  Include longevity, overtime, differential, one-time </w:t>
            </w:r>
            <w:r w:rsidR="00AE2D12" w:rsidRPr="00E278BC">
              <w:rPr>
                <w:rFonts w:ascii="Arial" w:hAnsi="Arial" w:cs="Arial"/>
                <w:sz w:val="14"/>
                <w:szCs w:val="14"/>
              </w:rPr>
              <w:t>only</w:t>
            </w:r>
            <w:r w:rsidRPr="00E278BC">
              <w:rPr>
                <w:rFonts w:ascii="Arial" w:hAnsi="Arial" w:cs="Arial"/>
                <w:sz w:val="14"/>
                <w:szCs w:val="14"/>
              </w:rPr>
              <w:t xml:space="preserve"> and extra duty increases.</w:t>
            </w: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EE737A" w:rsidRPr="00CF3972" w:rsidRDefault="00EE737A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EE737A" w:rsidRPr="00CF3972" w:rsidTr="001C6BE3"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EE737A" w:rsidRPr="00CF3972" w:rsidRDefault="00EE737A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vAlign w:val="bottom"/>
          </w:tcPr>
          <w:p w:rsidR="00EE737A" w:rsidRPr="00E278BC" w:rsidRDefault="00EE737A" w:rsidP="001C6BE3">
            <w:pPr>
              <w:tabs>
                <w:tab w:val="left" w:pos="300"/>
              </w:tabs>
              <w:ind w:left="304" w:hanging="304"/>
              <w:rPr>
                <w:rFonts w:ascii="Arial" w:hAnsi="Arial" w:cs="Arial"/>
                <w:b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3.</w:t>
            </w:r>
            <w:r w:rsidR="00EE4B01" w:rsidRPr="00E278BC">
              <w:rPr>
                <w:rFonts w:ascii="Arial" w:hAnsi="Arial" w:cs="Arial"/>
                <w:sz w:val="14"/>
                <w:szCs w:val="14"/>
              </w:rPr>
              <w:tab/>
            </w:r>
            <w:r w:rsidR="00EE4B01" w:rsidRPr="00E278BC">
              <w:rPr>
                <w:rFonts w:ascii="Arial" w:hAnsi="Arial" w:cs="Arial"/>
                <w:sz w:val="14"/>
                <w:szCs w:val="14"/>
                <w:u w:val="single"/>
              </w:rPr>
              <w:t>Who Must File</w:t>
            </w:r>
            <w:r w:rsidR="00EE4B01" w:rsidRPr="00E278BC">
              <w:rPr>
                <w:rFonts w:ascii="Arial" w:hAnsi="Arial" w:cs="Arial"/>
                <w:sz w:val="14"/>
                <w:szCs w:val="14"/>
              </w:rPr>
              <w:t>:  Districts providing additional salary/benefit over and above step and column, even if formal bargaining units are not established.</w:t>
            </w: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EE737A" w:rsidRPr="00CF3972" w:rsidRDefault="00EE737A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EE4B01" w:rsidRPr="00CF3972" w:rsidTr="001C6BE3"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EE4B01" w:rsidRPr="00CF3972" w:rsidRDefault="00EE4B01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vAlign w:val="bottom"/>
          </w:tcPr>
          <w:p w:rsidR="00EE4B01" w:rsidRPr="00E278BC" w:rsidRDefault="00EE4B01" w:rsidP="001C6BE3">
            <w:p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4.</w:t>
            </w:r>
            <w:r w:rsidRPr="00E278BC">
              <w:rPr>
                <w:rFonts w:ascii="Arial" w:hAnsi="Arial" w:cs="Arial"/>
                <w:sz w:val="14"/>
                <w:szCs w:val="14"/>
              </w:rPr>
              <w:tab/>
            </w:r>
            <w:r w:rsidRPr="00E278BC">
              <w:rPr>
                <w:rFonts w:ascii="Arial" w:hAnsi="Arial" w:cs="Arial"/>
                <w:sz w:val="14"/>
                <w:szCs w:val="14"/>
                <w:u w:val="single"/>
              </w:rPr>
              <w:t>When to Make Available</w:t>
            </w:r>
            <w:r w:rsidRPr="00E278BC">
              <w:rPr>
                <w:rFonts w:ascii="Arial" w:hAnsi="Arial" w:cs="Arial"/>
                <w:sz w:val="14"/>
                <w:szCs w:val="14"/>
              </w:rPr>
              <w:t xml:space="preserve">:  </w:t>
            </w:r>
          </w:p>
          <w:p w:rsidR="00EE4B01" w:rsidRPr="00E278BC" w:rsidRDefault="00EE4B01" w:rsidP="001C6BE3">
            <w:pPr>
              <w:tabs>
                <w:tab w:val="left" w:pos="283"/>
              </w:tabs>
              <w:ind w:left="304"/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i/>
                <w:sz w:val="14"/>
                <w:szCs w:val="14"/>
              </w:rPr>
              <w:t>Siskiyou County Superintendent of Schools</w:t>
            </w:r>
            <w:r w:rsidRPr="00E278BC">
              <w:rPr>
                <w:rFonts w:ascii="Arial" w:hAnsi="Arial" w:cs="Arial"/>
                <w:sz w:val="14"/>
                <w:szCs w:val="14"/>
              </w:rPr>
              <w:t>:  Minimum of 5 days (10 days if qualified or negative certification) prior to public disclosure meetings/board date.  Include Superintendent and Chief Business Off</w:t>
            </w:r>
            <w:r w:rsidR="007816E1" w:rsidRPr="00E278BC">
              <w:rPr>
                <w:rFonts w:ascii="Arial" w:hAnsi="Arial" w:cs="Arial"/>
                <w:sz w:val="14"/>
                <w:szCs w:val="14"/>
              </w:rPr>
              <w:t>icial (if any)</w:t>
            </w:r>
            <w:r w:rsidRPr="00E278B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7816E1" w:rsidRPr="00E278BC">
              <w:rPr>
                <w:rFonts w:ascii="Arial" w:hAnsi="Arial" w:cs="Arial"/>
                <w:sz w:val="14"/>
                <w:szCs w:val="14"/>
              </w:rPr>
              <w:t>certification.</w:t>
            </w:r>
          </w:p>
          <w:p w:rsidR="007816E1" w:rsidRPr="00E278BC" w:rsidRDefault="007816E1" w:rsidP="00E278BC">
            <w:pPr>
              <w:tabs>
                <w:tab w:val="left" w:pos="283"/>
              </w:tabs>
              <w:ind w:left="304"/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i/>
                <w:sz w:val="14"/>
                <w:szCs w:val="14"/>
              </w:rPr>
              <w:t>Public</w:t>
            </w:r>
            <w:r w:rsidRPr="00E278BC">
              <w:rPr>
                <w:rFonts w:ascii="Arial" w:hAnsi="Arial" w:cs="Arial"/>
                <w:sz w:val="14"/>
                <w:szCs w:val="14"/>
              </w:rPr>
              <w:t>:</w:t>
            </w:r>
            <w:r w:rsidR="002C1EF0" w:rsidRPr="00E278B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278BC">
              <w:rPr>
                <w:rFonts w:ascii="Arial" w:hAnsi="Arial" w:cs="Arial"/>
                <w:sz w:val="14"/>
                <w:szCs w:val="14"/>
              </w:rPr>
              <w:t>Prior to the day of the public meeting (per Management Advisory 92-01</w:t>
            </w:r>
            <w:r w:rsidR="00C87960" w:rsidRPr="00E278BC">
              <w:rPr>
                <w:rFonts w:ascii="Arial" w:hAnsi="Arial" w:cs="Arial"/>
                <w:sz w:val="14"/>
                <w:szCs w:val="14"/>
              </w:rPr>
              <w:t>)</w:t>
            </w:r>
            <w:r w:rsidRPr="00E278BC">
              <w:rPr>
                <w:rFonts w:ascii="Arial" w:hAnsi="Arial" w:cs="Arial"/>
                <w:sz w:val="14"/>
                <w:szCs w:val="14"/>
              </w:rPr>
              <w:t xml:space="preserve">, the number of days is determined locally.  </w:t>
            </w: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EE4B01" w:rsidRPr="00CF3972" w:rsidRDefault="00EE4B01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E278BC" w:rsidRPr="00CF3972" w:rsidTr="001C6BE3">
        <w:tc>
          <w:tcPr>
            <w:tcW w:w="236" w:type="dxa"/>
            <w:tcBorders>
              <w:left w:val="single" w:sz="18" w:space="0" w:color="auto"/>
            </w:tcBorders>
            <w:vAlign w:val="bottom"/>
          </w:tcPr>
          <w:p w:rsidR="00E278BC" w:rsidRPr="00CF3972" w:rsidRDefault="00E278BC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vAlign w:val="bottom"/>
          </w:tcPr>
          <w:p w:rsidR="00E278BC" w:rsidRPr="00E278BC" w:rsidRDefault="00E278BC" w:rsidP="001C6BE3">
            <w:p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 xml:space="preserve">5.    </w:t>
            </w:r>
            <w:r w:rsidRPr="00E278BC">
              <w:rPr>
                <w:rFonts w:ascii="Arial" w:hAnsi="Arial" w:cs="Arial"/>
                <w:sz w:val="14"/>
                <w:szCs w:val="14"/>
                <w:u w:val="single"/>
              </w:rPr>
              <w:t>Public Disclosure Outline: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Negotiation meeting held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Tentative Agreement reached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Complete Public Disclosure of Salary and Benefit Negotiations document (SCOE Business website) to disclose all new costs (Superintendent and CBO (if any) signature)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Post at school site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Send to SCOE at least 5 days before the board meeting it will be acted upon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SCOE provides memo with comments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Board adopts at public meeting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Board president signs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Send fully signed document to SCOE</w:t>
            </w:r>
          </w:p>
          <w:p w:rsidR="00E278BC" w:rsidRPr="00E278BC" w:rsidRDefault="00E278BC" w:rsidP="00E278BC">
            <w:pPr>
              <w:pStyle w:val="ListParagraph"/>
              <w:numPr>
                <w:ilvl w:val="0"/>
                <w:numId w:val="1"/>
              </w:num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  <w:r w:rsidRPr="00E278BC">
              <w:rPr>
                <w:rFonts w:ascii="Arial" w:hAnsi="Arial" w:cs="Arial"/>
                <w:sz w:val="14"/>
                <w:szCs w:val="14"/>
              </w:rPr>
              <w:t>Implement salary changes based on board approved agreement</w:t>
            </w:r>
          </w:p>
        </w:tc>
        <w:tc>
          <w:tcPr>
            <w:tcW w:w="236" w:type="dxa"/>
            <w:tcBorders>
              <w:right w:val="single" w:sz="18" w:space="0" w:color="auto"/>
            </w:tcBorders>
            <w:vAlign w:val="bottom"/>
          </w:tcPr>
          <w:p w:rsidR="00E278BC" w:rsidRPr="00CF3972" w:rsidRDefault="00E278BC" w:rsidP="001C6BE3">
            <w:pPr>
              <w:rPr>
                <w:rFonts w:ascii="Arial" w:hAnsi="Arial" w:cs="Arial"/>
                <w:sz w:val="20"/>
              </w:rPr>
            </w:pPr>
          </w:p>
        </w:tc>
      </w:tr>
      <w:tr w:rsidR="00CB047D" w:rsidRPr="00CF3972" w:rsidTr="001C6BE3">
        <w:trPr>
          <w:trHeight w:val="108"/>
        </w:trPr>
        <w:tc>
          <w:tcPr>
            <w:tcW w:w="236" w:type="dxa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CB047D" w:rsidRPr="00CF3972" w:rsidRDefault="00CB047D" w:rsidP="001C6B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545" w:type="dxa"/>
            <w:gridSpan w:val="24"/>
            <w:tcBorders>
              <w:bottom w:val="single" w:sz="18" w:space="0" w:color="auto"/>
            </w:tcBorders>
            <w:vAlign w:val="bottom"/>
          </w:tcPr>
          <w:p w:rsidR="00CB047D" w:rsidRPr="00E278BC" w:rsidRDefault="00CB047D" w:rsidP="001C6BE3">
            <w:pPr>
              <w:tabs>
                <w:tab w:val="left" w:pos="283"/>
              </w:tabs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bottom w:val="single" w:sz="18" w:space="0" w:color="auto"/>
              <w:right w:val="single" w:sz="18" w:space="0" w:color="auto"/>
            </w:tcBorders>
            <w:vAlign w:val="bottom"/>
          </w:tcPr>
          <w:p w:rsidR="00CB047D" w:rsidRPr="00CF3972" w:rsidRDefault="00CB047D" w:rsidP="001C6BE3">
            <w:pPr>
              <w:rPr>
                <w:rFonts w:ascii="Arial" w:hAnsi="Arial" w:cs="Arial"/>
                <w:sz w:val="20"/>
              </w:rPr>
            </w:pPr>
          </w:p>
        </w:tc>
      </w:tr>
    </w:tbl>
    <w:p w:rsidR="00557334" w:rsidRPr="001C6BE3" w:rsidRDefault="00557334" w:rsidP="00E075EE">
      <w:pPr>
        <w:rPr>
          <w:rFonts w:ascii="Arial" w:hAnsi="Arial" w:cs="Arial"/>
          <w:sz w:val="2"/>
          <w:szCs w:val="2"/>
        </w:rPr>
      </w:pPr>
    </w:p>
    <w:sectPr w:rsidR="00557334" w:rsidRPr="001C6BE3" w:rsidSect="004E3F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877F3"/>
    <w:multiLevelType w:val="hybridMultilevel"/>
    <w:tmpl w:val="D7CEA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Rc60IXBfBGx/jfR4AN0R9ch4XxuX5Nru+sNw5tbGpD6jcVOs1WPMMg/mvF1x/UToBuvlXB33QYCQ6+5fwhOVfw==" w:salt="PMK+CIg85BP3Z1poPSREoA==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4E3FFD"/>
    <w:rsid w:val="00027681"/>
    <w:rsid w:val="00081522"/>
    <w:rsid w:val="00083792"/>
    <w:rsid w:val="001749B9"/>
    <w:rsid w:val="001C6BE3"/>
    <w:rsid w:val="00266C04"/>
    <w:rsid w:val="002840D8"/>
    <w:rsid w:val="002C1EF0"/>
    <w:rsid w:val="0035708A"/>
    <w:rsid w:val="003E6278"/>
    <w:rsid w:val="00401527"/>
    <w:rsid w:val="004106B9"/>
    <w:rsid w:val="00426ED7"/>
    <w:rsid w:val="004E34A8"/>
    <w:rsid w:val="004E3FFD"/>
    <w:rsid w:val="004E6CC8"/>
    <w:rsid w:val="005566C9"/>
    <w:rsid w:val="00557334"/>
    <w:rsid w:val="005E65CE"/>
    <w:rsid w:val="005F748D"/>
    <w:rsid w:val="0064216F"/>
    <w:rsid w:val="006A63CE"/>
    <w:rsid w:val="0072132C"/>
    <w:rsid w:val="00726E18"/>
    <w:rsid w:val="007347F5"/>
    <w:rsid w:val="007816E1"/>
    <w:rsid w:val="007A2CA1"/>
    <w:rsid w:val="007B44FE"/>
    <w:rsid w:val="007F17AD"/>
    <w:rsid w:val="00806F13"/>
    <w:rsid w:val="00850A67"/>
    <w:rsid w:val="00876C0E"/>
    <w:rsid w:val="008964A6"/>
    <w:rsid w:val="008A3C13"/>
    <w:rsid w:val="008C1027"/>
    <w:rsid w:val="008F1B2D"/>
    <w:rsid w:val="00963336"/>
    <w:rsid w:val="0096589A"/>
    <w:rsid w:val="009B5C81"/>
    <w:rsid w:val="009E03CA"/>
    <w:rsid w:val="009F4021"/>
    <w:rsid w:val="00A23AF8"/>
    <w:rsid w:val="00A45B6C"/>
    <w:rsid w:val="00A46D4A"/>
    <w:rsid w:val="00AA6DCE"/>
    <w:rsid w:val="00AE049D"/>
    <w:rsid w:val="00AE2D12"/>
    <w:rsid w:val="00B14A42"/>
    <w:rsid w:val="00B31ED2"/>
    <w:rsid w:val="00B8353D"/>
    <w:rsid w:val="00BC6763"/>
    <w:rsid w:val="00BD2447"/>
    <w:rsid w:val="00C05885"/>
    <w:rsid w:val="00C074B7"/>
    <w:rsid w:val="00C11877"/>
    <w:rsid w:val="00C30CC8"/>
    <w:rsid w:val="00C87960"/>
    <w:rsid w:val="00CB047D"/>
    <w:rsid w:val="00CD0CC9"/>
    <w:rsid w:val="00CF3972"/>
    <w:rsid w:val="00D15A30"/>
    <w:rsid w:val="00D24DF1"/>
    <w:rsid w:val="00D91DB1"/>
    <w:rsid w:val="00D92BCA"/>
    <w:rsid w:val="00E075EE"/>
    <w:rsid w:val="00E21CFD"/>
    <w:rsid w:val="00E278BC"/>
    <w:rsid w:val="00E82D81"/>
    <w:rsid w:val="00E83182"/>
    <w:rsid w:val="00E848FA"/>
    <w:rsid w:val="00EB0E74"/>
    <w:rsid w:val="00EC3043"/>
    <w:rsid w:val="00EC3F81"/>
    <w:rsid w:val="00EE4B01"/>
    <w:rsid w:val="00EE737A"/>
    <w:rsid w:val="00F3508D"/>
    <w:rsid w:val="00F44FAC"/>
    <w:rsid w:val="00F561BF"/>
    <w:rsid w:val="00F7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06A52"/>
  <w15:docId w15:val="{899754EF-6D6C-4DCE-813F-2999380B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C13"/>
    <w:rPr>
      <w:sz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C1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C13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C13"/>
    <w:pPr>
      <w:outlineLvl w:val="2"/>
    </w:pPr>
    <w:rPr>
      <w:smallCaps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C13"/>
    <w:pPr>
      <w:spacing w:before="240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C13"/>
    <w:pPr>
      <w:spacing w:before="200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C13"/>
    <w:pPr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C13"/>
    <w:pPr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C13"/>
    <w:pPr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C13"/>
    <w:pPr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C13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C13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C1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C13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C13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C13"/>
    <w:rPr>
      <w:smallCaps/>
      <w:color w:val="C0504D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C13"/>
    <w:rPr>
      <w:b/>
      <w:smallCaps/>
      <w:color w:val="C0504D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C13"/>
    <w:rPr>
      <w:b/>
      <w:i/>
      <w:smallCaps/>
      <w:color w:val="94363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C13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3C13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A3C13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8A3C13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C13"/>
    <w:pPr>
      <w:spacing w:after="720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A3C13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8A3C13"/>
    <w:rPr>
      <w:b/>
      <w:color w:val="C0504D"/>
    </w:rPr>
  </w:style>
  <w:style w:type="character" w:styleId="Emphasis">
    <w:name w:val="Emphasis"/>
    <w:uiPriority w:val="20"/>
    <w:qFormat/>
    <w:rsid w:val="008A3C13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8A3C13"/>
  </w:style>
  <w:style w:type="character" w:customStyle="1" w:styleId="NoSpacingChar">
    <w:name w:val="No Spacing Char"/>
    <w:basedOn w:val="DefaultParagraphFont"/>
    <w:link w:val="NoSpacing"/>
    <w:uiPriority w:val="1"/>
    <w:rsid w:val="008A3C13"/>
  </w:style>
  <w:style w:type="paragraph" w:styleId="ListParagraph">
    <w:name w:val="List Paragraph"/>
    <w:basedOn w:val="Normal"/>
    <w:uiPriority w:val="34"/>
    <w:qFormat/>
    <w:rsid w:val="008A3C1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A3C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A3C13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C1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C13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8A3C13"/>
    <w:rPr>
      <w:i/>
    </w:rPr>
  </w:style>
  <w:style w:type="character" w:styleId="IntenseEmphasis">
    <w:name w:val="Intense Emphasis"/>
    <w:uiPriority w:val="21"/>
    <w:qFormat/>
    <w:rsid w:val="008A3C13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8A3C13"/>
    <w:rPr>
      <w:b/>
    </w:rPr>
  </w:style>
  <w:style w:type="character" w:styleId="IntenseReference">
    <w:name w:val="Intense Reference"/>
    <w:uiPriority w:val="32"/>
    <w:qFormat/>
    <w:rsid w:val="008A3C13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8A3C13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3C13"/>
    <w:pPr>
      <w:outlineLvl w:val="9"/>
    </w:pPr>
  </w:style>
  <w:style w:type="paragraph" w:styleId="EnvelopeAddress">
    <w:name w:val="envelope address"/>
    <w:basedOn w:val="Normal"/>
    <w:uiPriority w:val="99"/>
    <w:semiHidden/>
    <w:unhideWhenUsed/>
    <w:rsid w:val="004E34A8"/>
    <w:pPr>
      <w:framePr w:w="7920" w:h="1980" w:hRule="exact" w:hSpace="180" w:wrap="auto" w:hAnchor="page" w:xAlign="center" w:yAlign="bottom"/>
      <w:ind w:left="2880"/>
    </w:pPr>
    <w:rPr>
      <w:rFonts w:eastAsia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21CFD"/>
    <w:rPr>
      <w:rFonts w:ascii="Cambria" w:eastAsia="Times New Roman" w:hAnsi="Cambria"/>
      <w:sz w:val="20"/>
    </w:rPr>
  </w:style>
  <w:style w:type="table" w:styleId="TableGrid">
    <w:name w:val="Table Grid"/>
    <w:basedOn w:val="TableNormal"/>
    <w:uiPriority w:val="59"/>
    <w:rsid w:val="004E3F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0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7D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66C4-EF0E-4866-A046-BE575BD2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502</Words>
  <Characters>2862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Padilla</dc:creator>
  <cp:keywords/>
  <dc:description/>
  <cp:lastModifiedBy>Jamie Cramer</cp:lastModifiedBy>
  <cp:revision>4</cp:revision>
  <cp:lastPrinted>2021-08-23T22:23:00Z</cp:lastPrinted>
  <dcterms:created xsi:type="dcterms:W3CDTF">2017-06-20T18:52:00Z</dcterms:created>
  <dcterms:modified xsi:type="dcterms:W3CDTF">2021-08-23T22:25:00Z</dcterms:modified>
</cp:coreProperties>
</file>