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255F1A" w14:textId="77777777" w:rsidR="007C1176" w:rsidRDefault="007C1176" w:rsidP="007C1176">
      <w:pPr>
        <w:jc w:val="center"/>
      </w:pPr>
      <w:bookmarkStart w:id="0" w:name="_GoBack"/>
      <w:bookmarkEnd w:id="0"/>
      <w:r>
        <w:t xml:space="preserve">Differences between IDEIA (Chapter 14) and Section 504 of the </w:t>
      </w:r>
    </w:p>
    <w:p w14:paraId="52BE3432" w14:textId="77777777" w:rsidR="0084512F" w:rsidRDefault="007C1176" w:rsidP="007C1176">
      <w:pPr>
        <w:jc w:val="center"/>
      </w:pPr>
      <w:r>
        <w:t>Rehabilitation Act (Chapter 15)</w:t>
      </w:r>
    </w:p>
    <w:p w14:paraId="65E55481" w14:textId="77777777" w:rsidR="007C1176" w:rsidRDefault="007C1176" w:rsidP="007C1176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52"/>
        <w:gridCol w:w="2952"/>
        <w:gridCol w:w="2952"/>
      </w:tblGrid>
      <w:tr w:rsidR="007C1176" w14:paraId="1BB1CC2E" w14:textId="77777777" w:rsidTr="007C1176">
        <w:tc>
          <w:tcPr>
            <w:tcW w:w="2952" w:type="dxa"/>
            <w:shd w:val="clear" w:color="auto" w:fill="CCCCCC"/>
          </w:tcPr>
          <w:p w14:paraId="29E7B9BF" w14:textId="77777777" w:rsidR="007C1176" w:rsidRDefault="007C1176" w:rsidP="007C1176">
            <w:pPr>
              <w:jc w:val="center"/>
            </w:pPr>
            <w:r>
              <w:t>Issues</w:t>
            </w:r>
          </w:p>
        </w:tc>
        <w:tc>
          <w:tcPr>
            <w:tcW w:w="2952" w:type="dxa"/>
            <w:shd w:val="clear" w:color="auto" w:fill="CCCCCC"/>
          </w:tcPr>
          <w:p w14:paraId="39CDA8E8" w14:textId="77777777" w:rsidR="007C1176" w:rsidRDefault="007C1176" w:rsidP="007C1176">
            <w:pPr>
              <w:jc w:val="center"/>
            </w:pPr>
            <w:r>
              <w:t>Section 504</w:t>
            </w:r>
          </w:p>
        </w:tc>
        <w:tc>
          <w:tcPr>
            <w:tcW w:w="2952" w:type="dxa"/>
            <w:shd w:val="clear" w:color="auto" w:fill="CCCCCC"/>
          </w:tcPr>
          <w:p w14:paraId="21D5A1ED" w14:textId="77777777" w:rsidR="007C1176" w:rsidRDefault="007C1176" w:rsidP="007C1176">
            <w:pPr>
              <w:jc w:val="center"/>
            </w:pPr>
            <w:r>
              <w:t>IDEIA (IEP)</w:t>
            </w:r>
          </w:p>
        </w:tc>
      </w:tr>
      <w:tr w:rsidR="007C1176" w14:paraId="263A68C6" w14:textId="77777777" w:rsidTr="007C1176">
        <w:tc>
          <w:tcPr>
            <w:tcW w:w="2952" w:type="dxa"/>
          </w:tcPr>
          <w:p w14:paraId="0EF2B457" w14:textId="77777777" w:rsidR="007C1176" w:rsidRDefault="007C1176" w:rsidP="007C1176">
            <w:r>
              <w:t>Responsibility</w:t>
            </w:r>
          </w:p>
        </w:tc>
        <w:tc>
          <w:tcPr>
            <w:tcW w:w="2952" w:type="dxa"/>
          </w:tcPr>
          <w:p w14:paraId="0FFD26DB" w14:textId="77777777" w:rsidR="007C1176" w:rsidRDefault="007C1176" w:rsidP="007C1176">
            <w:pPr>
              <w:jc w:val="center"/>
            </w:pPr>
            <w:r>
              <w:t>General Education</w:t>
            </w:r>
          </w:p>
        </w:tc>
        <w:tc>
          <w:tcPr>
            <w:tcW w:w="2952" w:type="dxa"/>
          </w:tcPr>
          <w:p w14:paraId="7DC84A57" w14:textId="77777777" w:rsidR="007C1176" w:rsidRDefault="007C1176" w:rsidP="007C1176">
            <w:pPr>
              <w:jc w:val="center"/>
            </w:pPr>
            <w:r>
              <w:t>Special Education</w:t>
            </w:r>
          </w:p>
          <w:p w14:paraId="07D8E0F2" w14:textId="77777777" w:rsidR="00526E50" w:rsidRDefault="00526E50" w:rsidP="007C1176">
            <w:pPr>
              <w:jc w:val="center"/>
            </w:pPr>
          </w:p>
        </w:tc>
      </w:tr>
      <w:tr w:rsidR="007C1176" w14:paraId="0030EEE2" w14:textId="77777777" w:rsidTr="007C1176">
        <w:tc>
          <w:tcPr>
            <w:tcW w:w="2952" w:type="dxa"/>
          </w:tcPr>
          <w:p w14:paraId="29D24AFF" w14:textId="77777777" w:rsidR="007C1176" w:rsidRDefault="007C1176" w:rsidP="007C1176">
            <w:r>
              <w:t>Who Oversees?</w:t>
            </w:r>
          </w:p>
        </w:tc>
        <w:tc>
          <w:tcPr>
            <w:tcW w:w="2952" w:type="dxa"/>
          </w:tcPr>
          <w:p w14:paraId="0393F507" w14:textId="77777777" w:rsidR="007C1176" w:rsidRDefault="007C1176" w:rsidP="007C1176">
            <w:pPr>
              <w:jc w:val="center"/>
            </w:pPr>
            <w:r>
              <w:t>Building Administrator</w:t>
            </w:r>
          </w:p>
        </w:tc>
        <w:tc>
          <w:tcPr>
            <w:tcW w:w="2952" w:type="dxa"/>
          </w:tcPr>
          <w:p w14:paraId="5E2BBF98" w14:textId="77777777" w:rsidR="007C1176" w:rsidRDefault="007C1176" w:rsidP="007C1176">
            <w:pPr>
              <w:jc w:val="center"/>
            </w:pPr>
            <w:r>
              <w:t>IEP case manager (special education teacher)</w:t>
            </w:r>
          </w:p>
          <w:p w14:paraId="4F6210F2" w14:textId="77777777" w:rsidR="00526E50" w:rsidRDefault="00526E50" w:rsidP="007C1176">
            <w:pPr>
              <w:jc w:val="center"/>
            </w:pPr>
          </w:p>
        </w:tc>
      </w:tr>
      <w:tr w:rsidR="007C1176" w14:paraId="063D234A" w14:textId="77777777" w:rsidTr="007C1176">
        <w:tc>
          <w:tcPr>
            <w:tcW w:w="2952" w:type="dxa"/>
          </w:tcPr>
          <w:p w14:paraId="7048F4D8" w14:textId="77777777" w:rsidR="007C1176" w:rsidRDefault="007C1176" w:rsidP="007C1176">
            <w:r>
              <w:t>Service Tool</w:t>
            </w:r>
          </w:p>
        </w:tc>
        <w:tc>
          <w:tcPr>
            <w:tcW w:w="2952" w:type="dxa"/>
          </w:tcPr>
          <w:p w14:paraId="39E5EAC5" w14:textId="77777777" w:rsidR="007C1176" w:rsidRDefault="007C1176" w:rsidP="007C1176">
            <w:pPr>
              <w:jc w:val="center"/>
            </w:pPr>
            <w:r>
              <w:t>Accommodations and/or Services outlined in a Service Agreement</w:t>
            </w:r>
          </w:p>
          <w:p w14:paraId="446C69CC" w14:textId="77777777" w:rsidR="00526E50" w:rsidRDefault="00526E50" w:rsidP="007C1176">
            <w:pPr>
              <w:jc w:val="center"/>
            </w:pPr>
          </w:p>
        </w:tc>
        <w:tc>
          <w:tcPr>
            <w:tcW w:w="2952" w:type="dxa"/>
          </w:tcPr>
          <w:p w14:paraId="0E2395F9" w14:textId="77777777" w:rsidR="007C1176" w:rsidRDefault="007C1176" w:rsidP="007C1176">
            <w:pPr>
              <w:jc w:val="center"/>
            </w:pPr>
            <w:r>
              <w:t>Individualized Education Program (IEP)</w:t>
            </w:r>
          </w:p>
        </w:tc>
      </w:tr>
      <w:tr w:rsidR="007C1176" w14:paraId="0A055438" w14:textId="77777777" w:rsidTr="007C1176">
        <w:tc>
          <w:tcPr>
            <w:tcW w:w="2952" w:type="dxa"/>
          </w:tcPr>
          <w:p w14:paraId="727F7957" w14:textId="77777777" w:rsidR="007C1176" w:rsidRDefault="007C1176" w:rsidP="007C1176">
            <w:r>
              <w:t>Population</w:t>
            </w:r>
            <w:r w:rsidR="00526E50">
              <w:t xml:space="preserve"> – what constitutes a “disability?”</w:t>
            </w:r>
          </w:p>
        </w:tc>
        <w:tc>
          <w:tcPr>
            <w:tcW w:w="2952" w:type="dxa"/>
          </w:tcPr>
          <w:p w14:paraId="1F5EE5EF" w14:textId="77777777" w:rsidR="007C1176" w:rsidRDefault="007C1176" w:rsidP="007C1176">
            <w:pPr>
              <w:jc w:val="center"/>
            </w:pPr>
            <w:r>
              <w:t xml:space="preserve">Identifies student as disabled if he/she meets the definition of qualified persons with disabilities (i.e., has a physical or mental impairment which </w:t>
            </w:r>
            <w:r w:rsidRPr="00422F32">
              <w:rPr>
                <w:i/>
              </w:rPr>
              <w:t>substantially limits</w:t>
            </w:r>
            <w:r>
              <w:t xml:space="preserve"> a major life activity). SCASD requires a medical/psychological diagnosis</w:t>
            </w:r>
          </w:p>
          <w:p w14:paraId="16A7C7E3" w14:textId="77777777" w:rsidR="00526E50" w:rsidRDefault="00526E50" w:rsidP="007C1176">
            <w:pPr>
              <w:jc w:val="center"/>
            </w:pPr>
          </w:p>
        </w:tc>
        <w:tc>
          <w:tcPr>
            <w:tcW w:w="2952" w:type="dxa"/>
          </w:tcPr>
          <w:p w14:paraId="3DABFC92" w14:textId="77777777" w:rsidR="007C1176" w:rsidRDefault="007C1176" w:rsidP="007C1176">
            <w:pPr>
              <w:jc w:val="center"/>
            </w:pPr>
            <w:r>
              <w:t xml:space="preserve">Identified as meeting definitional criteria for one of the 13 disability categories AND evidences a need for specially designed instruction = modifications to the curriculum. Evidence of </w:t>
            </w:r>
            <w:r w:rsidRPr="00526E50">
              <w:rPr>
                <w:i/>
              </w:rPr>
              <w:t>failure to learn</w:t>
            </w:r>
            <w:r>
              <w:t xml:space="preserve"> at expected rate of peers is </w:t>
            </w:r>
            <w:r w:rsidRPr="007C1176">
              <w:rPr>
                <w:u w:val="single"/>
              </w:rPr>
              <w:t>required</w:t>
            </w:r>
            <w:r>
              <w:t>.</w:t>
            </w:r>
          </w:p>
        </w:tc>
      </w:tr>
      <w:tr w:rsidR="007C1176" w14:paraId="295454A7" w14:textId="77777777" w:rsidTr="007C1176">
        <w:tc>
          <w:tcPr>
            <w:tcW w:w="2952" w:type="dxa"/>
          </w:tcPr>
          <w:p w14:paraId="097CA065" w14:textId="77777777" w:rsidR="007C1176" w:rsidRDefault="007C1176" w:rsidP="007C1176">
            <w:r>
              <w:t>Documentation/Plan</w:t>
            </w:r>
          </w:p>
        </w:tc>
        <w:tc>
          <w:tcPr>
            <w:tcW w:w="2952" w:type="dxa"/>
          </w:tcPr>
          <w:p w14:paraId="0D21F113" w14:textId="77777777" w:rsidR="007C1176" w:rsidRDefault="007C1176" w:rsidP="007C1176">
            <w:pPr>
              <w:jc w:val="center"/>
            </w:pPr>
            <w:r>
              <w:t>Requires a written accommodation plan. “Appropriate” means an education comparable to the education provided to nondisabled students. Accommodations are designed to “</w:t>
            </w:r>
            <w:r w:rsidRPr="007C1176">
              <w:rPr>
                <w:u w:val="single"/>
              </w:rPr>
              <w:t>level the playing field</w:t>
            </w:r>
            <w:r>
              <w:t>” between disabled and non-disabled students.</w:t>
            </w:r>
          </w:p>
          <w:p w14:paraId="6A2A2A16" w14:textId="77777777" w:rsidR="00526E50" w:rsidRDefault="00526E50" w:rsidP="007C1176">
            <w:pPr>
              <w:jc w:val="center"/>
            </w:pPr>
          </w:p>
        </w:tc>
        <w:tc>
          <w:tcPr>
            <w:tcW w:w="2952" w:type="dxa"/>
          </w:tcPr>
          <w:p w14:paraId="6E9D7311" w14:textId="77777777" w:rsidR="007C1176" w:rsidRDefault="007C1176" w:rsidP="007C1176">
            <w:pPr>
              <w:jc w:val="center"/>
            </w:pPr>
            <w:r>
              <w:t>Requires the district to provide IEPs. “Appropriate” education mean</w:t>
            </w:r>
            <w:r w:rsidR="00526E50">
              <w:t>s a program designed to provide</w:t>
            </w:r>
            <w:r>
              <w:t xml:space="preserve"> </w:t>
            </w:r>
            <w:r w:rsidRPr="007C1176">
              <w:rPr>
                <w:u w:val="single"/>
              </w:rPr>
              <w:t>educational benefit</w:t>
            </w:r>
            <w:r>
              <w:t xml:space="preserve">. </w:t>
            </w:r>
          </w:p>
        </w:tc>
      </w:tr>
      <w:tr w:rsidR="007C1176" w14:paraId="70DA404F" w14:textId="77777777" w:rsidTr="007C1176">
        <w:tc>
          <w:tcPr>
            <w:tcW w:w="2952" w:type="dxa"/>
          </w:tcPr>
          <w:p w14:paraId="23405FB7" w14:textId="77777777" w:rsidR="007C1176" w:rsidRDefault="007C1176" w:rsidP="007C1176">
            <w:r>
              <w:t>Accessibility/Access to Curriculum</w:t>
            </w:r>
          </w:p>
        </w:tc>
        <w:tc>
          <w:tcPr>
            <w:tcW w:w="2952" w:type="dxa"/>
          </w:tcPr>
          <w:p w14:paraId="77A4A92C" w14:textId="77777777" w:rsidR="007C1176" w:rsidRDefault="007C1176" w:rsidP="007C1176">
            <w:pPr>
              <w:jc w:val="center"/>
            </w:pPr>
            <w:r>
              <w:t xml:space="preserve">Has regulations regarding building and program accessibility, requiring that reasonable </w:t>
            </w:r>
            <w:r w:rsidRPr="007C1176">
              <w:rPr>
                <w:u w:val="single"/>
              </w:rPr>
              <w:t>accommodations</w:t>
            </w:r>
            <w:r>
              <w:t xml:space="preserve"> be made</w:t>
            </w:r>
          </w:p>
        </w:tc>
        <w:tc>
          <w:tcPr>
            <w:tcW w:w="2952" w:type="dxa"/>
          </w:tcPr>
          <w:p w14:paraId="02FAF7F2" w14:textId="77777777" w:rsidR="007C1176" w:rsidRDefault="007C1176" w:rsidP="007C1176">
            <w:pPr>
              <w:jc w:val="center"/>
            </w:pPr>
            <w:r>
              <w:t xml:space="preserve">Requires that </w:t>
            </w:r>
            <w:r w:rsidRPr="007C1176">
              <w:rPr>
                <w:u w:val="single"/>
              </w:rPr>
              <w:t>modifications</w:t>
            </w:r>
            <w:r w:rsidR="00526E50">
              <w:t xml:space="preserve"> </w:t>
            </w:r>
            <w:r>
              <w:t>be made</w:t>
            </w:r>
            <w:r w:rsidR="00526E50">
              <w:t>,</w:t>
            </w:r>
            <w:r>
              <w:t xml:space="preserve"> if necessary</w:t>
            </w:r>
            <w:r w:rsidR="00526E50">
              <w:t>,</w:t>
            </w:r>
            <w:r>
              <w:t xml:space="preserve"> to provide access to a free appropriate public education</w:t>
            </w:r>
          </w:p>
          <w:p w14:paraId="7106B53C" w14:textId="77777777" w:rsidR="00526E50" w:rsidRDefault="00526E50" w:rsidP="007C1176">
            <w:pPr>
              <w:jc w:val="center"/>
            </w:pPr>
          </w:p>
          <w:p w14:paraId="2963B317" w14:textId="77777777" w:rsidR="00526E50" w:rsidRDefault="00526E50" w:rsidP="007C1176">
            <w:pPr>
              <w:jc w:val="center"/>
            </w:pPr>
          </w:p>
        </w:tc>
      </w:tr>
      <w:tr w:rsidR="007C1176" w14:paraId="1AC4E02B" w14:textId="77777777" w:rsidTr="007C1176">
        <w:tc>
          <w:tcPr>
            <w:tcW w:w="2952" w:type="dxa"/>
          </w:tcPr>
          <w:p w14:paraId="7FE2176C" w14:textId="77777777" w:rsidR="007C1176" w:rsidRDefault="007C1176" w:rsidP="007C1176">
            <w:r>
              <w:lastRenderedPageBreak/>
              <w:t>Evaluations</w:t>
            </w:r>
          </w:p>
        </w:tc>
        <w:tc>
          <w:tcPr>
            <w:tcW w:w="2952" w:type="dxa"/>
          </w:tcPr>
          <w:p w14:paraId="1FA98CD6" w14:textId="551D571C" w:rsidR="007C1176" w:rsidRDefault="007C1176" w:rsidP="007C1176">
            <w:pPr>
              <w:jc w:val="center"/>
            </w:pPr>
            <w:r>
              <w:t xml:space="preserve">Evaluation draws on information from a variety of sources in the area of concern. SCASD requires a medical/psychological diagnosis. Decision made by a group knowledgeable about the student, evaluation data, and </w:t>
            </w:r>
            <w:r w:rsidR="00422F32">
              <w:t>options for support</w:t>
            </w:r>
            <w:r>
              <w:t>.</w:t>
            </w:r>
          </w:p>
          <w:p w14:paraId="468CB84C" w14:textId="77777777" w:rsidR="00526E50" w:rsidRDefault="00526E50" w:rsidP="007C1176">
            <w:pPr>
              <w:jc w:val="center"/>
            </w:pPr>
          </w:p>
        </w:tc>
        <w:tc>
          <w:tcPr>
            <w:tcW w:w="2952" w:type="dxa"/>
          </w:tcPr>
          <w:p w14:paraId="1F870B2F" w14:textId="77777777" w:rsidR="007C1176" w:rsidRDefault="00526E50" w:rsidP="007C1176">
            <w:pPr>
              <w:jc w:val="center"/>
            </w:pPr>
            <w:r>
              <w:t xml:space="preserve">A full comprehensive psychoeducational evaluation is required, assessing all areas related to the suspected disability. </w:t>
            </w:r>
            <w:proofErr w:type="gramStart"/>
            <w:r>
              <w:t>The student is evaluated by a multidisciplinary team or group</w:t>
            </w:r>
            <w:proofErr w:type="gramEnd"/>
            <w:r>
              <w:t>.</w:t>
            </w:r>
          </w:p>
        </w:tc>
      </w:tr>
    </w:tbl>
    <w:p w14:paraId="0DD8A026" w14:textId="77777777" w:rsidR="007C1176" w:rsidRDefault="007C1176" w:rsidP="007C1176">
      <w:pPr>
        <w:jc w:val="center"/>
      </w:pPr>
    </w:p>
    <w:p w14:paraId="4A849311" w14:textId="77777777" w:rsidR="007C1176" w:rsidRDefault="007C1176" w:rsidP="007C1176">
      <w:r w:rsidRPr="00C74511">
        <w:t>Additional Notes</w:t>
      </w:r>
      <w:r>
        <w:t>:</w:t>
      </w:r>
    </w:p>
    <w:p w14:paraId="5B0AD508" w14:textId="77777777" w:rsidR="00526E50" w:rsidRDefault="00526E50" w:rsidP="007C1176"/>
    <w:p w14:paraId="499B7649" w14:textId="77777777" w:rsidR="007C1176" w:rsidRDefault="007C1176" w:rsidP="007C1176">
      <w:r>
        <w:t>Accommodations versus Modifications</w:t>
      </w:r>
    </w:p>
    <w:p w14:paraId="6C15BB50" w14:textId="77777777" w:rsidR="007C1176" w:rsidRDefault="007C1176" w:rsidP="007C1176">
      <w:pPr>
        <w:pStyle w:val="ListParagraph"/>
        <w:numPr>
          <w:ilvl w:val="0"/>
          <w:numId w:val="1"/>
        </w:numPr>
      </w:pPr>
      <w:r w:rsidRPr="007C1176">
        <w:rPr>
          <w:u w:val="single"/>
        </w:rPr>
        <w:t>Accommodations</w:t>
      </w:r>
      <w:r>
        <w:t xml:space="preserve"> = tools and procedures that provide </w:t>
      </w:r>
      <w:r w:rsidRPr="007C1176">
        <w:rPr>
          <w:i/>
        </w:rPr>
        <w:t>equal access</w:t>
      </w:r>
      <w:r>
        <w:t xml:space="preserve"> to instruction for students with disabilities. Designed to lessen the effects of the disability </w:t>
      </w:r>
      <w:r w:rsidR="00526E50">
        <w:t>by “leveling the playing field” between disabled and non-disabled students.</w:t>
      </w:r>
      <w:r>
        <w:t xml:space="preserve"> </w:t>
      </w:r>
    </w:p>
    <w:p w14:paraId="18BFE261" w14:textId="77777777" w:rsidR="007C1176" w:rsidRDefault="007C1176" w:rsidP="007C1176">
      <w:pPr>
        <w:pStyle w:val="ListParagraph"/>
        <w:numPr>
          <w:ilvl w:val="0"/>
          <w:numId w:val="1"/>
        </w:numPr>
      </w:pPr>
      <w:r w:rsidRPr="007C1176">
        <w:rPr>
          <w:u w:val="single"/>
        </w:rPr>
        <w:t>Modifications</w:t>
      </w:r>
      <w:r>
        <w:t xml:space="preserve"> = </w:t>
      </w:r>
      <w:r w:rsidRPr="007C1176">
        <w:t xml:space="preserve">changes </w:t>
      </w:r>
      <w:r>
        <w:t xml:space="preserve">made to the </w:t>
      </w:r>
      <w:r w:rsidRPr="007C1176">
        <w:rPr>
          <w:i/>
        </w:rPr>
        <w:t>instruction</w:t>
      </w:r>
      <w:r>
        <w:t xml:space="preserve"> that students receive to produce an </w:t>
      </w:r>
      <w:r w:rsidRPr="007C1176">
        <w:rPr>
          <w:i/>
        </w:rPr>
        <w:t>educational benefit</w:t>
      </w:r>
      <w:r>
        <w:t>. Designed to close the learning/achievement gap between students with an educational disability and those students without a disability in general education.</w:t>
      </w:r>
    </w:p>
    <w:p w14:paraId="145C4F86" w14:textId="77777777" w:rsidR="00196037" w:rsidRDefault="00196037" w:rsidP="00196037"/>
    <w:p w14:paraId="0D35E645" w14:textId="3EE7F6CC" w:rsidR="00244D01" w:rsidRDefault="0059545F" w:rsidP="00196037">
      <w:r w:rsidRPr="00C74511">
        <w:rPr>
          <w:u w:val="single"/>
        </w:rPr>
        <w:t>Specially Designed Instruction</w:t>
      </w:r>
      <w:r>
        <w:t xml:space="preserve"> = adapting the content, method, or delivery of the curriculum.</w:t>
      </w:r>
    </w:p>
    <w:sectPr w:rsidR="00244D01" w:rsidSect="0084512F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1A535B"/>
    <w:multiLevelType w:val="hybridMultilevel"/>
    <w:tmpl w:val="42C62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176"/>
    <w:rsid w:val="00196037"/>
    <w:rsid w:val="00215BD8"/>
    <w:rsid w:val="00244D01"/>
    <w:rsid w:val="00422F32"/>
    <w:rsid w:val="004F0199"/>
    <w:rsid w:val="00526E50"/>
    <w:rsid w:val="0059545F"/>
    <w:rsid w:val="007C1176"/>
    <w:rsid w:val="0084512F"/>
    <w:rsid w:val="008D6091"/>
    <w:rsid w:val="00A72F10"/>
    <w:rsid w:val="00C74511"/>
    <w:rsid w:val="00EC15B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4A9F7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C11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C117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F01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01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01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01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019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019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199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C11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C117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F01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01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01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01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019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019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19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2238</Characters>
  <Application>Microsoft Macintosh Word</Application>
  <DocSecurity>0</DocSecurity>
  <Lines>18</Lines>
  <Paragraphs>5</Paragraphs>
  <ScaleCrop>false</ScaleCrop>
  <Company>State College Area School District</Company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Lago</dc:creator>
  <cp:keywords/>
  <dc:description/>
  <cp:lastModifiedBy>Rachel Lago</cp:lastModifiedBy>
  <cp:revision>2</cp:revision>
  <dcterms:created xsi:type="dcterms:W3CDTF">2015-10-07T19:32:00Z</dcterms:created>
  <dcterms:modified xsi:type="dcterms:W3CDTF">2015-10-07T19:32:00Z</dcterms:modified>
</cp:coreProperties>
</file>