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988" w:rsidRDefault="00890988" w:rsidP="00890988">
      <w:pPr>
        <w:pStyle w:val="NoSpacing"/>
        <w:jc w:val="center"/>
        <w:rPr>
          <w:rFonts w:ascii="Times New Roman" w:hAnsi="Times New Roman" w:cs="Times New Roman"/>
          <w:b/>
          <w:color w:val="1F4E79" w:themeColor="accent1" w:themeShade="80"/>
          <w:sz w:val="52"/>
        </w:rPr>
      </w:pPr>
      <w:r>
        <w:rPr>
          <w:rFonts w:ascii="Times New Roman" w:hAnsi="Times New Roman" w:cs="Times New Roman"/>
          <w:b/>
          <w:color w:val="1F4E79" w:themeColor="accent1" w:themeShade="80"/>
          <w:sz w:val="52"/>
        </w:rPr>
        <w:t>TOWN OF SUFFIELD</w:t>
      </w:r>
    </w:p>
    <w:p w:rsidR="00890988" w:rsidRDefault="00890988" w:rsidP="00890988">
      <w:pPr>
        <w:pStyle w:val="NoSpacing"/>
        <w:jc w:val="center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83 Mountain Rd, Suffield, CT 06078</w:t>
      </w:r>
    </w:p>
    <w:p w:rsidR="00890988" w:rsidRDefault="00890988" w:rsidP="00890988">
      <w:pPr>
        <w:pStyle w:val="NoSpacing"/>
        <w:jc w:val="center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www.suffieldct.gov</w:t>
      </w:r>
    </w:p>
    <w:p w:rsidR="00890988" w:rsidRDefault="000B38A8" w:rsidP="00890988">
      <w:pPr>
        <w:pStyle w:val="NoSpacing"/>
        <w:jc w:val="center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>
        <w:rPr>
          <w:rFonts w:ascii="Times New Roman" w:hAnsi="Times New Roman" w:cs="Times New Roman"/>
          <w:b/>
          <w:noProof/>
          <w:color w:val="5B9BD5" w:themeColor="accent1"/>
          <w:sz w:val="52"/>
        </w:rPr>
        <w:drawing>
          <wp:inline distT="0" distB="0" distL="0" distR="0" wp14:anchorId="151D6B22" wp14:editId="24A3AB94">
            <wp:extent cx="951865" cy="951865"/>
            <wp:effectExtent l="0" t="0" r="635" b="635"/>
            <wp:docPr id="1" name="Picture 1" descr="Seal of the Town of Suffield Connectic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O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86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988" w:rsidRDefault="00890988" w:rsidP="00890988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</w:p>
    <w:p w:rsidR="00890988" w:rsidRPr="00C05AE2" w:rsidRDefault="00890988" w:rsidP="00890988">
      <w:pPr>
        <w:pStyle w:val="NoSpacing"/>
        <w:jc w:val="center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C05AE2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BUILDING DEPARTMENT</w:t>
      </w:r>
    </w:p>
    <w:p w:rsidR="00890988" w:rsidRDefault="00890988" w:rsidP="00890988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</w:p>
    <w:p w:rsidR="00890988" w:rsidRDefault="002F2DD3" w:rsidP="002F2DD3">
      <w:pPr>
        <w:pStyle w:val="NoSpacing"/>
        <w:jc w:val="center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Building Department Re-inspection/Cancellation Policy</w:t>
      </w:r>
    </w:p>
    <w:p w:rsidR="002F2DD3" w:rsidRDefault="002F2DD3" w:rsidP="002F2DD3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</w:p>
    <w:p w:rsidR="002F2DD3" w:rsidRDefault="002F2DD3" w:rsidP="002F2DD3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</w:p>
    <w:p w:rsidR="002F2DD3" w:rsidRDefault="00DE4BF7" w:rsidP="002F2DD3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When t</w:t>
      </w:r>
      <w:r w:rsidR="002F2DD3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he</w:t>
      </w: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 building department has to conduct more than </w:t>
      </w:r>
      <w:r w:rsidR="002F2DD3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two i</w:t>
      </w: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nspections for the same failure, there will be a fee assessed of $100</w:t>
      </w:r>
      <w:r w:rsidR="00255D8A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 for the third inspection</w:t>
      </w: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. The fee must be paid prior to the third inspection being scheduled.</w:t>
      </w:r>
    </w:p>
    <w:p w:rsidR="00DE4BF7" w:rsidRDefault="00DE4BF7" w:rsidP="002F2DD3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</w:p>
    <w:p w:rsidR="000B38A8" w:rsidRDefault="00DE4BF7" w:rsidP="000B38A8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The building department requires 24 </w:t>
      </w:r>
      <w:proofErr w:type="spellStart"/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hours notice</w:t>
      </w:r>
      <w:proofErr w:type="spellEnd"/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 for cancelled inspections.  Failure to give the proper notification will result in a $50 fee and must be paid prior to rescheduling a</w:t>
      </w:r>
      <w:r w:rsidR="004D21F6"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n</w:t>
      </w: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 xml:space="preserve"> inspection.  If the building department arrives for a scheduled inspection and the contractor or applicant is a no show a $50 fee will be assessed.</w:t>
      </w:r>
      <w:bookmarkStart w:id="0" w:name="_GoBack"/>
      <w:bookmarkEnd w:id="0"/>
    </w:p>
    <w:p w:rsidR="000B38A8" w:rsidRDefault="000B38A8" w:rsidP="000B38A8">
      <w:pPr>
        <w:pStyle w:val="NoSpacing"/>
        <w:rPr>
          <w:rFonts w:ascii="Times New Roman" w:hAnsi="Times New Roman" w:cs="Times New Roman"/>
          <w:color w:val="1F4E79" w:themeColor="accent1" w:themeShade="80"/>
        </w:rPr>
      </w:pPr>
    </w:p>
    <w:p w:rsidR="009E0C42" w:rsidRDefault="009E0C42" w:rsidP="000B38A8">
      <w:pPr>
        <w:pStyle w:val="NoSpacing"/>
        <w:rPr>
          <w:rFonts w:ascii="Times New Roman" w:hAnsi="Times New Roman" w:cs="Times New Roman"/>
          <w:color w:val="1F4E79" w:themeColor="accent1" w:themeShade="80"/>
        </w:rPr>
      </w:pPr>
    </w:p>
    <w:p w:rsidR="00890988" w:rsidRDefault="00B35E10" w:rsidP="00890988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Michael Addington</w:t>
      </w:r>
    </w:p>
    <w:p w:rsidR="0089439C" w:rsidRDefault="0089439C" w:rsidP="00890988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</w:p>
    <w:p w:rsidR="0089439C" w:rsidRDefault="0089439C" w:rsidP="00890988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</w:p>
    <w:p w:rsidR="00890988" w:rsidRDefault="00890988" w:rsidP="00890988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Building Official</w:t>
      </w:r>
    </w:p>
    <w:p w:rsidR="00890988" w:rsidRDefault="00890988" w:rsidP="00890988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Building Department</w:t>
      </w:r>
    </w:p>
    <w:p w:rsidR="00890988" w:rsidRPr="00C934CD" w:rsidRDefault="000B38A8" w:rsidP="00890988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hyperlink r:id="rId6" w:history="1">
        <w:r w:rsidR="00B35E10" w:rsidRPr="00D575FB">
          <w:rPr>
            <w:rStyle w:val="Hyperlink"/>
            <w:rFonts w:ascii="Times New Roman" w:hAnsi="Times New Roman" w:cs="Times New Roman"/>
            <w:b/>
            <w:sz w:val="20"/>
            <w:szCs w:val="20"/>
          </w:rPr>
          <w:t>maddington@suffieldct.gov</w:t>
        </w:r>
      </w:hyperlink>
    </w:p>
    <w:p w:rsidR="00485536" w:rsidRPr="0090067D" w:rsidRDefault="00890988" w:rsidP="0090067D">
      <w:pPr>
        <w:pStyle w:val="NoSpacing"/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</w:pPr>
      <w:r>
        <w:rPr>
          <w:rFonts w:ascii="Times New Roman" w:hAnsi="Times New Roman" w:cs="Times New Roman"/>
          <w:b/>
          <w:color w:val="1F4E79" w:themeColor="accent1" w:themeShade="80"/>
          <w:sz w:val="20"/>
          <w:szCs w:val="20"/>
        </w:rPr>
        <w:t>860-668-3878</w:t>
      </w:r>
    </w:p>
    <w:sectPr w:rsidR="00485536" w:rsidRPr="0090067D" w:rsidSect="001F5723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012771"/>
    <w:multiLevelType w:val="hybridMultilevel"/>
    <w:tmpl w:val="CB12E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988"/>
    <w:rsid w:val="0003316F"/>
    <w:rsid w:val="000B38A8"/>
    <w:rsid w:val="001F5723"/>
    <w:rsid w:val="00255D8A"/>
    <w:rsid w:val="002F2DD3"/>
    <w:rsid w:val="003E1B23"/>
    <w:rsid w:val="00485536"/>
    <w:rsid w:val="004D21F6"/>
    <w:rsid w:val="004E7F22"/>
    <w:rsid w:val="007510E3"/>
    <w:rsid w:val="007C5299"/>
    <w:rsid w:val="00890988"/>
    <w:rsid w:val="0089439C"/>
    <w:rsid w:val="0090067D"/>
    <w:rsid w:val="009E0C42"/>
    <w:rsid w:val="00B35E10"/>
    <w:rsid w:val="00BA7CED"/>
    <w:rsid w:val="00C05AE2"/>
    <w:rsid w:val="00D72801"/>
    <w:rsid w:val="00DE4BF7"/>
    <w:rsid w:val="00F9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A1765"/>
  <w15:chartTrackingRefBased/>
  <w15:docId w15:val="{360AA9C6-81D5-4653-9BF4-F882A32B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098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9098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2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1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2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ddington@suffieldct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126</Words>
  <Characters>729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Suffield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Rogers</dc:creator>
  <cp:keywords/>
  <dc:description/>
  <cp:lastModifiedBy>Christopher Bulat</cp:lastModifiedBy>
  <cp:revision>5</cp:revision>
  <cp:lastPrinted>2024-05-02T12:51:00Z</cp:lastPrinted>
  <dcterms:created xsi:type="dcterms:W3CDTF">2024-04-09T12:26:00Z</dcterms:created>
  <dcterms:modified xsi:type="dcterms:W3CDTF">2024-05-30T12:22:00Z</dcterms:modified>
</cp:coreProperties>
</file>