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FFD" w:rsidRPr="00162892" w:rsidRDefault="00A50B61" w:rsidP="00D7256C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73380" cy="373380"/>
            <wp:effectExtent l="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%20mar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92" cy="37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  <w:r w:rsidR="00AD3B70">
        <w:rPr>
          <w:b/>
          <w:sz w:val="32"/>
          <w:szCs w:val="32"/>
        </w:rPr>
        <w:t xml:space="preserve">Tumwater </w:t>
      </w:r>
      <w:r w:rsidR="00DA1FFD" w:rsidRPr="00CF0C9B">
        <w:rPr>
          <w:b/>
          <w:sz w:val="32"/>
          <w:szCs w:val="32"/>
        </w:rPr>
        <w:t>TPEP Checklist</w:t>
      </w:r>
      <w:r>
        <w:rPr>
          <w:b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>
            <wp:extent cx="373380" cy="3733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%20mar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92" cy="37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8"/>
        <w:gridCol w:w="5400"/>
      </w:tblGrid>
      <w:tr w:rsidR="00DA1FFD" w:rsidTr="00D7256C">
        <w:tc>
          <w:tcPr>
            <w:tcW w:w="5598" w:type="dxa"/>
            <w:tcBorders>
              <w:top w:val="nil"/>
              <w:left w:val="nil"/>
              <w:bottom w:val="nil"/>
              <w:right w:val="nil"/>
            </w:tcBorders>
          </w:tcPr>
          <w:p w:rsidR="00DA1FFD" w:rsidRPr="0002486C" w:rsidRDefault="00DA1FFD" w:rsidP="00DA1FFD">
            <w:pPr>
              <w:jc w:val="center"/>
              <w:rPr>
                <w:sz w:val="16"/>
                <w:szCs w:val="16"/>
              </w:rPr>
            </w:pPr>
          </w:p>
          <w:p w:rsidR="00DA1FFD" w:rsidRPr="00292C6F" w:rsidRDefault="00DA1FFD" w:rsidP="00DA1FFD">
            <w:pPr>
              <w:jc w:val="center"/>
              <w:rPr>
                <w:u w:val="single"/>
              </w:rPr>
            </w:pPr>
            <w:r w:rsidRPr="00292C6F">
              <w:rPr>
                <w:u w:val="single"/>
              </w:rPr>
              <w:t>Teacher Responsibilities</w:t>
            </w:r>
          </w:p>
          <w:p w:rsidR="00DA1FFD" w:rsidRDefault="00DA1FFD" w:rsidP="00DA1FFD"/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DA1FFD" w:rsidRDefault="00DA1FFD" w:rsidP="00DA1FFD">
            <w:pPr>
              <w:jc w:val="center"/>
            </w:pPr>
          </w:p>
          <w:p w:rsidR="00DA1FFD" w:rsidRPr="00292C6F" w:rsidRDefault="00DA1FFD" w:rsidP="00DA1FFD">
            <w:pPr>
              <w:jc w:val="center"/>
              <w:rPr>
                <w:u w:val="single"/>
              </w:rPr>
            </w:pPr>
            <w:r w:rsidRPr="00292C6F">
              <w:rPr>
                <w:u w:val="single"/>
              </w:rPr>
              <w:t>Administrator Responsibilities</w:t>
            </w:r>
          </w:p>
        </w:tc>
      </w:tr>
      <w:tr w:rsidR="00DA1FFD" w:rsidTr="00D7256C">
        <w:tc>
          <w:tcPr>
            <w:tcW w:w="5598" w:type="dxa"/>
            <w:tcBorders>
              <w:top w:val="nil"/>
              <w:left w:val="nil"/>
              <w:bottom w:val="nil"/>
              <w:right w:val="nil"/>
            </w:tcBorders>
          </w:tcPr>
          <w:p w:rsidR="00DA1FFD" w:rsidRDefault="00DA1FFD" w:rsidP="00162892">
            <w:pPr>
              <w:pStyle w:val="ListParagraph"/>
              <w:numPr>
                <w:ilvl w:val="0"/>
                <w:numId w:val="1"/>
              </w:numPr>
            </w:pPr>
            <w:r>
              <w:t xml:space="preserve">Pre-observation Conference Questions </w:t>
            </w:r>
            <w:r w:rsidR="0073596E">
              <w:t xml:space="preserve">and </w:t>
            </w:r>
            <w:r w:rsidR="00A50B61">
              <w:t xml:space="preserve">lesson plan </w:t>
            </w:r>
            <w:r>
              <w:t>(Domain 1)</w:t>
            </w:r>
            <w:r w:rsidR="00162892">
              <w:t xml:space="preserve"> for Observation #1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 xml:space="preserve">Pre-observation Conference Questions </w:t>
            </w:r>
            <w:r w:rsidR="0073596E">
              <w:t xml:space="preserve">and </w:t>
            </w:r>
            <w:r w:rsidR="00A50B61">
              <w:t xml:space="preserve">lesson plan </w:t>
            </w:r>
            <w:r>
              <w:t>(Domain 1) for Observation #2</w:t>
            </w:r>
          </w:p>
          <w:p w:rsidR="00DA1FFD" w:rsidRDefault="00DA1FFD" w:rsidP="00162892"/>
          <w:p w:rsidR="00DA1FFD" w:rsidRDefault="00DA1FFD" w:rsidP="00162892">
            <w:pPr>
              <w:pStyle w:val="ListParagraph"/>
              <w:numPr>
                <w:ilvl w:val="0"/>
                <w:numId w:val="1"/>
              </w:numPr>
            </w:pPr>
            <w:r>
              <w:t>Post-observation Conference Questions (Component 4a)</w:t>
            </w:r>
            <w:r w:rsidR="00162892">
              <w:t xml:space="preserve"> for Observation #1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numPr>
                <w:ilvl w:val="0"/>
                <w:numId w:val="1"/>
              </w:numPr>
              <w:contextualSpacing/>
            </w:pPr>
            <w:r w:rsidRPr="00162892">
              <w:t>Post-observation Conference Questions (Component 4a)</w:t>
            </w:r>
            <w:r>
              <w:t xml:space="preserve"> for Observation #2</w:t>
            </w:r>
          </w:p>
          <w:p w:rsidR="00DA1FFD" w:rsidRDefault="00DA1FFD" w:rsidP="00162892"/>
          <w:p w:rsidR="00292C6F" w:rsidRDefault="009B442E" w:rsidP="00162892">
            <w:pPr>
              <w:pStyle w:val="ListParagraph"/>
              <w:numPr>
                <w:ilvl w:val="0"/>
                <w:numId w:val="1"/>
              </w:numPr>
            </w:pPr>
            <w:r>
              <w:t xml:space="preserve">Evidence for </w:t>
            </w:r>
            <w:r w:rsidR="00162892">
              <w:t>Component 4b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Evidence for Component 4c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Evidence for Component 4d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Evidence for Component 4e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Evidence for Component 4f</w:t>
            </w:r>
          </w:p>
          <w:p w:rsidR="009B442E" w:rsidRDefault="009B442E" w:rsidP="00162892">
            <w:pPr>
              <w:pStyle w:val="ListParagraph"/>
            </w:pPr>
          </w:p>
          <w:p w:rsidR="009B442E" w:rsidRDefault="009B442E" w:rsidP="00162892">
            <w:pPr>
              <w:pStyle w:val="ListParagraph"/>
              <w:numPr>
                <w:ilvl w:val="0"/>
                <w:numId w:val="1"/>
              </w:numPr>
            </w:pPr>
            <w:r>
              <w:t xml:space="preserve">Student Growth Goals </w:t>
            </w:r>
            <w:r w:rsidR="00162892">
              <w:t>and Evidence for Criterion #3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Student Growth Goa</w:t>
            </w:r>
            <w:r w:rsidR="00A50B61">
              <w:t>ls and Evidence for Criterion #6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>
              <w:t>Student Growth Goals for Criterion #8</w:t>
            </w:r>
          </w:p>
          <w:p w:rsidR="009B442E" w:rsidRPr="0002486C" w:rsidRDefault="009B442E" w:rsidP="009B442E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DA1FFD" w:rsidRDefault="00162892" w:rsidP="009B442E">
            <w:pPr>
              <w:pStyle w:val="ListParagraph"/>
              <w:numPr>
                <w:ilvl w:val="0"/>
                <w:numId w:val="1"/>
              </w:numPr>
            </w:pPr>
            <w:r>
              <w:t>3 pieces of evidence for 2a</w:t>
            </w:r>
          </w:p>
          <w:p w:rsidR="00162892" w:rsidRDefault="00162892" w:rsidP="00162892">
            <w:pPr>
              <w:pStyle w:val="ListParagraph"/>
            </w:pPr>
          </w:p>
          <w:p w:rsidR="00162892" w:rsidRDefault="00162892" w:rsidP="009B442E">
            <w:pPr>
              <w:pStyle w:val="ListParagraph"/>
              <w:numPr>
                <w:ilvl w:val="0"/>
                <w:numId w:val="1"/>
              </w:numPr>
            </w:pPr>
            <w:r>
              <w:t>3 pieces of evidence for 2b</w:t>
            </w:r>
          </w:p>
          <w:p w:rsidR="00162892" w:rsidRDefault="00162892" w:rsidP="00162892"/>
          <w:p w:rsidR="00162892" w:rsidRDefault="00162892" w:rsidP="009B442E">
            <w:pPr>
              <w:pStyle w:val="ListParagraph"/>
              <w:numPr>
                <w:ilvl w:val="0"/>
                <w:numId w:val="1"/>
              </w:numPr>
            </w:pPr>
            <w:r>
              <w:t>3 pieces of evidence for 2c</w:t>
            </w:r>
          </w:p>
          <w:p w:rsidR="00162892" w:rsidRDefault="00162892" w:rsidP="00162892"/>
          <w:p w:rsidR="00162892" w:rsidRDefault="00162892" w:rsidP="009B442E">
            <w:pPr>
              <w:pStyle w:val="ListParagraph"/>
              <w:numPr>
                <w:ilvl w:val="0"/>
                <w:numId w:val="1"/>
              </w:numPr>
            </w:pPr>
            <w:r>
              <w:t>3 pieces of evidence for 2d</w:t>
            </w:r>
          </w:p>
          <w:p w:rsid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>3 pieces of evidence for 2</w:t>
            </w:r>
            <w:r>
              <w:t>e</w:t>
            </w:r>
          </w:p>
          <w:p w:rsidR="00A50B61" w:rsidRDefault="00A50B61" w:rsidP="00A50B61">
            <w:pPr>
              <w:pStyle w:val="ListParagraph"/>
            </w:pPr>
          </w:p>
          <w:p w:rsidR="00A50B61" w:rsidRDefault="00A50B61" w:rsidP="00A50B61">
            <w:pPr>
              <w:pStyle w:val="ListParagraph"/>
            </w:pPr>
          </w:p>
          <w:p w:rsidR="00162892" w:rsidRP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 xml:space="preserve">3 pieces of evidence for </w:t>
            </w:r>
            <w:r>
              <w:t>3a</w:t>
            </w:r>
          </w:p>
          <w:p w:rsidR="00162892" w:rsidRP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 xml:space="preserve">3 pieces of evidence for </w:t>
            </w:r>
            <w:r>
              <w:t>3b</w:t>
            </w:r>
          </w:p>
          <w:p w:rsidR="00162892" w:rsidRP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 xml:space="preserve">3 pieces of evidence for </w:t>
            </w:r>
            <w:r>
              <w:t>3c</w:t>
            </w:r>
          </w:p>
          <w:p w:rsidR="00162892" w:rsidRP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 xml:space="preserve">3 pieces of evidence for </w:t>
            </w:r>
            <w:r>
              <w:t>3d</w:t>
            </w:r>
          </w:p>
          <w:p w:rsidR="00162892" w:rsidRPr="00162892" w:rsidRDefault="00162892" w:rsidP="00162892"/>
          <w:p w:rsidR="00162892" w:rsidRDefault="00162892" w:rsidP="00162892">
            <w:pPr>
              <w:pStyle w:val="ListParagraph"/>
              <w:numPr>
                <w:ilvl w:val="0"/>
                <w:numId w:val="1"/>
              </w:numPr>
            </w:pPr>
            <w:r w:rsidRPr="00162892">
              <w:t xml:space="preserve">3 pieces of evidence for </w:t>
            </w:r>
            <w:r>
              <w:t>3e</w:t>
            </w:r>
          </w:p>
          <w:p w:rsidR="00A50B61" w:rsidRDefault="00A50B61" w:rsidP="00A50B61">
            <w:pPr>
              <w:pStyle w:val="ListParagraph"/>
            </w:pPr>
          </w:p>
          <w:p w:rsidR="00A50B61" w:rsidRPr="00162892" w:rsidRDefault="00A50B61" w:rsidP="00A50B61">
            <w:pPr>
              <w:pStyle w:val="ListParagraph"/>
            </w:pPr>
          </w:p>
          <w:p w:rsidR="00DA1FFD" w:rsidRDefault="00DA1FFD" w:rsidP="00DA1FFD"/>
          <w:p w:rsidR="00DA1FFD" w:rsidRDefault="00DA1FFD" w:rsidP="009B442E">
            <w:pPr>
              <w:pStyle w:val="ListParagraph"/>
              <w:numPr>
                <w:ilvl w:val="0"/>
                <w:numId w:val="1"/>
              </w:numPr>
            </w:pPr>
            <w:r>
              <w:t>Comprehensive Scoring Sheet (including narrative)</w:t>
            </w:r>
          </w:p>
        </w:tc>
      </w:tr>
    </w:tbl>
    <w:p w:rsidR="004751EB" w:rsidRPr="0002486C" w:rsidRDefault="004751EB" w:rsidP="00DA1FFD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4590"/>
        <w:gridCol w:w="4410"/>
      </w:tblGrid>
      <w:tr w:rsidR="00162892" w:rsidTr="00A50B61">
        <w:tc>
          <w:tcPr>
            <w:tcW w:w="4590" w:type="dxa"/>
          </w:tcPr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7256C">
              <w:rPr>
                <w:rFonts w:ascii="Calibri" w:hAnsi="Calibri"/>
                <w:b/>
                <w:color w:val="2F2B20"/>
                <w:kern w:val="24"/>
                <w:sz w:val="22"/>
                <w:szCs w:val="22"/>
              </w:rPr>
              <w:t>Domain 1: Planning and Preparation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b/>
                <w:bCs/>
                <w:kern w:val="24"/>
                <w:sz w:val="20"/>
                <w:szCs w:val="20"/>
              </w:rPr>
              <w:t>2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pieces of evidence</w:t>
            </w:r>
            <w:r w:rsidR="002D0175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for each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, collected in pre-observation conferences</w:t>
            </w:r>
            <w:r w:rsidR="002D0175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, lesson/unit plans, etc.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1a) Demonstrating knowledge of content &amp; pedagogy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1b) Demonstrating knowledge of students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1c) Setting instructional outcomes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1d) Demonstrating knowledge of resources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1e) Designing coherent instruction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1f) Designing students assessments</w:t>
            </w:r>
          </w:p>
          <w:p w:rsidR="00162892" w:rsidRPr="00D7256C" w:rsidRDefault="00162892" w:rsidP="001628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</w:tcPr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7256C">
              <w:rPr>
                <w:rFonts w:ascii="Calibri" w:hAnsi="Calibri"/>
                <w:b/>
                <w:color w:val="2F2B20"/>
                <w:kern w:val="24"/>
                <w:sz w:val="22"/>
                <w:szCs w:val="22"/>
              </w:rPr>
              <w:t>Domain 2: Classroom Environment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b/>
                <w:bCs/>
                <w:kern w:val="24"/>
                <w:sz w:val="20"/>
                <w:szCs w:val="20"/>
              </w:rPr>
              <w:t xml:space="preserve">3 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pieces of evidence</w:t>
            </w:r>
            <w:r w:rsidR="002D0175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for each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, collected in observations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2a) Creating an environment of respect &amp; rapport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2b) Establishing a culture for learning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2c) Managing classroom procedures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2d) Managing student behavior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2e)Organizing physical space</w:t>
            </w:r>
          </w:p>
          <w:p w:rsidR="00162892" w:rsidRPr="00D7256C" w:rsidRDefault="00162892" w:rsidP="00A66985">
            <w:pPr>
              <w:jc w:val="center"/>
              <w:rPr>
                <w:sz w:val="20"/>
                <w:szCs w:val="20"/>
              </w:rPr>
            </w:pPr>
          </w:p>
        </w:tc>
      </w:tr>
      <w:tr w:rsidR="00162892" w:rsidTr="00A50B61">
        <w:tc>
          <w:tcPr>
            <w:tcW w:w="4590" w:type="dxa"/>
          </w:tcPr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7256C">
              <w:rPr>
                <w:rFonts w:ascii="Calibri" w:hAnsi="Calibri"/>
                <w:b/>
                <w:color w:val="2F2B20"/>
                <w:kern w:val="24"/>
                <w:sz w:val="22"/>
                <w:szCs w:val="22"/>
              </w:rPr>
              <w:t>Domain 4: Professional Responsibilities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b/>
                <w:bCs/>
                <w:kern w:val="24"/>
                <w:sz w:val="20"/>
                <w:szCs w:val="20"/>
              </w:rPr>
              <w:t>2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pieces of evidence</w:t>
            </w:r>
            <w:r w:rsidR="002D0175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for each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; (4a) collected in post-observation conference, (4b-4f) teacher collects artifacts and writes reflections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4a) Reflecting on teaching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4b) Maintaining accurate records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4c) Communicating with families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4d) Participating in a professional community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4e) Growing and developing professionally</w:t>
            </w:r>
          </w:p>
          <w:p w:rsidR="00162892" w:rsidRPr="00D7256C" w:rsidRDefault="00162892" w:rsidP="00A50B6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4f) Showing professionalism</w:t>
            </w:r>
          </w:p>
        </w:tc>
        <w:tc>
          <w:tcPr>
            <w:tcW w:w="4410" w:type="dxa"/>
          </w:tcPr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7256C">
              <w:rPr>
                <w:rFonts w:ascii="Calibri" w:hAnsi="Calibri"/>
                <w:b/>
                <w:color w:val="2F2B20"/>
                <w:kern w:val="24"/>
                <w:sz w:val="22"/>
                <w:szCs w:val="22"/>
              </w:rPr>
              <w:t>Domain 3: Instruction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b/>
                <w:bCs/>
                <w:kern w:val="24"/>
                <w:sz w:val="20"/>
                <w:szCs w:val="20"/>
              </w:rPr>
              <w:t>3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pieces of evidence</w:t>
            </w:r>
            <w:r w:rsidR="002D0175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 xml:space="preserve"> for each</w:t>
            </w:r>
            <w:r w:rsidRPr="00D7256C">
              <w:rPr>
                <w:rFonts w:ascii="Calibri" w:hAnsi="Calibri"/>
                <w:b/>
                <w:bCs/>
                <w:color w:val="2F2B20"/>
                <w:kern w:val="24"/>
                <w:sz w:val="20"/>
                <w:szCs w:val="20"/>
              </w:rPr>
              <w:t>, collected in observations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3a) Communicating with students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3b) Using questioning and discussion techniques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3c) Engaging students in learning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3d) Using assessment in instruction</w:t>
            </w:r>
          </w:p>
          <w:p w:rsidR="00162892" w:rsidRPr="00D7256C" w:rsidRDefault="00162892" w:rsidP="0016289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7256C">
              <w:rPr>
                <w:rFonts w:ascii="Calibri" w:hAnsi="Calibri"/>
                <w:color w:val="2F2B20"/>
                <w:kern w:val="24"/>
                <w:sz w:val="20"/>
                <w:szCs w:val="20"/>
              </w:rPr>
              <w:t>3e) Demonstrating flexibility and responsiveness</w:t>
            </w:r>
          </w:p>
          <w:p w:rsidR="00162892" w:rsidRPr="00D7256C" w:rsidRDefault="00162892" w:rsidP="00A66985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6985" w:rsidRDefault="00A66985" w:rsidP="0002486C">
      <w:pPr>
        <w:spacing w:after="0"/>
      </w:pPr>
    </w:p>
    <w:sectPr w:rsidR="00A66985" w:rsidSect="001628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217CE"/>
    <w:multiLevelType w:val="hybridMultilevel"/>
    <w:tmpl w:val="54E41576"/>
    <w:lvl w:ilvl="0" w:tplc="BC546F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FD"/>
    <w:rsid w:val="0002486C"/>
    <w:rsid w:val="00055E7D"/>
    <w:rsid w:val="00162892"/>
    <w:rsid w:val="00292C6F"/>
    <w:rsid w:val="002D0175"/>
    <w:rsid w:val="003270B5"/>
    <w:rsid w:val="004751EB"/>
    <w:rsid w:val="004E7723"/>
    <w:rsid w:val="00650541"/>
    <w:rsid w:val="0073596E"/>
    <w:rsid w:val="00905695"/>
    <w:rsid w:val="009B442E"/>
    <w:rsid w:val="00A50B61"/>
    <w:rsid w:val="00A66985"/>
    <w:rsid w:val="00A96418"/>
    <w:rsid w:val="00AC3188"/>
    <w:rsid w:val="00AD3B70"/>
    <w:rsid w:val="00C008D9"/>
    <w:rsid w:val="00CF0C9B"/>
    <w:rsid w:val="00D7256C"/>
    <w:rsid w:val="00DA1FFD"/>
    <w:rsid w:val="00F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9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44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9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44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TSDUser</dc:creator>
  <cp:lastModifiedBy>TSDUser</cp:lastModifiedBy>
  <cp:revision>2</cp:revision>
  <cp:lastPrinted>2013-10-14T20:46:00Z</cp:lastPrinted>
  <dcterms:created xsi:type="dcterms:W3CDTF">2015-10-05T18:10:00Z</dcterms:created>
  <dcterms:modified xsi:type="dcterms:W3CDTF">2015-10-05T18:10:00Z</dcterms:modified>
</cp:coreProperties>
</file>