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rPr>
          <w:rtl w:val="0"/>
        </w:rPr>
        <w:t xml:space="preserve">10 May 2016 Meeting Minutes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Call to order 6:10pm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Heather, Chris, Philippe, Solveig, Sandra, Jody, Misty, Jen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Solveig Motions to approve agenda. 2nd. Unanimously approved.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Misty motions to purchase cards for 8th grade graduates and Get Air gift certificates. Solveig 2nd motion. $150 for gift cards. No objections. Motion Passes.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Solveig Motion to approve minutes from April. Misty 2nds. Chris offers amendment. Approved with amendment.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Persons to be heard:</w:t>
      </w:r>
    </w:p>
    <w:p>
      <w:pPr>
        <w:pStyle w:val="Body"/>
        <w:bidi w:val="0"/>
      </w:pPr>
      <w:r>
        <w:rPr>
          <w:rtl w:val="0"/>
        </w:rPr>
        <w:t xml:space="preserve">Tammy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Chair Report: </w:t>
      </w:r>
    </w:p>
    <w:p>
      <w:pPr>
        <w:pStyle w:val="Body"/>
        <w:bidi w:val="0"/>
      </w:pPr>
      <w:r>
        <w:rPr>
          <w:rtl w:val="0"/>
        </w:rPr>
        <w:t xml:space="preserve">Chris meeting with Frontiersman reporter next Tuesday for tour of facility. </w:t>
      </w:r>
    </w:p>
    <w:p>
      <w:pPr>
        <w:pStyle w:val="Body"/>
        <w:bidi w:val="0"/>
      </w:pPr>
      <w:r>
        <w:rPr>
          <w:rtl w:val="0"/>
        </w:rPr>
        <w:t xml:space="preserve">24th of May  2:00pm School Board and Assembly will walk through school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82,000 Portables sold. We are allowed to use proceeds for renovation to portables at new site.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Due July 28-First of two interest only payments $133,977. Covers 1st 12 mo of our new facility-start date last July. Taking over utilities July 1. We are allowed to store stuff without official occupancy.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Staff tour of new facility last Friday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Rep. Colver would like to be part of ribbon cutting and has a gift.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Facilities: Work week after school ends and after movers. Walk through with Dale from Northgate after school is out.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Principals Report: See Attached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Treasurer Report: </w:t>
      </w:r>
    </w:p>
    <w:p>
      <w:pPr>
        <w:pStyle w:val="Body"/>
        <w:bidi w:val="0"/>
      </w:pPr>
      <w:r>
        <w:rPr>
          <w:rtl w:val="0"/>
        </w:rPr>
        <w:t xml:space="preserve">Will meet with tax attorney after reappointment as treasurer.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Doc Retention Policy: Solveig motions to adopt Doc Retention Policy with amendments. Sandra Seconds. Heather will bring to next meeting for additions to binder.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Board Training: </w:t>
      </w:r>
    </w:p>
    <w:p>
      <w:pPr>
        <w:pStyle w:val="Body"/>
        <w:bidi w:val="0"/>
      </w:pPr>
      <w:r>
        <w:rPr>
          <w:rtl w:val="0"/>
        </w:rPr>
        <w:t>Ideas</w:t>
      </w:r>
      <w:r>
        <w:rPr>
          <w:rtl w:val="0"/>
        </w:rPr>
        <w:t>…</w:t>
      </w:r>
    </w:p>
    <w:p>
      <w:pPr>
        <w:pStyle w:val="Body"/>
        <w:bidi w:val="0"/>
      </w:pPr>
      <w:r>
        <w:rPr>
          <w:rtl w:val="0"/>
        </w:rPr>
        <w:t xml:space="preserve">Roles and responsibilities training </w:t>
      </w:r>
    </w:p>
    <w:p>
      <w:pPr>
        <w:pStyle w:val="Body"/>
        <w:bidi w:val="0"/>
      </w:pPr>
      <w:r>
        <w:rPr>
          <w:rtl w:val="0"/>
        </w:rPr>
        <w:t xml:space="preserve">Consultation and analysis from Foraker </w:t>
      </w:r>
    </w:p>
    <w:p>
      <w:pPr>
        <w:pStyle w:val="Body"/>
        <w:bidi w:val="0"/>
      </w:pPr>
      <w:r>
        <w:rPr>
          <w:rtl w:val="0"/>
        </w:rPr>
        <w:t xml:space="preserve">Individual reads of the Charter School books. </w:t>
      </w:r>
    </w:p>
    <w:p>
      <w:pPr>
        <w:pStyle w:val="Body"/>
        <w:bidi w:val="0"/>
      </w:pPr>
      <w:r>
        <w:rPr>
          <w:rtl w:val="0"/>
        </w:rPr>
        <w:t xml:space="preserve">Chris, Jody, Solveig, Misty will figure out how best to tailor our training to our needs. Board consultation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Board Binder: Heather will Send updated Policy Manuals to everyone</w:t>
      </w:r>
    </w:p>
    <w:p>
      <w:pPr>
        <w:pStyle w:val="Body"/>
        <w:bidi w:val="0"/>
      </w:pPr>
      <w:r>
        <w:rPr>
          <w:rtl w:val="0"/>
        </w:rPr>
        <w:t>Chris suggests adding financial tab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New Business: </w:t>
      </w:r>
    </w:p>
    <w:p>
      <w:pPr>
        <w:pStyle w:val="Body"/>
        <w:bidi w:val="0"/>
      </w:pPr>
      <w:r>
        <w:rPr>
          <w:rtl w:val="0"/>
        </w:rPr>
        <w:t>Lilliana conferenced in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Officers Elected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Solveig nominates Jody as Secretary. No objections.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Heather nominates Misty as Treasurer. No objections.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Misty nominates Philippe as Vice-Chair. No objections.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Misty nominates Heather as Chair. No objections.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CIP Discretionary Allocation-Proposal to remove old carpeting, old finishes, patching repairing drywall, new carpeting, fresh paint, new heater, etc. </w:t>
      </w:r>
    </w:p>
    <w:p>
      <w:pPr>
        <w:pStyle w:val="Body"/>
        <w:bidi w:val="0"/>
      </w:pPr>
      <w:r>
        <w:rPr>
          <w:rtl w:val="0"/>
        </w:rPr>
        <w:t xml:space="preserve">Motion Allocate 14,527 from discretionary for renovation of portables. No objection to the transfer of funds.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Bylaws Review: Board Members review over the course of the summer and provide feedback on problematic areas, or areas of contradiction or confusion.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Family Orientation: </w:t>
      </w:r>
    </w:p>
    <w:p>
      <w:pPr>
        <w:pStyle w:val="Body"/>
        <w:bidi w:val="0"/>
      </w:pPr>
      <w:r>
        <w:rPr>
          <w:rtl w:val="0"/>
        </w:rPr>
        <w:t xml:space="preserve">PD 10-12, 13 Work Day, School starts the 15th. Jen will visit with staff and get feedback. Open house or possibly just a tour prior to school beginning is a possibility. 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Suggestion of a reminder postcard with map on the back sent prior to school beginning.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Motion to suspend meetings over the summer. Solveig seconds. No objection. Unanimously approved.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Jody motions to adjourn. Solveig seconds. 7:55pm.  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