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EF9115" w14:textId="77777777" w:rsidR="00F52092" w:rsidRPr="007310A0" w:rsidRDefault="00F52092" w:rsidP="00F52092">
      <w:pPr>
        <w:shd w:val="clear" w:color="auto" w:fill="FFFFFF"/>
        <w:spacing w:before="100" w:beforeAutospacing="1" w:after="100" w:afterAutospacing="1"/>
        <w:rPr>
          <w:rFonts w:ascii="Verdana" w:eastAsia="Times New Roman" w:hAnsi="Verdana" w:cs="Times New Roman"/>
          <w:b/>
          <w:color w:val="000000"/>
          <w:sz w:val="17"/>
          <w:szCs w:val="17"/>
        </w:rPr>
      </w:pPr>
      <w:r w:rsidRPr="007310A0">
        <w:rPr>
          <w:rFonts w:ascii="Verdana" w:eastAsia="Times New Roman" w:hAnsi="Verdana" w:cs="Times New Roman"/>
          <w:b/>
          <w:color w:val="000000"/>
          <w:sz w:val="27"/>
          <w:szCs w:val="27"/>
        </w:rPr>
        <w:t>March 29, 2020 </w:t>
      </w:r>
    </w:p>
    <w:p w14:paraId="229D9278" w14:textId="77777777" w:rsidR="00F52092" w:rsidRPr="007310A0" w:rsidRDefault="00F52092" w:rsidP="00F52092">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Dear Parents &amp; Guardians,</w:t>
      </w:r>
      <w:bookmarkStart w:id="0" w:name="_GoBack"/>
      <w:bookmarkEnd w:id="0"/>
    </w:p>
    <w:p w14:paraId="1208D625" w14:textId="77777777" w:rsidR="00F52092" w:rsidRPr="007310A0" w:rsidRDefault="00F52092" w:rsidP="00F52092">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First and foremost, we hope that you and your family are doing well. We recognize that the shift to remote learning has been challenging for students, parents, and teachers who are balancing personal and professional concerns and responsibilities. One of the most significant shifts in the move to remote learning is that both “classwork” and “homework” are now taking place in the home which creates a parent burden and gives the impression of an increased student workload. We remain sensitive to all these concerns and the social-emotional well-being of all members of our learning community.  Our teachers are planning, collaborating, and implementing a variety of best practices for approved methods of remote instruction to introduce new lessons and extend student learning using their creative and professional discretion.</w:t>
      </w:r>
    </w:p>
    <w:p w14:paraId="780C0708" w14:textId="77777777" w:rsidR="00F52092" w:rsidRPr="007310A0" w:rsidRDefault="00F52092" w:rsidP="00F52092">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We also call your attention to the informational items that appear below.</w:t>
      </w:r>
    </w:p>
    <w:p w14:paraId="0076A397" w14:textId="77777777" w:rsidR="00F52092" w:rsidRPr="007310A0" w:rsidRDefault="00F52092" w:rsidP="00F52092">
      <w:pPr>
        <w:numPr>
          <w:ilvl w:val="0"/>
          <w:numId w:val="1"/>
        </w:num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With respect to student grades:</w:t>
      </w:r>
    </w:p>
    <w:p w14:paraId="626E77B3" w14:textId="77777777" w:rsidR="00F52092" w:rsidRPr="007310A0" w:rsidRDefault="00F52092" w:rsidP="00F52092">
      <w:pPr>
        <w:numPr>
          <w:ilvl w:val="0"/>
          <w:numId w:val="2"/>
        </w:num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The 3rd marking period will now end on April 7th rather than on April 3rd. This grade will reflect work completed through the closing of school and remote learning work up until April 7th.</w:t>
      </w:r>
    </w:p>
    <w:p w14:paraId="42F2EF6F" w14:textId="77777777" w:rsidR="00F52092" w:rsidRPr="007310A0" w:rsidRDefault="00F52092" w:rsidP="00F52092">
      <w:pPr>
        <w:numPr>
          <w:ilvl w:val="0"/>
          <w:numId w:val="2"/>
        </w:num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Given that the date of our return to physical classrooms remains uncertain, we continue to discuss how to best approach the 4th marking period and final grades.</w:t>
      </w:r>
    </w:p>
    <w:p w14:paraId="7CD85FB8" w14:textId="77777777" w:rsidR="00F52092" w:rsidRPr="007310A0" w:rsidRDefault="00F52092" w:rsidP="00F52092">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 </w:t>
      </w:r>
    </w:p>
    <w:p w14:paraId="13DD135A" w14:textId="77777777" w:rsidR="00F52092" w:rsidRPr="007310A0" w:rsidRDefault="00F52092" w:rsidP="00F52092">
      <w:pPr>
        <w:numPr>
          <w:ilvl w:val="0"/>
          <w:numId w:val="3"/>
        </w:num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Advanced Placement Exam information will be forwarded under separate cover from each of the high schools following an announcement from the College Board expected on April 3rd.</w:t>
      </w:r>
    </w:p>
    <w:p w14:paraId="233C20C4" w14:textId="77777777" w:rsidR="00F52092" w:rsidRPr="007310A0" w:rsidRDefault="00F52092" w:rsidP="00F52092">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 </w:t>
      </w:r>
    </w:p>
    <w:p w14:paraId="54C1B41A" w14:textId="77777777" w:rsidR="00F52092" w:rsidRPr="007310A0" w:rsidRDefault="00F52092" w:rsidP="00F52092">
      <w:pPr>
        <w:numPr>
          <w:ilvl w:val="0"/>
          <w:numId w:val="4"/>
        </w:num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lastRenderedPageBreak/>
        <w:t>We remind you that the following New York State assessments have been cancelled:</w:t>
      </w:r>
    </w:p>
    <w:p w14:paraId="26272C6D" w14:textId="77777777" w:rsidR="00F52092" w:rsidRPr="007310A0" w:rsidRDefault="00F52092" w:rsidP="00F52092">
      <w:pPr>
        <w:numPr>
          <w:ilvl w:val="0"/>
          <w:numId w:val="5"/>
        </w:num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Grades 3-8 English Language Arts</w:t>
      </w:r>
    </w:p>
    <w:p w14:paraId="47E0296A" w14:textId="77777777" w:rsidR="00F52092" w:rsidRPr="007310A0" w:rsidRDefault="00F52092" w:rsidP="00F52092">
      <w:pPr>
        <w:numPr>
          <w:ilvl w:val="0"/>
          <w:numId w:val="5"/>
        </w:num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Grades 3-8 Mathematics</w:t>
      </w:r>
    </w:p>
    <w:p w14:paraId="7DA19CD9" w14:textId="77777777" w:rsidR="00F52092" w:rsidRPr="007310A0" w:rsidRDefault="00F52092" w:rsidP="00F52092">
      <w:pPr>
        <w:numPr>
          <w:ilvl w:val="0"/>
          <w:numId w:val="5"/>
        </w:num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The NYSESLAT (for English Language Learners)</w:t>
      </w:r>
    </w:p>
    <w:p w14:paraId="3C0B2CC4" w14:textId="77777777" w:rsidR="00F52092" w:rsidRPr="007310A0" w:rsidRDefault="00F52092" w:rsidP="00F52092">
      <w:pPr>
        <w:numPr>
          <w:ilvl w:val="0"/>
          <w:numId w:val="5"/>
        </w:num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The NYSAA (an alternative assessment for students with significant learning disabilities)</w:t>
      </w:r>
    </w:p>
    <w:p w14:paraId="13C11F77" w14:textId="77777777" w:rsidR="00F52092" w:rsidRPr="007310A0" w:rsidRDefault="00F52092" w:rsidP="00F52092">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 </w:t>
      </w:r>
    </w:p>
    <w:p w14:paraId="72E0DDE9" w14:textId="77777777" w:rsidR="00F52092" w:rsidRPr="007310A0" w:rsidRDefault="00F52092" w:rsidP="00F52092">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b/>
          <w:bCs/>
          <w:i/>
          <w:iCs/>
          <w:color w:val="000000"/>
          <w:sz w:val="27"/>
          <w:szCs w:val="27"/>
        </w:rPr>
        <w:t xml:space="preserve">Please note that New York State has not yet </w:t>
      </w:r>
      <w:proofErr w:type="gramStart"/>
      <w:r w:rsidRPr="007310A0">
        <w:rPr>
          <w:rFonts w:ascii="Verdana" w:eastAsia="Times New Roman" w:hAnsi="Verdana" w:cs="Times New Roman"/>
          <w:b/>
          <w:bCs/>
          <w:i/>
          <w:iCs/>
          <w:color w:val="000000"/>
          <w:sz w:val="27"/>
          <w:szCs w:val="27"/>
        </w:rPr>
        <w:t>made a determination</w:t>
      </w:r>
      <w:proofErr w:type="gramEnd"/>
      <w:r w:rsidRPr="007310A0">
        <w:rPr>
          <w:rFonts w:ascii="Verdana" w:eastAsia="Times New Roman" w:hAnsi="Verdana" w:cs="Times New Roman"/>
          <w:b/>
          <w:bCs/>
          <w:i/>
          <w:iCs/>
          <w:color w:val="000000"/>
          <w:sz w:val="27"/>
          <w:szCs w:val="27"/>
        </w:rPr>
        <w:t> with regard to Regents exam administration in June.</w:t>
      </w:r>
    </w:p>
    <w:p w14:paraId="37AE3100" w14:textId="77777777" w:rsidR="00F52092" w:rsidRPr="007310A0" w:rsidRDefault="00F52092" w:rsidP="00F52092">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 </w:t>
      </w:r>
    </w:p>
    <w:p w14:paraId="309AA27F" w14:textId="77777777" w:rsidR="00F52092" w:rsidRPr="007310A0" w:rsidRDefault="00F52092" w:rsidP="00F52092">
      <w:pPr>
        <w:numPr>
          <w:ilvl w:val="0"/>
          <w:numId w:val="6"/>
        </w:num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During the April break (April 8-19), students will not be receiving work from their teachers.  This time is intended for all to relax and recharge. If we are still home after the break, remote learning will recommence.   </w:t>
      </w:r>
    </w:p>
    <w:p w14:paraId="37589F47" w14:textId="77777777" w:rsidR="00F52092" w:rsidRPr="007310A0" w:rsidRDefault="00F52092" w:rsidP="00F52092">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i/>
          <w:iCs/>
          <w:color w:val="000000"/>
          <w:sz w:val="27"/>
          <w:szCs w:val="27"/>
        </w:rPr>
        <w:t>Please note that should schools reopen at any time, you will </w:t>
      </w:r>
      <w:r w:rsidRPr="007310A0">
        <w:rPr>
          <w:rFonts w:ascii="Verdana" w:eastAsia="Times New Roman" w:hAnsi="Verdana" w:cs="Times New Roman"/>
          <w:color w:val="000000"/>
          <w:sz w:val="27"/>
          <w:szCs w:val="27"/>
        </w:rPr>
        <w:t>be notified at least 48 hours before students are to report to their building.</w:t>
      </w:r>
    </w:p>
    <w:p w14:paraId="5DE34906" w14:textId="77777777" w:rsidR="00F52092" w:rsidRPr="007310A0" w:rsidRDefault="00F52092" w:rsidP="00F52092">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In closing, we ask that you continue to practice social distancing and thank you for your continued partnership during this unprecedented national emergency. We hope that you and your family remain safe and healthy. </w:t>
      </w:r>
      <w:r w:rsidRPr="007310A0">
        <w:rPr>
          <w:rFonts w:ascii="Verdana" w:eastAsia="Times New Roman" w:hAnsi="Verdana" w:cs="Times New Roman"/>
          <w:b/>
          <w:bCs/>
          <w:color w:val="000000"/>
          <w:sz w:val="27"/>
          <w:szCs w:val="27"/>
        </w:rPr>
        <w:t> </w:t>
      </w:r>
    </w:p>
    <w:p w14:paraId="73754A09" w14:textId="77777777" w:rsidR="00F52092" w:rsidRPr="007310A0" w:rsidRDefault="00F52092" w:rsidP="00F52092">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17"/>
          <w:szCs w:val="17"/>
        </w:rPr>
        <w:t> </w:t>
      </w:r>
    </w:p>
    <w:p w14:paraId="75A639D2" w14:textId="77777777" w:rsidR="00F52092" w:rsidRPr="007310A0" w:rsidRDefault="00F52092" w:rsidP="00F52092">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Stay well,</w:t>
      </w:r>
    </w:p>
    <w:p w14:paraId="0505258E" w14:textId="77777777" w:rsidR="00F52092" w:rsidRPr="007310A0" w:rsidRDefault="00F52092" w:rsidP="00F52092">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Dr. Daniel Holtzman, North High School Principal</w:t>
      </w:r>
    </w:p>
    <w:p w14:paraId="317E5A3B" w14:textId="77777777" w:rsidR="00F52092" w:rsidRPr="007310A0" w:rsidRDefault="00F52092" w:rsidP="00F52092">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 xml:space="preserve">Dr. Gerald </w:t>
      </w:r>
      <w:proofErr w:type="spellStart"/>
      <w:r w:rsidRPr="007310A0">
        <w:rPr>
          <w:rFonts w:ascii="Verdana" w:eastAsia="Times New Roman" w:hAnsi="Verdana" w:cs="Times New Roman"/>
          <w:color w:val="000000"/>
          <w:sz w:val="27"/>
          <w:szCs w:val="27"/>
        </w:rPr>
        <w:t>Cozine</w:t>
      </w:r>
      <w:proofErr w:type="spellEnd"/>
      <w:r w:rsidRPr="007310A0">
        <w:rPr>
          <w:rFonts w:ascii="Verdana" w:eastAsia="Times New Roman" w:hAnsi="Verdana" w:cs="Times New Roman"/>
          <w:color w:val="000000"/>
          <w:sz w:val="27"/>
          <w:szCs w:val="27"/>
        </w:rPr>
        <w:t>, North Middle School Principal</w:t>
      </w:r>
    </w:p>
    <w:p w14:paraId="57585243" w14:textId="77777777" w:rsidR="00F52092" w:rsidRPr="007310A0" w:rsidRDefault="00F52092" w:rsidP="00F52092">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 xml:space="preserve">Dr. Christopher </w:t>
      </w:r>
      <w:proofErr w:type="spellStart"/>
      <w:r w:rsidRPr="007310A0">
        <w:rPr>
          <w:rFonts w:ascii="Verdana" w:eastAsia="Times New Roman" w:hAnsi="Verdana" w:cs="Times New Roman"/>
          <w:color w:val="000000"/>
          <w:sz w:val="27"/>
          <w:szCs w:val="27"/>
        </w:rPr>
        <w:t>Gitz</w:t>
      </w:r>
      <w:proofErr w:type="spellEnd"/>
      <w:r w:rsidRPr="007310A0">
        <w:rPr>
          <w:rFonts w:ascii="Verdana" w:eastAsia="Times New Roman" w:hAnsi="Verdana" w:cs="Times New Roman"/>
          <w:color w:val="000000"/>
          <w:sz w:val="27"/>
          <w:szCs w:val="27"/>
        </w:rPr>
        <w:t>, South High School Principal</w:t>
      </w:r>
    </w:p>
    <w:p w14:paraId="7258C375" w14:textId="77777777" w:rsidR="00F52092" w:rsidRPr="007310A0" w:rsidRDefault="00F52092" w:rsidP="00F52092">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lastRenderedPageBreak/>
        <w:t xml:space="preserve">Dr. Gina </w:t>
      </w:r>
      <w:proofErr w:type="spellStart"/>
      <w:r w:rsidRPr="007310A0">
        <w:rPr>
          <w:rFonts w:ascii="Verdana" w:eastAsia="Times New Roman" w:hAnsi="Verdana" w:cs="Times New Roman"/>
          <w:color w:val="000000"/>
          <w:sz w:val="27"/>
          <w:szCs w:val="27"/>
        </w:rPr>
        <w:t>Cartolano</w:t>
      </w:r>
      <w:proofErr w:type="spellEnd"/>
      <w:r w:rsidRPr="007310A0">
        <w:rPr>
          <w:rFonts w:ascii="Verdana" w:eastAsia="Times New Roman" w:hAnsi="Verdana" w:cs="Times New Roman"/>
          <w:color w:val="000000"/>
          <w:sz w:val="27"/>
          <w:szCs w:val="27"/>
        </w:rPr>
        <w:t>, South Middle School Principal</w:t>
      </w:r>
    </w:p>
    <w:p w14:paraId="524F47A7" w14:textId="77777777" w:rsidR="00F52092" w:rsidRPr="007310A0" w:rsidRDefault="00F52092" w:rsidP="00F52092">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 xml:space="preserve">Dr. Stephen C. </w:t>
      </w:r>
      <w:proofErr w:type="spellStart"/>
      <w:r w:rsidRPr="007310A0">
        <w:rPr>
          <w:rFonts w:ascii="Verdana" w:eastAsia="Times New Roman" w:hAnsi="Verdana" w:cs="Times New Roman"/>
          <w:color w:val="000000"/>
          <w:sz w:val="27"/>
          <w:szCs w:val="27"/>
        </w:rPr>
        <w:t>Lando</w:t>
      </w:r>
      <w:proofErr w:type="spellEnd"/>
      <w:r w:rsidRPr="007310A0">
        <w:rPr>
          <w:rFonts w:ascii="Verdana" w:eastAsia="Times New Roman" w:hAnsi="Verdana" w:cs="Times New Roman"/>
          <w:color w:val="000000"/>
          <w:sz w:val="27"/>
          <w:szCs w:val="27"/>
        </w:rPr>
        <w:t>, Assistant Superintendent for Secondary Education</w:t>
      </w:r>
    </w:p>
    <w:p w14:paraId="38AB669F" w14:textId="77777777" w:rsidR="002F660C" w:rsidRDefault="002F660C"/>
    <w:sectPr w:rsidR="002F660C" w:rsidSect="00F948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4198C"/>
    <w:multiLevelType w:val="multilevel"/>
    <w:tmpl w:val="79C88E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127D5F"/>
    <w:multiLevelType w:val="multilevel"/>
    <w:tmpl w:val="E95626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477524"/>
    <w:multiLevelType w:val="multilevel"/>
    <w:tmpl w:val="75B667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80F78BF"/>
    <w:multiLevelType w:val="multilevel"/>
    <w:tmpl w:val="02F26EC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BFB7B74"/>
    <w:multiLevelType w:val="multilevel"/>
    <w:tmpl w:val="C43EF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CB0158"/>
    <w:multiLevelType w:val="multilevel"/>
    <w:tmpl w:val="537C5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2"/>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092"/>
    <w:rsid w:val="002F660C"/>
    <w:rsid w:val="00F52092"/>
    <w:rsid w:val="00F948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532E2"/>
  <w14:defaultImageDpi w14:val="32767"/>
  <w15:chartTrackingRefBased/>
  <w15:docId w15:val="{4D6B282B-4689-044A-BDA7-DCBBC9A3A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520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412</Words>
  <Characters>2353</Characters>
  <Application>Microsoft Office Word</Application>
  <DocSecurity>0</DocSecurity>
  <Lines>19</Lines>
  <Paragraphs>5</Paragraphs>
  <ScaleCrop>false</ScaleCrop>
  <Company/>
  <LinksUpToDate>false</LinksUpToDate>
  <CharactersWithSpaces>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Cornicello</dc:creator>
  <cp:keywords/>
  <dc:description/>
  <cp:lastModifiedBy>Kristen Cornicello</cp:lastModifiedBy>
  <cp:revision>1</cp:revision>
  <dcterms:created xsi:type="dcterms:W3CDTF">2020-04-30T00:10:00Z</dcterms:created>
  <dcterms:modified xsi:type="dcterms:W3CDTF">2020-04-30T00:10:00Z</dcterms:modified>
</cp:coreProperties>
</file>