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ARTICLE</w:t>
      </w:r>
      <w:r>
        <w:rPr>
          <w:spacing w:val="-16"/>
        </w:rPr>
        <w:t> </w:t>
      </w:r>
      <w:r>
        <w:rPr/>
        <w:t>16:</w:t>
      </w:r>
      <w:r>
        <w:rPr>
          <w:spacing w:val="-14"/>
        </w:rPr>
        <w:t> </w:t>
      </w:r>
      <w:r>
        <w:rPr/>
        <w:t>UNPAID</w:t>
      </w:r>
      <w:r>
        <w:rPr>
          <w:spacing w:val="-14"/>
        </w:rPr>
        <w:t> </w:t>
      </w:r>
      <w:r>
        <w:rPr/>
        <w:t>LEAVES</w:t>
      </w:r>
      <w:r>
        <w:rPr>
          <w:spacing w:val="-14"/>
        </w:rPr>
        <w:t> </w:t>
      </w:r>
      <w:r>
        <w:rPr/>
        <w:t>OF</w:t>
      </w:r>
      <w:r>
        <w:rPr>
          <w:spacing w:val="-14"/>
        </w:rPr>
        <w:t> </w:t>
      </w:r>
      <w:r>
        <w:rPr>
          <w:spacing w:val="-2"/>
        </w:rPr>
        <w:t>ABSENCE</w:t>
      </w:r>
    </w:p>
    <w:p>
      <w:pPr>
        <w:pStyle w:val="ListParagraph"/>
        <w:numPr>
          <w:ilvl w:val="0"/>
          <w:numId w:val="1"/>
        </w:numPr>
        <w:tabs>
          <w:tab w:pos="459" w:val="left" w:leader="none"/>
        </w:tabs>
        <w:spacing w:line="240" w:lineRule="auto" w:before="358" w:after="0"/>
        <w:ind w:left="459" w:right="0" w:hanging="359"/>
        <w:jc w:val="left"/>
        <w:rPr>
          <w:sz w:val="24"/>
        </w:rPr>
      </w:pPr>
      <w:r>
        <w:rPr>
          <w:sz w:val="24"/>
        </w:rPr>
        <w:t>International</w:t>
      </w:r>
      <w:r>
        <w:rPr>
          <w:spacing w:val="-7"/>
          <w:sz w:val="24"/>
        </w:rPr>
        <w:t> </w:t>
      </w:r>
      <w:r>
        <w:rPr>
          <w:sz w:val="24"/>
        </w:rPr>
        <w:t>and</w:t>
      </w:r>
      <w:r>
        <w:rPr>
          <w:spacing w:val="-7"/>
          <w:sz w:val="24"/>
        </w:rPr>
        <w:t> </w:t>
      </w:r>
      <w:r>
        <w:rPr>
          <w:sz w:val="24"/>
        </w:rPr>
        <w:t>Federal</w:t>
      </w:r>
      <w:r>
        <w:rPr>
          <w:spacing w:val="-7"/>
          <w:sz w:val="24"/>
        </w:rPr>
        <w:t> </w:t>
      </w:r>
      <w:r>
        <w:rPr>
          <w:sz w:val="24"/>
        </w:rPr>
        <w:t>Programs</w:t>
      </w:r>
      <w:r>
        <w:rPr>
          <w:spacing w:val="-6"/>
          <w:sz w:val="24"/>
        </w:rPr>
        <w:t> </w:t>
      </w:r>
      <w:r>
        <w:rPr>
          <w:spacing w:val="-4"/>
          <w:sz w:val="24"/>
        </w:rPr>
        <w:t>Leave</w:t>
      </w:r>
    </w:p>
    <w:p>
      <w:pPr>
        <w:pStyle w:val="BodyText"/>
        <w:spacing w:line="254" w:lineRule="auto" w:before="203"/>
        <w:ind w:left="460" w:right="92"/>
      </w:pPr>
      <w:r>
        <w:rPr/>
        <mc:AlternateContent>
          <mc:Choice Requires="wps">
            <w:drawing>
              <wp:anchor distT="0" distB="0" distL="0" distR="0" allowOverlap="1" layoutInCell="1" locked="0" behindDoc="1" simplePos="0" relativeHeight="487539712">
                <wp:simplePos x="0" y="0"/>
                <wp:positionH relativeFrom="page">
                  <wp:posOffset>1676400</wp:posOffset>
                </wp:positionH>
                <wp:positionV relativeFrom="paragraph">
                  <wp:posOffset>1408897</wp:posOffset>
                </wp:positionV>
                <wp:extent cx="38100" cy="127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38100" cy="1270"/>
                        </a:xfrm>
                        <a:custGeom>
                          <a:avLst/>
                          <a:gdLst/>
                          <a:ahLst/>
                          <a:cxnLst/>
                          <a:rect l="l" t="t" r="r" b="b"/>
                          <a:pathLst>
                            <a:path w="38100" h="0">
                              <a:moveTo>
                                <a:pt x="0" y="0"/>
                              </a:moveTo>
                              <a:lnTo>
                                <a:pt x="381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6768" from="132pt,110.936813pt" to="135pt,110.936813pt" stroked="true" strokeweight="1.0pt" strokecolor="#000000">
                <v:stroke dashstyle="solid"/>
                <w10:wrap type="none"/>
              </v:line>
            </w:pict>
          </mc:Fallback>
        </mc:AlternateContent>
      </w:r>
      <w:r>
        <w:rPr/>
        <w:t>A leave of absence for one work year may be granted to any</w:t>
      </w:r>
      <w:r>
        <w:rPr>
          <w:b/>
          <w:u w:val="thick"/>
        </w:rPr>
        <w:t> bargaining unit member</w:t>
      </w:r>
      <w:r>
        <w:rPr>
          <w:b/>
          <w:u w:val="none"/>
        </w:rPr>
        <w:t> </w:t>
      </w:r>
      <w:r>
        <w:rPr>
          <w:strike/>
          <w:u w:val="none"/>
        </w:rPr>
        <w:t>employee</w:t>
      </w:r>
      <w:r>
        <w:rPr>
          <w:strike w:val="0"/>
          <w:u w:val="none"/>
        </w:rPr>
        <w:t> who has completed three or more years of service with the District, for the purpose of participating full time in exchange programs in other states, territories, or countries; foreign or military teaching programs; the Peace Corps, Teacher’s Corps or Job Corps, or a cultural travel or work program related to the</w:t>
      </w:r>
      <w:r>
        <w:rPr>
          <w:b/>
          <w:strike w:val="0"/>
          <w:u w:val="thick"/>
        </w:rPr>
        <w:t> bargaining unit</w:t>
      </w:r>
      <w:r>
        <w:rPr>
          <w:b/>
          <w:strike w:val="0"/>
          <w:u w:val="none"/>
        </w:rPr>
        <w:t> </w:t>
      </w:r>
      <w:r>
        <w:rPr>
          <w:b/>
          <w:strike w:val="0"/>
          <w:u w:val="thick"/>
        </w:rPr>
        <w:t>member</w:t>
      </w:r>
      <w:r>
        <w:rPr>
          <w:strike/>
          <w:u w:val="none"/>
        </w:rPr>
        <w:t>employee</w:t>
      </w:r>
      <w:r>
        <w:rPr>
          <w:strike w:val="0"/>
          <w:u w:val="none"/>
        </w:rPr>
        <w:t>’s professional responsibilities; provided said </w:t>
      </w:r>
      <w:r>
        <w:rPr>
          <w:strike/>
          <w:u w:val="none"/>
        </w:rPr>
        <w:t>employee</w:t>
      </w:r>
      <w:r>
        <w:rPr>
          <w:strike w:val="0"/>
          <w:u w:val="none"/>
        </w:rPr>
        <w:t> </w:t>
      </w:r>
      <w:r>
        <w:rPr>
          <w:b/>
          <w:strike w:val="0"/>
          <w:u w:val="thick"/>
        </w:rPr>
        <w:t>bargaining unit</w:t>
      </w:r>
      <w:r>
        <w:rPr>
          <w:b/>
          <w:strike w:val="0"/>
          <w:u w:val="none"/>
        </w:rPr>
        <w:t> </w:t>
      </w:r>
      <w:r>
        <w:rPr>
          <w:b/>
          <w:strike w:val="0"/>
          <w:u w:val="thick"/>
        </w:rPr>
        <w:t>member</w:t>
      </w:r>
      <w:r>
        <w:rPr>
          <w:b/>
          <w:strike w:val="0"/>
          <w:u w:val="none"/>
        </w:rPr>
        <w:t> </w:t>
      </w:r>
      <w:r>
        <w:rPr>
          <w:strike w:val="0"/>
          <w:u w:val="none"/>
        </w:rPr>
        <w:t>states in the leave request the </w:t>
      </w:r>
      <w:r>
        <w:rPr>
          <w:b/>
          <w:strike w:val="0"/>
          <w:u w:val="thick"/>
        </w:rPr>
        <w:t>bargaining unit member</w:t>
      </w:r>
      <w:r>
        <w:rPr>
          <w:b/>
          <w:strike w:val="0"/>
          <w:u w:val="none"/>
        </w:rPr>
        <w:t> </w:t>
      </w:r>
      <w:r>
        <w:rPr>
          <w:strike/>
          <w:u w:val="none"/>
        </w:rPr>
        <w:t>employee</w:t>
      </w:r>
      <w:r>
        <w:rPr>
          <w:strike w:val="0"/>
          <w:u w:val="none"/>
        </w:rPr>
        <w:t>’s intention to return</w:t>
      </w:r>
      <w:r>
        <w:rPr>
          <w:strike w:val="0"/>
          <w:spacing w:val="-6"/>
          <w:u w:val="none"/>
        </w:rPr>
        <w:t> </w:t>
      </w:r>
      <w:r>
        <w:rPr>
          <w:strike w:val="0"/>
          <w:u w:val="none"/>
        </w:rPr>
        <w:t>to</w:t>
      </w:r>
      <w:r>
        <w:rPr>
          <w:strike w:val="0"/>
          <w:spacing w:val="-6"/>
          <w:u w:val="none"/>
        </w:rPr>
        <w:t> </w:t>
      </w:r>
      <w:r>
        <w:rPr>
          <w:strike w:val="0"/>
          <w:u w:val="none"/>
        </w:rPr>
        <w:t>the</w:t>
      </w:r>
      <w:r>
        <w:rPr>
          <w:strike w:val="0"/>
          <w:spacing w:val="-6"/>
          <w:u w:val="none"/>
        </w:rPr>
        <w:t> </w:t>
      </w:r>
      <w:r>
        <w:rPr>
          <w:strike w:val="0"/>
          <w:u w:val="none"/>
        </w:rPr>
        <w:t>school</w:t>
      </w:r>
      <w:r>
        <w:rPr>
          <w:strike w:val="0"/>
          <w:spacing w:val="-6"/>
          <w:u w:val="none"/>
        </w:rPr>
        <w:t> </w:t>
      </w:r>
      <w:r>
        <w:rPr>
          <w:strike w:val="0"/>
          <w:u w:val="none"/>
        </w:rPr>
        <w:t>system</w:t>
      </w:r>
      <w:r>
        <w:rPr>
          <w:strike w:val="0"/>
          <w:spacing w:val="40"/>
          <w:u w:val="none"/>
        </w:rPr>
        <w:t> </w:t>
      </w:r>
      <w:r>
        <w:rPr>
          <w:strike w:val="0"/>
          <w:u w:val="none"/>
        </w:rPr>
        <w:t>at</w:t>
      </w:r>
      <w:r>
        <w:rPr>
          <w:strike w:val="0"/>
          <w:spacing w:val="-6"/>
          <w:u w:val="none"/>
        </w:rPr>
        <w:t> </w:t>
      </w:r>
      <w:r>
        <w:rPr>
          <w:strike w:val="0"/>
          <w:u w:val="none"/>
        </w:rPr>
        <w:t>the</w:t>
      </w:r>
      <w:r>
        <w:rPr>
          <w:strike w:val="0"/>
          <w:spacing w:val="-6"/>
          <w:u w:val="none"/>
        </w:rPr>
        <w:t> </w:t>
      </w:r>
      <w:r>
        <w:rPr>
          <w:strike w:val="0"/>
          <w:u w:val="none"/>
        </w:rPr>
        <w:t>expiration</w:t>
      </w:r>
      <w:r>
        <w:rPr>
          <w:strike w:val="0"/>
          <w:spacing w:val="-6"/>
          <w:u w:val="none"/>
        </w:rPr>
        <w:t> </w:t>
      </w:r>
      <w:r>
        <w:rPr>
          <w:strike w:val="0"/>
          <w:u w:val="none"/>
        </w:rPr>
        <w:t>of</w:t>
      </w:r>
      <w:r>
        <w:rPr>
          <w:strike w:val="0"/>
          <w:spacing w:val="-6"/>
          <w:u w:val="none"/>
        </w:rPr>
        <w:t> </w:t>
      </w:r>
      <w:r>
        <w:rPr>
          <w:strike w:val="0"/>
          <w:u w:val="none"/>
        </w:rPr>
        <w:t>the</w:t>
      </w:r>
      <w:r>
        <w:rPr>
          <w:strike w:val="0"/>
          <w:spacing w:val="-6"/>
          <w:u w:val="none"/>
        </w:rPr>
        <w:t> </w:t>
      </w:r>
      <w:r>
        <w:rPr>
          <w:strike w:val="0"/>
          <w:u w:val="none"/>
        </w:rPr>
        <w:t>leave.</w:t>
      </w:r>
      <w:r>
        <w:rPr>
          <w:strike w:val="0"/>
          <w:spacing w:val="-6"/>
          <w:u w:val="none"/>
        </w:rPr>
        <w:t> </w:t>
      </w:r>
      <w:r>
        <w:rPr>
          <w:strike w:val="0"/>
          <w:u w:val="none"/>
        </w:rPr>
        <w:t>Upon</w:t>
      </w:r>
      <w:r>
        <w:rPr>
          <w:strike w:val="0"/>
          <w:spacing w:val="-6"/>
          <w:u w:val="none"/>
        </w:rPr>
        <w:t> </w:t>
      </w:r>
      <w:r>
        <w:rPr>
          <w:strike w:val="0"/>
          <w:u w:val="none"/>
        </w:rPr>
        <w:t>return</w:t>
      </w:r>
      <w:r>
        <w:rPr>
          <w:strike w:val="0"/>
          <w:spacing w:val="-6"/>
          <w:u w:val="none"/>
        </w:rPr>
        <w:t> </w:t>
      </w:r>
      <w:r>
        <w:rPr>
          <w:strike w:val="0"/>
          <w:u w:val="none"/>
        </w:rPr>
        <w:t>from</w:t>
      </w:r>
      <w:r>
        <w:rPr>
          <w:strike w:val="0"/>
          <w:spacing w:val="-6"/>
          <w:u w:val="none"/>
        </w:rPr>
        <w:t> </w:t>
      </w:r>
      <w:r>
        <w:rPr>
          <w:strike w:val="0"/>
          <w:u w:val="none"/>
        </w:rPr>
        <w:t>such</w:t>
      </w:r>
      <w:r>
        <w:rPr>
          <w:strike w:val="0"/>
          <w:spacing w:val="-6"/>
          <w:u w:val="none"/>
        </w:rPr>
        <w:t> </w:t>
      </w:r>
      <w:r>
        <w:rPr>
          <w:strike w:val="0"/>
          <w:u w:val="none"/>
        </w:rPr>
        <w:t>leaves,</w:t>
      </w:r>
      <w:r>
        <w:rPr>
          <w:strike w:val="0"/>
          <w:spacing w:val="-6"/>
          <w:u w:val="none"/>
        </w:rPr>
        <w:t> </w:t>
      </w:r>
      <w:r>
        <w:rPr>
          <w:strike w:val="0"/>
          <w:u w:val="none"/>
        </w:rPr>
        <w:t>an </w:t>
      </w:r>
      <w:r>
        <w:rPr>
          <w:strike/>
          <w:u w:val="none"/>
        </w:rPr>
        <w:t>employee</w:t>
      </w:r>
      <w:r>
        <w:rPr>
          <w:b/>
          <w:strike w:val="0"/>
          <w:u w:val="thick"/>
        </w:rPr>
        <w:t>bargaining unit member</w:t>
      </w:r>
      <w:r>
        <w:rPr>
          <w:b/>
          <w:strike w:val="0"/>
          <w:u w:val="none"/>
        </w:rPr>
        <w:t> </w:t>
      </w:r>
      <w:r>
        <w:rPr>
          <w:strike w:val="0"/>
          <w:u w:val="none"/>
        </w:rPr>
        <w:t>shall be placed at the same position on the salary schedule as the </w:t>
      </w:r>
      <w:r>
        <w:rPr>
          <w:strike/>
          <w:u w:val="none"/>
        </w:rPr>
        <w:t>employee</w:t>
      </w:r>
      <w:r>
        <w:rPr>
          <w:strike w:val="0"/>
          <w:u w:val="none"/>
        </w:rPr>
        <w:t> </w:t>
      </w:r>
      <w:r>
        <w:rPr>
          <w:b/>
          <w:strike w:val="0"/>
          <w:u w:val="thick"/>
        </w:rPr>
        <w:t>bargaining unit member</w:t>
      </w:r>
      <w:r>
        <w:rPr>
          <w:b/>
          <w:strike w:val="0"/>
          <w:u w:val="none"/>
        </w:rPr>
        <w:t> </w:t>
      </w:r>
      <w:r>
        <w:rPr>
          <w:strike w:val="0"/>
          <w:u w:val="none"/>
        </w:rPr>
        <w:t>would have been had the </w:t>
      </w:r>
      <w:r>
        <w:rPr>
          <w:strike/>
          <w:u w:val="none"/>
        </w:rPr>
        <w:t>employee</w:t>
      </w:r>
      <w:r>
        <w:rPr>
          <w:strike w:val="0"/>
          <w:u w:val="none"/>
        </w:rPr>
        <w:t> </w:t>
      </w:r>
      <w:r>
        <w:rPr>
          <w:b/>
          <w:strike w:val="0"/>
          <w:u w:val="thick"/>
        </w:rPr>
        <w:t>bargaining unit member</w:t>
      </w:r>
      <w:r>
        <w:rPr>
          <w:b/>
          <w:strike w:val="0"/>
          <w:u w:val="none"/>
        </w:rPr>
        <w:t> </w:t>
      </w:r>
      <w:r>
        <w:rPr>
          <w:strike w:val="0"/>
          <w:u w:val="none"/>
        </w:rPr>
        <w:t>worked in the District during such period. Upon fulfillment of the requirements of the first year of the approved program, the </w:t>
      </w:r>
      <w:r>
        <w:rPr>
          <w:strike/>
          <w:u w:val="none"/>
        </w:rPr>
        <w:t>employee</w:t>
      </w:r>
      <w:r>
        <w:rPr>
          <w:strike w:val="0"/>
          <w:u w:val="none"/>
        </w:rPr>
        <w:t> </w:t>
      </w:r>
      <w:r>
        <w:rPr>
          <w:b/>
          <w:strike w:val="0"/>
          <w:u w:val="thick"/>
        </w:rPr>
        <w:t>bargaining unit</w:t>
      </w:r>
      <w:r>
        <w:rPr>
          <w:b/>
          <w:strike w:val="0"/>
          <w:u w:val="none"/>
        </w:rPr>
        <w:t> </w:t>
      </w:r>
      <w:r>
        <w:rPr>
          <w:b/>
          <w:strike w:val="0"/>
          <w:u w:val="thick"/>
        </w:rPr>
        <w:t>member</w:t>
      </w:r>
      <w:r>
        <w:rPr>
          <w:b/>
          <w:strike w:val="0"/>
          <w:u w:val="none"/>
        </w:rPr>
        <w:t> </w:t>
      </w:r>
      <w:r>
        <w:rPr>
          <w:strike w:val="0"/>
          <w:u w:val="none"/>
        </w:rPr>
        <w:t>may request and shall be granted a one-year extension of leave to complete the required length of service.</w:t>
      </w:r>
    </w:p>
    <w:p>
      <w:pPr>
        <w:pStyle w:val="BodyText"/>
        <w:spacing w:before="78"/>
      </w:pPr>
    </w:p>
    <w:p>
      <w:pPr>
        <w:pStyle w:val="ListParagraph"/>
        <w:numPr>
          <w:ilvl w:val="0"/>
          <w:numId w:val="1"/>
        </w:numPr>
        <w:tabs>
          <w:tab w:pos="459" w:val="left" w:leader="none"/>
        </w:tabs>
        <w:spacing w:line="240" w:lineRule="auto" w:before="0" w:after="0"/>
        <w:ind w:left="459" w:right="0" w:hanging="359"/>
        <w:jc w:val="left"/>
        <w:rPr>
          <w:sz w:val="24"/>
        </w:rPr>
      </w:pPr>
      <w:r>
        <w:rPr>
          <w:sz w:val="24"/>
        </w:rPr>
        <w:t>Professional</w:t>
      </w:r>
      <w:r>
        <w:rPr>
          <w:spacing w:val="-7"/>
          <w:sz w:val="24"/>
        </w:rPr>
        <w:t> </w:t>
      </w:r>
      <w:r>
        <w:rPr>
          <w:sz w:val="24"/>
        </w:rPr>
        <w:t>Study</w:t>
      </w:r>
      <w:r>
        <w:rPr>
          <w:spacing w:val="-5"/>
          <w:sz w:val="24"/>
        </w:rPr>
        <w:t> </w:t>
      </w:r>
      <w:r>
        <w:rPr>
          <w:spacing w:val="-4"/>
          <w:sz w:val="24"/>
        </w:rPr>
        <w:t>Leave</w:t>
      </w:r>
    </w:p>
    <w:p>
      <w:pPr>
        <w:pStyle w:val="BodyText"/>
        <w:spacing w:line="254" w:lineRule="auto" w:before="203"/>
        <w:ind w:left="460" w:right="116"/>
      </w:pPr>
      <w:r>
        <w:rPr>
          <w:b/>
          <w:u w:val="thick"/>
        </w:rPr>
        <w:t>Bargaining Unit Members</w:t>
      </w:r>
      <w:r>
        <w:rPr>
          <w:strike/>
          <w:u w:val="none"/>
        </w:rPr>
        <w:t>Employees</w:t>
      </w:r>
      <w:r>
        <w:rPr>
          <w:strike w:val="0"/>
          <w:u w:val="none"/>
        </w:rPr>
        <w:t>, who have gained contract status, may be granted a leave</w:t>
      </w:r>
      <w:r>
        <w:rPr>
          <w:strike w:val="0"/>
          <w:spacing w:val="-4"/>
          <w:u w:val="none"/>
        </w:rPr>
        <w:t> </w:t>
      </w:r>
      <w:r>
        <w:rPr>
          <w:strike w:val="0"/>
          <w:u w:val="none"/>
        </w:rPr>
        <w:t>without</w:t>
      </w:r>
      <w:r>
        <w:rPr>
          <w:strike w:val="0"/>
          <w:spacing w:val="-4"/>
          <w:u w:val="none"/>
        </w:rPr>
        <w:t> </w:t>
      </w:r>
      <w:r>
        <w:rPr>
          <w:strike w:val="0"/>
          <w:u w:val="none"/>
        </w:rPr>
        <w:t>pay</w:t>
      </w:r>
      <w:r>
        <w:rPr>
          <w:strike w:val="0"/>
          <w:spacing w:val="-4"/>
          <w:u w:val="none"/>
        </w:rPr>
        <w:t> </w:t>
      </w:r>
      <w:r>
        <w:rPr>
          <w:strike w:val="0"/>
          <w:u w:val="none"/>
        </w:rPr>
        <w:t>for</w:t>
      </w:r>
      <w:r>
        <w:rPr>
          <w:strike w:val="0"/>
          <w:spacing w:val="-4"/>
          <w:u w:val="none"/>
        </w:rPr>
        <w:t> </w:t>
      </w:r>
      <w:r>
        <w:rPr>
          <w:strike w:val="0"/>
          <w:u w:val="none"/>
        </w:rPr>
        <w:t>activities</w:t>
      </w:r>
      <w:r>
        <w:rPr>
          <w:strike w:val="0"/>
          <w:spacing w:val="-4"/>
          <w:u w:val="none"/>
        </w:rPr>
        <w:t> </w:t>
      </w:r>
      <w:r>
        <w:rPr>
          <w:strike w:val="0"/>
          <w:u w:val="none"/>
        </w:rPr>
        <w:t>that</w:t>
      </w:r>
      <w:r>
        <w:rPr>
          <w:strike w:val="0"/>
          <w:spacing w:val="-4"/>
          <w:u w:val="none"/>
        </w:rPr>
        <w:t> </w:t>
      </w:r>
      <w:r>
        <w:rPr>
          <w:strike w:val="0"/>
          <w:u w:val="none"/>
        </w:rPr>
        <w:t>will</w:t>
      </w:r>
      <w:r>
        <w:rPr>
          <w:strike w:val="0"/>
          <w:spacing w:val="-4"/>
          <w:u w:val="none"/>
        </w:rPr>
        <w:t> </w:t>
      </w:r>
      <w:r>
        <w:rPr>
          <w:strike w:val="0"/>
          <w:u w:val="none"/>
        </w:rPr>
        <w:t>enhance</w:t>
      </w:r>
      <w:r>
        <w:rPr>
          <w:strike w:val="0"/>
          <w:spacing w:val="-4"/>
          <w:u w:val="none"/>
        </w:rPr>
        <w:t> </w:t>
      </w:r>
      <w:r>
        <w:rPr>
          <w:strike w:val="0"/>
          <w:u w:val="none"/>
        </w:rPr>
        <w:t>their</w:t>
      </w:r>
      <w:r>
        <w:rPr>
          <w:strike w:val="0"/>
          <w:spacing w:val="-4"/>
          <w:u w:val="none"/>
        </w:rPr>
        <w:t> </w:t>
      </w:r>
      <w:r>
        <w:rPr>
          <w:strike w:val="0"/>
          <w:u w:val="none"/>
        </w:rPr>
        <w:t>personal</w:t>
      </w:r>
      <w:r>
        <w:rPr>
          <w:strike w:val="0"/>
          <w:spacing w:val="-4"/>
          <w:u w:val="none"/>
        </w:rPr>
        <w:t> </w:t>
      </w:r>
      <w:r>
        <w:rPr>
          <w:strike w:val="0"/>
          <w:u w:val="none"/>
        </w:rPr>
        <w:t>and/or</w:t>
      </w:r>
      <w:r>
        <w:rPr>
          <w:strike w:val="0"/>
          <w:spacing w:val="-4"/>
          <w:u w:val="none"/>
        </w:rPr>
        <w:t> </w:t>
      </w:r>
      <w:r>
        <w:rPr>
          <w:strike w:val="0"/>
          <w:u w:val="none"/>
        </w:rPr>
        <w:t>professional</w:t>
      </w:r>
      <w:r>
        <w:rPr>
          <w:strike w:val="0"/>
          <w:spacing w:val="-4"/>
          <w:u w:val="none"/>
        </w:rPr>
        <w:t> </w:t>
      </w:r>
      <w:r>
        <w:rPr>
          <w:strike w:val="0"/>
          <w:u w:val="none"/>
        </w:rPr>
        <w:t>growth. Such activities may include study, travel and other</w:t>
      </w:r>
      <w:r>
        <w:rPr>
          <w:strike w:val="0"/>
          <w:spacing w:val="40"/>
          <w:u w:val="none"/>
        </w:rPr>
        <w:t> </w:t>
      </w:r>
      <w:r>
        <w:rPr>
          <w:strike w:val="0"/>
          <w:u w:val="none"/>
        </w:rPr>
        <w:t>reasons as deemed appropriate by the District. Upon return at the expiration of such leave, an </w:t>
      </w:r>
      <w:r>
        <w:rPr>
          <w:strike/>
          <w:u w:val="none"/>
        </w:rPr>
        <w:t>employee</w:t>
      </w:r>
      <w:r>
        <w:rPr>
          <w:strike w:val="0"/>
          <w:u w:val="none"/>
        </w:rPr>
        <w:t> </w:t>
      </w:r>
      <w:r>
        <w:rPr>
          <w:b/>
          <w:strike w:val="0"/>
          <w:u w:val="thick"/>
        </w:rPr>
        <w:t>bargaining unit member</w:t>
      </w:r>
      <w:r>
        <w:rPr>
          <w:b/>
          <w:strike w:val="0"/>
          <w:u w:val="none"/>
        </w:rPr>
        <w:t> </w:t>
      </w:r>
      <w:r>
        <w:rPr>
          <w:strike w:val="0"/>
          <w:u w:val="none"/>
        </w:rPr>
        <w:t>shall</w:t>
      </w:r>
      <w:r>
        <w:rPr>
          <w:strike w:val="0"/>
          <w:spacing w:val="-4"/>
          <w:u w:val="none"/>
        </w:rPr>
        <w:t> </w:t>
      </w:r>
      <w:r>
        <w:rPr>
          <w:strike w:val="0"/>
          <w:u w:val="none"/>
        </w:rPr>
        <w:t>be</w:t>
      </w:r>
      <w:r>
        <w:rPr>
          <w:strike w:val="0"/>
          <w:spacing w:val="-4"/>
          <w:u w:val="none"/>
        </w:rPr>
        <w:t> </w:t>
      </w:r>
      <w:r>
        <w:rPr>
          <w:strike w:val="0"/>
          <w:u w:val="none"/>
        </w:rPr>
        <w:t>placed</w:t>
      </w:r>
      <w:r>
        <w:rPr>
          <w:strike w:val="0"/>
          <w:spacing w:val="-4"/>
          <w:u w:val="none"/>
        </w:rPr>
        <w:t> </w:t>
      </w:r>
      <w:r>
        <w:rPr>
          <w:strike w:val="0"/>
          <w:u w:val="none"/>
        </w:rPr>
        <w:t>at</w:t>
      </w:r>
      <w:r>
        <w:rPr>
          <w:strike w:val="0"/>
          <w:spacing w:val="-4"/>
          <w:u w:val="none"/>
        </w:rPr>
        <w:t> </w:t>
      </w:r>
      <w:r>
        <w:rPr>
          <w:strike w:val="0"/>
          <w:u w:val="none"/>
        </w:rPr>
        <w:t>the</w:t>
      </w:r>
      <w:r>
        <w:rPr>
          <w:strike w:val="0"/>
          <w:spacing w:val="-4"/>
          <w:u w:val="none"/>
        </w:rPr>
        <w:t> </w:t>
      </w:r>
      <w:r>
        <w:rPr>
          <w:strike w:val="0"/>
          <w:u w:val="none"/>
        </w:rPr>
        <w:t>same</w:t>
      </w:r>
      <w:r>
        <w:rPr>
          <w:strike w:val="0"/>
          <w:spacing w:val="-4"/>
          <w:u w:val="none"/>
        </w:rPr>
        <w:t> </w:t>
      </w:r>
      <w:r>
        <w:rPr>
          <w:strike w:val="0"/>
          <w:u w:val="none"/>
        </w:rPr>
        <w:t>position</w:t>
      </w:r>
      <w:r>
        <w:rPr>
          <w:strike w:val="0"/>
          <w:spacing w:val="-4"/>
          <w:u w:val="none"/>
        </w:rPr>
        <w:t> </w:t>
      </w:r>
      <w:r>
        <w:rPr>
          <w:strike w:val="0"/>
          <w:u w:val="none"/>
        </w:rPr>
        <w:t>on</w:t>
      </w:r>
      <w:r>
        <w:rPr>
          <w:strike w:val="0"/>
          <w:spacing w:val="-4"/>
          <w:u w:val="none"/>
        </w:rPr>
        <w:t> </w:t>
      </w:r>
      <w:r>
        <w:rPr>
          <w:strike w:val="0"/>
          <w:u w:val="none"/>
        </w:rPr>
        <w:t>the</w:t>
      </w:r>
      <w:r>
        <w:rPr>
          <w:strike w:val="0"/>
          <w:spacing w:val="-4"/>
          <w:u w:val="none"/>
        </w:rPr>
        <w:t> </w:t>
      </w:r>
      <w:r>
        <w:rPr>
          <w:strike w:val="0"/>
          <w:u w:val="none"/>
        </w:rPr>
        <w:t>salary</w:t>
      </w:r>
      <w:r>
        <w:rPr>
          <w:strike w:val="0"/>
          <w:spacing w:val="-4"/>
          <w:u w:val="none"/>
        </w:rPr>
        <w:t> </w:t>
      </w:r>
      <w:r>
        <w:rPr>
          <w:strike w:val="0"/>
          <w:u w:val="none"/>
        </w:rPr>
        <w:t>schedule</w:t>
      </w:r>
      <w:r>
        <w:rPr>
          <w:strike w:val="0"/>
          <w:spacing w:val="-4"/>
          <w:u w:val="none"/>
        </w:rPr>
        <w:t> </w:t>
      </w:r>
      <w:r>
        <w:rPr>
          <w:strike w:val="0"/>
          <w:u w:val="none"/>
        </w:rPr>
        <w:t>as</w:t>
      </w:r>
      <w:r>
        <w:rPr>
          <w:strike w:val="0"/>
          <w:spacing w:val="-4"/>
          <w:u w:val="none"/>
        </w:rPr>
        <w:t> </w:t>
      </w:r>
      <w:r>
        <w:rPr>
          <w:strike w:val="0"/>
          <w:u w:val="none"/>
        </w:rPr>
        <w:t>the</w:t>
      </w:r>
      <w:r>
        <w:rPr>
          <w:strike w:val="0"/>
          <w:spacing w:val="-4"/>
          <w:u w:val="none"/>
        </w:rPr>
        <w:t> </w:t>
      </w:r>
      <w:r>
        <w:rPr>
          <w:strike/>
          <w:u w:val="none"/>
        </w:rPr>
        <w:t>employee</w:t>
      </w:r>
      <w:r>
        <w:rPr>
          <w:strike w:val="0"/>
          <w:spacing w:val="-4"/>
          <w:u w:val="none"/>
        </w:rPr>
        <w:t> </w:t>
      </w:r>
      <w:r>
        <w:rPr>
          <w:b/>
          <w:strike w:val="0"/>
          <w:u w:val="thick"/>
        </w:rPr>
        <w:t>bargaining</w:t>
      </w:r>
      <w:r>
        <w:rPr>
          <w:b/>
          <w:strike w:val="0"/>
          <w:spacing w:val="-4"/>
          <w:u w:val="thick"/>
        </w:rPr>
        <w:t> </w:t>
      </w:r>
      <w:r>
        <w:rPr>
          <w:b/>
          <w:strike w:val="0"/>
          <w:u w:val="thick"/>
        </w:rPr>
        <w:t>unit</w:t>
      </w:r>
      <w:r>
        <w:rPr>
          <w:b/>
          <w:strike w:val="0"/>
          <w:u w:val="none"/>
        </w:rPr>
        <w:t> </w:t>
      </w:r>
      <w:r>
        <w:rPr>
          <w:b/>
          <w:strike w:val="0"/>
          <w:u w:val="thick"/>
        </w:rPr>
        <w:t>member</w:t>
      </w:r>
      <w:r>
        <w:rPr>
          <w:b/>
          <w:strike w:val="0"/>
          <w:u w:val="none"/>
        </w:rPr>
        <w:t> </w:t>
      </w:r>
      <w:r>
        <w:rPr>
          <w:strike w:val="0"/>
          <w:u w:val="none"/>
        </w:rPr>
        <w:t>would have been had the</w:t>
      </w:r>
      <w:r>
        <w:rPr>
          <w:strike w:val="0"/>
          <w:spacing w:val="40"/>
          <w:u w:val="none"/>
        </w:rPr>
        <w:t> </w:t>
      </w:r>
      <w:r>
        <w:rPr>
          <w:strike/>
          <w:u w:val="none"/>
        </w:rPr>
        <w:t>employee</w:t>
      </w:r>
      <w:r>
        <w:rPr>
          <w:b/>
          <w:strike w:val="0"/>
          <w:u w:val="thick"/>
        </w:rPr>
        <w:t> bargaining unit member</w:t>
      </w:r>
      <w:r>
        <w:rPr>
          <w:b/>
          <w:strike w:val="0"/>
          <w:u w:val="none"/>
        </w:rPr>
        <w:t> </w:t>
      </w:r>
      <w:r>
        <w:rPr>
          <w:strike w:val="0"/>
          <w:u w:val="none"/>
        </w:rPr>
        <w:t>worked in the District during such period.</w:t>
      </w:r>
    </w:p>
    <w:p>
      <w:pPr>
        <w:pStyle w:val="BodyText"/>
        <w:spacing w:before="221"/>
      </w:pPr>
    </w:p>
    <w:p>
      <w:pPr>
        <w:pStyle w:val="ListParagraph"/>
        <w:numPr>
          <w:ilvl w:val="0"/>
          <w:numId w:val="1"/>
        </w:numPr>
        <w:tabs>
          <w:tab w:pos="459" w:val="left" w:leader="none"/>
        </w:tabs>
        <w:spacing w:line="240" w:lineRule="auto" w:before="1" w:after="0"/>
        <w:ind w:left="459" w:right="0" w:hanging="359"/>
        <w:jc w:val="left"/>
        <w:rPr>
          <w:sz w:val="24"/>
        </w:rPr>
      </w:pPr>
      <w:r>
        <w:rPr>
          <w:sz w:val="24"/>
        </w:rPr>
        <w:t>Military</w:t>
      </w:r>
      <w:r>
        <w:rPr>
          <w:spacing w:val="-2"/>
          <w:sz w:val="24"/>
        </w:rPr>
        <w:t> Leave</w:t>
      </w:r>
    </w:p>
    <w:p>
      <w:pPr>
        <w:spacing w:line="254" w:lineRule="auto" w:before="203"/>
        <w:ind w:left="460" w:right="0" w:firstLine="0"/>
        <w:jc w:val="left"/>
        <w:rPr>
          <w:sz w:val="24"/>
        </w:rPr>
      </w:pPr>
      <w:r>
        <w:rPr/>
        <mc:AlternateContent>
          <mc:Choice Requires="wps">
            <w:drawing>
              <wp:anchor distT="0" distB="0" distL="0" distR="0" allowOverlap="1" layoutInCell="1" locked="0" behindDoc="1" simplePos="0" relativeHeight="487540224">
                <wp:simplePos x="0" y="0"/>
                <wp:positionH relativeFrom="page">
                  <wp:posOffset>6375399</wp:posOffset>
                </wp:positionH>
                <wp:positionV relativeFrom="paragraph">
                  <wp:posOffset>685404</wp:posOffset>
                </wp:positionV>
                <wp:extent cx="38100" cy="127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38100" cy="1270"/>
                        </a:xfrm>
                        <a:custGeom>
                          <a:avLst/>
                          <a:gdLst/>
                          <a:ahLst/>
                          <a:cxnLst/>
                          <a:rect l="l" t="t" r="r" b="b"/>
                          <a:pathLst>
                            <a:path w="38100" h="0">
                              <a:moveTo>
                                <a:pt x="0" y="0"/>
                              </a:moveTo>
                              <a:lnTo>
                                <a:pt x="381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6256" from="501.999969pt,53.968842pt" to="504.999969pt,53.968842pt" stroked="true" strokeweight="1.0pt" strokecolor="#000000">
                <v:stroke dashstyle="solid"/>
                <w10:wrap type="none"/>
              </v:line>
            </w:pict>
          </mc:Fallback>
        </mc:AlternateContent>
      </w:r>
      <w:r>
        <w:rPr>
          <w:sz w:val="24"/>
        </w:rPr>
        <w:t>Military</w:t>
      </w:r>
      <w:r>
        <w:rPr>
          <w:spacing w:val="-5"/>
          <w:sz w:val="24"/>
        </w:rPr>
        <w:t> </w:t>
      </w:r>
      <w:r>
        <w:rPr>
          <w:sz w:val="24"/>
        </w:rPr>
        <w:t>leave</w:t>
      </w:r>
      <w:r>
        <w:rPr>
          <w:spacing w:val="-5"/>
          <w:sz w:val="24"/>
        </w:rPr>
        <w:t> </w:t>
      </w:r>
      <w:r>
        <w:rPr>
          <w:sz w:val="24"/>
        </w:rPr>
        <w:t>of</w:t>
      </w:r>
      <w:r>
        <w:rPr>
          <w:spacing w:val="-5"/>
          <w:sz w:val="24"/>
        </w:rPr>
        <w:t> </w:t>
      </w:r>
      <w:r>
        <w:rPr>
          <w:sz w:val="24"/>
        </w:rPr>
        <w:t>absence</w:t>
      </w:r>
      <w:r>
        <w:rPr>
          <w:spacing w:val="-5"/>
          <w:sz w:val="24"/>
        </w:rPr>
        <w:t> </w:t>
      </w:r>
      <w:r>
        <w:rPr>
          <w:sz w:val="24"/>
        </w:rPr>
        <w:t>without</w:t>
      </w:r>
      <w:r>
        <w:rPr>
          <w:spacing w:val="-5"/>
          <w:sz w:val="24"/>
        </w:rPr>
        <w:t> </w:t>
      </w:r>
      <w:r>
        <w:rPr>
          <w:sz w:val="24"/>
        </w:rPr>
        <w:t>pay</w:t>
      </w:r>
      <w:r>
        <w:rPr>
          <w:spacing w:val="-5"/>
          <w:sz w:val="24"/>
        </w:rPr>
        <w:t> </w:t>
      </w:r>
      <w:r>
        <w:rPr>
          <w:sz w:val="24"/>
        </w:rPr>
        <w:t>or</w:t>
      </w:r>
      <w:r>
        <w:rPr>
          <w:spacing w:val="-5"/>
          <w:sz w:val="24"/>
        </w:rPr>
        <w:t> </w:t>
      </w:r>
      <w:r>
        <w:rPr>
          <w:sz w:val="24"/>
        </w:rPr>
        <w:t>benefits</w:t>
      </w:r>
      <w:r>
        <w:rPr>
          <w:spacing w:val="-5"/>
          <w:sz w:val="24"/>
        </w:rPr>
        <w:t> </w:t>
      </w:r>
      <w:r>
        <w:rPr>
          <w:sz w:val="24"/>
        </w:rPr>
        <w:t>shall</w:t>
      </w:r>
      <w:r>
        <w:rPr>
          <w:spacing w:val="-5"/>
          <w:sz w:val="24"/>
        </w:rPr>
        <w:t> </w:t>
      </w:r>
      <w:r>
        <w:rPr>
          <w:sz w:val="24"/>
        </w:rPr>
        <w:t>be</w:t>
      </w:r>
      <w:r>
        <w:rPr>
          <w:spacing w:val="-5"/>
          <w:sz w:val="24"/>
        </w:rPr>
        <w:t> </w:t>
      </w:r>
      <w:r>
        <w:rPr>
          <w:sz w:val="24"/>
        </w:rPr>
        <w:t>granted</w:t>
      </w:r>
      <w:r>
        <w:rPr>
          <w:spacing w:val="-5"/>
          <w:sz w:val="24"/>
        </w:rPr>
        <w:t> </w:t>
      </w:r>
      <w:r>
        <w:rPr>
          <w:sz w:val="24"/>
        </w:rPr>
        <w:t>any</w:t>
      </w:r>
      <w:r>
        <w:rPr>
          <w:spacing w:val="-5"/>
          <w:sz w:val="24"/>
        </w:rPr>
        <w:t> </w:t>
      </w:r>
      <w:r>
        <w:rPr>
          <w:strike/>
          <w:sz w:val="24"/>
        </w:rPr>
        <w:t>employee</w:t>
      </w:r>
      <w:r>
        <w:rPr>
          <w:strike w:val="0"/>
          <w:spacing w:val="-5"/>
          <w:sz w:val="24"/>
        </w:rPr>
        <w:t> </w:t>
      </w:r>
      <w:r>
        <w:rPr>
          <w:b/>
          <w:strike w:val="0"/>
          <w:sz w:val="24"/>
          <w:u w:val="thick"/>
        </w:rPr>
        <w:t>bargaining</w:t>
      </w:r>
      <w:r>
        <w:rPr>
          <w:b/>
          <w:strike w:val="0"/>
          <w:sz w:val="24"/>
          <w:u w:val="none"/>
        </w:rPr>
        <w:t> </w:t>
      </w:r>
      <w:r>
        <w:rPr>
          <w:b/>
          <w:strike w:val="0"/>
          <w:sz w:val="24"/>
          <w:u w:val="thick"/>
        </w:rPr>
        <w:t>unit</w:t>
      </w:r>
      <w:r>
        <w:rPr>
          <w:b/>
          <w:strike w:val="0"/>
          <w:spacing w:val="-5"/>
          <w:sz w:val="24"/>
          <w:u w:val="thick"/>
        </w:rPr>
        <w:t> </w:t>
      </w:r>
      <w:r>
        <w:rPr>
          <w:b/>
          <w:strike w:val="0"/>
          <w:sz w:val="24"/>
          <w:u w:val="thick"/>
        </w:rPr>
        <w:t>member</w:t>
      </w:r>
      <w:r>
        <w:rPr>
          <w:b/>
          <w:strike w:val="0"/>
          <w:spacing w:val="-5"/>
          <w:sz w:val="24"/>
          <w:u w:val="none"/>
        </w:rPr>
        <w:t> </w:t>
      </w:r>
      <w:r>
        <w:rPr>
          <w:strike w:val="0"/>
          <w:sz w:val="24"/>
          <w:u w:val="none"/>
        </w:rPr>
        <w:t>who</w:t>
      </w:r>
      <w:r>
        <w:rPr>
          <w:strike w:val="0"/>
          <w:spacing w:val="-5"/>
          <w:sz w:val="24"/>
          <w:u w:val="none"/>
        </w:rPr>
        <w:t> </w:t>
      </w:r>
      <w:r>
        <w:rPr>
          <w:b/>
          <w:strike w:val="0"/>
          <w:sz w:val="24"/>
          <w:u w:val="thick"/>
        </w:rPr>
        <w:t>enlists</w:t>
      </w:r>
      <w:r>
        <w:rPr>
          <w:b/>
          <w:strike w:val="0"/>
          <w:spacing w:val="-5"/>
          <w:sz w:val="24"/>
          <w:u w:val="thick"/>
        </w:rPr>
        <w:t> </w:t>
      </w:r>
      <w:r>
        <w:rPr>
          <w:b/>
          <w:strike w:val="0"/>
          <w:sz w:val="24"/>
          <w:u w:val="thick"/>
        </w:rPr>
        <w:t>in,</w:t>
      </w:r>
      <w:r>
        <w:rPr>
          <w:b/>
          <w:strike w:val="0"/>
          <w:spacing w:val="-5"/>
          <w:sz w:val="24"/>
          <w:u w:val="none"/>
        </w:rPr>
        <w:t> </w:t>
      </w:r>
      <w:r>
        <w:rPr>
          <w:strike w:val="0"/>
          <w:sz w:val="24"/>
          <w:u w:val="none"/>
        </w:rPr>
        <w:t>is</w:t>
      </w:r>
      <w:r>
        <w:rPr>
          <w:strike w:val="0"/>
          <w:spacing w:val="-5"/>
          <w:sz w:val="24"/>
          <w:u w:val="none"/>
        </w:rPr>
        <w:t> </w:t>
      </w:r>
      <w:r>
        <w:rPr>
          <w:strike w:val="0"/>
          <w:sz w:val="24"/>
          <w:u w:val="none"/>
        </w:rPr>
        <w:t>drafted</w:t>
      </w:r>
      <w:r>
        <w:rPr>
          <w:strike w:val="0"/>
          <w:spacing w:val="-5"/>
          <w:sz w:val="24"/>
          <w:u w:val="none"/>
        </w:rPr>
        <w:t> </w:t>
      </w:r>
      <w:r>
        <w:rPr>
          <w:strike/>
          <w:sz w:val="24"/>
          <w:u w:val="none"/>
        </w:rPr>
        <w:t>or</w:t>
      </w:r>
      <w:r>
        <w:rPr>
          <w:strike/>
          <w:spacing w:val="-5"/>
          <w:sz w:val="24"/>
          <w:u w:val="none"/>
        </w:rPr>
        <w:t> </w:t>
      </w:r>
      <w:r>
        <w:rPr>
          <w:strike/>
          <w:sz w:val="24"/>
          <w:u w:val="none"/>
        </w:rPr>
        <w:t>enlisted</w:t>
      </w:r>
      <w:r>
        <w:rPr>
          <w:strike w:val="0"/>
          <w:spacing w:val="-5"/>
          <w:sz w:val="24"/>
          <w:u w:val="none"/>
        </w:rPr>
        <w:t> </w:t>
      </w:r>
      <w:r>
        <w:rPr>
          <w:b/>
          <w:strike w:val="0"/>
          <w:sz w:val="24"/>
          <w:u w:val="thick"/>
        </w:rPr>
        <w:t>or</w:t>
      </w:r>
      <w:r>
        <w:rPr>
          <w:b/>
          <w:strike w:val="0"/>
          <w:spacing w:val="-5"/>
          <w:sz w:val="24"/>
          <w:u w:val="thick"/>
        </w:rPr>
        <w:t> </w:t>
      </w:r>
      <w:r>
        <w:rPr>
          <w:b/>
          <w:strike w:val="0"/>
          <w:sz w:val="24"/>
          <w:u w:val="thick"/>
        </w:rPr>
        <w:t>is</w:t>
      </w:r>
      <w:r>
        <w:rPr>
          <w:b/>
          <w:strike w:val="0"/>
          <w:spacing w:val="-5"/>
          <w:sz w:val="24"/>
          <w:u w:val="thick"/>
        </w:rPr>
        <w:t> </w:t>
      </w:r>
      <w:r>
        <w:rPr>
          <w:b/>
          <w:strike w:val="0"/>
          <w:sz w:val="24"/>
          <w:u w:val="thick"/>
        </w:rPr>
        <w:t>called</w:t>
      </w:r>
      <w:r>
        <w:rPr>
          <w:b/>
          <w:strike w:val="0"/>
          <w:spacing w:val="-5"/>
          <w:sz w:val="24"/>
          <w:u w:val="thick"/>
        </w:rPr>
        <w:t> </w:t>
      </w:r>
      <w:r>
        <w:rPr>
          <w:b/>
          <w:strike w:val="0"/>
          <w:sz w:val="24"/>
          <w:u w:val="thick"/>
        </w:rPr>
        <w:t>into</w:t>
      </w:r>
      <w:r>
        <w:rPr>
          <w:b/>
          <w:strike w:val="0"/>
          <w:spacing w:val="-5"/>
          <w:sz w:val="24"/>
          <w:u w:val="thick"/>
        </w:rPr>
        <w:t> </w:t>
      </w:r>
      <w:r>
        <w:rPr>
          <w:b/>
          <w:strike w:val="0"/>
          <w:sz w:val="24"/>
          <w:u w:val="thick"/>
        </w:rPr>
        <w:t>temporary</w:t>
      </w:r>
      <w:r>
        <w:rPr>
          <w:b/>
          <w:strike w:val="0"/>
          <w:spacing w:val="-5"/>
          <w:sz w:val="24"/>
          <w:u w:val="thick"/>
        </w:rPr>
        <w:t> </w:t>
      </w:r>
      <w:r>
        <w:rPr>
          <w:b/>
          <w:strike w:val="0"/>
          <w:sz w:val="24"/>
          <w:u w:val="thick"/>
        </w:rPr>
        <w:t>active</w:t>
      </w:r>
      <w:r>
        <w:rPr>
          <w:b/>
          <w:strike w:val="0"/>
          <w:spacing w:val="-5"/>
          <w:sz w:val="24"/>
          <w:u w:val="thick"/>
        </w:rPr>
        <w:t> </w:t>
      </w:r>
      <w:r>
        <w:rPr>
          <w:b/>
          <w:strike w:val="0"/>
          <w:sz w:val="24"/>
          <w:u w:val="thick"/>
        </w:rPr>
        <w:t>duty</w:t>
      </w:r>
      <w:r>
        <w:rPr>
          <w:b/>
          <w:strike w:val="0"/>
          <w:spacing w:val="-5"/>
          <w:sz w:val="24"/>
          <w:u w:val="none"/>
        </w:rPr>
        <w:t> </w:t>
      </w:r>
      <w:r>
        <w:rPr>
          <w:strike w:val="0"/>
          <w:sz w:val="24"/>
          <w:u w:val="none"/>
        </w:rPr>
        <w:t>in any branch of the armed services of the United States for the period of the induction</w:t>
      </w:r>
      <w:r>
        <w:rPr>
          <w:b/>
          <w:strike w:val="0"/>
          <w:sz w:val="24"/>
          <w:u w:val="none"/>
        </w:rPr>
        <w:t>, </w:t>
      </w:r>
      <w:r>
        <w:rPr>
          <w:strike/>
          <w:sz w:val="24"/>
          <w:u w:val="none"/>
        </w:rPr>
        <w:t>or</w:t>
      </w:r>
      <w:r>
        <w:rPr>
          <w:strike w:val="0"/>
          <w:sz w:val="24"/>
          <w:u w:val="none"/>
        </w:rPr>
        <w:t> initial enlistment </w:t>
      </w:r>
      <w:r>
        <w:rPr>
          <w:b/>
          <w:strike w:val="0"/>
          <w:sz w:val="24"/>
          <w:u w:val="thick"/>
        </w:rPr>
        <w:t>or deployment</w:t>
      </w:r>
      <w:r>
        <w:rPr>
          <w:strike w:val="0"/>
          <w:sz w:val="24"/>
          <w:u w:val="none"/>
        </w:rPr>
        <w:t>. Upon return from military leave within 90 days after the </w:t>
      </w:r>
      <w:r>
        <w:rPr>
          <w:strike/>
          <w:sz w:val="24"/>
          <w:u w:val="none"/>
        </w:rPr>
        <w:t>employee</w:t>
      </w:r>
      <w:r>
        <w:rPr>
          <w:strike w:val="0"/>
          <w:sz w:val="24"/>
          <w:u w:val="none"/>
        </w:rPr>
        <w:t> </w:t>
      </w:r>
      <w:r>
        <w:rPr>
          <w:b/>
          <w:strike w:val="0"/>
          <w:sz w:val="24"/>
          <w:u w:val="thick"/>
        </w:rPr>
        <w:t>bargaining unit member</w:t>
      </w:r>
      <w:r>
        <w:rPr>
          <w:b/>
          <w:strike w:val="0"/>
          <w:sz w:val="24"/>
          <w:u w:val="none"/>
        </w:rPr>
        <w:t> </w:t>
      </w:r>
      <w:r>
        <w:rPr>
          <w:strike w:val="0"/>
          <w:sz w:val="24"/>
          <w:u w:val="none"/>
        </w:rPr>
        <w:t>is relieved from such military duty, an </w:t>
      </w:r>
      <w:r>
        <w:rPr>
          <w:strike/>
          <w:sz w:val="24"/>
          <w:u w:val="none"/>
        </w:rPr>
        <w:t>employee</w:t>
      </w:r>
      <w:r>
        <w:rPr>
          <w:strike w:val="0"/>
          <w:sz w:val="24"/>
          <w:u w:val="none"/>
        </w:rPr>
        <w:t> </w:t>
      </w:r>
      <w:r>
        <w:rPr>
          <w:b/>
          <w:strike w:val="0"/>
          <w:sz w:val="24"/>
          <w:u w:val="thick"/>
        </w:rPr>
        <w:t>bargaining unit member</w:t>
      </w:r>
      <w:r>
        <w:rPr>
          <w:b/>
          <w:strike w:val="0"/>
          <w:sz w:val="24"/>
          <w:u w:val="none"/>
        </w:rPr>
        <w:t> </w:t>
      </w:r>
      <w:r>
        <w:rPr>
          <w:strike w:val="0"/>
          <w:sz w:val="24"/>
          <w:u w:val="none"/>
        </w:rPr>
        <w:t>shall be placed at the same position on the salary schedule as the </w:t>
      </w:r>
      <w:r>
        <w:rPr>
          <w:strike/>
          <w:sz w:val="24"/>
          <w:u w:val="none"/>
        </w:rPr>
        <w:t>employee</w:t>
      </w:r>
      <w:r>
        <w:rPr>
          <w:strike w:val="0"/>
          <w:sz w:val="24"/>
          <w:u w:val="none"/>
        </w:rPr>
        <w:t> </w:t>
      </w:r>
      <w:r>
        <w:rPr>
          <w:b/>
          <w:strike w:val="0"/>
          <w:sz w:val="24"/>
          <w:u w:val="thick"/>
        </w:rPr>
        <w:t>bargaining unit member</w:t>
      </w:r>
      <w:r>
        <w:rPr>
          <w:b/>
          <w:strike w:val="0"/>
          <w:sz w:val="24"/>
          <w:u w:val="none"/>
        </w:rPr>
        <w:t> </w:t>
      </w:r>
      <w:r>
        <w:rPr>
          <w:strike w:val="0"/>
          <w:sz w:val="24"/>
          <w:u w:val="none"/>
        </w:rPr>
        <w:t>would have been had the </w:t>
      </w:r>
      <w:r>
        <w:rPr>
          <w:strike/>
          <w:sz w:val="24"/>
          <w:u w:val="none"/>
        </w:rPr>
        <w:t>employee</w:t>
      </w:r>
      <w:r>
        <w:rPr>
          <w:strike w:val="0"/>
          <w:sz w:val="24"/>
          <w:u w:val="none"/>
        </w:rPr>
        <w:t> </w:t>
      </w:r>
      <w:r>
        <w:rPr>
          <w:b/>
          <w:strike w:val="0"/>
          <w:sz w:val="24"/>
          <w:u w:val="thick"/>
        </w:rPr>
        <w:t>bargaining unit</w:t>
      </w:r>
      <w:r>
        <w:rPr>
          <w:b/>
          <w:strike w:val="0"/>
          <w:sz w:val="24"/>
          <w:u w:val="none"/>
        </w:rPr>
        <w:t> </w:t>
      </w:r>
      <w:r>
        <w:rPr>
          <w:b/>
          <w:strike w:val="0"/>
          <w:sz w:val="24"/>
          <w:u w:val="thick"/>
        </w:rPr>
        <w:t>member</w:t>
      </w:r>
      <w:r>
        <w:rPr>
          <w:b/>
          <w:strike w:val="0"/>
          <w:sz w:val="24"/>
          <w:u w:val="none"/>
        </w:rPr>
        <w:t> </w:t>
      </w:r>
      <w:r>
        <w:rPr>
          <w:strike w:val="0"/>
          <w:sz w:val="24"/>
          <w:u w:val="none"/>
        </w:rPr>
        <w:t>worked in the District during the period of military service.</w:t>
      </w:r>
    </w:p>
    <w:p>
      <w:pPr>
        <w:spacing w:after="0" w:line="254" w:lineRule="auto"/>
        <w:jc w:val="left"/>
        <w:rPr>
          <w:sz w:val="24"/>
        </w:rPr>
        <w:sectPr>
          <w:headerReference w:type="default" r:id="rId5"/>
          <w:type w:val="continuous"/>
          <w:pgSz w:w="12240" w:h="15840"/>
          <w:pgMar w:header="727" w:footer="0" w:top="1840" w:bottom="280" w:left="1340" w:right="1340"/>
          <w:pgNumType w:start="1"/>
        </w:sectPr>
      </w:pPr>
    </w:p>
    <w:p>
      <w:pPr>
        <w:pStyle w:val="BodyText"/>
        <w:spacing w:line="254" w:lineRule="auto" w:before="41"/>
        <w:ind w:left="460"/>
      </w:pPr>
      <w:r>
        <w:rPr/>
        <w:t>Any</w:t>
      </w:r>
      <w:r>
        <w:rPr>
          <w:spacing w:val="-6"/>
        </w:rPr>
        <w:t> </w:t>
      </w:r>
      <w:r>
        <w:rPr>
          <w:strike/>
        </w:rPr>
        <w:t>employee</w:t>
      </w:r>
      <w:r>
        <w:rPr>
          <w:strike w:val="0"/>
          <w:spacing w:val="-6"/>
        </w:rPr>
        <w:t> </w:t>
      </w:r>
      <w:r>
        <w:rPr>
          <w:b/>
          <w:strike w:val="0"/>
          <w:u w:val="thick"/>
        </w:rPr>
        <w:t>bargaining</w:t>
      </w:r>
      <w:r>
        <w:rPr>
          <w:b/>
          <w:strike w:val="0"/>
          <w:spacing w:val="-6"/>
          <w:u w:val="thick"/>
        </w:rPr>
        <w:t> </w:t>
      </w:r>
      <w:r>
        <w:rPr>
          <w:b/>
          <w:strike w:val="0"/>
          <w:u w:val="thick"/>
        </w:rPr>
        <w:t>unit</w:t>
      </w:r>
      <w:r>
        <w:rPr>
          <w:b/>
          <w:strike w:val="0"/>
          <w:spacing w:val="-6"/>
          <w:u w:val="thick"/>
        </w:rPr>
        <w:t> </w:t>
      </w:r>
      <w:r>
        <w:rPr>
          <w:b/>
          <w:strike w:val="0"/>
          <w:u w:val="thick"/>
        </w:rPr>
        <w:t>member</w:t>
      </w:r>
      <w:r>
        <w:rPr>
          <w:b/>
          <w:strike w:val="0"/>
          <w:spacing w:val="-6"/>
          <w:u w:val="none"/>
        </w:rPr>
        <w:t> </w:t>
      </w:r>
      <w:r>
        <w:rPr>
          <w:strike w:val="0"/>
          <w:u w:val="none"/>
        </w:rPr>
        <w:t>who</w:t>
      </w:r>
      <w:r>
        <w:rPr>
          <w:strike w:val="0"/>
          <w:spacing w:val="-6"/>
          <w:u w:val="none"/>
        </w:rPr>
        <w:t> </w:t>
      </w:r>
      <w:r>
        <w:rPr>
          <w:strike w:val="0"/>
          <w:u w:val="none"/>
        </w:rPr>
        <w:t>leaves</w:t>
      </w:r>
      <w:r>
        <w:rPr>
          <w:strike w:val="0"/>
          <w:spacing w:val="-6"/>
          <w:u w:val="none"/>
        </w:rPr>
        <w:t> </w:t>
      </w:r>
      <w:r>
        <w:rPr>
          <w:strike w:val="0"/>
          <w:u w:val="none"/>
        </w:rPr>
        <w:t>for</w:t>
      </w:r>
      <w:r>
        <w:rPr>
          <w:strike w:val="0"/>
          <w:spacing w:val="-6"/>
          <w:u w:val="none"/>
        </w:rPr>
        <w:t> </w:t>
      </w:r>
      <w:r>
        <w:rPr>
          <w:strike w:val="0"/>
          <w:u w:val="none"/>
        </w:rPr>
        <w:t>military</w:t>
      </w:r>
      <w:r>
        <w:rPr>
          <w:strike w:val="0"/>
          <w:spacing w:val="-6"/>
          <w:u w:val="none"/>
        </w:rPr>
        <w:t> </w:t>
      </w:r>
      <w:r>
        <w:rPr>
          <w:strike w:val="0"/>
          <w:u w:val="none"/>
        </w:rPr>
        <w:t>duty</w:t>
      </w:r>
      <w:r>
        <w:rPr>
          <w:strike w:val="0"/>
          <w:spacing w:val="-6"/>
          <w:u w:val="none"/>
        </w:rPr>
        <w:t> </w:t>
      </w:r>
      <w:r>
        <w:rPr>
          <w:strike w:val="0"/>
          <w:u w:val="none"/>
        </w:rPr>
        <w:t>without</w:t>
      </w:r>
      <w:r>
        <w:rPr>
          <w:strike w:val="0"/>
          <w:spacing w:val="-6"/>
          <w:u w:val="none"/>
        </w:rPr>
        <w:t> </w:t>
      </w:r>
      <w:r>
        <w:rPr>
          <w:strike w:val="0"/>
          <w:u w:val="none"/>
        </w:rPr>
        <w:t>completing</w:t>
      </w:r>
      <w:r>
        <w:rPr>
          <w:strike w:val="0"/>
          <w:spacing w:val="-6"/>
          <w:u w:val="none"/>
        </w:rPr>
        <w:t> </w:t>
      </w:r>
      <w:r>
        <w:rPr>
          <w:strike w:val="0"/>
          <w:u w:val="none"/>
        </w:rPr>
        <w:t>135 consecutive days of employment during a school year shall, upon return to an assignment, serve that entire probationary year over, notwithstanding the granting of continuous credit for time served in the armed forces.</w:t>
      </w:r>
    </w:p>
    <w:p>
      <w:pPr>
        <w:pStyle w:val="BodyText"/>
        <w:spacing w:before="77"/>
      </w:pPr>
    </w:p>
    <w:p>
      <w:pPr>
        <w:pStyle w:val="ListParagraph"/>
        <w:numPr>
          <w:ilvl w:val="0"/>
          <w:numId w:val="1"/>
        </w:numPr>
        <w:tabs>
          <w:tab w:pos="459" w:val="left" w:leader="none"/>
        </w:tabs>
        <w:spacing w:line="240" w:lineRule="auto" w:before="0" w:after="0"/>
        <w:ind w:left="459" w:right="0" w:hanging="359"/>
        <w:jc w:val="left"/>
        <w:rPr>
          <w:sz w:val="24"/>
        </w:rPr>
      </w:pPr>
      <w:r>
        <w:rPr>
          <w:spacing w:val="-2"/>
          <w:sz w:val="24"/>
        </w:rPr>
        <w:t>Parental </w:t>
      </w:r>
      <w:r>
        <w:rPr>
          <w:spacing w:val="-4"/>
          <w:sz w:val="24"/>
        </w:rPr>
        <w:t>Leave</w:t>
      </w:r>
    </w:p>
    <w:p>
      <w:pPr>
        <w:pStyle w:val="ListParagraph"/>
        <w:numPr>
          <w:ilvl w:val="1"/>
          <w:numId w:val="1"/>
        </w:numPr>
        <w:tabs>
          <w:tab w:pos="820" w:val="left" w:leader="none"/>
        </w:tabs>
        <w:spacing w:line="254" w:lineRule="auto" w:before="204" w:after="0"/>
        <w:ind w:left="820" w:right="603" w:hanging="360"/>
        <w:jc w:val="left"/>
        <w:rPr>
          <w:sz w:val="24"/>
        </w:rPr>
      </w:pPr>
      <w:r>
        <w:rPr>
          <w:sz w:val="24"/>
        </w:rPr>
        <w:t>Parental leave may be granted, upon written request, for childcare or adoption. A</w:t>
      </w:r>
      <w:r>
        <w:rPr>
          <w:strike/>
          <w:sz w:val="24"/>
        </w:rPr>
        <w:t>n</w:t>
      </w:r>
      <w:r>
        <w:rPr>
          <w:strike w:val="0"/>
          <w:sz w:val="24"/>
        </w:rPr>
        <w:t> </w:t>
      </w:r>
      <w:r>
        <w:rPr>
          <w:strike/>
          <w:sz w:val="24"/>
        </w:rPr>
        <w:t>employee</w:t>
      </w:r>
      <w:r>
        <w:rPr>
          <w:strike w:val="0"/>
          <w:spacing w:val="-7"/>
          <w:sz w:val="24"/>
        </w:rPr>
        <w:t> </w:t>
      </w:r>
      <w:r>
        <w:rPr>
          <w:b/>
          <w:strike w:val="0"/>
          <w:sz w:val="24"/>
          <w:u w:val="thick"/>
        </w:rPr>
        <w:t>bargaining</w:t>
      </w:r>
      <w:r>
        <w:rPr>
          <w:b/>
          <w:strike w:val="0"/>
          <w:spacing w:val="-7"/>
          <w:sz w:val="24"/>
          <w:u w:val="thick"/>
        </w:rPr>
        <w:t> </w:t>
      </w:r>
      <w:r>
        <w:rPr>
          <w:b/>
          <w:strike w:val="0"/>
          <w:sz w:val="24"/>
          <w:u w:val="thick"/>
        </w:rPr>
        <w:t>unit</w:t>
      </w:r>
      <w:r>
        <w:rPr>
          <w:b/>
          <w:strike w:val="0"/>
          <w:spacing w:val="-7"/>
          <w:sz w:val="24"/>
          <w:u w:val="thick"/>
        </w:rPr>
        <w:t> </w:t>
      </w:r>
      <w:r>
        <w:rPr>
          <w:b/>
          <w:strike w:val="0"/>
          <w:sz w:val="24"/>
          <w:u w:val="thick"/>
        </w:rPr>
        <w:t>member</w:t>
      </w:r>
      <w:r>
        <w:rPr>
          <w:b/>
          <w:strike w:val="0"/>
          <w:spacing w:val="-7"/>
          <w:sz w:val="24"/>
          <w:u w:val="none"/>
        </w:rPr>
        <w:t> </w:t>
      </w:r>
      <w:r>
        <w:rPr>
          <w:strike w:val="0"/>
          <w:sz w:val="24"/>
          <w:u w:val="none"/>
        </w:rPr>
        <w:t>requesting</w:t>
      </w:r>
      <w:r>
        <w:rPr>
          <w:strike w:val="0"/>
          <w:spacing w:val="-7"/>
          <w:sz w:val="24"/>
          <w:u w:val="none"/>
        </w:rPr>
        <w:t> </w:t>
      </w:r>
      <w:r>
        <w:rPr>
          <w:strike w:val="0"/>
          <w:sz w:val="24"/>
          <w:u w:val="none"/>
        </w:rPr>
        <w:t>such</w:t>
      </w:r>
      <w:r>
        <w:rPr>
          <w:strike w:val="0"/>
          <w:spacing w:val="-7"/>
          <w:sz w:val="24"/>
          <w:u w:val="none"/>
        </w:rPr>
        <w:t> </w:t>
      </w:r>
      <w:r>
        <w:rPr>
          <w:strike w:val="0"/>
          <w:sz w:val="24"/>
          <w:u w:val="none"/>
        </w:rPr>
        <w:t>leave</w:t>
      </w:r>
      <w:r>
        <w:rPr>
          <w:strike w:val="0"/>
          <w:spacing w:val="-7"/>
          <w:sz w:val="24"/>
          <w:u w:val="none"/>
        </w:rPr>
        <w:t> </w:t>
      </w:r>
      <w:r>
        <w:rPr>
          <w:strike w:val="0"/>
          <w:sz w:val="24"/>
          <w:u w:val="none"/>
        </w:rPr>
        <w:t>shall</w:t>
      </w:r>
      <w:r>
        <w:rPr>
          <w:strike w:val="0"/>
          <w:spacing w:val="-7"/>
          <w:sz w:val="24"/>
          <w:u w:val="none"/>
        </w:rPr>
        <w:t> </w:t>
      </w:r>
      <w:r>
        <w:rPr>
          <w:strike w:val="0"/>
          <w:sz w:val="24"/>
          <w:u w:val="none"/>
        </w:rPr>
        <w:t>give</w:t>
      </w:r>
      <w:r>
        <w:rPr>
          <w:strike w:val="0"/>
          <w:spacing w:val="-7"/>
          <w:sz w:val="24"/>
          <w:u w:val="none"/>
        </w:rPr>
        <w:t> </w:t>
      </w:r>
      <w:r>
        <w:rPr>
          <w:strike w:val="0"/>
          <w:sz w:val="24"/>
          <w:u w:val="none"/>
        </w:rPr>
        <w:t>at</w:t>
      </w:r>
      <w:r>
        <w:rPr>
          <w:strike w:val="0"/>
          <w:spacing w:val="-7"/>
          <w:sz w:val="24"/>
          <w:u w:val="none"/>
        </w:rPr>
        <w:t> </w:t>
      </w:r>
      <w:r>
        <w:rPr>
          <w:strike w:val="0"/>
          <w:sz w:val="24"/>
          <w:u w:val="none"/>
        </w:rPr>
        <w:t>least</w:t>
      </w:r>
      <w:r>
        <w:rPr>
          <w:strike w:val="0"/>
          <w:spacing w:val="-7"/>
          <w:sz w:val="24"/>
          <w:u w:val="none"/>
        </w:rPr>
        <w:t> </w:t>
      </w:r>
      <w:r>
        <w:rPr>
          <w:strike w:val="0"/>
          <w:sz w:val="24"/>
          <w:u w:val="none"/>
        </w:rPr>
        <w:t>30</w:t>
      </w:r>
      <w:r>
        <w:rPr>
          <w:strike w:val="0"/>
          <w:spacing w:val="-7"/>
          <w:sz w:val="24"/>
          <w:u w:val="none"/>
        </w:rPr>
        <w:t> </w:t>
      </w:r>
      <w:r>
        <w:rPr>
          <w:strike w:val="0"/>
          <w:sz w:val="24"/>
          <w:u w:val="none"/>
        </w:rPr>
        <w:t>days’ notice except in extenuating circumstances.</w:t>
      </w:r>
    </w:p>
    <w:p>
      <w:pPr>
        <w:pStyle w:val="ListParagraph"/>
        <w:numPr>
          <w:ilvl w:val="1"/>
          <w:numId w:val="1"/>
        </w:numPr>
        <w:tabs>
          <w:tab w:pos="820" w:val="left" w:leader="none"/>
        </w:tabs>
        <w:spacing w:line="254" w:lineRule="auto" w:before="190" w:after="0"/>
        <w:ind w:left="820" w:right="407" w:hanging="360"/>
        <w:jc w:val="left"/>
        <w:rPr>
          <w:sz w:val="24"/>
        </w:rPr>
      </w:pPr>
      <w:r>
        <w:rPr>
          <w:sz w:val="24"/>
        </w:rPr>
        <w:t>At</w:t>
      </w:r>
      <w:r>
        <w:rPr>
          <w:spacing w:val="-6"/>
          <w:sz w:val="24"/>
        </w:rPr>
        <w:t> </w:t>
      </w:r>
      <w:r>
        <w:rPr>
          <w:sz w:val="24"/>
        </w:rPr>
        <w:t>the</w:t>
      </w:r>
      <w:r>
        <w:rPr>
          <w:spacing w:val="-6"/>
          <w:sz w:val="24"/>
        </w:rPr>
        <w:t> </w:t>
      </w:r>
      <w:r>
        <w:rPr>
          <w:sz w:val="24"/>
        </w:rPr>
        <w:t>time</w:t>
      </w:r>
      <w:r>
        <w:rPr>
          <w:spacing w:val="-6"/>
          <w:sz w:val="24"/>
        </w:rPr>
        <w:t> </w:t>
      </w:r>
      <w:r>
        <w:rPr>
          <w:sz w:val="24"/>
        </w:rPr>
        <w:t>the</w:t>
      </w:r>
      <w:r>
        <w:rPr>
          <w:spacing w:val="-6"/>
          <w:sz w:val="24"/>
        </w:rPr>
        <w:t> </w:t>
      </w:r>
      <w:r>
        <w:rPr>
          <w:sz w:val="24"/>
        </w:rPr>
        <w:t>leave</w:t>
      </w:r>
      <w:r>
        <w:rPr>
          <w:spacing w:val="-6"/>
          <w:sz w:val="24"/>
        </w:rPr>
        <w:t> </w:t>
      </w:r>
      <w:r>
        <w:rPr>
          <w:sz w:val="24"/>
        </w:rPr>
        <w:t>is</w:t>
      </w:r>
      <w:r>
        <w:rPr>
          <w:spacing w:val="-6"/>
          <w:sz w:val="24"/>
        </w:rPr>
        <w:t> </w:t>
      </w:r>
      <w:r>
        <w:rPr>
          <w:sz w:val="24"/>
        </w:rPr>
        <w:t>requested,</w:t>
      </w:r>
      <w:r>
        <w:rPr>
          <w:spacing w:val="-6"/>
          <w:sz w:val="24"/>
        </w:rPr>
        <w:t> </w:t>
      </w:r>
      <w:r>
        <w:rPr>
          <w:sz w:val="24"/>
        </w:rPr>
        <w:t>the</w:t>
      </w:r>
      <w:r>
        <w:rPr>
          <w:spacing w:val="-6"/>
          <w:sz w:val="24"/>
        </w:rPr>
        <w:t> </w:t>
      </w:r>
      <w:r>
        <w:rPr>
          <w:strike/>
          <w:sz w:val="24"/>
        </w:rPr>
        <w:t>employee</w:t>
      </w:r>
      <w:r>
        <w:rPr>
          <w:strike w:val="0"/>
          <w:spacing w:val="-6"/>
          <w:sz w:val="24"/>
        </w:rPr>
        <w:t> </w:t>
      </w:r>
      <w:r>
        <w:rPr>
          <w:b/>
          <w:strike w:val="0"/>
          <w:sz w:val="24"/>
          <w:u w:val="thick"/>
        </w:rPr>
        <w:t>bargaining</w:t>
      </w:r>
      <w:r>
        <w:rPr>
          <w:b/>
          <w:strike w:val="0"/>
          <w:spacing w:val="-6"/>
          <w:sz w:val="24"/>
          <w:u w:val="thick"/>
        </w:rPr>
        <w:t> </w:t>
      </w:r>
      <w:r>
        <w:rPr>
          <w:b/>
          <w:strike w:val="0"/>
          <w:sz w:val="24"/>
          <w:u w:val="thick"/>
        </w:rPr>
        <w:t>unit</w:t>
      </w:r>
      <w:r>
        <w:rPr>
          <w:b/>
          <w:strike w:val="0"/>
          <w:spacing w:val="-6"/>
          <w:sz w:val="24"/>
          <w:u w:val="thick"/>
        </w:rPr>
        <w:t> </w:t>
      </w:r>
      <w:r>
        <w:rPr>
          <w:b/>
          <w:strike w:val="0"/>
          <w:sz w:val="24"/>
          <w:u w:val="thick"/>
        </w:rPr>
        <w:t>member</w:t>
      </w:r>
      <w:r>
        <w:rPr>
          <w:b/>
          <w:strike w:val="0"/>
          <w:spacing w:val="-6"/>
          <w:sz w:val="24"/>
          <w:u w:val="none"/>
        </w:rPr>
        <w:t> </w:t>
      </w:r>
      <w:r>
        <w:rPr>
          <w:strike w:val="0"/>
          <w:sz w:val="24"/>
          <w:u w:val="none"/>
        </w:rPr>
        <w:t>will</w:t>
      </w:r>
      <w:r>
        <w:rPr>
          <w:strike w:val="0"/>
          <w:spacing w:val="-6"/>
          <w:sz w:val="24"/>
          <w:u w:val="none"/>
        </w:rPr>
        <w:t> </w:t>
      </w:r>
      <w:r>
        <w:rPr>
          <w:strike w:val="0"/>
          <w:sz w:val="24"/>
          <w:u w:val="none"/>
        </w:rPr>
        <w:t>discuss the expected duration of the leave and options to return with a Human Resource </w:t>
      </w:r>
      <w:r>
        <w:rPr>
          <w:strike w:val="0"/>
          <w:spacing w:val="-2"/>
          <w:sz w:val="24"/>
          <w:u w:val="none"/>
        </w:rPr>
        <w:t>Administrator.</w:t>
      </w:r>
    </w:p>
    <w:p>
      <w:pPr>
        <w:pStyle w:val="ListParagraph"/>
        <w:numPr>
          <w:ilvl w:val="1"/>
          <w:numId w:val="1"/>
        </w:numPr>
        <w:tabs>
          <w:tab w:pos="820" w:val="left" w:leader="none"/>
        </w:tabs>
        <w:spacing w:line="254" w:lineRule="auto" w:before="190" w:after="0"/>
        <w:ind w:left="820" w:right="352" w:hanging="360"/>
        <w:jc w:val="left"/>
        <w:rPr>
          <w:sz w:val="24"/>
        </w:rPr>
      </w:pPr>
      <w:r>
        <w:rPr>
          <w:sz w:val="24"/>
        </w:rPr>
        <w:t>If</w:t>
      </w:r>
      <w:r>
        <w:rPr>
          <w:spacing w:val="-6"/>
          <w:sz w:val="24"/>
        </w:rPr>
        <w:t> </w:t>
      </w:r>
      <w:r>
        <w:rPr>
          <w:sz w:val="24"/>
        </w:rPr>
        <w:t>the</w:t>
      </w:r>
      <w:r>
        <w:rPr>
          <w:spacing w:val="-6"/>
          <w:sz w:val="24"/>
        </w:rPr>
        <w:t> </w:t>
      </w:r>
      <w:r>
        <w:rPr>
          <w:sz w:val="24"/>
        </w:rPr>
        <w:t>leave</w:t>
      </w:r>
      <w:r>
        <w:rPr>
          <w:spacing w:val="-6"/>
          <w:sz w:val="24"/>
        </w:rPr>
        <w:t> </w:t>
      </w:r>
      <w:r>
        <w:rPr>
          <w:sz w:val="24"/>
        </w:rPr>
        <w:t>commences</w:t>
      </w:r>
      <w:r>
        <w:rPr>
          <w:spacing w:val="-6"/>
          <w:sz w:val="24"/>
        </w:rPr>
        <w:t> </w:t>
      </w:r>
      <w:r>
        <w:rPr>
          <w:sz w:val="24"/>
        </w:rPr>
        <w:t>after</w:t>
      </w:r>
      <w:r>
        <w:rPr>
          <w:spacing w:val="-6"/>
          <w:sz w:val="24"/>
        </w:rPr>
        <w:t> </w:t>
      </w:r>
      <w:r>
        <w:rPr>
          <w:sz w:val="24"/>
        </w:rPr>
        <w:t>the</w:t>
      </w:r>
      <w:r>
        <w:rPr>
          <w:spacing w:val="-6"/>
          <w:sz w:val="24"/>
        </w:rPr>
        <w:t> </w:t>
      </w:r>
      <w:r>
        <w:rPr>
          <w:sz w:val="24"/>
        </w:rPr>
        <w:t>beginning</w:t>
      </w:r>
      <w:r>
        <w:rPr>
          <w:spacing w:val="-6"/>
          <w:sz w:val="24"/>
        </w:rPr>
        <w:t> </w:t>
      </w:r>
      <w:r>
        <w:rPr>
          <w:sz w:val="24"/>
        </w:rPr>
        <w:t>of</w:t>
      </w:r>
      <w:r>
        <w:rPr>
          <w:spacing w:val="-6"/>
          <w:sz w:val="24"/>
        </w:rPr>
        <w:t> </w:t>
      </w:r>
      <w:r>
        <w:rPr>
          <w:sz w:val="24"/>
        </w:rPr>
        <w:t>the</w:t>
      </w:r>
      <w:r>
        <w:rPr>
          <w:spacing w:val="-6"/>
          <w:sz w:val="24"/>
        </w:rPr>
        <w:t> </w:t>
      </w:r>
      <w:r>
        <w:rPr>
          <w:sz w:val="24"/>
        </w:rPr>
        <w:t>second</w:t>
      </w:r>
      <w:r>
        <w:rPr>
          <w:spacing w:val="-6"/>
          <w:sz w:val="24"/>
        </w:rPr>
        <w:t> </w:t>
      </w:r>
      <w:r>
        <w:rPr>
          <w:sz w:val="24"/>
        </w:rPr>
        <w:t>semester</w:t>
      </w:r>
      <w:r>
        <w:rPr>
          <w:spacing w:val="-6"/>
          <w:sz w:val="24"/>
        </w:rPr>
        <w:t> </w:t>
      </w:r>
      <w:r>
        <w:rPr>
          <w:sz w:val="24"/>
        </w:rPr>
        <w:t>of</w:t>
      </w:r>
      <w:r>
        <w:rPr>
          <w:spacing w:val="-6"/>
          <w:sz w:val="24"/>
        </w:rPr>
        <w:t> </w:t>
      </w:r>
      <w:r>
        <w:rPr>
          <w:sz w:val="24"/>
        </w:rPr>
        <w:t>the</w:t>
      </w:r>
      <w:r>
        <w:rPr>
          <w:spacing w:val="-6"/>
          <w:sz w:val="24"/>
        </w:rPr>
        <w:t> </w:t>
      </w:r>
      <w:r>
        <w:rPr>
          <w:sz w:val="24"/>
        </w:rPr>
        <w:t>school</w:t>
      </w:r>
      <w:r>
        <w:rPr>
          <w:spacing w:val="-6"/>
          <w:sz w:val="24"/>
        </w:rPr>
        <w:t> </w:t>
      </w:r>
      <w:r>
        <w:rPr>
          <w:sz w:val="24"/>
        </w:rPr>
        <w:t>year, the leave may be</w:t>
      </w:r>
      <w:r>
        <w:rPr>
          <w:spacing w:val="40"/>
          <w:sz w:val="24"/>
        </w:rPr>
        <w:t> </w:t>
      </w:r>
      <w:r>
        <w:rPr>
          <w:sz w:val="24"/>
        </w:rPr>
        <w:t>extended for the second school year following the school year in which the leave commenced.</w:t>
      </w:r>
    </w:p>
    <w:p>
      <w:pPr>
        <w:pStyle w:val="ListParagraph"/>
        <w:numPr>
          <w:ilvl w:val="1"/>
          <w:numId w:val="1"/>
        </w:numPr>
        <w:tabs>
          <w:tab w:pos="820" w:val="left" w:leader="none"/>
        </w:tabs>
        <w:spacing w:line="254" w:lineRule="auto" w:before="190" w:after="0"/>
        <w:ind w:left="820" w:right="130" w:hanging="360"/>
        <w:jc w:val="left"/>
        <w:rPr>
          <w:sz w:val="24"/>
        </w:rPr>
      </w:pPr>
      <w:r>
        <w:rPr>
          <w:sz w:val="24"/>
        </w:rPr>
        <w:t>At the conclusion of the leave, the </w:t>
      </w:r>
      <w:r>
        <w:rPr>
          <w:strike/>
          <w:sz w:val="24"/>
        </w:rPr>
        <w:t>employee</w:t>
      </w:r>
      <w:r>
        <w:rPr>
          <w:strike w:val="0"/>
          <w:sz w:val="24"/>
        </w:rPr>
        <w:t> </w:t>
      </w:r>
      <w:r>
        <w:rPr>
          <w:b/>
          <w:strike w:val="0"/>
          <w:sz w:val="24"/>
          <w:u w:val="thick"/>
        </w:rPr>
        <w:t>bargaining unit member</w:t>
      </w:r>
      <w:r>
        <w:rPr>
          <w:b/>
          <w:strike w:val="0"/>
          <w:sz w:val="24"/>
          <w:u w:val="none"/>
        </w:rPr>
        <w:t> </w:t>
      </w:r>
      <w:r>
        <w:rPr>
          <w:strike w:val="0"/>
          <w:sz w:val="24"/>
          <w:u w:val="none"/>
        </w:rPr>
        <w:t>shall, upon request,</w:t>
      </w:r>
      <w:r>
        <w:rPr>
          <w:strike w:val="0"/>
          <w:spacing w:val="-6"/>
          <w:sz w:val="24"/>
          <w:u w:val="none"/>
        </w:rPr>
        <w:t> </w:t>
      </w:r>
      <w:r>
        <w:rPr>
          <w:strike w:val="0"/>
          <w:sz w:val="24"/>
          <w:u w:val="none"/>
        </w:rPr>
        <w:t>be</w:t>
      </w:r>
      <w:r>
        <w:rPr>
          <w:strike w:val="0"/>
          <w:spacing w:val="-6"/>
          <w:sz w:val="24"/>
          <w:u w:val="none"/>
        </w:rPr>
        <w:t> </w:t>
      </w:r>
      <w:r>
        <w:rPr>
          <w:strike w:val="0"/>
          <w:sz w:val="24"/>
          <w:u w:val="none"/>
        </w:rPr>
        <w:t>reinstated</w:t>
      </w:r>
      <w:r>
        <w:rPr>
          <w:strike w:val="0"/>
          <w:spacing w:val="-6"/>
          <w:sz w:val="24"/>
          <w:u w:val="none"/>
        </w:rPr>
        <w:t> </w:t>
      </w:r>
      <w:r>
        <w:rPr>
          <w:strike w:val="0"/>
          <w:sz w:val="24"/>
          <w:u w:val="none"/>
        </w:rPr>
        <w:t>to</w:t>
      </w:r>
      <w:r>
        <w:rPr>
          <w:strike w:val="0"/>
          <w:spacing w:val="-6"/>
          <w:sz w:val="24"/>
          <w:u w:val="none"/>
        </w:rPr>
        <w:t> </w:t>
      </w:r>
      <w:r>
        <w:rPr>
          <w:strike w:val="0"/>
          <w:sz w:val="24"/>
          <w:u w:val="none"/>
        </w:rPr>
        <w:t>the</w:t>
      </w:r>
      <w:r>
        <w:rPr>
          <w:strike w:val="0"/>
          <w:spacing w:val="-6"/>
          <w:sz w:val="24"/>
          <w:u w:val="none"/>
        </w:rPr>
        <w:t> </w:t>
      </w:r>
      <w:r>
        <w:rPr>
          <w:strike w:val="0"/>
          <w:sz w:val="24"/>
          <w:u w:val="none"/>
        </w:rPr>
        <w:t>same</w:t>
      </w:r>
      <w:r>
        <w:rPr>
          <w:strike w:val="0"/>
          <w:spacing w:val="-6"/>
          <w:sz w:val="24"/>
          <w:u w:val="none"/>
        </w:rPr>
        <w:t> </w:t>
      </w:r>
      <w:r>
        <w:rPr>
          <w:strike w:val="0"/>
          <w:sz w:val="24"/>
          <w:u w:val="none"/>
        </w:rPr>
        <w:t>position</w:t>
      </w:r>
      <w:r>
        <w:rPr>
          <w:strike w:val="0"/>
          <w:spacing w:val="-6"/>
          <w:sz w:val="24"/>
          <w:u w:val="none"/>
        </w:rPr>
        <w:t> </w:t>
      </w:r>
      <w:r>
        <w:rPr>
          <w:strike w:val="0"/>
          <w:sz w:val="24"/>
          <w:u w:val="none"/>
        </w:rPr>
        <w:t>held</w:t>
      </w:r>
      <w:r>
        <w:rPr>
          <w:strike w:val="0"/>
          <w:spacing w:val="-6"/>
          <w:sz w:val="24"/>
          <w:u w:val="none"/>
        </w:rPr>
        <w:t> </w:t>
      </w:r>
      <w:r>
        <w:rPr>
          <w:strike w:val="0"/>
          <w:sz w:val="24"/>
          <w:u w:val="none"/>
        </w:rPr>
        <w:t>when</w:t>
      </w:r>
      <w:r>
        <w:rPr>
          <w:strike w:val="0"/>
          <w:spacing w:val="-6"/>
          <w:sz w:val="24"/>
          <w:u w:val="none"/>
        </w:rPr>
        <w:t> </w:t>
      </w:r>
      <w:r>
        <w:rPr>
          <w:strike w:val="0"/>
          <w:sz w:val="24"/>
          <w:u w:val="none"/>
        </w:rPr>
        <w:t>the</w:t>
      </w:r>
      <w:r>
        <w:rPr>
          <w:strike w:val="0"/>
          <w:spacing w:val="-6"/>
          <w:sz w:val="24"/>
          <w:u w:val="none"/>
        </w:rPr>
        <w:t> </w:t>
      </w:r>
      <w:r>
        <w:rPr>
          <w:strike w:val="0"/>
          <w:sz w:val="24"/>
          <w:u w:val="none"/>
        </w:rPr>
        <w:t>leave</w:t>
      </w:r>
      <w:r>
        <w:rPr>
          <w:strike w:val="0"/>
          <w:spacing w:val="-6"/>
          <w:sz w:val="24"/>
          <w:u w:val="none"/>
        </w:rPr>
        <w:t> </w:t>
      </w:r>
      <w:r>
        <w:rPr>
          <w:strike w:val="0"/>
          <w:sz w:val="24"/>
          <w:u w:val="none"/>
        </w:rPr>
        <w:t>commenced</w:t>
      </w:r>
      <w:r>
        <w:rPr>
          <w:strike w:val="0"/>
          <w:spacing w:val="-6"/>
          <w:sz w:val="24"/>
          <w:u w:val="none"/>
        </w:rPr>
        <w:t> </w:t>
      </w:r>
      <w:r>
        <w:rPr>
          <w:strike w:val="0"/>
          <w:sz w:val="24"/>
          <w:u w:val="none"/>
        </w:rPr>
        <w:t>if</w:t>
      </w:r>
      <w:r>
        <w:rPr>
          <w:strike w:val="0"/>
          <w:spacing w:val="-6"/>
          <w:sz w:val="24"/>
          <w:u w:val="none"/>
        </w:rPr>
        <w:t> </w:t>
      </w:r>
      <w:r>
        <w:rPr>
          <w:strike w:val="0"/>
          <w:sz w:val="24"/>
          <w:u w:val="none"/>
        </w:rPr>
        <w:t>the</w:t>
      </w:r>
      <w:r>
        <w:rPr>
          <w:strike w:val="0"/>
          <w:spacing w:val="-6"/>
          <w:sz w:val="24"/>
          <w:u w:val="none"/>
        </w:rPr>
        <w:t> </w:t>
      </w:r>
      <w:r>
        <w:rPr>
          <w:strike w:val="0"/>
          <w:sz w:val="24"/>
          <w:u w:val="none"/>
        </w:rPr>
        <w:t>leave is less than 60 working days in duration.</w:t>
      </w:r>
    </w:p>
    <w:p>
      <w:pPr>
        <w:pStyle w:val="ListParagraph"/>
        <w:numPr>
          <w:ilvl w:val="1"/>
          <w:numId w:val="1"/>
        </w:numPr>
        <w:tabs>
          <w:tab w:pos="820" w:val="left" w:leader="none"/>
        </w:tabs>
        <w:spacing w:line="254" w:lineRule="auto" w:before="190" w:after="0"/>
        <w:ind w:left="820" w:right="166" w:hanging="360"/>
        <w:jc w:val="left"/>
        <w:rPr>
          <w:sz w:val="24"/>
        </w:rPr>
      </w:pPr>
      <w:r>
        <w:rPr>
          <w:sz w:val="24"/>
        </w:rPr>
        <w:t>The</w:t>
      </w:r>
      <w:r>
        <w:rPr>
          <w:spacing w:val="-6"/>
          <w:sz w:val="24"/>
        </w:rPr>
        <w:t> </w:t>
      </w:r>
      <w:r>
        <w:rPr>
          <w:strike/>
          <w:sz w:val="24"/>
        </w:rPr>
        <w:t>employee</w:t>
      </w:r>
      <w:r>
        <w:rPr>
          <w:strike w:val="0"/>
          <w:spacing w:val="-6"/>
          <w:sz w:val="24"/>
        </w:rPr>
        <w:t> </w:t>
      </w:r>
      <w:r>
        <w:rPr>
          <w:b/>
          <w:strike w:val="0"/>
          <w:sz w:val="24"/>
          <w:u w:val="thick"/>
        </w:rPr>
        <w:t>bargaining</w:t>
      </w:r>
      <w:r>
        <w:rPr>
          <w:b/>
          <w:strike w:val="0"/>
          <w:spacing w:val="-6"/>
          <w:sz w:val="24"/>
          <w:u w:val="thick"/>
        </w:rPr>
        <w:t> </w:t>
      </w:r>
      <w:r>
        <w:rPr>
          <w:b/>
          <w:strike w:val="0"/>
          <w:sz w:val="24"/>
          <w:u w:val="thick"/>
        </w:rPr>
        <w:t>unit</w:t>
      </w:r>
      <w:r>
        <w:rPr>
          <w:b/>
          <w:strike w:val="0"/>
          <w:spacing w:val="-6"/>
          <w:sz w:val="24"/>
          <w:u w:val="thick"/>
        </w:rPr>
        <w:t> </w:t>
      </w:r>
      <w:r>
        <w:rPr>
          <w:b/>
          <w:strike w:val="0"/>
          <w:sz w:val="24"/>
          <w:u w:val="thick"/>
        </w:rPr>
        <w:t>member</w:t>
      </w:r>
      <w:r>
        <w:rPr>
          <w:b/>
          <w:strike w:val="0"/>
          <w:spacing w:val="-6"/>
          <w:sz w:val="24"/>
          <w:u w:val="none"/>
        </w:rPr>
        <w:t> </w:t>
      </w:r>
      <w:r>
        <w:rPr>
          <w:strike w:val="0"/>
          <w:sz w:val="24"/>
          <w:u w:val="none"/>
        </w:rPr>
        <w:t>must</w:t>
      </w:r>
      <w:r>
        <w:rPr>
          <w:strike w:val="0"/>
          <w:spacing w:val="-6"/>
          <w:sz w:val="24"/>
          <w:u w:val="none"/>
        </w:rPr>
        <w:t> </w:t>
      </w:r>
      <w:r>
        <w:rPr>
          <w:strike w:val="0"/>
          <w:sz w:val="24"/>
          <w:u w:val="none"/>
        </w:rPr>
        <w:t>notify</w:t>
      </w:r>
      <w:r>
        <w:rPr>
          <w:strike w:val="0"/>
          <w:spacing w:val="-6"/>
          <w:sz w:val="24"/>
          <w:u w:val="none"/>
        </w:rPr>
        <w:t> </w:t>
      </w:r>
      <w:r>
        <w:rPr>
          <w:strike w:val="0"/>
          <w:sz w:val="24"/>
          <w:u w:val="none"/>
        </w:rPr>
        <w:t>the</w:t>
      </w:r>
      <w:r>
        <w:rPr>
          <w:strike w:val="0"/>
          <w:spacing w:val="-6"/>
          <w:sz w:val="24"/>
          <w:u w:val="none"/>
        </w:rPr>
        <w:t> </w:t>
      </w:r>
      <w:r>
        <w:rPr>
          <w:strike w:val="0"/>
          <w:sz w:val="24"/>
          <w:u w:val="none"/>
        </w:rPr>
        <w:t>Human</w:t>
      </w:r>
      <w:r>
        <w:rPr>
          <w:strike w:val="0"/>
          <w:spacing w:val="-6"/>
          <w:sz w:val="24"/>
          <w:u w:val="none"/>
        </w:rPr>
        <w:t> </w:t>
      </w:r>
      <w:r>
        <w:rPr>
          <w:strike w:val="0"/>
          <w:sz w:val="24"/>
          <w:u w:val="none"/>
        </w:rPr>
        <w:t>Resource</w:t>
      </w:r>
      <w:r>
        <w:rPr>
          <w:strike w:val="0"/>
          <w:spacing w:val="-6"/>
          <w:sz w:val="24"/>
          <w:u w:val="none"/>
        </w:rPr>
        <w:t> </w:t>
      </w:r>
      <w:r>
        <w:rPr>
          <w:strike w:val="0"/>
          <w:sz w:val="24"/>
          <w:u w:val="none"/>
        </w:rPr>
        <w:t>Department</w:t>
      </w:r>
      <w:r>
        <w:rPr>
          <w:strike w:val="0"/>
          <w:spacing w:val="-6"/>
          <w:sz w:val="24"/>
          <w:u w:val="none"/>
        </w:rPr>
        <w:t> </w:t>
      </w:r>
      <w:r>
        <w:rPr>
          <w:strike w:val="0"/>
          <w:sz w:val="24"/>
          <w:u w:val="none"/>
        </w:rPr>
        <w:t>in writing by April 1 of the employee’s intent to return at the beginning of the subsequent school year.</w:t>
      </w:r>
    </w:p>
    <w:p>
      <w:pPr>
        <w:pStyle w:val="BodyText"/>
        <w:spacing w:before="77"/>
      </w:pPr>
    </w:p>
    <w:p>
      <w:pPr>
        <w:pStyle w:val="ListParagraph"/>
        <w:numPr>
          <w:ilvl w:val="0"/>
          <w:numId w:val="1"/>
        </w:numPr>
        <w:tabs>
          <w:tab w:pos="459" w:val="left" w:leader="none"/>
        </w:tabs>
        <w:spacing w:line="240" w:lineRule="auto" w:before="1" w:after="0"/>
        <w:ind w:left="459" w:right="0" w:hanging="359"/>
        <w:jc w:val="left"/>
        <w:rPr>
          <w:sz w:val="24"/>
        </w:rPr>
      </w:pPr>
      <w:r>
        <w:rPr>
          <w:sz w:val="24"/>
        </w:rPr>
        <w:t>Personal</w:t>
      </w:r>
      <w:r>
        <w:rPr>
          <w:spacing w:val="-10"/>
          <w:sz w:val="24"/>
        </w:rPr>
        <w:t> </w:t>
      </w:r>
      <w:r>
        <w:rPr>
          <w:spacing w:val="-2"/>
          <w:sz w:val="24"/>
        </w:rPr>
        <w:t>Leave</w:t>
      </w:r>
    </w:p>
    <w:p>
      <w:pPr>
        <w:pStyle w:val="BodyText"/>
        <w:spacing w:line="254" w:lineRule="auto" w:before="203"/>
        <w:ind w:left="460" w:right="116"/>
      </w:pPr>
      <w:r>
        <w:rPr/>
        <w:t>Upon</w:t>
      </w:r>
      <w:r>
        <w:rPr>
          <w:spacing w:val="-7"/>
        </w:rPr>
        <w:t> </w:t>
      </w:r>
      <w:r>
        <w:rPr/>
        <w:t>written</w:t>
      </w:r>
      <w:r>
        <w:rPr>
          <w:spacing w:val="-7"/>
        </w:rPr>
        <w:t> </w:t>
      </w:r>
      <w:r>
        <w:rPr/>
        <w:t>request,</w:t>
      </w:r>
      <w:r>
        <w:rPr>
          <w:spacing w:val="-7"/>
        </w:rPr>
        <w:t> </w:t>
      </w:r>
      <w:r>
        <w:rPr/>
        <w:t>a</w:t>
      </w:r>
      <w:r>
        <w:rPr>
          <w:spacing w:val="-7"/>
        </w:rPr>
        <w:t> </w:t>
      </w:r>
      <w:r>
        <w:rPr/>
        <w:t>contract</w:t>
      </w:r>
      <w:r>
        <w:rPr>
          <w:spacing w:val="-7"/>
        </w:rPr>
        <w:t> </w:t>
      </w:r>
      <w:r>
        <w:rPr>
          <w:strike/>
        </w:rPr>
        <w:t>employee</w:t>
      </w:r>
      <w:r>
        <w:rPr>
          <w:strike w:val="0"/>
          <w:spacing w:val="-7"/>
        </w:rPr>
        <w:t> </w:t>
      </w:r>
      <w:r>
        <w:rPr>
          <w:b/>
          <w:strike w:val="0"/>
          <w:u w:val="thick"/>
        </w:rPr>
        <w:t>bargaining</w:t>
      </w:r>
      <w:r>
        <w:rPr>
          <w:b/>
          <w:strike w:val="0"/>
          <w:spacing w:val="-7"/>
          <w:u w:val="thick"/>
        </w:rPr>
        <w:t> </w:t>
      </w:r>
      <w:r>
        <w:rPr>
          <w:b/>
          <w:strike w:val="0"/>
          <w:u w:val="thick"/>
        </w:rPr>
        <w:t>unit</w:t>
      </w:r>
      <w:r>
        <w:rPr>
          <w:b/>
          <w:strike w:val="0"/>
          <w:spacing w:val="-7"/>
          <w:u w:val="thick"/>
        </w:rPr>
        <w:t> </w:t>
      </w:r>
      <w:r>
        <w:rPr>
          <w:b/>
          <w:strike w:val="0"/>
          <w:u w:val="thick"/>
        </w:rPr>
        <w:t>member</w:t>
      </w:r>
      <w:r>
        <w:rPr>
          <w:b/>
          <w:strike w:val="0"/>
          <w:spacing w:val="-7"/>
          <w:u w:val="none"/>
        </w:rPr>
        <w:t> </w:t>
      </w:r>
      <w:r>
        <w:rPr>
          <w:strike w:val="0"/>
          <w:u w:val="none"/>
        </w:rPr>
        <w:t>may</w:t>
      </w:r>
      <w:r>
        <w:rPr>
          <w:strike w:val="0"/>
          <w:spacing w:val="-7"/>
          <w:u w:val="none"/>
        </w:rPr>
        <w:t> </w:t>
      </w:r>
      <w:r>
        <w:rPr>
          <w:strike w:val="0"/>
          <w:u w:val="none"/>
        </w:rPr>
        <w:t>be</w:t>
      </w:r>
      <w:r>
        <w:rPr>
          <w:strike w:val="0"/>
          <w:spacing w:val="-7"/>
          <w:u w:val="none"/>
        </w:rPr>
        <w:t> </w:t>
      </w:r>
      <w:r>
        <w:rPr>
          <w:strike w:val="0"/>
          <w:u w:val="none"/>
        </w:rPr>
        <w:t>granted</w:t>
      </w:r>
      <w:r>
        <w:rPr>
          <w:strike w:val="0"/>
          <w:spacing w:val="-7"/>
          <w:u w:val="none"/>
        </w:rPr>
        <w:t> </w:t>
      </w:r>
      <w:r>
        <w:rPr>
          <w:strike w:val="0"/>
          <w:u w:val="none"/>
        </w:rPr>
        <w:t>a</w:t>
      </w:r>
      <w:r>
        <w:rPr>
          <w:strike w:val="0"/>
          <w:spacing w:val="-7"/>
          <w:u w:val="none"/>
        </w:rPr>
        <w:t> </w:t>
      </w:r>
      <w:r>
        <w:rPr>
          <w:strike w:val="0"/>
          <w:u w:val="none"/>
        </w:rPr>
        <w:t>leave of</w:t>
      </w:r>
      <w:r>
        <w:rPr>
          <w:strike w:val="0"/>
          <w:spacing w:val="-3"/>
          <w:u w:val="none"/>
        </w:rPr>
        <w:t> </w:t>
      </w:r>
      <w:r>
        <w:rPr>
          <w:strike w:val="0"/>
          <w:u w:val="none"/>
        </w:rPr>
        <w:t>absence</w:t>
      </w:r>
      <w:r>
        <w:rPr>
          <w:strike w:val="0"/>
          <w:spacing w:val="-3"/>
          <w:u w:val="none"/>
        </w:rPr>
        <w:t> </w:t>
      </w:r>
      <w:r>
        <w:rPr>
          <w:strike w:val="0"/>
          <w:u w:val="none"/>
        </w:rPr>
        <w:t>for</w:t>
      </w:r>
      <w:r>
        <w:rPr>
          <w:strike w:val="0"/>
          <w:spacing w:val="-3"/>
          <w:u w:val="none"/>
        </w:rPr>
        <w:t> </w:t>
      </w:r>
      <w:r>
        <w:rPr>
          <w:strike w:val="0"/>
          <w:u w:val="none"/>
        </w:rPr>
        <w:t>up</w:t>
      </w:r>
      <w:r>
        <w:rPr>
          <w:strike w:val="0"/>
          <w:spacing w:val="-3"/>
          <w:u w:val="none"/>
        </w:rPr>
        <w:t> </w:t>
      </w:r>
      <w:r>
        <w:rPr>
          <w:strike w:val="0"/>
          <w:u w:val="none"/>
        </w:rPr>
        <w:t>to</w:t>
      </w:r>
      <w:r>
        <w:rPr>
          <w:strike w:val="0"/>
          <w:spacing w:val="-3"/>
          <w:u w:val="none"/>
        </w:rPr>
        <w:t> </w:t>
      </w:r>
      <w:r>
        <w:rPr>
          <w:strike w:val="0"/>
          <w:u w:val="none"/>
        </w:rPr>
        <w:t>one</w:t>
      </w:r>
      <w:r>
        <w:rPr>
          <w:strike w:val="0"/>
          <w:spacing w:val="-3"/>
          <w:u w:val="none"/>
        </w:rPr>
        <w:t> </w:t>
      </w:r>
      <w:r>
        <w:rPr>
          <w:strike w:val="0"/>
          <w:u w:val="none"/>
        </w:rPr>
        <w:t>year</w:t>
      </w:r>
      <w:r>
        <w:rPr>
          <w:strike w:val="0"/>
          <w:spacing w:val="-3"/>
          <w:u w:val="none"/>
        </w:rPr>
        <w:t> </w:t>
      </w:r>
      <w:r>
        <w:rPr>
          <w:strike w:val="0"/>
          <w:u w:val="none"/>
        </w:rPr>
        <w:t>for</w:t>
      </w:r>
      <w:r>
        <w:rPr>
          <w:strike w:val="0"/>
          <w:spacing w:val="-3"/>
          <w:u w:val="none"/>
        </w:rPr>
        <w:t> </w:t>
      </w:r>
      <w:r>
        <w:rPr>
          <w:strike w:val="0"/>
          <w:u w:val="none"/>
        </w:rPr>
        <w:t>personal</w:t>
      </w:r>
      <w:r>
        <w:rPr>
          <w:strike w:val="0"/>
          <w:spacing w:val="-3"/>
          <w:u w:val="none"/>
        </w:rPr>
        <w:t> </w:t>
      </w:r>
      <w:r>
        <w:rPr>
          <w:strike w:val="0"/>
          <w:u w:val="none"/>
        </w:rPr>
        <w:t>reasons</w:t>
      </w:r>
      <w:r>
        <w:rPr>
          <w:strike w:val="0"/>
          <w:spacing w:val="-3"/>
          <w:u w:val="none"/>
        </w:rPr>
        <w:t> </w:t>
      </w:r>
      <w:r>
        <w:rPr>
          <w:strike w:val="0"/>
          <w:u w:val="none"/>
        </w:rPr>
        <w:t>including</w:t>
      </w:r>
      <w:r>
        <w:rPr>
          <w:strike w:val="0"/>
          <w:spacing w:val="-3"/>
          <w:u w:val="none"/>
        </w:rPr>
        <w:t> </w:t>
      </w:r>
      <w:r>
        <w:rPr>
          <w:strike w:val="0"/>
          <w:u w:val="none"/>
        </w:rPr>
        <w:t>health</w:t>
      </w:r>
      <w:r>
        <w:rPr>
          <w:strike w:val="0"/>
          <w:spacing w:val="-3"/>
          <w:u w:val="none"/>
        </w:rPr>
        <w:t> </w:t>
      </w:r>
      <w:r>
        <w:rPr>
          <w:strike w:val="0"/>
          <w:u w:val="none"/>
        </w:rPr>
        <w:t>or</w:t>
      </w:r>
      <w:r>
        <w:rPr>
          <w:strike w:val="0"/>
          <w:spacing w:val="-3"/>
          <w:u w:val="none"/>
        </w:rPr>
        <w:t> </w:t>
      </w:r>
      <w:r>
        <w:rPr>
          <w:strike w:val="0"/>
          <w:u w:val="none"/>
        </w:rPr>
        <w:t>personal</w:t>
      </w:r>
      <w:r>
        <w:rPr>
          <w:strike w:val="0"/>
          <w:spacing w:val="-3"/>
          <w:u w:val="none"/>
        </w:rPr>
        <w:t> </w:t>
      </w:r>
      <w:r>
        <w:rPr>
          <w:strike w:val="0"/>
          <w:u w:val="none"/>
        </w:rPr>
        <w:t>welfare.</w:t>
      </w:r>
      <w:r>
        <w:rPr>
          <w:strike w:val="0"/>
          <w:spacing w:val="-3"/>
          <w:u w:val="none"/>
        </w:rPr>
        <w:t> </w:t>
      </w:r>
      <w:r>
        <w:rPr>
          <w:strike w:val="0"/>
          <w:u w:val="none"/>
        </w:rPr>
        <w:t>The recipient shall not work in another District during the period of leave; neither shall the recipient work half-time or more in other non-school employment during the period of </w:t>
      </w:r>
      <w:r>
        <w:rPr>
          <w:strike w:val="0"/>
          <w:spacing w:val="-2"/>
          <w:u w:val="none"/>
        </w:rPr>
        <w:t>leave.</w:t>
      </w:r>
    </w:p>
    <w:p>
      <w:pPr>
        <w:pStyle w:val="BodyText"/>
        <w:spacing w:before="77"/>
      </w:pPr>
    </w:p>
    <w:p>
      <w:pPr>
        <w:pStyle w:val="ListParagraph"/>
        <w:numPr>
          <w:ilvl w:val="0"/>
          <w:numId w:val="1"/>
        </w:numPr>
        <w:tabs>
          <w:tab w:pos="459" w:val="left" w:leader="none"/>
        </w:tabs>
        <w:spacing w:line="240" w:lineRule="auto" w:before="0" w:after="0"/>
        <w:ind w:left="459" w:right="0" w:hanging="359"/>
        <w:jc w:val="left"/>
        <w:rPr>
          <w:sz w:val="24"/>
        </w:rPr>
      </w:pPr>
      <w:r>
        <w:rPr>
          <w:spacing w:val="-2"/>
          <w:sz w:val="24"/>
        </w:rPr>
        <w:t>Short-Term</w:t>
      </w:r>
      <w:r>
        <w:rPr>
          <w:spacing w:val="1"/>
          <w:sz w:val="24"/>
        </w:rPr>
        <w:t> </w:t>
      </w:r>
      <w:r>
        <w:rPr>
          <w:spacing w:val="-2"/>
          <w:sz w:val="24"/>
        </w:rPr>
        <w:t>Unpaid</w:t>
      </w:r>
      <w:r>
        <w:rPr>
          <w:spacing w:val="1"/>
          <w:sz w:val="24"/>
        </w:rPr>
        <w:t> </w:t>
      </w:r>
      <w:r>
        <w:rPr>
          <w:spacing w:val="-2"/>
          <w:sz w:val="24"/>
        </w:rPr>
        <w:t>Leaves</w:t>
      </w:r>
    </w:p>
    <w:p>
      <w:pPr>
        <w:pStyle w:val="BodyText"/>
        <w:spacing w:line="254" w:lineRule="auto" w:before="203"/>
        <w:ind w:left="460"/>
      </w:pPr>
      <w:r>
        <w:rPr/>
        <w:t>In non-emergency situations, at least two (2) weeks’ notice of the request must be given. Each </w:t>
      </w:r>
      <w:r>
        <w:rPr>
          <w:strike/>
        </w:rPr>
        <w:t>employee</w:t>
      </w:r>
      <w:r>
        <w:rPr>
          <w:strike w:val="0"/>
        </w:rPr>
        <w:t> </w:t>
      </w:r>
      <w:r>
        <w:rPr>
          <w:b/>
          <w:strike w:val="0"/>
          <w:u w:val="thick"/>
        </w:rPr>
        <w:t>bargaining unit member</w:t>
      </w:r>
      <w:r>
        <w:rPr>
          <w:b/>
          <w:strike w:val="0"/>
          <w:u w:val="none"/>
        </w:rPr>
        <w:t> </w:t>
      </w:r>
      <w:r>
        <w:rPr>
          <w:strike w:val="0"/>
          <w:u w:val="none"/>
        </w:rPr>
        <w:t>may take up to three (3) days of unpaid leave per year</w:t>
      </w:r>
      <w:r>
        <w:rPr>
          <w:strike w:val="0"/>
          <w:spacing w:val="-5"/>
          <w:u w:val="none"/>
        </w:rPr>
        <w:t> </w:t>
      </w:r>
      <w:r>
        <w:rPr>
          <w:strike w:val="0"/>
          <w:u w:val="none"/>
        </w:rPr>
        <w:t>provided</w:t>
      </w:r>
      <w:r>
        <w:rPr>
          <w:strike w:val="0"/>
          <w:spacing w:val="-5"/>
          <w:u w:val="none"/>
        </w:rPr>
        <w:t> </w:t>
      </w:r>
      <w:r>
        <w:rPr>
          <w:strike w:val="0"/>
          <w:u w:val="none"/>
        </w:rPr>
        <w:t>a</w:t>
      </w:r>
      <w:r>
        <w:rPr>
          <w:strike w:val="0"/>
          <w:spacing w:val="-5"/>
          <w:u w:val="none"/>
        </w:rPr>
        <w:t> </w:t>
      </w:r>
      <w:r>
        <w:rPr>
          <w:strike w:val="0"/>
          <w:u w:val="none"/>
        </w:rPr>
        <w:t>suitable</w:t>
      </w:r>
      <w:r>
        <w:rPr>
          <w:strike w:val="0"/>
          <w:spacing w:val="-5"/>
          <w:u w:val="none"/>
        </w:rPr>
        <w:t> </w:t>
      </w:r>
      <w:r>
        <w:rPr>
          <w:strike w:val="0"/>
          <w:u w:val="none"/>
        </w:rPr>
        <w:t>replacement</w:t>
      </w:r>
      <w:r>
        <w:rPr>
          <w:strike w:val="0"/>
          <w:spacing w:val="-5"/>
          <w:u w:val="none"/>
        </w:rPr>
        <w:t> </w:t>
      </w:r>
      <w:r>
        <w:rPr>
          <w:strike w:val="0"/>
          <w:u w:val="none"/>
        </w:rPr>
        <w:t>is</w:t>
      </w:r>
      <w:r>
        <w:rPr>
          <w:strike w:val="0"/>
          <w:spacing w:val="-5"/>
          <w:u w:val="none"/>
        </w:rPr>
        <w:t> </w:t>
      </w:r>
      <w:r>
        <w:rPr>
          <w:strike w:val="0"/>
          <w:u w:val="none"/>
        </w:rPr>
        <w:t>available</w:t>
      </w:r>
      <w:r>
        <w:rPr>
          <w:strike w:val="0"/>
          <w:spacing w:val="-5"/>
          <w:u w:val="none"/>
        </w:rPr>
        <w:t> </w:t>
      </w:r>
      <w:r>
        <w:rPr>
          <w:strike w:val="0"/>
          <w:u w:val="none"/>
        </w:rPr>
        <w:t>and</w:t>
      </w:r>
      <w:r>
        <w:rPr>
          <w:strike w:val="0"/>
          <w:spacing w:val="40"/>
          <w:u w:val="none"/>
        </w:rPr>
        <w:t> </w:t>
      </w:r>
      <w:r>
        <w:rPr>
          <w:strike w:val="0"/>
          <w:u w:val="none"/>
        </w:rPr>
        <w:t>the</w:t>
      </w:r>
      <w:r>
        <w:rPr>
          <w:strike w:val="0"/>
          <w:spacing w:val="-5"/>
          <w:u w:val="none"/>
        </w:rPr>
        <w:t> </w:t>
      </w:r>
      <w:r>
        <w:rPr>
          <w:strike w:val="0"/>
          <w:u w:val="none"/>
        </w:rPr>
        <w:t>leave</w:t>
      </w:r>
      <w:r>
        <w:rPr>
          <w:strike w:val="0"/>
          <w:spacing w:val="-5"/>
          <w:u w:val="none"/>
        </w:rPr>
        <w:t> </w:t>
      </w:r>
      <w:r>
        <w:rPr>
          <w:strike w:val="0"/>
          <w:u w:val="none"/>
        </w:rPr>
        <w:t>is</w:t>
      </w:r>
      <w:r>
        <w:rPr>
          <w:strike w:val="0"/>
          <w:spacing w:val="-5"/>
          <w:u w:val="none"/>
        </w:rPr>
        <w:t> </w:t>
      </w:r>
      <w:r>
        <w:rPr>
          <w:strike w:val="0"/>
          <w:u w:val="none"/>
        </w:rPr>
        <w:t>not</w:t>
      </w:r>
      <w:r>
        <w:rPr>
          <w:strike w:val="0"/>
          <w:spacing w:val="-5"/>
          <w:u w:val="none"/>
        </w:rPr>
        <w:t> </w:t>
      </w:r>
      <w:r>
        <w:rPr>
          <w:strike w:val="0"/>
          <w:u w:val="none"/>
        </w:rPr>
        <w:t>during</w:t>
      </w:r>
      <w:r>
        <w:rPr>
          <w:strike w:val="0"/>
          <w:spacing w:val="-5"/>
          <w:u w:val="none"/>
        </w:rPr>
        <w:t> </w:t>
      </w:r>
      <w:r>
        <w:rPr>
          <w:strike w:val="0"/>
          <w:u w:val="none"/>
        </w:rPr>
        <w:t>either</w:t>
      </w:r>
      <w:r>
        <w:rPr>
          <w:strike w:val="0"/>
          <w:spacing w:val="-5"/>
          <w:u w:val="none"/>
        </w:rPr>
        <w:t> </w:t>
      </w:r>
      <w:r>
        <w:rPr>
          <w:strike w:val="0"/>
          <w:u w:val="none"/>
        </w:rPr>
        <w:t>the</w:t>
      </w:r>
      <w:r>
        <w:rPr>
          <w:strike w:val="0"/>
          <w:spacing w:val="-5"/>
          <w:u w:val="none"/>
        </w:rPr>
        <w:t> </w:t>
      </w:r>
      <w:r>
        <w:rPr>
          <w:strike w:val="0"/>
          <w:u w:val="none"/>
        </w:rPr>
        <w:t>first two</w:t>
      </w:r>
      <w:r>
        <w:rPr>
          <w:strike w:val="0"/>
          <w:spacing w:val="-4"/>
          <w:u w:val="none"/>
        </w:rPr>
        <w:t> </w:t>
      </w:r>
      <w:r>
        <w:rPr>
          <w:strike w:val="0"/>
          <w:u w:val="none"/>
        </w:rPr>
        <w:t>(2)</w:t>
      </w:r>
      <w:r>
        <w:rPr>
          <w:strike w:val="0"/>
          <w:spacing w:val="-4"/>
          <w:u w:val="none"/>
        </w:rPr>
        <w:t> </w:t>
      </w:r>
      <w:r>
        <w:rPr>
          <w:strike w:val="0"/>
          <w:u w:val="none"/>
        </w:rPr>
        <w:t>or</w:t>
      </w:r>
      <w:r>
        <w:rPr>
          <w:strike w:val="0"/>
          <w:spacing w:val="-4"/>
          <w:u w:val="none"/>
        </w:rPr>
        <w:t> </w:t>
      </w:r>
      <w:r>
        <w:rPr>
          <w:strike w:val="0"/>
          <w:u w:val="none"/>
        </w:rPr>
        <w:t>the</w:t>
      </w:r>
      <w:r>
        <w:rPr>
          <w:strike w:val="0"/>
          <w:spacing w:val="-4"/>
          <w:u w:val="none"/>
        </w:rPr>
        <w:t> </w:t>
      </w:r>
      <w:r>
        <w:rPr>
          <w:strike w:val="0"/>
          <w:u w:val="none"/>
        </w:rPr>
        <w:t>last</w:t>
      </w:r>
      <w:r>
        <w:rPr>
          <w:strike w:val="0"/>
          <w:spacing w:val="-4"/>
          <w:u w:val="none"/>
        </w:rPr>
        <w:t> </w:t>
      </w:r>
      <w:r>
        <w:rPr>
          <w:strike w:val="0"/>
          <w:u w:val="none"/>
        </w:rPr>
        <w:t>two</w:t>
      </w:r>
      <w:r>
        <w:rPr>
          <w:strike w:val="0"/>
          <w:spacing w:val="-4"/>
          <w:u w:val="none"/>
        </w:rPr>
        <w:t> </w:t>
      </w:r>
      <w:r>
        <w:rPr>
          <w:strike w:val="0"/>
          <w:u w:val="none"/>
        </w:rPr>
        <w:t>(2)</w:t>
      </w:r>
      <w:r>
        <w:rPr>
          <w:strike w:val="0"/>
          <w:spacing w:val="-4"/>
          <w:u w:val="none"/>
        </w:rPr>
        <w:t> </w:t>
      </w:r>
      <w:r>
        <w:rPr>
          <w:strike w:val="0"/>
          <w:u w:val="none"/>
        </w:rPr>
        <w:t>weeks</w:t>
      </w:r>
      <w:r>
        <w:rPr>
          <w:strike w:val="0"/>
          <w:spacing w:val="-4"/>
          <w:u w:val="none"/>
        </w:rPr>
        <w:t> </w:t>
      </w:r>
      <w:r>
        <w:rPr>
          <w:strike w:val="0"/>
          <w:u w:val="none"/>
        </w:rPr>
        <w:t>of</w:t>
      </w:r>
      <w:r>
        <w:rPr>
          <w:strike w:val="0"/>
          <w:spacing w:val="-4"/>
          <w:u w:val="none"/>
        </w:rPr>
        <w:t> </w:t>
      </w:r>
      <w:r>
        <w:rPr>
          <w:strike w:val="0"/>
          <w:u w:val="none"/>
        </w:rPr>
        <w:t>the</w:t>
      </w:r>
      <w:r>
        <w:rPr>
          <w:strike w:val="0"/>
          <w:spacing w:val="-4"/>
          <w:u w:val="none"/>
        </w:rPr>
        <w:t> </w:t>
      </w:r>
      <w:r>
        <w:rPr>
          <w:strike w:val="0"/>
          <w:u w:val="none"/>
        </w:rPr>
        <w:t>school</w:t>
      </w:r>
      <w:r>
        <w:rPr>
          <w:strike w:val="0"/>
          <w:spacing w:val="-4"/>
          <w:u w:val="none"/>
        </w:rPr>
        <w:t> </w:t>
      </w:r>
      <w:r>
        <w:rPr>
          <w:strike w:val="0"/>
          <w:u w:val="none"/>
        </w:rPr>
        <w:t>year</w:t>
      </w:r>
      <w:r>
        <w:rPr>
          <w:strike w:val="0"/>
          <w:spacing w:val="-4"/>
          <w:u w:val="none"/>
        </w:rPr>
        <w:t> </w:t>
      </w:r>
      <w:r>
        <w:rPr>
          <w:strike w:val="0"/>
          <w:u w:val="none"/>
        </w:rPr>
        <w:t>and</w:t>
      </w:r>
      <w:r>
        <w:rPr>
          <w:strike w:val="0"/>
          <w:spacing w:val="-4"/>
          <w:u w:val="none"/>
        </w:rPr>
        <w:t> </w:t>
      </w:r>
      <w:r>
        <w:rPr>
          <w:strike w:val="0"/>
          <w:u w:val="none"/>
        </w:rPr>
        <w:t>the</w:t>
      </w:r>
      <w:r>
        <w:rPr>
          <w:strike w:val="0"/>
          <w:spacing w:val="-4"/>
          <w:u w:val="none"/>
        </w:rPr>
        <w:t> </w:t>
      </w:r>
      <w:r>
        <w:rPr>
          <w:strike w:val="0"/>
          <w:u w:val="none"/>
        </w:rPr>
        <w:t>affected</w:t>
      </w:r>
      <w:r>
        <w:rPr>
          <w:strike w:val="0"/>
          <w:spacing w:val="40"/>
          <w:u w:val="none"/>
        </w:rPr>
        <w:t> </w:t>
      </w:r>
      <w:r>
        <w:rPr>
          <w:strike w:val="0"/>
          <w:u w:val="none"/>
        </w:rPr>
        <w:t>principal</w:t>
      </w:r>
      <w:r>
        <w:rPr>
          <w:strike w:val="0"/>
          <w:spacing w:val="-4"/>
          <w:u w:val="none"/>
        </w:rPr>
        <w:t> </w:t>
      </w:r>
      <w:r>
        <w:rPr>
          <w:strike w:val="0"/>
          <w:u w:val="none"/>
        </w:rPr>
        <w:t>approves</w:t>
      </w:r>
      <w:r>
        <w:rPr>
          <w:strike w:val="0"/>
          <w:spacing w:val="-4"/>
          <w:u w:val="none"/>
        </w:rPr>
        <w:t> </w:t>
      </w:r>
      <w:r>
        <w:rPr>
          <w:strike w:val="0"/>
          <w:u w:val="none"/>
        </w:rPr>
        <w:t>the leave. Leaves of more than three (3) days require the approval of a Human Resource</w:t>
      </w:r>
    </w:p>
    <w:p>
      <w:pPr>
        <w:spacing w:after="0" w:line="254" w:lineRule="auto"/>
        <w:sectPr>
          <w:pgSz w:w="12240" w:h="15840"/>
          <w:pgMar w:header="727" w:footer="0" w:top="1840" w:bottom="280" w:left="1340" w:right="1340"/>
        </w:sectPr>
      </w:pPr>
    </w:p>
    <w:p>
      <w:pPr>
        <w:pStyle w:val="BodyText"/>
        <w:spacing w:before="41"/>
        <w:ind w:left="460"/>
      </w:pPr>
      <w:r>
        <w:rPr/>
        <w:t>Administrator.</w:t>
      </w:r>
      <w:r>
        <w:rPr>
          <w:spacing w:val="-6"/>
        </w:rPr>
        <w:t> </w:t>
      </w:r>
      <w:r>
        <w:rPr/>
        <w:t>The</w:t>
      </w:r>
      <w:r>
        <w:rPr>
          <w:spacing w:val="-5"/>
        </w:rPr>
        <w:t> </w:t>
      </w:r>
      <w:r>
        <w:rPr/>
        <w:t>District</w:t>
      </w:r>
      <w:r>
        <w:rPr>
          <w:spacing w:val="-5"/>
        </w:rPr>
        <w:t> </w:t>
      </w:r>
      <w:r>
        <w:rPr/>
        <w:t>shall</w:t>
      </w:r>
      <w:r>
        <w:rPr>
          <w:spacing w:val="-6"/>
        </w:rPr>
        <w:t> </w:t>
      </w:r>
      <w:r>
        <w:rPr/>
        <w:t>continue</w:t>
      </w:r>
      <w:r>
        <w:rPr>
          <w:spacing w:val="-5"/>
        </w:rPr>
        <w:t> </w:t>
      </w:r>
      <w:r>
        <w:rPr/>
        <w:t>to</w:t>
      </w:r>
      <w:r>
        <w:rPr>
          <w:spacing w:val="-5"/>
        </w:rPr>
        <w:t> </w:t>
      </w:r>
      <w:r>
        <w:rPr/>
        <w:t>pay</w:t>
      </w:r>
      <w:r>
        <w:rPr>
          <w:spacing w:val="-6"/>
        </w:rPr>
        <w:t> </w:t>
      </w:r>
      <w:r>
        <w:rPr/>
        <w:t>health</w:t>
      </w:r>
      <w:r>
        <w:rPr>
          <w:spacing w:val="-5"/>
        </w:rPr>
        <w:t> </w:t>
      </w:r>
      <w:r>
        <w:rPr/>
        <w:t>insurance</w:t>
      </w:r>
      <w:r>
        <w:rPr>
          <w:spacing w:val="-5"/>
        </w:rPr>
        <w:t> </w:t>
      </w:r>
      <w:r>
        <w:rPr/>
        <w:t>premiums</w:t>
      </w:r>
      <w:r>
        <w:rPr>
          <w:spacing w:val="-6"/>
        </w:rPr>
        <w:t> </w:t>
      </w:r>
      <w:r>
        <w:rPr/>
        <w:t>during</w:t>
      </w:r>
      <w:r>
        <w:rPr>
          <w:spacing w:val="-5"/>
        </w:rPr>
        <w:t> </w:t>
      </w:r>
      <w:r>
        <w:rPr/>
        <w:t>the</w:t>
      </w:r>
      <w:r>
        <w:rPr>
          <w:spacing w:val="-5"/>
        </w:rPr>
        <w:t> </w:t>
      </w:r>
      <w:r>
        <w:rPr>
          <w:spacing w:val="-2"/>
        </w:rPr>
        <w:t>three</w:t>
      </w:r>
    </w:p>
    <w:p>
      <w:pPr>
        <w:pStyle w:val="BodyText"/>
        <w:spacing w:before="18"/>
        <w:ind w:left="460"/>
      </w:pPr>
      <w:r>
        <w:rPr/>
        <w:t>(3)</w:t>
      </w:r>
      <w:r>
        <w:rPr>
          <w:spacing w:val="-1"/>
        </w:rPr>
        <w:t> </w:t>
      </w:r>
      <w:r>
        <w:rPr/>
        <w:t>day</w:t>
      </w:r>
      <w:r>
        <w:rPr>
          <w:spacing w:val="-1"/>
        </w:rPr>
        <w:t> </w:t>
      </w:r>
      <w:r>
        <w:rPr/>
        <w:t>or</w:t>
      </w:r>
      <w:r>
        <w:rPr>
          <w:spacing w:val="-1"/>
        </w:rPr>
        <w:t> </w:t>
      </w:r>
      <w:r>
        <w:rPr/>
        <w:t>less</w:t>
      </w:r>
      <w:r>
        <w:rPr>
          <w:spacing w:val="-1"/>
        </w:rPr>
        <w:t> </w:t>
      </w:r>
      <w:r>
        <w:rPr/>
        <w:t>unpaid</w:t>
      </w:r>
      <w:r>
        <w:rPr>
          <w:spacing w:val="-1"/>
        </w:rPr>
        <w:t> </w:t>
      </w:r>
      <w:r>
        <w:rPr>
          <w:spacing w:val="-2"/>
        </w:rPr>
        <w:t>leave.</w:t>
      </w:r>
    </w:p>
    <w:p>
      <w:pPr>
        <w:pStyle w:val="BodyText"/>
        <w:spacing w:line="254" w:lineRule="auto" w:before="207"/>
        <w:ind w:left="460" w:right="92"/>
      </w:pPr>
      <w:r>
        <w:rPr/>
        <w:t>If a person is on an unpaid leave of more than three (3) days, other than FMLA, on the first working day of the month, District benefits for that month will be at the </w:t>
      </w:r>
      <w:r>
        <w:rPr>
          <w:strike/>
        </w:rPr>
        <w:t>employee</w:t>
      </w:r>
      <w:r>
        <w:rPr>
          <w:b/>
          <w:strike w:val="0"/>
          <w:u w:val="thick"/>
        </w:rPr>
        <w:t>bargaining</w:t>
      </w:r>
      <w:r>
        <w:rPr>
          <w:b/>
          <w:strike w:val="0"/>
          <w:spacing w:val="-9"/>
          <w:u w:val="thick"/>
        </w:rPr>
        <w:t> </w:t>
      </w:r>
      <w:r>
        <w:rPr>
          <w:b/>
          <w:strike w:val="0"/>
          <w:u w:val="thick"/>
        </w:rPr>
        <w:t>unit</w:t>
      </w:r>
      <w:r>
        <w:rPr>
          <w:b/>
          <w:strike w:val="0"/>
          <w:spacing w:val="-9"/>
          <w:u w:val="thick"/>
        </w:rPr>
        <w:t> </w:t>
      </w:r>
      <w:r>
        <w:rPr>
          <w:b/>
          <w:strike w:val="0"/>
          <w:u w:val="thick"/>
        </w:rPr>
        <w:t>member</w:t>
      </w:r>
      <w:r>
        <w:rPr>
          <w:strike w:val="0"/>
          <w:u w:val="none"/>
        </w:rPr>
        <w:t>’s</w:t>
      </w:r>
      <w:r>
        <w:rPr>
          <w:strike w:val="0"/>
          <w:spacing w:val="-9"/>
          <w:u w:val="none"/>
        </w:rPr>
        <w:t> </w:t>
      </w:r>
      <w:r>
        <w:rPr>
          <w:strike w:val="0"/>
          <w:u w:val="none"/>
        </w:rPr>
        <w:t>expense</w:t>
      </w:r>
      <w:r>
        <w:rPr>
          <w:strike w:val="0"/>
          <w:spacing w:val="-9"/>
          <w:u w:val="none"/>
        </w:rPr>
        <w:t> </w:t>
      </w:r>
      <w:r>
        <w:rPr>
          <w:strike w:val="0"/>
          <w:u w:val="none"/>
        </w:rPr>
        <w:t>should</w:t>
      </w:r>
      <w:r>
        <w:rPr>
          <w:strike w:val="0"/>
          <w:spacing w:val="-9"/>
          <w:u w:val="none"/>
        </w:rPr>
        <w:t> </w:t>
      </w:r>
      <w:r>
        <w:rPr>
          <w:strike w:val="0"/>
          <w:u w:val="none"/>
        </w:rPr>
        <w:t>the</w:t>
      </w:r>
      <w:r>
        <w:rPr>
          <w:strike w:val="0"/>
          <w:spacing w:val="-9"/>
          <w:u w:val="none"/>
        </w:rPr>
        <w:t> </w:t>
      </w:r>
      <w:r>
        <w:rPr>
          <w:strike/>
          <w:u w:val="none"/>
        </w:rPr>
        <w:t>employee</w:t>
      </w:r>
      <w:r>
        <w:rPr>
          <w:strike w:val="0"/>
          <w:spacing w:val="-9"/>
          <w:u w:val="none"/>
        </w:rPr>
        <w:t> </w:t>
      </w:r>
      <w:r>
        <w:rPr>
          <w:b/>
          <w:strike w:val="0"/>
          <w:u w:val="thick"/>
        </w:rPr>
        <w:t>bargaining</w:t>
      </w:r>
      <w:r>
        <w:rPr>
          <w:b/>
          <w:strike w:val="0"/>
          <w:spacing w:val="-9"/>
          <w:u w:val="thick"/>
        </w:rPr>
        <w:t> </w:t>
      </w:r>
      <w:r>
        <w:rPr>
          <w:b/>
          <w:strike w:val="0"/>
          <w:u w:val="thick"/>
        </w:rPr>
        <w:t>unit</w:t>
      </w:r>
      <w:r>
        <w:rPr>
          <w:b/>
          <w:strike w:val="0"/>
          <w:spacing w:val="-9"/>
          <w:u w:val="thick"/>
        </w:rPr>
        <w:t> </w:t>
      </w:r>
      <w:r>
        <w:rPr>
          <w:b/>
          <w:strike w:val="0"/>
          <w:u w:val="thick"/>
        </w:rPr>
        <w:t>member</w:t>
      </w:r>
      <w:r>
        <w:rPr>
          <w:b/>
          <w:strike w:val="0"/>
          <w:u w:val="none"/>
        </w:rPr>
        <w:t> </w:t>
      </w:r>
      <w:r>
        <w:rPr>
          <w:strike w:val="0"/>
          <w:u w:val="none"/>
        </w:rPr>
        <w:t>wish</w:t>
      </w:r>
      <w:r>
        <w:rPr>
          <w:strike w:val="0"/>
          <w:spacing w:val="40"/>
          <w:u w:val="none"/>
        </w:rPr>
        <w:t> </w:t>
      </w:r>
      <w:r>
        <w:rPr>
          <w:strike w:val="0"/>
          <w:u w:val="none"/>
        </w:rPr>
        <w:t>to continue health insurance.</w:t>
      </w:r>
    </w:p>
    <w:p>
      <w:pPr>
        <w:pStyle w:val="BodyText"/>
        <w:spacing w:before="78"/>
      </w:pPr>
    </w:p>
    <w:p>
      <w:pPr>
        <w:pStyle w:val="ListParagraph"/>
        <w:numPr>
          <w:ilvl w:val="0"/>
          <w:numId w:val="1"/>
        </w:numPr>
        <w:tabs>
          <w:tab w:pos="459" w:val="left" w:leader="none"/>
        </w:tabs>
        <w:spacing w:line="240" w:lineRule="auto" w:before="0" w:after="0"/>
        <w:ind w:left="459" w:right="0" w:hanging="359"/>
        <w:jc w:val="left"/>
        <w:rPr>
          <w:sz w:val="24"/>
        </w:rPr>
      </w:pPr>
      <w:r>
        <w:rPr>
          <w:sz w:val="24"/>
        </w:rPr>
        <w:t>Other Unpaid </w:t>
      </w:r>
      <w:r>
        <w:rPr>
          <w:spacing w:val="-2"/>
          <w:sz w:val="24"/>
        </w:rPr>
        <w:t>Leaves</w:t>
      </w:r>
    </w:p>
    <w:p>
      <w:pPr>
        <w:pStyle w:val="BodyText"/>
        <w:spacing w:before="203"/>
        <w:ind w:left="460"/>
      </w:pPr>
      <w:r>
        <w:rPr/>
        <w:t>Unpaid</w:t>
      </w:r>
      <w:r>
        <w:rPr>
          <w:spacing w:val="-3"/>
        </w:rPr>
        <w:t> </w:t>
      </w:r>
      <w:r>
        <w:rPr/>
        <w:t>leaves</w:t>
      </w:r>
      <w:r>
        <w:rPr>
          <w:spacing w:val="-3"/>
        </w:rPr>
        <w:t> </w:t>
      </w:r>
      <w:r>
        <w:rPr/>
        <w:t>for</w:t>
      </w:r>
      <w:r>
        <w:rPr>
          <w:spacing w:val="-3"/>
        </w:rPr>
        <w:t> </w:t>
      </w:r>
      <w:r>
        <w:rPr/>
        <w:t>other</w:t>
      </w:r>
      <w:r>
        <w:rPr>
          <w:spacing w:val="-3"/>
        </w:rPr>
        <w:t> </w:t>
      </w:r>
      <w:r>
        <w:rPr/>
        <w:t>purposes</w:t>
      </w:r>
      <w:r>
        <w:rPr>
          <w:spacing w:val="-3"/>
        </w:rPr>
        <w:t> </w:t>
      </w:r>
      <w:r>
        <w:rPr/>
        <w:t>may</w:t>
      </w:r>
      <w:r>
        <w:rPr>
          <w:spacing w:val="-3"/>
        </w:rPr>
        <w:t> </w:t>
      </w:r>
      <w:r>
        <w:rPr/>
        <w:t>be</w:t>
      </w:r>
      <w:r>
        <w:rPr>
          <w:spacing w:val="-3"/>
        </w:rPr>
        <w:t> </w:t>
      </w:r>
      <w:r>
        <w:rPr/>
        <w:t>granted</w:t>
      </w:r>
      <w:r>
        <w:rPr>
          <w:spacing w:val="-3"/>
        </w:rPr>
        <w:t> </w:t>
      </w:r>
      <w:r>
        <w:rPr/>
        <w:t>by</w:t>
      </w:r>
      <w:r>
        <w:rPr>
          <w:spacing w:val="-3"/>
        </w:rPr>
        <w:t> </w:t>
      </w:r>
      <w:r>
        <w:rPr/>
        <w:t>the</w:t>
      </w:r>
      <w:r>
        <w:rPr>
          <w:spacing w:val="-3"/>
        </w:rPr>
        <w:t> </w:t>
      </w:r>
      <w:r>
        <w:rPr/>
        <w:t>Board</w:t>
      </w:r>
      <w:r>
        <w:rPr>
          <w:spacing w:val="-3"/>
        </w:rPr>
        <w:t> </w:t>
      </w:r>
      <w:r>
        <w:rPr/>
        <w:t>upon</w:t>
      </w:r>
      <w:r>
        <w:rPr>
          <w:spacing w:val="-2"/>
        </w:rPr>
        <w:t> request.</w:t>
      </w:r>
    </w:p>
    <w:p>
      <w:pPr>
        <w:pStyle w:val="BodyText"/>
      </w:pPr>
    </w:p>
    <w:p>
      <w:pPr>
        <w:pStyle w:val="ListParagraph"/>
        <w:numPr>
          <w:ilvl w:val="0"/>
          <w:numId w:val="1"/>
        </w:numPr>
        <w:tabs>
          <w:tab w:pos="459" w:val="left" w:leader="none"/>
        </w:tabs>
        <w:spacing w:line="240" w:lineRule="auto" w:before="0" w:after="0"/>
        <w:ind w:left="459" w:right="0" w:hanging="359"/>
        <w:jc w:val="left"/>
        <w:rPr>
          <w:sz w:val="24"/>
        </w:rPr>
      </w:pPr>
      <w:r>
        <w:rPr>
          <w:sz w:val="24"/>
        </w:rPr>
        <w:t>Governmental</w:t>
      </w:r>
      <w:r>
        <w:rPr>
          <w:spacing w:val="-7"/>
          <w:sz w:val="24"/>
        </w:rPr>
        <w:t> </w:t>
      </w:r>
      <w:r>
        <w:rPr>
          <w:sz w:val="24"/>
        </w:rPr>
        <w:t>Service</w:t>
      </w:r>
      <w:r>
        <w:rPr>
          <w:spacing w:val="-5"/>
          <w:sz w:val="24"/>
        </w:rPr>
        <w:t> </w:t>
      </w:r>
      <w:r>
        <w:rPr>
          <w:sz w:val="24"/>
        </w:rPr>
        <w:t>and</w:t>
      </w:r>
      <w:r>
        <w:rPr>
          <w:spacing w:val="-5"/>
          <w:sz w:val="24"/>
        </w:rPr>
        <w:t> </w:t>
      </w:r>
      <w:r>
        <w:rPr>
          <w:sz w:val="24"/>
        </w:rPr>
        <w:t>Professional</w:t>
      </w:r>
      <w:r>
        <w:rPr>
          <w:spacing w:val="-5"/>
          <w:sz w:val="24"/>
        </w:rPr>
        <w:t> </w:t>
      </w:r>
      <w:r>
        <w:rPr>
          <w:sz w:val="24"/>
        </w:rPr>
        <w:t>Leadership</w:t>
      </w:r>
      <w:r>
        <w:rPr>
          <w:spacing w:val="-4"/>
          <w:sz w:val="24"/>
        </w:rPr>
        <w:t> </w:t>
      </w:r>
      <w:r>
        <w:rPr>
          <w:spacing w:val="-2"/>
          <w:sz w:val="24"/>
        </w:rPr>
        <w:t>Leave</w:t>
      </w:r>
    </w:p>
    <w:p>
      <w:pPr>
        <w:pStyle w:val="ListParagraph"/>
        <w:numPr>
          <w:ilvl w:val="1"/>
          <w:numId w:val="1"/>
        </w:numPr>
        <w:tabs>
          <w:tab w:pos="820" w:val="left" w:leader="none"/>
        </w:tabs>
        <w:spacing w:line="254" w:lineRule="auto" w:before="203" w:after="0"/>
        <w:ind w:left="820" w:right="213" w:hanging="360"/>
        <w:jc w:val="left"/>
        <w:rPr>
          <w:sz w:val="24"/>
        </w:rPr>
      </w:pPr>
      <w:r>
        <w:rPr/>
        <mc:AlternateContent>
          <mc:Choice Requires="wps">
            <w:drawing>
              <wp:anchor distT="0" distB="0" distL="0" distR="0" allowOverlap="1" layoutInCell="1" locked="0" behindDoc="0" simplePos="0" relativeHeight="15729664">
                <wp:simplePos x="0" y="0"/>
                <wp:positionH relativeFrom="page">
                  <wp:posOffset>3746500</wp:posOffset>
                </wp:positionH>
                <wp:positionV relativeFrom="paragraph">
                  <wp:posOffset>230733</wp:posOffset>
                </wp:positionV>
                <wp:extent cx="38100"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38100" cy="1270"/>
                        </a:xfrm>
                        <a:custGeom>
                          <a:avLst/>
                          <a:gdLst/>
                          <a:ahLst/>
                          <a:cxnLst/>
                          <a:rect l="l" t="t" r="r" b="b"/>
                          <a:pathLst>
                            <a:path w="38100" h="0">
                              <a:moveTo>
                                <a:pt x="0" y="0"/>
                              </a:moveTo>
                              <a:lnTo>
                                <a:pt x="3810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9664" from="295pt,18.167982pt" to="298pt,18.167982pt" stroked="true" strokeweight="1.0pt" strokecolor="#000000">
                <v:stroke dashstyle="solid"/>
                <w10:wrap type="none"/>
              </v:line>
            </w:pict>
          </mc:Fallback>
        </mc:AlternateContent>
      </w:r>
      <w:r>
        <w:rPr>
          <w:sz w:val="24"/>
        </w:rPr>
        <w:t>An </w:t>
      </w:r>
      <w:r>
        <w:rPr>
          <w:strike/>
          <w:sz w:val="24"/>
        </w:rPr>
        <w:t>employee</w:t>
      </w:r>
      <w:r>
        <w:rPr>
          <w:strike w:val="0"/>
          <w:sz w:val="24"/>
        </w:rPr>
        <w:t> </w:t>
      </w:r>
      <w:r>
        <w:rPr>
          <w:b/>
          <w:strike w:val="0"/>
          <w:sz w:val="24"/>
          <w:u w:val="thick"/>
        </w:rPr>
        <w:t>bargaining unit member</w:t>
      </w:r>
      <w:r>
        <w:rPr>
          <w:b/>
          <w:strike w:val="0"/>
          <w:sz w:val="24"/>
          <w:u w:val="none"/>
        </w:rPr>
        <w:t> </w:t>
      </w:r>
      <w:r>
        <w:rPr>
          <w:strike w:val="0"/>
          <w:sz w:val="24"/>
          <w:u w:val="none"/>
        </w:rPr>
        <w:t>seeking an appointive or elective position in government</w:t>
      </w:r>
      <w:r>
        <w:rPr>
          <w:strike w:val="0"/>
          <w:spacing w:val="-7"/>
          <w:sz w:val="24"/>
          <w:u w:val="none"/>
        </w:rPr>
        <w:t> </w:t>
      </w:r>
      <w:r>
        <w:rPr>
          <w:strike w:val="0"/>
          <w:sz w:val="24"/>
          <w:u w:val="none"/>
        </w:rPr>
        <w:t>or</w:t>
      </w:r>
      <w:r>
        <w:rPr>
          <w:strike w:val="0"/>
          <w:spacing w:val="-7"/>
          <w:sz w:val="24"/>
          <w:u w:val="none"/>
        </w:rPr>
        <w:t> </w:t>
      </w:r>
      <w:r>
        <w:rPr>
          <w:strike w:val="0"/>
          <w:sz w:val="24"/>
          <w:u w:val="none"/>
        </w:rPr>
        <w:t>a</w:t>
      </w:r>
      <w:r>
        <w:rPr>
          <w:strike w:val="0"/>
          <w:spacing w:val="-7"/>
          <w:sz w:val="24"/>
          <w:u w:val="none"/>
        </w:rPr>
        <w:t> </w:t>
      </w:r>
      <w:r>
        <w:rPr>
          <w:strike w:val="0"/>
          <w:sz w:val="24"/>
          <w:u w:val="none"/>
        </w:rPr>
        <w:t>full</w:t>
      </w:r>
      <w:r>
        <w:rPr>
          <w:strike w:val="0"/>
          <w:spacing w:val="-7"/>
          <w:sz w:val="24"/>
          <w:u w:val="none"/>
        </w:rPr>
        <w:t> </w:t>
      </w:r>
      <w:r>
        <w:rPr>
          <w:strike w:val="0"/>
          <w:sz w:val="24"/>
          <w:u w:val="none"/>
        </w:rPr>
        <w:t>time</w:t>
      </w:r>
      <w:r>
        <w:rPr>
          <w:strike w:val="0"/>
          <w:spacing w:val="-7"/>
          <w:sz w:val="24"/>
          <w:u w:val="none"/>
        </w:rPr>
        <w:t> </w:t>
      </w:r>
      <w:r>
        <w:rPr>
          <w:strike w:val="0"/>
          <w:sz w:val="24"/>
          <w:u w:val="none"/>
        </w:rPr>
        <w:t>elective</w:t>
      </w:r>
      <w:r>
        <w:rPr>
          <w:strike w:val="0"/>
          <w:spacing w:val="-7"/>
          <w:sz w:val="24"/>
          <w:u w:val="none"/>
        </w:rPr>
        <w:t> </w:t>
      </w:r>
      <w:r>
        <w:rPr>
          <w:strike w:val="0"/>
          <w:sz w:val="24"/>
          <w:u w:val="none"/>
        </w:rPr>
        <w:t>position</w:t>
      </w:r>
      <w:r>
        <w:rPr>
          <w:strike w:val="0"/>
          <w:spacing w:val="-7"/>
          <w:sz w:val="24"/>
          <w:u w:val="none"/>
        </w:rPr>
        <w:t> </w:t>
      </w:r>
      <w:r>
        <w:rPr>
          <w:strike w:val="0"/>
          <w:sz w:val="24"/>
          <w:u w:val="none"/>
        </w:rPr>
        <w:t>within</w:t>
      </w:r>
      <w:r>
        <w:rPr>
          <w:strike w:val="0"/>
          <w:spacing w:val="-7"/>
          <w:sz w:val="24"/>
          <w:u w:val="none"/>
        </w:rPr>
        <w:t> </w:t>
      </w:r>
      <w:r>
        <w:rPr>
          <w:strike w:val="0"/>
          <w:sz w:val="24"/>
          <w:u w:val="none"/>
        </w:rPr>
        <w:t>a</w:t>
      </w:r>
      <w:r>
        <w:rPr>
          <w:strike w:val="0"/>
          <w:spacing w:val="-7"/>
          <w:sz w:val="24"/>
          <w:u w:val="none"/>
        </w:rPr>
        <w:t> </w:t>
      </w:r>
      <w:r>
        <w:rPr>
          <w:strike w:val="0"/>
          <w:sz w:val="24"/>
          <w:u w:val="none"/>
        </w:rPr>
        <w:t>professional</w:t>
      </w:r>
      <w:r>
        <w:rPr>
          <w:strike w:val="0"/>
          <w:spacing w:val="-7"/>
          <w:sz w:val="24"/>
          <w:u w:val="none"/>
        </w:rPr>
        <w:t> </w:t>
      </w:r>
      <w:r>
        <w:rPr>
          <w:strike w:val="0"/>
          <w:sz w:val="24"/>
          <w:u w:val="none"/>
        </w:rPr>
        <w:t>organization</w:t>
      </w:r>
      <w:r>
        <w:rPr>
          <w:strike w:val="0"/>
          <w:spacing w:val="-7"/>
          <w:sz w:val="24"/>
          <w:u w:val="none"/>
        </w:rPr>
        <w:t> </w:t>
      </w:r>
      <w:r>
        <w:rPr>
          <w:strike w:val="0"/>
          <w:sz w:val="24"/>
          <w:u w:val="none"/>
        </w:rPr>
        <w:t>may</w:t>
      </w:r>
      <w:r>
        <w:rPr>
          <w:strike w:val="0"/>
          <w:spacing w:val="-7"/>
          <w:sz w:val="24"/>
          <w:u w:val="none"/>
        </w:rPr>
        <w:t> </w:t>
      </w:r>
      <w:r>
        <w:rPr>
          <w:strike w:val="0"/>
          <w:sz w:val="24"/>
          <w:u w:val="none"/>
        </w:rPr>
        <w:t>apply in writing for a leave of absence. The Board shall act</w:t>
      </w:r>
      <w:r>
        <w:rPr>
          <w:strike w:val="0"/>
          <w:spacing w:val="40"/>
          <w:sz w:val="24"/>
          <w:u w:val="none"/>
        </w:rPr>
        <w:t> </w:t>
      </w:r>
      <w:r>
        <w:rPr>
          <w:strike w:val="0"/>
          <w:sz w:val="24"/>
          <w:u w:val="none"/>
        </w:rPr>
        <w:t>on the request not later than the second regularly scheduled Board meeting following receipt of the</w:t>
      </w:r>
      <w:r>
        <w:rPr>
          <w:strike w:val="0"/>
          <w:spacing w:val="40"/>
          <w:sz w:val="24"/>
          <w:u w:val="none"/>
        </w:rPr>
        <w:t> </w:t>
      </w:r>
      <w:r>
        <w:rPr>
          <w:strike w:val="0"/>
          <w:sz w:val="24"/>
          <w:u w:val="none"/>
        </w:rPr>
        <w:t>written request.</w:t>
      </w:r>
    </w:p>
    <w:p>
      <w:pPr>
        <w:pStyle w:val="ListParagraph"/>
        <w:numPr>
          <w:ilvl w:val="1"/>
          <w:numId w:val="1"/>
        </w:numPr>
        <w:tabs>
          <w:tab w:pos="820" w:val="left" w:leader="none"/>
        </w:tabs>
        <w:spacing w:line="254" w:lineRule="auto" w:before="190" w:after="0"/>
        <w:ind w:left="820" w:right="447" w:hanging="360"/>
        <w:jc w:val="left"/>
        <w:rPr>
          <w:sz w:val="24"/>
        </w:rPr>
      </w:pPr>
      <w:r>
        <w:rPr>
          <w:sz w:val="24"/>
        </w:rPr>
        <w:t>An </w:t>
      </w:r>
      <w:r>
        <w:rPr>
          <w:strike/>
          <w:sz w:val="24"/>
        </w:rPr>
        <w:t>employee</w:t>
      </w:r>
      <w:r>
        <w:rPr>
          <w:b/>
          <w:strike w:val="0"/>
          <w:sz w:val="24"/>
          <w:u w:val="thick"/>
        </w:rPr>
        <w:t>bargaining unit member</w:t>
      </w:r>
      <w:r>
        <w:rPr>
          <w:b/>
          <w:strike w:val="0"/>
          <w:sz w:val="24"/>
          <w:u w:val="none"/>
        </w:rPr>
        <w:t> </w:t>
      </w:r>
      <w:r>
        <w:rPr>
          <w:strike w:val="0"/>
          <w:sz w:val="24"/>
          <w:u w:val="none"/>
        </w:rPr>
        <w:t>returning from such leave shall be given preference</w:t>
      </w:r>
      <w:r>
        <w:rPr>
          <w:strike w:val="0"/>
          <w:spacing w:val="-6"/>
          <w:sz w:val="24"/>
          <w:u w:val="none"/>
        </w:rPr>
        <w:t> </w:t>
      </w:r>
      <w:r>
        <w:rPr>
          <w:strike w:val="0"/>
          <w:sz w:val="24"/>
          <w:u w:val="none"/>
        </w:rPr>
        <w:t>for</w:t>
      </w:r>
      <w:r>
        <w:rPr>
          <w:strike w:val="0"/>
          <w:spacing w:val="-6"/>
          <w:sz w:val="24"/>
          <w:u w:val="none"/>
        </w:rPr>
        <w:t> </w:t>
      </w:r>
      <w:r>
        <w:rPr>
          <w:strike w:val="0"/>
          <w:sz w:val="24"/>
          <w:u w:val="none"/>
        </w:rPr>
        <w:t>the</w:t>
      </w:r>
      <w:r>
        <w:rPr>
          <w:strike w:val="0"/>
          <w:spacing w:val="-6"/>
          <w:sz w:val="24"/>
          <w:u w:val="none"/>
        </w:rPr>
        <w:t> </w:t>
      </w:r>
      <w:r>
        <w:rPr>
          <w:strike w:val="0"/>
          <w:sz w:val="24"/>
          <w:u w:val="none"/>
        </w:rPr>
        <w:t>position</w:t>
      </w:r>
      <w:r>
        <w:rPr>
          <w:strike w:val="0"/>
          <w:spacing w:val="-6"/>
          <w:sz w:val="24"/>
          <w:u w:val="none"/>
        </w:rPr>
        <w:t> </w:t>
      </w:r>
      <w:r>
        <w:rPr>
          <w:strike w:val="0"/>
          <w:sz w:val="24"/>
          <w:u w:val="none"/>
        </w:rPr>
        <w:t>the</w:t>
      </w:r>
      <w:r>
        <w:rPr>
          <w:strike w:val="0"/>
          <w:spacing w:val="-6"/>
          <w:sz w:val="24"/>
          <w:u w:val="none"/>
        </w:rPr>
        <w:t> </w:t>
      </w:r>
      <w:r>
        <w:rPr>
          <w:strike w:val="0"/>
          <w:sz w:val="24"/>
          <w:u w:val="none"/>
        </w:rPr>
        <w:t>employee</w:t>
      </w:r>
      <w:r>
        <w:rPr>
          <w:strike w:val="0"/>
          <w:spacing w:val="-6"/>
          <w:sz w:val="24"/>
          <w:u w:val="none"/>
        </w:rPr>
        <w:t> </w:t>
      </w:r>
      <w:r>
        <w:rPr>
          <w:strike w:val="0"/>
          <w:sz w:val="24"/>
          <w:u w:val="none"/>
        </w:rPr>
        <w:t>held</w:t>
      </w:r>
      <w:r>
        <w:rPr>
          <w:strike w:val="0"/>
          <w:spacing w:val="-6"/>
          <w:sz w:val="24"/>
          <w:u w:val="none"/>
        </w:rPr>
        <w:t> </w:t>
      </w:r>
      <w:r>
        <w:rPr>
          <w:strike w:val="0"/>
          <w:sz w:val="24"/>
          <w:u w:val="none"/>
        </w:rPr>
        <w:t>prior</w:t>
      </w:r>
      <w:r>
        <w:rPr>
          <w:strike w:val="0"/>
          <w:spacing w:val="-6"/>
          <w:sz w:val="24"/>
          <w:u w:val="none"/>
        </w:rPr>
        <w:t> </w:t>
      </w:r>
      <w:r>
        <w:rPr>
          <w:strike w:val="0"/>
          <w:sz w:val="24"/>
          <w:u w:val="none"/>
        </w:rPr>
        <w:t>to</w:t>
      </w:r>
      <w:r>
        <w:rPr>
          <w:strike w:val="0"/>
          <w:spacing w:val="-6"/>
          <w:sz w:val="24"/>
          <w:u w:val="none"/>
        </w:rPr>
        <w:t> </w:t>
      </w:r>
      <w:r>
        <w:rPr>
          <w:strike w:val="0"/>
          <w:sz w:val="24"/>
          <w:u w:val="none"/>
        </w:rPr>
        <w:t>the</w:t>
      </w:r>
      <w:r>
        <w:rPr>
          <w:strike w:val="0"/>
          <w:spacing w:val="-6"/>
          <w:sz w:val="24"/>
          <w:u w:val="none"/>
        </w:rPr>
        <w:t> </w:t>
      </w:r>
      <w:r>
        <w:rPr>
          <w:strike w:val="0"/>
          <w:sz w:val="24"/>
          <w:u w:val="none"/>
        </w:rPr>
        <w:t>leave</w:t>
      </w:r>
      <w:r>
        <w:rPr>
          <w:strike w:val="0"/>
          <w:spacing w:val="-6"/>
          <w:sz w:val="24"/>
          <w:u w:val="none"/>
        </w:rPr>
        <w:t> </w:t>
      </w:r>
      <w:r>
        <w:rPr>
          <w:strike w:val="0"/>
          <w:sz w:val="24"/>
          <w:u w:val="none"/>
        </w:rPr>
        <w:t>unless</w:t>
      </w:r>
      <w:r>
        <w:rPr>
          <w:strike w:val="0"/>
          <w:spacing w:val="-6"/>
          <w:sz w:val="24"/>
          <w:u w:val="none"/>
        </w:rPr>
        <w:t> </w:t>
      </w:r>
      <w:r>
        <w:rPr>
          <w:strike w:val="0"/>
          <w:sz w:val="24"/>
          <w:u w:val="none"/>
        </w:rPr>
        <w:t>the</w:t>
      </w:r>
      <w:r>
        <w:rPr>
          <w:strike w:val="0"/>
          <w:spacing w:val="-6"/>
          <w:sz w:val="24"/>
          <w:u w:val="none"/>
        </w:rPr>
        <w:t> </w:t>
      </w:r>
      <w:r>
        <w:rPr>
          <w:strike/>
          <w:sz w:val="24"/>
          <w:u w:val="none"/>
        </w:rPr>
        <w:t>employee</w:t>
      </w:r>
      <w:r>
        <w:rPr>
          <w:strike w:val="0"/>
          <w:sz w:val="24"/>
          <w:u w:val="none"/>
        </w:rPr>
        <w:t> </w:t>
      </w:r>
      <w:r>
        <w:rPr>
          <w:b/>
          <w:strike w:val="0"/>
          <w:sz w:val="24"/>
          <w:u w:val="thick"/>
        </w:rPr>
        <w:t>bargaining unit member</w:t>
      </w:r>
      <w:r>
        <w:rPr>
          <w:b/>
          <w:strike w:val="0"/>
          <w:sz w:val="24"/>
          <w:u w:val="none"/>
        </w:rPr>
        <w:t> </w:t>
      </w:r>
      <w:r>
        <w:rPr>
          <w:strike w:val="0"/>
          <w:sz w:val="24"/>
          <w:u w:val="none"/>
        </w:rPr>
        <w:t>waives such right in writing.</w:t>
      </w:r>
    </w:p>
    <w:p>
      <w:pPr>
        <w:pStyle w:val="ListParagraph"/>
        <w:numPr>
          <w:ilvl w:val="1"/>
          <w:numId w:val="1"/>
        </w:numPr>
        <w:tabs>
          <w:tab w:pos="820" w:val="left" w:leader="none"/>
        </w:tabs>
        <w:spacing w:line="254" w:lineRule="auto" w:before="191" w:after="0"/>
        <w:ind w:left="820" w:right="214" w:hanging="360"/>
        <w:jc w:val="left"/>
        <w:rPr>
          <w:sz w:val="24"/>
        </w:rPr>
      </w:pPr>
      <w:r>
        <w:rPr>
          <w:sz w:val="24"/>
        </w:rPr>
        <w:t>An</w:t>
      </w:r>
      <w:r>
        <w:rPr>
          <w:spacing w:val="-2"/>
          <w:sz w:val="24"/>
        </w:rPr>
        <w:t> </w:t>
      </w:r>
      <w:r>
        <w:rPr>
          <w:strike/>
          <w:sz w:val="24"/>
        </w:rPr>
        <w:t>employee</w:t>
      </w:r>
      <w:r>
        <w:rPr>
          <w:strike w:val="0"/>
          <w:spacing w:val="-2"/>
          <w:sz w:val="24"/>
        </w:rPr>
        <w:t> </w:t>
      </w:r>
      <w:r>
        <w:rPr>
          <w:b/>
          <w:strike w:val="0"/>
          <w:sz w:val="24"/>
          <w:u w:val="thick"/>
        </w:rPr>
        <w:t>bargaining</w:t>
      </w:r>
      <w:r>
        <w:rPr>
          <w:b/>
          <w:strike w:val="0"/>
          <w:spacing w:val="-2"/>
          <w:sz w:val="24"/>
          <w:u w:val="thick"/>
        </w:rPr>
        <w:t> </w:t>
      </w:r>
      <w:r>
        <w:rPr>
          <w:b/>
          <w:strike w:val="0"/>
          <w:sz w:val="24"/>
          <w:u w:val="thick"/>
        </w:rPr>
        <w:t>unit</w:t>
      </w:r>
      <w:r>
        <w:rPr>
          <w:b/>
          <w:strike w:val="0"/>
          <w:spacing w:val="-2"/>
          <w:sz w:val="24"/>
          <w:u w:val="thick"/>
        </w:rPr>
        <w:t> </w:t>
      </w:r>
      <w:r>
        <w:rPr>
          <w:b/>
          <w:strike w:val="0"/>
          <w:sz w:val="24"/>
          <w:u w:val="thick"/>
        </w:rPr>
        <w:t>member</w:t>
      </w:r>
      <w:r>
        <w:rPr>
          <w:b/>
          <w:strike w:val="0"/>
          <w:spacing w:val="-2"/>
          <w:sz w:val="24"/>
          <w:u w:val="none"/>
        </w:rPr>
        <w:t> </w:t>
      </w:r>
      <w:r>
        <w:rPr>
          <w:strike w:val="0"/>
          <w:sz w:val="24"/>
          <w:u w:val="none"/>
        </w:rPr>
        <w:t>returning</w:t>
      </w:r>
      <w:r>
        <w:rPr>
          <w:strike w:val="0"/>
          <w:spacing w:val="-2"/>
          <w:sz w:val="24"/>
          <w:u w:val="none"/>
        </w:rPr>
        <w:t> </w:t>
      </w:r>
      <w:r>
        <w:rPr>
          <w:strike w:val="0"/>
          <w:sz w:val="24"/>
          <w:u w:val="none"/>
        </w:rPr>
        <w:t>from</w:t>
      </w:r>
      <w:r>
        <w:rPr>
          <w:strike w:val="0"/>
          <w:spacing w:val="-2"/>
          <w:sz w:val="24"/>
          <w:u w:val="none"/>
        </w:rPr>
        <w:t> </w:t>
      </w:r>
      <w:r>
        <w:rPr>
          <w:strike w:val="0"/>
          <w:sz w:val="24"/>
          <w:u w:val="none"/>
        </w:rPr>
        <w:t>such</w:t>
      </w:r>
      <w:r>
        <w:rPr>
          <w:strike w:val="0"/>
          <w:spacing w:val="-2"/>
          <w:sz w:val="24"/>
          <w:u w:val="none"/>
        </w:rPr>
        <w:t> </w:t>
      </w:r>
      <w:r>
        <w:rPr>
          <w:strike w:val="0"/>
          <w:sz w:val="24"/>
          <w:u w:val="none"/>
        </w:rPr>
        <w:t>leave</w:t>
      </w:r>
      <w:r>
        <w:rPr>
          <w:strike w:val="0"/>
          <w:spacing w:val="-2"/>
          <w:sz w:val="24"/>
          <w:u w:val="none"/>
        </w:rPr>
        <w:t> </w:t>
      </w:r>
      <w:r>
        <w:rPr>
          <w:strike w:val="0"/>
          <w:sz w:val="24"/>
          <w:u w:val="none"/>
        </w:rPr>
        <w:t>shall</w:t>
      </w:r>
      <w:r>
        <w:rPr>
          <w:strike w:val="0"/>
          <w:spacing w:val="-2"/>
          <w:sz w:val="24"/>
          <w:u w:val="none"/>
        </w:rPr>
        <w:t> </w:t>
      </w:r>
      <w:r>
        <w:rPr>
          <w:strike w:val="0"/>
          <w:sz w:val="24"/>
          <w:u w:val="none"/>
        </w:rPr>
        <w:t>be</w:t>
      </w:r>
      <w:r>
        <w:rPr>
          <w:strike w:val="0"/>
          <w:spacing w:val="-2"/>
          <w:sz w:val="24"/>
          <w:u w:val="none"/>
        </w:rPr>
        <w:t> </w:t>
      </w:r>
      <w:r>
        <w:rPr>
          <w:strike w:val="0"/>
          <w:sz w:val="24"/>
          <w:u w:val="none"/>
        </w:rPr>
        <w:t>placed</w:t>
      </w:r>
      <w:r>
        <w:rPr>
          <w:strike w:val="0"/>
          <w:spacing w:val="-2"/>
          <w:sz w:val="24"/>
          <w:u w:val="none"/>
        </w:rPr>
        <w:t> </w:t>
      </w:r>
      <w:r>
        <w:rPr>
          <w:strike w:val="0"/>
          <w:sz w:val="24"/>
          <w:u w:val="none"/>
        </w:rPr>
        <w:t>on</w:t>
      </w:r>
      <w:r>
        <w:rPr>
          <w:strike w:val="0"/>
          <w:spacing w:val="-2"/>
          <w:sz w:val="24"/>
          <w:u w:val="none"/>
        </w:rPr>
        <w:t> </w:t>
      </w:r>
      <w:r>
        <w:rPr>
          <w:strike w:val="0"/>
          <w:sz w:val="24"/>
          <w:u w:val="none"/>
        </w:rPr>
        <w:t>the salary</w:t>
      </w:r>
      <w:r>
        <w:rPr>
          <w:strike w:val="0"/>
          <w:spacing w:val="-6"/>
          <w:sz w:val="24"/>
          <w:u w:val="none"/>
        </w:rPr>
        <w:t> </w:t>
      </w:r>
      <w:r>
        <w:rPr>
          <w:strike w:val="0"/>
          <w:sz w:val="24"/>
          <w:u w:val="none"/>
        </w:rPr>
        <w:t>schedule</w:t>
      </w:r>
      <w:r>
        <w:rPr>
          <w:strike w:val="0"/>
          <w:spacing w:val="-6"/>
          <w:sz w:val="24"/>
          <w:u w:val="none"/>
        </w:rPr>
        <w:t> </w:t>
      </w:r>
      <w:r>
        <w:rPr>
          <w:strike w:val="0"/>
          <w:sz w:val="24"/>
          <w:u w:val="none"/>
        </w:rPr>
        <w:t>at</w:t>
      </w:r>
      <w:r>
        <w:rPr>
          <w:strike w:val="0"/>
          <w:spacing w:val="-6"/>
          <w:sz w:val="24"/>
          <w:u w:val="none"/>
        </w:rPr>
        <w:t> </w:t>
      </w:r>
      <w:r>
        <w:rPr>
          <w:strike w:val="0"/>
          <w:sz w:val="24"/>
          <w:u w:val="none"/>
        </w:rPr>
        <w:t>the</w:t>
      </w:r>
      <w:r>
        <w:rPr>
          <w:strike w:val="0"/>
          <w:spacing w:val="-6"/>
          <w:sz w:val="24"/>
          <w:u w:val="none"/>
        </w:rPr>
        <w:t> </w:t>
      </w:r>
      <w:r>
        <w:rPr>
          <w:strike w:val="0"/>
          <w:sz w:val="24"/>
          <w:u w:val="none"/>
        </w:rPr>
        <w:t>level</w:t>
      </w:r>
      <w:r>
        <w:rPr>
          <w:strike w:val="0"/>
          <w:spacing w:val="-6"/>
          <w:sz w:val="24"/>
          <w:u w:val="none"/>
        </w:rPr>
        <w:t> </w:t>
      </w:r>
      <w:r>
        <w:rPr>
          <w:strike w:val="0"/>
          <w:sz w:val="24"/>
          <w:u w:val="none"/>
        </w:rPr>
        <w:t>the</w:t>
      </w:r>
      <w:r>
        <w:rPr>
          <w:strike w:val="0"/>
          <w:spacing w:val="-6"/>
          <w:sz w:val="24"/>
          <w:u w:val="none"/>
        </w:rPr>
        <w:t> </w:t>
      </w:r>
      <w:r>
        <w:rPr>
          <w:strike/>
          <w:sz w:val="24"/>
          <w:u w:val="none"/>
        </w:rPr>
        <w:t>employee</w:t>
      </w:r>
      <w:r>
        <w:rPr>
          <w:strike w:val="0"/>
          <w:spacing w:val="-6"/>
          <w:sz w:val="24"/>
          <w:u w:val="none"/>
        </w:rPr>
        <w:t> </w:t>
      </w:r>
      <w:r>
        <w:rPr>
          <w:b/>
          <w:strike w:val="0"/>
          <w:sz w:val="24"/>
          <w:u w:val="thick"/>
        </w:rPr>
        <w:t>bargaining</w:t>
      </w:r>
      <w:r>
        <w:rPr>
          <w:b/>
          <w:strike w:val="0"/>
          <w:spacing w:val="-6"/>
          <w:sz w:val="24"/>
          <w:u w:val="thick"/>
        </w:rPr>
        <w:t> </w:t>
      </w:r>
      <w:r>
        <w:rPr>
          <w:b/>
          <w:strike w:val="0"/>
          <w:sz w:val="24"/>
          <w:u w:val="thick"/>
        </w:rPr>
        <w:t>unit</w:t>
      </w:r>
      <w:r>
        <w:rPr>
          <w:b/>
          <w:strike w:val="0"/>
          <w:spacing w:val="-6"/>
          <w:sz w:val="24"/>
          <w:u w:val="thick"/>
        </w:rPr>
        <w:t> </w:t>
      </w:r>
      <w:r>
        <w:rPr>
          <w:b/>
          <w:strike w:val="0"/>
          <w:sz w:val="24"/>
          <w:u w:val="thick"/>
        </w:rPr>
        <w:t>member</w:t>
      </w:r>
      <w:r>
        <w:rPr>
          <w:strike w:val="0"/>
          <w:sz w:val="24"/>
          <w:u w:val="none"/>
        </w:rPr>
        <w:t>would</w:t>
      </w:r>
      <w:r>
        <w:rPr>
          <w:strike w:val="0"/>
          <w:spacing w:val="-6"/>
          <w:sz w:val="24"/>
          <w:u w:val="none"/>
        </w:rPr>
        <w:t> </w:t>
      </w:r>
      <w:r>
        <w:rPr>
          <w:strike w:val="0"/>
          <w:sz w:val="24"/>
          <w:u w:val="none"/>
        </w:rPr>
        <w:t>have</w:t>
      </w:r>
      <w:r>
        <w:rPr>
          <w:strike w:val="0"/>
          <w:spacing w:val="-6"/>
          <w:sz w:val="24"/>
          <w:u w:val="none"/>
        </w:rPr>
        <w:t> </w:t>
      </w:r>
      <w:r>
        <w:rPr>
          <w:strike w:val="0"/>
          <w:sz w:val="24"/>
          <w:u w:val="none"/>
        </w:rPr>
        <w:t>achieved had the </w:t>
      </w:r>
      <w:r>
        <w:rPr>
          <w:strike/>
          <w:sz w:val="24"/>
          <w:u w:val="none"/>
        </w:rPr>
        <w:t>employee</w:t>
      </w:r>
      <w:r>
        <w:rPr>
          <w:strike w:val="0"/>
          <w:sz w:val="24"/>
          <w:u w:val="none"/>
        </w:rPr>
        <w:t> </w:t>
      </w:r>
      <w:r>
        <w:rPr>
          <w:b/>
          <w:strike w:val="0"/>
          <w:sz w:val="24"/>
          <w:u w:val="thick"/>
        </w:rPr>
        <w:t>bargaining unit member</w:t>
      </w:r>
      <w:r>
        <w:rPr>
          <w:b/>
          <w:strike w:val="0"/>
          <w:sz w:val="24"/>
          <w:u w:val="none"/>
        </w:rPr>
        <w:t> </w:t>
      </w:r>
      <w:r>
        <w:rPr>
          <w:strike w:val="0"/>
          <w:sz w:val="24"/>
          <w:u w:val="none"/>
        </w:rPr>
        <w:t>remained actively employed in the District during</w:t>
      </w:r>
      <w:r>
        <w:rPr>
          <w:strike w:val="0"/>
          <w:spacing w:val="40"/>
          <w:sz w:val="24"/>
          <w:u w:val="none"/>
        </w:rPr>
        <w:t> </w:t>
      </w:r>
      <w:r>
        <w:rPr>
          <w:strike w:val="0"/>
          <w:sz w:val="24"/>
          <w:u w:val="none"/>
        </w:rPr>
        <w:t>the period of leave.</w:t>
      </w:r>
    </w:p>
    <w:p>
      <w:pPr>
        <w:pStyle w:val="BodyText"/>
        <w:spacing w:before="207"/>
      </w:pPr>
    </w:p>
    <w:p>
      <w:pPr>
        <w:pStyle w:val="ListParagraph"/>
        <w:numPr>
          <w:ilvl w:val="0"/>
          <w:numId w:val="1"/>
        </w:numPr>
        <w:tabs>
          <w:tab w:pos="459" w:val="left" w:leader="none"/>
        </w:tabs>
        <w:spacing w:line="240" w:lineRule="auto" w:before="1" w:after="0"/>
        <w:ind w:left="459" w:right="0" w:hanging="359"/>
        <w:jc w:val="left"/>
        <w:rPr>
          <w:sz w:val="24"/>
        </w:rPr>
      </w:pPr>
      <w:r>
        <w:rPr>
          <w:sz w:val="24"/>
        </w:rPr>
        <w:t>General</w:t>
      </w:r>
      <w:r>
        <w:rPr>
          <w:spacing w:val="-5"/>
          <w:sz w:val="24"/>
        </w:rPr>
        <w:t> </w:t>
      </w:r>
      <w:r>
        <w:rPr>
          <w:sz w:val="24"/>
        </w:rPr>
        <w:t>Provisions</w:t>
      </w:r>
      <w:r>
        <w:rPr>
          <w:spacing w:val="-4"/>
          <w:sz w:val="24"/>
        </w:rPr>
        <w:t> </w:t>
      </w:r>
      <w:r>
        <w:rPr>
          <w:sz w:val="24"/>
        </w:rPr>
        <w:t>for</w:t>
      </w:r>
      <w:r>
        <w:rPr>
          <w:spacing w:val="-4"/>
          <w:sz w:val="24"/>
        </w:rPr>
        <w:t> </w:t>
      </w:r>
      <w:r>
        <w:rPr>
          <w:sz w:val="24"/>
        </w:rPr>
        <w:t>Unpaid</w:t>
      </w:r>
      <w:r>
        <w:rPr>
          <w:spacing w:val="-4"/>
          <w:sz w:val="24"/>
        </w:rPr>
        <w:t> </w:t>
      </w:r>
      <w:r>
        <w:rPr>
          <w:spacing w:val="-2"/>
          <w:sz w:val="24"/>
        </w:rPr>
        <w:t>Leaves</w:t>
      </w:r>
    </w:p>
    <w:p>
      <w:pPr>
        <w:pStyle w:val="ListParagraph"/>
        <w:numPr>
          <w:ilvl w:val="1"/>
          <w:numId w:val="1"/>
        </w:numPr>
        <w:tabs>
          <w:tab w:pos="820" w:val="left" w:leader="none"/>
        </w:tabs>
        <w:spacing w:line="254" w:lineRule="auto" w:before="292" w:after="0"/>
        <w:ind w:left="820" w:right="237" w:hanging="360"/>
        <w:jc w:val="left"/>
        <w:rPr>
          <w:sz w:val="24"/>
        </w:rPr>
      </w:pPr>
      <w:r>
        <w:rPr>
          <w:strike/>
          <w:sz w:val="24"/>
        </w:rPr>
        <w:t>Employee</w:t>
      </w:r>
      <w:r>
        <w:rPr>
          <w:b/>
          <w:strike w:val="0"/>
          <w:sz w:val="24"/>
          <w:u w:val="thick"/>
        </w:rPr>
        <w:t>Bargaining unit member</w:t>
      </w:r>
      <w:r>
        <w:rPr>
          <w:strike w:val="0"/>
          <w:sz w:val="24"/>
          <w:u w:val="none"/>
        </w:rPr>
        <w:t>s who desire an unpaid leave of absence for any of the above reasons shall submit a written</w:t>
      </w:r>
      <w:r>
        <w:rPr>
          <w:strike w:val="0"/>
          <w:spacing w:val="40"/>
          <w:sz w:val="24"/>
          <w:u w:val="none"/>
        </w:rPr>
        <w:t> </w:t>
      </w:r>
      <w:r>
        <w:rPr>
          <w:strike w:val="0"/>
          <w:sz w:val="24"/>
          <w:u w:val="none"/>
        </w:rPr>
        <w:t>request to a Human Resource Administrator via the principal, for review and determination by the</w:t>
      </w:r>
      <w:r>
        <w:rPr>
          <w:strike w:val="0"/>
          <w:spacing w:val="40"/>
          <w:sz w:val="24"/>
          <w:u w:val="none"/>
        </w:rPr>
        <w:t> </w:t>
      </w:r>
      <w:r>
        <w:rPr>
          <w:strike w:val="0"/>
          <w:sz w:val="24"/>
          <w:u w:val="none"/>
        </w:rPr>
        <w:t>Board. All leaves which are granted shall be in writing specifying the beginning and termination dates of the leave. Such</w:t>
      </w:r>
      <w:r>
        <w:rPr>
          <w:strike w:val="0"/>
          <w:spacing w:val="-8"/>
          <w:sz w:val="24"/>
          <w:u w:val="none"/>
        </w:rPr>
        <w:t> </w:t>
      </w:r>
      <w:r>
        <w:rPr>
          <w:strike w:val="0"/>
          <w:sz w:val="24"/>
          <w:u w:val="none"/>
        </w:rPr>
        <w:t>leaves,</w:t>
      </w:r>
      <w:r>
        <w:rPr>
          <w:strike w:val="0"/>
          <w:spacing w:val="-8"/>
          <w:sz w:val="24"/>
          <w:u w:val="none"/>
        </w:rPr>
        <w:t> </w:t>
      </w:r>
      <w:r>
        <w:rPr>
          <w:strike w:val="0"/>
          <w:sz w:val="24"/>
          <w:u w:val="none"/>
        </w:rPr>
        <w:t>when</w:t>
      </w:r>
      <w:r>
        <w:rPr>
          <w:strike w:val="0"/>
          <w:spacing w:val="-8"/>
          <w:sz w:val="24"/>
          <w:u w:val="none"/>
        </w:rPr>
        <w:t> </w:t>
      </w:r>
      <w:r>
        <w:rPr>
          <w:strike w:val="0"/>
          <w:sz w:val="24"/>
          <w:u w:val="none"/>
        </w:rPr>
        <w:t>granted,</w:t>
      </w:r>
      <w:r>
        <w:rPr>
          <w:strike w:val="0"/>
          <w:spacing w:val="-8"/>
          <w:sz w:val="24"/>
          <w:u w:val="none"/>
        </w:rPr>
        <w:t> </w:t>
      </w:r>
      <w:r>
        <w:rPr>
          <w:strike w:val="0"/>
          <w:sz w:val="24"/>
          <w:u w:val="none"/>
        </w:rPr>
        <w:t>shall</w:t>
      </w:r>
      <w:r>
        <w:rPr>
          <w:strike w:val="0"/>
          <w:spacing w:val="-8"/>
          <w:sz w:val="24"/>
          <w:u w:val="none"/>
        </w:rPr>
        <w:t> </w:t>
      </w:r>
      <w:r>
        <w:rPr>
          <w:strike w:val="0"/>
          <w:sz w:val="24"/>
          <w:u w:val="none"/>
        </w:rPr>
        <w:t>be</w:t>
      </w:r>
      <w:r>
        <w:rPr>
          <w:strike w:val="0"/>
          <w:spacing w:val="-8"/>
          <w:sz w:val="24"/>
          <w:u w:val="none"/>
        </w:rPr>
        <w:t> </w:t>
      </w:r>
      <w:r>
        <w:rPr>
          <w:strike w:val="0"/>
          <w:sz w:val="24"/>
          <w:u w:val="none"/>
        </w:rPr>
        <w:t>without</w:t>
      </w:r>
      <w:r>
        <w:rPr>
          <w:strike w:val="0"/>
          <w:spacing w:val="-8"/>
          <w:sz w:val="24"/>
          <w:u w:val="none"/>
        </w:rPr>
        <w:t> </w:t>
      </w:r>
      <w:r>
        <w:rPr>
          <w:strike w:val="0"/>
          <w:sz w:val="24"/>
          <w:u w:val="none"/>
        </w:rPr>
        <w:t>pay,</w:t>
      </w:r>
      <w:r>
        <w:rPr>
          <w:strike w:val="0"/>
          <w:spacing w:val="-8"/>
          <w:sz w:val="24"/>
          <w:u w:val="none"/>
        </w:rPr>
        <w:t> </w:t>
      </w:r>
      <w:r>
        <w:rPr>
          <w:strike w:val="0"/>
          <w:sz w:val="24"/>
          <w:u w:val="none"/>
        </w:rPr>
        <w:t>or</w:t>
      </w:r>
      <w:r>
        <w:rPr>
          <w:strike w:val="0"/>
          <w:spacing w:val="-8"/>
          <w:sz w:val="24"/>
          <w:u w:val="none"/>
        </w:rPr>
        <w:t> </w:t>
      </w:r>
      <w:r>
        <w:rPr>
          <w:strike w:val="0"/>
          <w:sz w:val="24"/>
          <w:u w:val="none"/>
        </w:rPr>
        <w:t>benefits,</w:t>
      </w:r>
      <w:r>
        <w:rPr>
          <w:strike w:val="0"/>
          <w:spacing w:val="-8"/>
          <w:sz w:val="24"/>
          <w:u w:val="none"/>
        </w:rPr>
        <w:t> </w:t>
      </w:r>
      <w:r>
        <w:rPr>
          <w:strike w:val="0"/>
          <w:sz w:val="24"/>
          <w:u w:val="none"/>
        </w:rPr>
        <w:t>except</w:t>
      </w:r>
      <w:r>
        <w:rPr>
          <w:strike w:val="0"/>
          <w:spacing w:val="-8"/>
          <w:sz w:val="24"/>
          <w:u w:val="none"/>
        </w:rPr>
        <w:t> </w:t>
      </w:r>
      <w:r>
        <w:rPr>
          <w:strike w:val="0"/>
          <w:sz w:val="24"/>
          <w:u w:val="none"/>
        </w:rPr>
        <w:t>as</w:t>
      </w:r>
      <w:r>
        <w:rPr>
          <w:strike w:val="0"/>
          <w:spacing w:val="-8"/>
          <w:sz w:val="24"/>
          <w:u w:val="none"/>
        </w:rPr>
        <w:t> </w:t>
      </w:r>
      <w:r>
        <w:rPr>
          <w:strike w:val="0"/>
          <w:sz w:val="24"/>
          <w:u w:val="none"/>
        </w:rPr>
        <w:t>provided</w:t>
      </w:r>
      <w:r>
        <w:rPr>
          <w:strike w:val="0"/>
          <w:spacing w:val="-8"/>
          <w:sz w:val="24"/>
          <w:u w:val="none"/>
        </w:rPr>
        <w:t> </w:t>
      </w:r>
      <w:r>
        <w:rPr>
          <w:strike w:val="0"/>
          <w:sz w:val="24"/>
          <w:u w:val="none"/>
        </w:rPr>
        <w:t>herein.</w:t>
      </w:r>
    </w:p>
    <w:p>
      <w:pPr>
        <w:pStyle w:val="BodyText"/>
        <w:spacing w:before="18"/>
      </w:pPr>
    </w:p>
    <w:p>
      <w:pPr>
        <w:pStyle w:val="ListParagraph"/>
        <w:numPr>
          <w:ilvl w:val="1"/>
          <w:numId w:val="1"/>
        </w:numPr>
        <w:tabs>
          <w:tab w:pos="820" w:val="left" w:leader="none"/>
        </w:tabs>
        <w:spacing w:line="254" w:lineRule="auto" w:before="0" w:after="0"/>
        <w:ind w:left="820" w:right="109" w:hanging="360"/>
        <w:jc w:val="left"/>
        <w:rPr>
          <w:sz w:val="24"/>
        </w:rPr>
      </w:pPr>
      <w:r>
        <w:rPr>
          <w:sz w:val="24"/>
        </w:rPr>
        <w:t>Extensions, renewals, or modifications of Unpaid Leaves may be granted in extenuating circumstances</w:t>
      </w:r>
      <w:r>
        <w:rPr>
          <w:spacing w:val="36"/>
          <w:sz w:val="24"/>
        </w:rPr>
        <w:t> </w:t>
      </w:r>
      <w:r>
        <w:rPr>
          <w:sz w:val="24"/>
        </w:rPr>
        <w:t>upon</w:t>
      </w:r>
      <w:r>
        <w:rPr>
          <w:spacing w:val="-10"/>
          <w:sz w:val="24"/>
        </w:rPr>
        <w:t> </w:t>
      </w:r>
      <w:r>
        <w:rPr>
          <w:sz w:val="24"/>
        </w:rPr>
        <w:t>the</w:t>
      </w:r>
      <w:r>
        <w:rPr>
          <w:spacing w:val="-10"/>
          <w:sz w:val="24"/>
        </w:rPr>
        <w:t> </w:t>
      </w:r>
      <w:r>
        <w:rPr>
          <w:sz w:val="24"/>
        </w:rPr>
        <w:t>employee’s</w:t>
      </w:r>
      <w:r>
        <w:rPr>
          <w:spacing w:val="-10"/>
          <w:sz w:val="24"/>
        </w:rPr>
        <w:t> </w:t>
      </w:r>
      <w:r>
        <w:rPr>
          <w:sz w:val="24"/>
        </w:rPr>
        <w:t>written</w:t>
      </w:r>
      <w:r>
        <w:rPr>
          <w:spacing w:val="-10"/>
          <w:sz w:val="24"/>
        </w:rPr>
        <w:t> </w:t>
      </w:r>
      <w:r>
        <w:rPr>
          <w:sz w:val="24"/>
        </w:rPr>
        <w:t>request</w:t>
      </w:r>
      <w:r>
        <w:rPr>
          <w:spacing w:val="-10"/>
          <w:sz w:val="24"/>
        </w:rPr>
        <w:t> </w:t>
      </w:r>
      <w:r>
        <w:rPr>
          <w:sz w:val="24"/>
        </w:rPr>
        <w:t>to</w:t>
      </w:r>
      <w:r>
        <w:rPr>
          <w:spacing w:val="-10"/>
          <w:sz w:val="24"/>
        </w:rPr>
        <w:t> </w:t>
      </w:r>
      <w:r>
        <w:rPr>
          <w:sz w:val="24"/>
        </w:rPr>
        <w:t>a</w:t>
      </w:r>
      <w:r>
        <w:rPr>
          <w:spacing w:val="-10"/>
          <w:sz w:val="24"/>
        </w:rPr>
        <w:t> </w:t>
      </w:r>
      <w:r>
        <w:rPr>
          <w:sz w:val="24"/>
        </w:rPr>
        <w:t>Human</w:t>
      </w:r>
      <w:r>
        <w:rPr>
          <w:spacing w:val="-10"/>
          <w:sz w:val="24"/>
        </w:rPr>
        <w:t> </w:t>
      </w:r>
      <w:r>
        <w:rPr>
          <w:sz w:val="24"/>
        </w:rPr>
        <w:t>Resource</w:t>
      </w:r>
      <w:r>
        <w:rPr>
          <w:spacing w:val="-10"/>
          <w:sz w:val="24"/>
        </w:rPr>
        <w:t> </w:t>
      </w:r>
      <w:r>
        <w:rPr>
          <w:sz w:val="24"/>
        </w:rPr>
        <w:t>Administrator and subsequent Board</w:t>
      </w:r>
      <w:r>
        <w:rPr>
          <w:spacing w:val="40"/>
          <w:sz w:val="24"/>
        </w:rPr>
        <w:t> </w:t>
      </w:r>
      <w:r>
        <w:rPr>
          <w:sz w:val="24"/>
        </w:rPr>
        <w:t>approval. Such leave, if granted, shall be in writing.</w:t>
      </w:r>
    </w:p>
    <w:p>
      <w:pPr>
        <w:pStyle w:val="BodyText"/>
        <w:spacing w:before="18"/>
      </w:pPr>
    </w:p>
    <w:p>
      <w:pPr>
        <w:pStyle w:val="ListParagraph"/>
        <w:numPr>
          <w:ilvl w:val="1"/>
          <w:numId w:val="1"/>
        </w:numPr>
        <w:tabs>
          <w:tab w:pos="820" w:val="left" w:leader="none"/>
        </w:tabs>
        <w:spacing w:line="240" w:lineRule="auto" w:before="0" w:after="0"/>
        <w:ind w:left="820" w:right="0" w:hanging="360"/>
        <w:jc w:val="left"/>
        <w:rPr>
          <w:sz w:val="24"/>
        </w:rPr>
      </w:pPr>
      <w:r>
        <w:rPr>
          <w:strike/>
          <w:sz w:val="24"/>
        </w:rPr>
        <w:t>Employee</w:t>
      </w:r>
      <w:r>
        <w:rPr>
          <w:b/>
          <w:strike w:val="0"/>
          <w:sz w:val="24"/>
          <w:u w:val="thick"/>
        </w:rPr>
        <w:t>Bargaining</w:t>
      </w:r>
      <w:r>
        <w:rPr>
          <w:b/>
          <w:strike w:val="0"/>
          <w:spacing w:val="-3"/>
          <w:sz w:val="24"/>
          <w:u w:val="thick"/>
        </w:rPr>
        <w:t> </w:t>
      </w:r>
      <w:r>
        <w:rPr>
          <w:b/>
          <w:strike w:val="0"/>
          <w:sz w:val="24"/>
          <w:u w:val="thick"/>
        </w:rPr>
        <w:t>unit</w:t>
      </w:r>
      <w:r>
        <w:rPr>
          <w:b/>
          <w:strike w:val="0"/>
          <w:spacing w:val="-2"/>
          <w:sz w:val="24"/>
          <w:u w:val="thick"/>
        </w:rPr>
        <w:t> </w:t>
      </w:r>
      <w:r>
        <w:rPr>
          <w:b/>
          <w:strike w:val="0"/>
          <w:sz w:val="24"/>
          <w:u w:val="thick"/>
        </w:rPr>
        <w:t>member</w:t>
      </w:r>
      <w:r>
        <w:rPr>
          <w:strike w:val="0"/>
          <w:sz w:val="24"/>
          <w:u w:val="none"/>
        </w:rPr>
        <w:t>s</w:t>
      </w:r>
      <w:r>
        <w:rPr>
          <w:strike w:val="0"/>
          <w:spacing w:val="-2"/>
          <w:sz w:val="24"/>
          <w:u w:val="none"/>
        </w:rPr>
        <w:t> </w:t>
      </w:r>
      <w:r>
        <w:rPr>
          <w:strike w:val="0"/>
          <w:sz w:val="24"/>
          <w:u w:val="none"/>
        </w:rPr>
        <w:t>on</w:t>
      </w:r>
      <w:r>
        <w:rPr>
          <w:strike w:val="0"/>
          <w:spacing w:val="-2"/>
          <w:sz w:val="24"/>
          <w:u w:val="none"/>
        </w:rPr>
        <w:t> </w:t>
      </w:r>
      <w:r>
        <w:rPr>
          <w:strike w:val="0"/>
          <w:sz w:val="24"/>
          <w:u w:val="none"/>
        </w:rPr>
        <w:t>leave</w:t>
      </w:r>
      <w:r>
        <w:rPr>
          <w:strike w:val="0"/>
          <w:spacing w:val="-2"/>
          <w:sz w:val="24"/>
          <w:u w:val="none"/>
        </w:rPr>
        <w:t> </w:t>
      </w:r>
      <w:r>
        <w:rPr>
          <w:strike w:val="0"/>
          <w:sz w:val="24"/>
          <w:u w:val="none"/>
        </w:rPr>
        <w:t>shall</w:t>
      </w:r>
      <w:r>
        <w:rPr>
          <w:strike w:val="0"/>
          <w:spacing w:val="-2"/>
          <w:sz w:val="24"/>
          <w:u w:val="none"/>
        </w:rPr>
        <w:t> </w:t>
      </w:r>
      <w:r>
        <w:rPr>
          <w:strike w:val="0"/>
          <w:sz w:val="24"/>
          <w:u w:val="none"/>
        </w:rPr>
        <w:t>notify</w:t>
      </w:r>
      <w:r>
        <w:rPr>
          <w:strike w:val="0"/>
          <w:spacing w:val="-2"/>
          <w:sz w:val="24"/>
          <w:u w:val="none"/>
        </w:rPr>
        <w:t> </w:t>
      </w:r>
      <w:r>
        <w:rPr>
          <w:strike w:val="0"/>
          <w:sz w:val="24"/>
          <w:u w:val="none"/>
        </w:rPr>
        <w:t>the</w:t>
      </w:r>
      <w:r>
        <w:rPr>
          <w:strike w:val="0"/>
          <w:spacing w:val="-2"/>
          <w:sz w:val="24"/>
          <w:u w:val="none"/>
        </w:rPr>
        <w:t> </w:t>
      </w:r>
      <w:r>
        <w:rPr>
          <w:strike w:val="0"/>
          <w:sz w:val="24"/>
          <w:u w:val="none"/>
        </w:rPr>
        <w:t>Human</w:t>
      </w:r>
      <w:r>
        <w:rPr>
          <w:strike w:val="0"/>
          <w:spacing w:val="-2"/>
          <w:sz w:val="24"/>
          <w:u w:val="none"/>
        </w:rPr>
        <w:t> Resource</w:t>
      </w:r>
    </w:p>
    <w:p>
      <w:pPr>
        <w:spacing w:after="0" w:line="240" w:lineRule="auto"/>
        <w:jc w:val="left"/>
        <w:rPr>
          <w:sz w:val="24"/>
        </w:rPr>
        <w:sectPr>
          <w:pgSz w:w="12240" w:h="15840"/>
          <w:pgMar w:header="727" w:footer="0" w:top="1840" w:bottom="280" w:left="1340" w:right="1340"/>
        </w:sectPr>
      </w:pPr>
    </w:p>
    <w:p>
      <w:pPr>
        <w:pStyle w:val="BodyText"/>
        <w:spacing w:line="254" w:lineRule="auto" w:before="41"/>
        <w:ind w:left="820" w:right="92"/>
      </w:pPr>
      <w:r>
        <w:rPr/>
        <w:t>Administrator</w:t>
      </w:r>
      <w:r>
        <w:rPr>
          <w:spacing w:val="-5"/>
        </w:rPr>
        <w:t> </w:t>
      </w:r>
      <w:r>
        <w:rPr/>
        <w:t>by</w:t>
      </w:r>
      <w:r>
        <w:rPr>
          <w:spacing w:val="-5"/>
        </w:rPr>
        <w:t> </w:t>
      </w:r>
      <w:r>
        <w:rPr/>
        <w:t>April</w:t>
      </w:r>
      <w:r>
        <w:rPr>
          <w:spacing w:val="-5"/>
        </w:rPr>
        <w:t> </w:t>
      </w:r>
      <w:r>
        <w:rPr/>
        <w:t>1</w:t>
      </w:r>
      <w:r>
        <w:rPr>
          <w:spacing w:val="-5"/>
        </w:rPr>
        <w:t> </w:t>
      </w:r>
      <w:r>
        <w:rPr/>
        <w:t>prior</w:t>
      </w:r>
      <w:r>
        <w:rPr>
          <w:spacing w:val="-5"/>
        </w:rPr>
        <w:t> </w:t>
      </w:r>
      <w:r>
        <w:rPr/>
        <w:t>to</w:t>
      </w:r>
      <w:r>
        <w:rPr>
          <w:spacing w:val="-5"/>
        </w:rPr>
        <w:t> </w:t>
      </w:r>
      <w:r>
        <w:rPr/>
        <w:t>the</w:t>
      </w:r>
      <w:r>
        <w:rPr>
          <w:spacing w:val="-5"/>
        </w:rPr>
        <w:t> </w:t>
      </w:r>
      <w:r>
        <w:rPr/>
        <w:t>beginning</w:t>
      </w:r>
      <w:r>
        <w:rPr>
          <w:spacing w:val="40"/>
        </w:rPr>
        <w:t> </w:t>
      </w:r>
      <w:r>
        <w:rPr/>
        <w:t>of</w:t>
      </w:r>
      <w:r>
        <w:rPr>
          <w:spacing w:val="-5"/>
        </w:rPr>
        <w:t> </w:t>
      </w:r>
      <w:r>
        <w:rPr/>
        <w:t>the</w:t>
      </w:r>
      <w:r>
        <w:rPr>
          <w:spacing w:val="-5"/>
        </w:rPr>
        <w:t> </w:t>
      </w:r>
      <w:r>
        <w:rPr/>
        <w:t>next</w:t>
      </w:r>
      <w:r>
        <w:rPr>
          <w:spacing w:val="-5"/>
        </w:rPr>
        <w:t> </w:t>
      </w:r>
      <w:r>
        <w:rPr/>
        <w:t>school</w:t>
      </w:r>
      <w:r>
        <w:rPr>
          <w:spacing w:val="-5"/>
        </w:rPr>
        <w:t> </w:t>
      </w:r>
      <w:r>
        <w:rPr/>
        <w:t>year</w:t>
      </w:r>
      <w:r>
        <w:rPr>
          <w:spacing w:val="-5"/>
        </w:rPr>
        <w:t> </w:t>
      </w:r>
      <w:r>
        <w:rPr/>
        <w:t>of</w:t>
      </w:r>
      <w:r>
        <w:rPr>
          <w:spacing w:val="-5"/>
        </w:rPr>
        <w:t> </w:t>
      </w:r>
      <w:r>
        <w:rPr/>
        <w:t>their</w:t>
      </w:r>
      <w:r>
        <w:rPr>
          <w:spacing w:val="-5"/>
        </w:rPr>
        <w:t> </w:t>
      </w:r>
      <w:r>
        <w:rPr/>
        <w:t>intent</w:t>
      </w:r>
      <w:r>
        <w:rPr>
          <w:spacing w:val="-5"/>
        </w:rPr>
        <w:t> </w:t>
      </w:r>
      <w:r>
        <w:rPr/>
        <w:t>to return from leave. Failure to provide such notice by April 1</w:t>
      </w:r>
      <w:r>
        <w:rPr>
          <w:spacing w:val="40"/>
        </w:rPr>
        <w:t> </w:t>
      </w:r>
      <w:r>
        <w:rPr/>
        <w:t>or failure to return from leave at its expiration will be considered as a resignation unless such leave has</w:t>
      </w:r>
      <w:r>
        <w:rPr>
          <w:spacing w:val="40"/>
        </w:rPr>
        <w:t> </w:t>
      </w:r>
      <w:r>
        <w:rPr/>
        <w:t>been extended by the Board.</w:t>
      </w:r>
    </w:p>
    <w:p>
      <w:pPr>
        <w:pStyle w:val="BodyText"/>
        <w:spacing w:before="18"/>
      </w:pPr>
    </w:p>
    <w:p>
      <w:pPr>
        <w:pStyle w:val="ListParagraph"/>
        <w:numPr>
          <w:ilvl w:val="1"/>
          <w:numId w:val="1"/>
        </w:numPr>
        <w:tabs>
          <w:tab w:pos="820" w:val="left" w:leader="none"/>
        </w:tabs>
        <w:spacing w:line="254" w:lineRule="auto" w:before="0" w:after="0"/>
        <w:ind w:left="820" w:right="318" w:hanging="360"/>
        <w:jc w:val="left"/>
        <w:rPr>
          <w:sz w:val="24"/>
        </w:rPr>
      </w:pPr>
      <w:r>
        <w:rPr>
          <w:sz w:val="24"/>
        </w:rPr>
        <w:t>All benefits to which an employee was entitled at the time the leave of absence commenced</w:t>
      </w:r>
      <w:r>
        <w:rPr>
          <w:spacing w:val="-7"/>
          <w:sz w:val="24"/>
        </w:rPr>
        <w:t> </w:t>
      </w:r>
      <w:r>
        <w:rPr>
          <w:sz w:val="24"/>
        </w:rPr>
        <w:t>and</w:t>
      </w:r>
      <w:r>
        <w:rPr>
          <w:spacing w:val="40"/>
          <w:sz w:val="24"/>
        </w:rPr>
        <w:t> </w:t>
      </w:r>
      <w:r>
        <w:rPr>
          <w:sz w:val="24"/>
        </w:rPr>
        <w:t>which</w:t>
      </w:r>
      <w:r>
        <w:rPr>
          <w:spacing w:val="-7"/>
          <w:sz w:val="24"/>
        </w:rPr>
        <w:t> </w:t>
      </w:r>
      <w:r>
        <w:rPr>
          <w:sz w:val="24"/>
        </w:rPr>
        <w:t>are</w:t>
      </w:r>
      <w:r>
        <w:rPr>
          <w:spacing w:val="-7"/>
          <w:sz w:val="24"/>
        </w:rPr>
        <w:t> </w:t>
      </w:r>
      <w:r>
        <w:rPr>
          <w:sz w:val="24"/>
        </w:rPr>
        <w:t>currently</w:t>
      </w:r>
      <w:r>
        <w:rPr>
          <w:spacing w:val="-7"/>
          <w:sz w:val="24"/>
        </w:rPr>
        <w:t> </w:t>
      </w:r>
      <w:r>
        <w:rPr>
          <w:sz w:val="24"/>
        </w:rPr>
        <w:t>in</w:t>
      </w:r>
      <w:r>
        <w:rPr>
          <w:spacing w:val="-7"/>
          <w:sz w:val="24"/>
        </w:rPr>
        <w:t> </w:t>
      </w:r>
      <w:r>
        <w:rPr>
          <w:sz w:val="24"/>
        </w:rPr>
        <w:t>effect</w:t>
      </w:r>
      <w:r>
        <w:rPr>
          <w:spacing w:val="-7"/>
          <w:sz w:val="24"/>
        </w:rPr>
        <w:t> </w:t>
      </w:r>
      <w:r>
        <w:rPr>
          <w:sz w:val="24"/>
        </w:rPr>
        <w:t>for</w:t>
      </w:r>
      <w:r>
        <w:rPr>
          <w:spacing w:val="-7"/>
          <w:sz w:val="24"/>
        </w:rPr>
        <w:t> </w:t>
      </w:r>
      <w:r>
        <w:rPr>
          <w:strike/>
          <w:sz w:val="24"/>
        </w:rPr>
        <w:t>employee</w:t>
      </w:r>
      <w:r>
        <w:rPr>
          <w:strike w:val="0"/>
          <w:spacing w:val="-7"/>
          <w:sz w:val="24"/>
        </w:rPr>
        <w:t> </w:t>
      </w:r>
      <w:r>
        <w:rPr>
          <w:b/>
          <w:strike w:val="0"/>
          <w:sz w:val="24"/>
          <w:u w:val="thick"/>
        </w:rPr>
        <w:t>bargaining</w:t>
      </w:r>
      <w:r>
        <w:rPr>
          <w:b/>
          <w:strike w:val="0"/>
          <w:spacing w:val="-7"/>
          <w:sz w:val="24"/>
          <w:u w:val="thick"/>
        </w:rPr>
        <w:t> </w:t>
      </w:r>
      <w:r>
        <w:rPr>
          <w:b/>
          <w:strike w:val="0"/>
          <w:sz w:val="24"/>
          <w:u w:val="thick"/>
        </w:rPr>
        <w:t>unit</w:t>
      </w:r>
      <w:r>
        <w:rPr>
          <w:b/>
          <w:strike w:val="0"/>
          <w:spacing w:val="-7"/>
          <w:sz w:val="24"/>
          <w:u w:val="thick"/>
        </w:rPr>
        <w:t> </w:t>
      </w:r>
      <w:r>
        <w:rPr>
          <w:b/>
          <w:strike w:val="0"/>
          <w:sz w:val="24"/>
          <w:u w:val="thick"/>
        </w:rPr>
        <w:t>member</w:t>
      </w:r>
      <w:r>
        <w:rPr>
          <w:strike w:val="0"/>
          <w:sz w:val="24"/>
          <w:u w:val="none"/>
        </w:rPr>
        <w:t>s, including unused accumulated sick leave, shall be restored</w:t>
      </w:r>
      <w:r>
        <w:rPr>
          <w:strike w:val="0"/>
          <w:spacing w:val="40"/>
          <w:sz w:val="24"/>
          <w:u w:val="none"/>
        </w:rPr>
        <w:t> </w:t>
      </w:r>
      <w:r>
        <w:rPr>
          <w:strike w:val="0"/>
          <w:sz w:val="24"/>
          <w:u w:val="none"/>
        </w:rPr>
        <w:t>upon return. To restore health benefits, </w:t>
      </w:r>
      <w:r>
        <w:rPr>
          <w:strike/>
          <w:sz w:val="24"/>
          <w:u w:val="none"/>
        </w:rPr>
        <w:t>employees</w:t>
      </w:r>
      <w:r>
        <w:rPr>
          <w:strike w:val="0"/>
          <w:sz w:val="24"/>
          <w:u w:val="none"/>
        </w:rPr>
        <w:t> </w:t>
      </w:r>
      <w:r>
        <w:rPr>
          <w:b/>
          <w:strike w:val="0"/>
          <w:sz w:val="24"/>
          <w:u w:val="thick"/>
        </w:rPr>
        <w:t>bargaining unit member</w:t>
      </w:r>
      <w:r>
        <w:rPr>
          <w:b/>
          <w:strike w:val="0"/>
          <w:sz w:val="24"/>
          <w:u w:val="none"/>
        </w:rPr>
        <w:t> </w:t>
      </w:r>
      <w:r>
        <w:rPr>
          <w:strike w:val="0"/>
          <w:sz w:val="24"/>
          <w:u w:val="none"/>
        </w:rPr>
        <w:t>must re-enroll within thirty (30) days of their</w:t>
      </w:r>
      <w:r>
        <w:rPr>
          <w:strike w:val="0"/>
          <w:spacing w:val="40"/>
          <w:sz w:val="24"/>
          <w:u w:val="none"/>
        </w:rPr>
        <w:t> </w:t>
      </w:r>
      <w:r>
        <w:rPr>
          <w:strike w:val="0"/>
          <w:sz w:val="24"/>
          <w:u w:val="none"/>
        </w:rPr>
        <w:t>return from leave.</w:t>
      </w:r>
    </w:p>
    <w:p>
      <w:pPr>
        <w:pStyle w:val="BodyText"/>
        <w:spacing w:before="18"/>
      </w:pPr>
    </w:p>
    <w:p>
      <w:pPr>
        <w:pStyle w:val="ListParagraph"/>
        <w:numPr>
          <w:ilvl w:val="1"/>
          <w:numId w:val="1"/>
        </w:numPr>
        <w:tabs>
          <w:tab w:pos="820" w:val="left" w:leader="none"/>
        </w:tabs>
        <w:spacing w:line="254" w:lineRule="auto" w:before="0" w:after="0"/>
        <w:ind w:left="820" w:right="222" w:hanging="360"/>
        <w:jc w:val="left"/>
        <w:rPr>
          <w:sz w:val="24"/>
        </w:rPr>
      </w:pPr>
      <w:r>
        <w:rPr>
          <w:sz w:val="24"/>
        </w:rPr>
        <w:t>Group insurance coverage may be continued during the entire leave period up to one year, provided</w:t>
      </w:r>
      <w:r>
        <w:rPr>
          <w:spacing w:val="40"/>
          <w:sz w:val="24"/>
        </w:rPr>
        <w:t> </w:t>
      </w:r>
      <w:r>
        <w:rPr>
          <w:sz w:val="24"/>
        </w:rPr>
        <w:t>the </w:t>
      </w:r>
      <w:r>
        <w:rPr>
          <w:strike/>
          <w:sz w:val="24"/>
        </w:rPr>
        <w:t>employee</w:t>
      </w:r>
      <w:r>
        <w:rPr>
          <w:strike w:val="0"/>
          <w:sz w:val="24"/>
        </w:rPr>
        <w:t> </w:t>
      </w:r>
      <w:r>
        <w:rPr>
          <w:b/>
          <w:strike w:val="0"/>
          <w:sz w:val="24"/>
          <w:u w:val="thick"/>
        </w:rPr>
        <w:t>bargaining unit member</w:t>
      </w:r>
      <w:r>
        <w:rPr>
          <w:b/>
          <w:strike w:val="0"/>
          <w:sz w:val="24"/>
          <w:u w:val="none"/>
        </w:rPr>
        <w:t> </w:t>
      </w:r>
      <w:r>
        <w:rPr>
          <w:strike w:val="0"/>
          <w:sz w:val="24"/>
          <w:u w:val="none"/>
        </w:rPr>
        <w:t>reimburses the District for the applicable</w:t>
      </w:r>
      <w:r>
        <w:rPr>
          <w:strike w:val="0"/>
          <w:spacing w:val="-5"/>
          <w:sz w:val="24"/>
          <w:u w:val="none"/>
        </w:rPr>
        <w:t> </w:t>
      </w:r>
      <w:r>
        <w:rPr>
          <w:strike w:val="0"/>
          <w:sz w:val="24"/>
          <w:u w:val="none"/>
        </w:rPr>
        <w:t>premiums</w:t>
      </w:r>
      <w:r>
        <w:rPr>
          <w:strike w:val="0"/>
          <w:spacing w:val="-5"/>
          <w:sz w:val="24"/>
          <w:u w:val="none"/>
        </w:rPr>
        <w:t> </w:t>
      </w:r>
      <w:r>
        <w:rPr>
          <w:strike w:val="0"/>
          <w:sz w:val="24"/>
          <w:u w:val="none"/>
        </w:rPr>
        <w:t>during</w:t>
      </w:r>
      <w:r>
        <w:rPr>
          <w:strike w:val="0"/>
          <w:spacing w:val="-5"/>
          <w:sz w:val="24"/>
          <w:u w:val="none"/>
        </w:rPr>
        <w:t> </w:t>
      </w:r>
      <w:r>
        <w:rPr>
          <w:strike w:val="0"/>
          <w:sz w:val="24"/>
          <w:u w:val="none"/>
        </w:rPr>
        <w:t>any</w:t>
      </w:r>
      <w:r>
        <w:rPr>
          <w:strike w:val="0"/>
          <w:spacing w:val="-5"/>
          <w:sz w:val="24"/>
          <w:u w:val="none"/>
        </w:rPr>
        <w:t> </w:t>
      </w:r>
      <w:r>
        <w:rPr>
          <w:strike w:val="0"/>
          <w:sz w:val="24"/>
          <w:u w:val="none"/>
        </w:rPr>
        <w:t>portion</w:t>
      </w:r>
      <w:r>
        <w:rPr>
          <w:strike w:val="0"/>
          <w:spacing w:val="-5"/>
          <w:sz w:val="24"/>
          <w:u w:val="none"/>
        </w:rPr>
        <w:t> </w:t>
      </w:r>
      <w:r>
        <w:rPr>
          <w:strike w:val="0"/>
          <w:sz w:val="24"/>
          <w:u w:val="none"/>
        </w:rPr>
        <w:t>of</w:t>
      </w:r>
      <w:r>
        <w:rPr>
          <w:strike w:val="0"/>
          <w:spacing w:val="-5"/>
          <w:sz w:val="24"/>
          <w:u w:val="none"/>
        </w:rPr>
        <w:t> </w:t>
      </w:r>
      <w:r>
        <w:rPr>
          <w:strike w:val="0"/>
          <w:sz w:val="24"/>
          <w:u w:val="none"/>
        </w:rPr>
        <w:t>the</w:t>
      </w:r>
      <w:r>
        <w:rPr>
          <w:strike w:val="0"/>
          <w:spacing w:val="-5"/>
          <w:sz w:val="24"/>
          <w:u w:val="none"/>
        </w:rPr>
        <w:t> </w:t>
      </w:r>
      <w:r>
        <w:rPr>
          <w:strike w:val="0"/>
          <w:sz w:val="24"/>
          <w:u w:val="none"/>
        </w:rPr>
        <w:t>leave</w:t>
      </w:r>
      <w:r>
        <w:rPr>
          <w:strike w:val="0"/>
          <w:spacing w:val="40"/>
          <w:sz w:val="24"/>
          <w:u w:val="none"/>
        </w:rPr>
        <w:t> </w:t>
      </w:r>
      <w:r>
        <w:rPr>
          <w:strike w:val="0"/>
          <w:sz w:val="24"/>
          <w:u w:val="none"/>
        </w:rPr>
        <w:t>in</w:t>
      </w:r>
      <w:r>
        <w:rPr>
          <w:strike w:val="0"/>
          <w:spacing w:val="-5"/>
          <w:sz w:val="24"/>
          <w:u w:val="none"/>
        </w:rPr>
        <w:t> </w:t>
      </w:r>
      <w:r>
        <w:rPr>
          <w:strike w:val="0"/>
          <w:sz w:val="24"/>
          <w:u w:val="none"/>
        </w:rPr>
        <w:t>which</w:t>
      </w:r>
      <w:r>
        <w:rPr>
          <w:strike w:val="0"/>
          <w:spacing w:val="-5"/>
          <w:sz w:val="24"/>
          <w:u w:val="none"/>
        </w:rPr>
        <w:t> </w:t>
      </w:r>
      <w:r>
        <w:rPr>
          <w:strike w:val="0"/>
          <w:sz w:val="24"/>
          <w:u w:val="none"/>
        </w:rPr>
        <w:t>the</w:t>
      </w:r>
      <w:r>
        <w:rPr>
          <w:strike w:val="0"/>
          <w:spacing w:val="-5"/>
          <w:sz w:val="24"/>
          <w:u w:val="none"/>
        </w:rPr>
        <w:t> </w:t>
      </w:r>
      <w:r>
        <w:rPr>
          <w:strike/>
          <w:sz w:val="24"/>
          <w:u w:val="none"/>
        </w:rPr>
        <w:t>employee</w:t>
      </w:r>
      <w:r>
        <w:rPr>
          <w:strike w:val="0"/>
          <w:spacing w:val="-5"/>
          <w:sz w:val="24"/>
          <w:u w:val="none"/>
        </w:rPr>
        <w:t> </w:t>
      </w:r>
      <w:r>
        <w:rPr>
          <w:b/>
          <w:strike w:val="0"/>
          <w:sz w:val="24"/>
          <w:u w:val="thick"/>
        </w:rPr>
        <w:t>bargaining</w:t>
      </w:r>
      <w:r>
        <w:rPr>
          <w:b/>
          <w:strike w:val="0"/>
          <w:sz w:val="24"/>
          <w:u w:val="none"/>
        </w:rPr>
        <w:t> </w:t>
      </w:r>
      <w:r>
        <w:rPr>
          <w:b/>
          <w:strike w:val="0"/>
          <w:sz w:val="24"/>
          <w:u w:val="thick"/>
        </w:rPr>
        <w:t>unit member</w:t>
      </w:r>
      <w:r>
        <w:rPr>
          <w:b/>
          <w:strike w:val="0"/>
          <w:sz w:val="24"/>
          <w:u w:val="none"/>
        </w:rPr>
        <w:t> </w:t>
      </w:r>
      <w:r>
        <w:rPr>
          <w:strike w:val="0"/>
          <w:sz w:val="24"/>
          <w:u w:val="none"/>
        </w:rPr>
        <w:t>is on an unpaid status unless District paid insurance is required by Family Medical Leave Act. However, employees on International and Federal Program Leave, Military Leave,</w:t>
      </w:r>
      <w:r>
        <w:rPr>
          <w:strike w:val="0"/>
          <w:spacing w:val="40"/>
          <w:sz w:val="24"/>
          <w:u w:val="none"/>
        </w:rPr>
        <w:t> </w:t>
      </w:r>
      <w:r>
        <w:rPr>
          <w:strike w:val="0"/>
          <w:sz w:val="24"/>
          <w:u w:val="none"/>
        </w:rPr>
        <w:t>or who are engaged in other full time employment in which they are eligible for full family group</w:t>
      </w:r>
      <w:r>
        <w:rPr>
          <w:strike w:val="0"/>
          <w:spacing w:val="40"/>
          <w:sz w:val="24"/>
          <w:u w:val="none"/>
        </w:rPr>
        <w:t> </w:t>
      </w:r>
      <w:r>
        <w:rPr>
          <w:strike w:val="0"/>
          <w:sz w:val="24"/>
          <w:u w:val="none"/>
        </w:rPr>
        <w:t>medical coverage available through the employer, are not eligible to extend their group insurance through the District.</w:t>
      </w:r>
    </w:p>
    <w:p>
      <w:pPr>
        <w:pStyle w:val="BodyText"/>
        <w:spacing w:before="18"/>
      </w:pPr>
    </w:p>
    <w:p>
      <w:pPr>
        <w:pStyle w:val="ListParagraph"/>
        <w:numPr>
          <w:ilvl w:val="1"/>
          <w:numId w:val="1"/>
        </w:numPr>
        <w:tabs>
          <w:tab w:pos="820" w:val="left" w:leader="none"/>
        </w:tabs>
        <w:spacing w:line="254" w:lineRule="auto" w:before="0" w:after="0"/>
        <w:ind w:left="820" w:right="202" w:hanging="360"/>
        <w:jc w:val="left"/>
        <w:rPr>
          <w:b/>
          <w:sz w:val="24"/>
        </w:rPr>
      </w:pPr>
      <w:r>
        <w:rPr>
          <w:b/>
          <w:sz w:val="24"/>
          <w:u w:val="thick"/>
        </w:rPr>
        <w:t>Bargaining</w:t>
      </w:r>
      <w:r>
        <w:rPr>
          <w:b/>
          <w:spacing w:val="-8"/>
          <w:sz w:val="24"/>
          <w:u w:val="thick"/>
        </w:rPr>
        <w:t> </w:t>
      </w:r>
      <w:r>
        <w:rPr>
          <w:b/>
          <w:sz w:val="24"/>
          <w:u w:val="thick"/>
        </w:rPr>
        <w:t>unit</w:t>
      </w:r>
      <w:r>
        <w:rPr>
          <w:b/>
          <w:spacing w:val="-8"/>
          <w:sz w:val="24"/>
          <w:u w:val="thick"/>
        </w:rPr>
        <w:t> </w:t>
      </w:r>
      <w:r>
        <w:rPr>
          <w:b/>
          <w:sz w:val="24"/>
          <w:u w:val="thick"/>
        </w:rPr>
        <w:t>members</w:t>
      </w:r>
      <w:r>
        <w:rPr>
          <w:b/>
          <w:spacing w:val="-8"/>
          <w:sz w:val="24"/>
          <w:u w:val="thick"/>
        </w:rPr>
        <w:t> </w:t>
      </w:r>
      <w:r>
        <w:rPr>
          <w:b/>
          <w:sz w:val="24"/>
          <w:u w:val="thick"/>
        </w:rPr>
        <w:t>shall</w:t>
      </w:r>
      <w:r>
        <w:rPr>
          <w:b/>
          <w:spacing w:val="-8"/>
          <w:sz w:val="24"/>
          <w:u w:val="thick"/>
        </w:rPr>
        <w:t> </w:t>
      </w:r>
      <w:r>
        <w:rPr>
          <w:b/>
          <w:sz w:val="24"/>
          <w:u w:val="thick"/>
        </w:rPr>
        <w:t>retain</w:t>
      </w:r>
      <w:r>
        <w:rPr>
          <w:b/>
          <w:spacing w:val="-8"/>
          <w:sz w:val="24"/>
          <w:u w:val="thick"/>
        </w:rPr>
        <w:t> </w:t>
      </w:r>
      <w:r>
        <w:rPr>
          <w:b/>
          <w:sz w:val="24"/>
          <w:u w:val="thick"/>
        </w:rPr>
        <w:t>access</w:t>
      </w:r>
      <w:r>
        <w:rPr>
          <w:b/>
          <w:spacing w:val="-8"/>
          <w:sz w:val="24"/>
          <w:u w:val="thick"/>
        </w:rPr>
        <w:t> </w:t>
      </w:r>
      <w:r>
        <w:rPr>
          <w:b/>
          <w:sz w:val="24"/>
          <w:u w:val="thick"/>
        </w:rPr>
        <w:t>to</w:t>
      </w:r>
      <w:r>
        <w:rPr>
          <w:b/>
          <w:spacing w:val="-8"/>
          <w:sz w:val="24"/>
          <w:u w:val="thick"/>
        </w:rPr>
        <w:t> </w:t>
      </w:r>
      <w:r>
        <w:rPr>
          <w:b/>
          <w:sz w:val="24"/>
          <w:u w:val="thick"/>
        </w:rPr>
        <w:t>District</w:t>
      </w:r>
      <w:r>
        <w:rPr>
          <w:b/>
          <w:spacing w:val="-8"/>
          <w:sz w:val="24"/>
          <w:u w:val="thick"/>
        </w:rPr>
        <w:t> </w:t>
      </w:r>
      <w:r>
        <w:rPr>
          <w:b/>
          <w:sz w:val="24"/>
          <w:u w:val="thick"/>
        </w:rPr>
        <w:t>electronic</w:t>
      </w:r>
      <w:r>
        <w:rPr>
          <w:b/>
          <w:spacing w:val="-8"/>
          <w:sz w:val="24"/>
          <w:u w:val="thick"/>
        </w:rPr>
        <w:t> </w:t>
      </w:r>
      <w:r>
        <w:rPr>
          <w:b/>
          <w:sz w:val="24"/>
          <w:u w:val="thick"/>
        </w:rPr>
        <w:t>infrastructure</w:t>
      </w:r>
      <w:r>
        <w:rPr>
          <w:b/>
          <w:spacing w:val="-8"/>
          <w:sz w:val="24"/>
          <w:u w:val="thick"/>
        </w:rPr>
        <w:t> </w:t>
      </w:r>
      <w:r>
        <w:rPr>
          <w:b/>
          <w:sz w:val="24"/>
          <w:u w:val="thick"/>
        </w:rPr>
        <w:t>during</w:t>
      </w:r>
      <w:r>
        <w:rPr>
          <w:b/>
          <w:sz w:val="24"/>
          <w:u w:val="none"/>
        </w:rPr>
        <w:t> </w:t>
      </w:r>
      <w:r>
        <w:rPr>
          <w:b/>
          <w:sz w:val="24"/>
          <w:u w:val="thick"/>
        </w:rPr>
        <w:t>unpaid leaves of less than a year.</w:t>
      </w:r>
    </w:p>
    <w:p>
      <w:pPr>
        <w:pStyle w:val="BodyText"/>
        <w:spacing w:before="18"/>
        <w:rPr>
          <w:b/>
        </w:rPr>
      </w:pPr>
    </w:p>
    <w:p>
      <w:pPr>
        <w:pStyle w:val="ListParagraph"/>
        <w:numPr>
          <w:ilvl w:val="1"/>
          <w:numId w:val="1"/>
        </w:numPr>
        <w:tabs>
          <w:tab w:pos="820" w:val="left" w:leader="none"/>
        </w:tabs>
        <w:spacing w:line="254" w:lineRule="auto" w:before="0" w:after="0"/>
        <w:ind w:left="820" w:right="238" w:hanging="360"/>
        <w:jc w:val="left"/>
        <w:rPr>
          <w:b/>
          <w:sz w:val="24"/>
        </w:rPr>
      </w:pPr>
      <w:r>
        <w:rPr>
          <w:b/>
          <w:sz w:val="24"/>
          <w:u w:val="thick"/>
        </w:rPr>
        <w:t>While</w:t>
      </w:r>
      <w:r>
        <w:rPr>
          <w:b/>
          <w:spacing w:val="-6"/>
          <w:sz w:val="24"/>
          <w:u w:val="thick"/>
        </w:rPr>
        <w:t> </w:t>
      </w:r>
      <w:r>
        <w:rPr>
          <w:b/>
          <w:sz w:val="24"/>
          <w:u w:val="thick"/>
        </w:rPr>
        <w:t>on</w:t>
      </w:r>
      <w:r>
        <w:rPr>
          <w:b/>
          <w:spacing w:val="-6"/>
          <w:sz w:val="24"/>
          <w:u w:val="thick"/>
        </w:rPr>
        <w:t> </w:t>
      </w:r>
      <w:r>
        <w:rPr>
          <w:b/>
          <w:sz w:val="24"/>
          <w:u w:val="thick"/>
        </w:rPr>
        <w:t>paid</w:t>
      </w:r>
      <w:r>
        <w:rPr>
          <w:b/>
          <w:spacing w:val="-6"/>
          <w:sz w:val="24"/>
          <w:u w:val="thick"/>
        </w:rPr>
        <w:t> </w:t>
      </w:r>
      <w:r>
        <w:rPr>
          <w:b/>
          <w:sz w:val="24"/>
          <w:u w:val="thick"/>
        </w:rPr>
        <w:t>leave,</w:t>
      </w:r>
      <w:r>
        <w:rPr>
          <w:b/>
          <w:spacing w:val="-6"/>
          <w:sz w:val="24"/>
          <w:u w:val="thick"/>
        </w:rPr>
        <w:t> </w:t>
      </w:r>
      <w:r>
        <w:rPr>
          <w:b/>
          <w:sz w:val="24"/>
          <w:u w:val="thick"/>
        </w:rPr>
        <w:t>bargaining</w:t>
      </w:r>
      <w:r>
        <w:rPr>
          <w:b/>
          <w:spacing w:val="-6"/>
          <w:sz w:val="24"/>
          <w:u w:val="thick"/>
        </w:rPr>
        <w:t> </w:t>
      </w:r>
      <w:r>
        <w:rPr>
          <w:b/>
          <w:sz w:val="24"/>
          <w:u w:val="thick"/>
        </w:rPr>
        <w:t>unit</w:t>
      </w:r>
      <w:r>
        <w:rPr>
          <w:b/>
          <w:spacing w:val="-6"/>
          <w:sz w:val="24"/>
          <w:u w:val="thick"/>
        </w:rPr>
        <w:t> </w:t>
      </w:r>
      <w:r>
        <w:rPr>
          <w:b/>
          <w:sz w:val="24"/>
          <w:u w:val="thick"/>
        </w:rPr>
        <w:t>members</w:t>
      </w:r>
      <w:r>
        <w:rPr>
          <w:b/>
          <w:spacing w:val="-6"/>
          <w:sz w:val="24"/>
          <w:u w:val="thick"/>
        </w:rPr>
        <w:t> </w:t>
      </w:r>
      <w:r>
        <w:rPr>
          <w:b/>
          <w:sz w:val="24"/>
          <w:u w:val="thick"/>
        </w:rPr>
        <w:t>are</w:t>
      </w:r>
      <w:r>
        <w:rPr>
          <w:b/>
          <w:spacing w:val="-6"/>
          <w:sz w:val="24"/>
          <w:u w:val="thick"/>
        </w:rPr>
        <w:t> </w:t>
      </w:r>
      <w:r>
        <w:rPr>
          <w:b/>
          <w:sz w:val="24"/>
          <w:u w:val="thick"/>
        </w:rPr>
        <w:t>not</w:t>
      </w:r>
      <w:r>
        <w:rPr>
          <w:b/>
          <w:spacing w:val="-6"/>
          <w:sz w:val="24"/>
          <w:u w:val="thick"/>
        </w:rPr>
        <w:t> </w:t>
      </w:r>
      <w:r>
        <w:rPr>
          <w:b/>
          <w:sz w:val="24"/>
          <w:u w:val="thick"/>
        </w:rPr>
        <w:t>required</w:t>
      </w:r>
      <w:r>
        <w:rPr>
          <w:b/>
          <w:spacing w:val="-6"/>
          <w:sz w:val="24"/>
          <w:u w:val="thick"/>
        </w:rPr>
        <w:t> </w:t>
      </w:r>
      <w:r>
        <w:rPr>
          <w:b/>
          <w:sz w:val="24"/>
          <w:u w:val="thick"/>
        </w:rPr>
        <w:t>to</w:t>
      </w:r>
      <w:r>
        <w:rPr>
          <w:b/>
          <w:spacing w:val="-6"/>
          <w:sz w:val="24"/>
          <w:u w:val="thick"/>
        </w:rPr>
        <w:t> </w:t>
      </w:r>
      <w:r>
        <w:rPr>
          <w:b/>
          <w:sz w:val="24"/>
          <w:u w:val="thick"/>
        </w:rPr>
        <w:t>perform</w:t>
      </w:r>
      <w:r>
        <w:rPr>
          <w:b/>
          <w:spacing w:val="-6"/>
          <w:sz w:val="24"/>
          <w:u w:val="thick"/>
        </w:rPr>
        <w:t> </w:t>
      </w:r>
      <w:r>
        <w:rPr>
          <w:b/>
          <w:sz w:val="24"/>
          <w:u w:val="thick"/>
        </w:rPr>
        <w:t>job</w:t>
      </w:r>
      <w:r>
        <w:rPr>
          <w:b/>
          <w:spacing w:val="-6"/>
          <w:sz w:val="24"/>
          <w:u w:val="thick"/>
        </w:rPr>
        <w:t> </w:t>
      </w:r>
      <w:r>
        <w:rPr>
          <w:b/>
          <w:sz w:val="24"/>
          <w:u w:val="thick"/>
        </w:rPr>
        <w:t>duties.</w:t>
      </w:r>
      <w:r>
        <w:rPr>
          <w:b/>
          <w:sz w:val="24"/>
          <w:u w:val="none"/>
        </w:rPr>
        <w:t> </w:t>
      </w:r>
      <w:r>
        <w:rPr>
          <w:b/>
          <w:sz w:val="24"/>
          <w:u w:val="thick"/>
        </w:rPr>
        <w:t>Members may, but are not required, to respond to work communication during</w:t>
      </w:r>
      <w:r>
        <w:rPr>
          <w:b/>
          <w:sz w:val="24"/>
          <w:u w:val="none"/>
        </w:rPr>
        <w:t> </w:t>
      </w:r>
      <w:r>
        <w:rPr>
          <w:b/>
          <w:sz w:val="24"/>
          <w:u w:val="thick"/>
        </w:rPr>
        <w:t>protected leave.</w:t>
      </w:r>
    </w:p>
    <w:sectPr>
      <w:pgSz w:w="12240" w:h="15840"/>
      <w:pgMar w:header="727" w:footer="0" w:top="1840" w:bottom="28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39712">
              <wp:simplePos x="0" y="0"/>
              <wp:positionH relativeFrom="page">
                <wp:posOffset>4594987</wp:posOffset>
              </wp:positionH>
              <wp:positionV relativeFrom="page">
                <wp:posOffset>449070</wp:posOffset>
              </wp:positionV>
              <wp:extent cx="2275840" cy="55118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275840" cy="551180"/>
                      </a:xfrm>
                      <a:prstGeom prst="rect">
                        <a:avLst/>
                      </a:prstGeom>
                    </wps:spPr>
                    <wps:txbx>
                      <w:txbxContent>
                        <w:p>
                          <w:pPr>
                            <w:spacing w:before="13"/>
                            <w:ind w:left="0" w:right="18" w:firstLine="0"/>
                            <w:jc w:val="right"/>
                            <w:rPr>
                              <w:rFonts w:ascii="Arial"/>
                              <w:sz w:val="22"/>
                            </w:rPr>
                          </w:pPr>
                          <w:r>
                            <w:rPr>
                              <w:rFonts w:ascii="Arial"/>
                              <w:sz w:val="22"/>
                            </w:rPr>
                            <w:t>2024-5-2</w:t>
                          </w:r>
                          <w:r>
                            <w:rPr>
                              <w:rFonts w:ascii="Arial"/>
                              <w:spacing w:val="-8"/>
                              <w:sz w:val="22"/>
                            </w:rPr>
                            <w:t> </w:t>
                          </w:r>
                          <w:r>
                            <w:rPr>
                              <w:rFonts w:ascii="Arial"/>
                              <w:sz w:val="22"/>
                            </w:rPr>
                            <w:t>BEA</w:t>
                          </w:r>
                          <w:r>
                            <w:rPr>
                              <w:rFonts w:ascii="Arial"/>
                              <w:spacing w:val="-7"/>
                              <w:sz w:val="22"/>
                            </w:rPr>
                            <w:t> </w:t>
                          </w:r>
                          <w:r>
                            <w:rPr>
                              <w:rFonts w:ascii="Arial"/>
                              <w:sz w:val="22"/>
                            </w:rPr>
                            <w:t>Post-Caucus</w:t>
                          </w:r>
                          <w:r>
                            <w:rPr>
                              <w:rFonts w:ascii="Arial"/>
                              <w:spacing w:val="-7"/>
                              <w:sz w:val="22"/>
                            </w:rPr>
                            <w:t> </w:t>
                          </w:r>
                          <w:r>
                            <w:rPr>
                              <w:rFonts w:ascii="Arial"/>
                              <w:spacing w:val="-2"/>
                              <w:sz w:val="22"/>
                            </w:rPr>
                            <w:t>Counter</w:t>
                          </w:r>
                        </w:p>
                        <w:p>
                          <w:pPr>
                            <w:spacing w:line="276" w:lineRule="auto" w:before="20"/>
                            <w:ind w:left="2647" w:right="18" w:firstLine="183"/>
                            <w:jc w:val="right"/>
                            <w:rPr>
                              <w:rFonts w:ascii="Arial"/>
                              <w:sz w:val="22"/>
                            </w:rPr>
                          </w:pPr>
                          <w:r>
                            <w:rPr>
                              <w:rFonts w:ascii="Arial"/>
                              <w:spacing w:val="-2"/>
                              <w:sz w:val="22"/>
                            </w:rPr>
                            <w:t>1:55pm </w:t>
                          </w:r>
                          <w:r>
                            <w:rPr>
                              <w:rFonts w:ascii="Arial"/>
                              <w:sz w:val="22"/>
                            </w:rPr>
                            <w:t>Article</w:t>
                          </w:r>
                          <w:r>
                            <w:rPr>
                              <w:rFonts w:ascii="Arial"/>
                              <w:spacing w:val="-7"/>
                              <w:sz w:val="22"/>
                            </w:rPr>
                            <w:t> </w:t>
                          </w:r>
                          <w:r>
                            <w:rPr>
                              <w:rFonts w:ascii="Arial"/>
                              <w:spacing w:val="-5"/>
                              <w:sz w:val="22"/>
                            </w:rPr>
                            <w:t>16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61.810028pt;margin-top:35.359863pt;width:179.2pt;height:43.4pt;mso-position-horizontal-relative:page;mso-position-vertical-relative:page;z-index:-15776768" type="#_x0000_t202" id="docshape1" filled="false" stroked="false">
              <v:textbox inset="0,0,0,0">
                <w:txbxContent>
                  <w:p>
                    <w:pPr>
                      <w:spacing w:before="13"/>
                      <w:ind w:left="0" w:right="18" w:firstLine="0"/>
                      <w:jc w:val="right"/>
                      <w:rPr>
                        <w:rFonts w:ascii="Arial"/>
                        <w:sz w:val="22"/>
                      </w:rPr>
                    </w:pPr>
                    <w:r>
                      <w:rPr>
                        <w:rFonts w:ascii="Arial"/>
                        <w:sz w:val="22"/>
                      </w:rPr>
                      <w:t>2024-5-2</w:t>
                    </w:r>
                    <w:r>
                      <w:rPr>
                        <w:rFonts w:ascii="Arial"/>
                        <w:spacing w:val="-8"/>
                        <w:sz w:val="22"/>
                      </w:rPr>
                      <w:t> </w:t>
                    </w:r>
                    <w:r>
                      <w:rPr>
                        <w:rFonts w:ascii="Arial"/>
                        <w:sz w:val="22"/>
                      </w:rPr>
                      <w:t>BEA</w:t>
                    </w:r>
                    <w:r>
                      <w:rPr>
                        <w:rFonts w:ascii="Arial"/>
                        <w:spacing w:val="-7"/>
                        <w:sz w:val="22"/>
                      </w:rPr>
                      <w:t> </w:t>
                    </w:r>
                    <w:r>
                      <w:rPr>
                        <w:rFonts w:ascii="Arial"/>
                        <w:sz w:val="22"/>
                      </w:rPr>
                      <w:t>Post-Caucus</w:t>
                    </w:r>
                    <w:r>
                      <w:rPr>
                        <w:rFonts w:ascii="Arial"/>
                        <w:spacing w:val="-7"/>
                        <w:sz w:val="22"/>
                      </w:rPr>
                      <w:t> </w:t>
                    </w:r>
                    <w:r>
                      <w:rPr>
                        <w:rFonts w:ascii="Arial"/>
                        <w:spacing w:val="-2"/>
                        <w:sz w:val="22"/>
                      </w:rPr>
                      <w:t>Counter</w:t>
                    </w:r>
                  </w:p>
                  <w:p>
                    <w:pPr>
                      <w:spacing w:line="276" w:lineRule="auto" w:before="20"/>
                      <w:ind w:left="2647" w:right="18" w:firstLine="183"/>
                      <w:jc w:val="right"/>
                      <w:rPr>
                        <w:rFonts w:ascii="Arial"/>
                        <w:sz w:val="22"/>
                      </w:rPr>
                    </w:pPr>
                    <w:r>
                      <w:rPr>
                        <w:rFonts w:ascii="Arial"/>
                        <w:spacing w:val="-2"/>
                        <w:sz w:val="22"/>
                      </w:rPr>
                      <w:t>1:55pm </w:t>
                    </w:r>
                    <w:r>
                      <w:rPr>
                        <w:rFonts w:ascii="Arial"/>
                        <w:sz w:val="22"/>
                      </w:rPr>
                      <w:t>Article</w:t>
                    </w:r>
                    <w:r>
                      <w:rPr>
                        <w:rFonts w:ascii="Arial"/>
                        <w:spacing w:val="-7"/>
                        <w:sz w:val="22"/>
                      </w:rPr>
                      <w:t> </w:t>
                    </w:r>
                    <w:r>
                      <w:rPr>
                        <w:rFonts w:ascii="Arial"/>
                        <w:spacing w:val="-5"/>
                        <w:sz w:val="22"/>
                      </w:rPr>
                      <w:t>16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Letter"/>
      <w:lvlText w:val="%1."/>
      <w:lvlJc w:val="left"/>
      <w:pPr>
        <w:ind w:left="460" w:hanging="360"/>
        <w:jc w:val="left"/>
      </w:pPr>
      <w:rPr>
        <w:rFonts w:hint="default" w:ascii="Calibri" w:hAnsi="Calibri" w:eastAsia="Calibri" w:cs="Calibri"/>
        <w:b w:val="0"/>
        <w:bCs w:val="0"/>
        <w:i w:val="0"/>
        <w:iCs w:val="0"/>
        <w:spacing w:val="0"/>
        <w:w w:val="100"/>
        <w:sz w:val="24"/>
        <w:szCs w:val="24"/>
        <w:lang w:val="en-US" w:eastAsia="en-US" w:bidi="ar-SA"/>
      </w:rPr>
    </w:lvl>
    <w:lvl w:ilvl="1">
      <w:start w:val="1"/>
      <w:numFmt w:val="decimal"/>
      <w:lvlText w:val="%2."/>
      <w:lvlJc w:val="left"/>
      <w:pPr>
        <w:ind w:left="820" w:hanging="360"/>
        <w:jc w:val="left"/>
      </w:pPr>
      <w:rPr>
        <w:rFonts w:hint="default" w:ascii="Calibri" w:hAnsi="Calibri" w:eastAsia="Calibri" w:cs="Calibri"/>
        <w:b w:val="0"/>
        <w:bCs w:val="0"/>
        <w:i w:val="0"/>
        <w:iCs w:val="0"/>
        <w:spacing w:val="0"/>
        <w:w w:val="100"/>
        <w:sz w:val="24"/>
        <w:szCs w:val="24"/>
        <w:lang w:val="en-US" w:eastAsia="en-US" w:bidi="ar-SA"/>
      </w:rPr>
    </w:lvl>
    <w:lvl w:ilvl="2">
      <w:start w:val="0"/>
      <w:numFmt w:val="bullet"/>
      <w:lvlText w:val="•"/>
      <w:lvlJc w:val="left"/>
      <w:pPr>
        <w:ind w:left="1791" w:hanging="360"/>
      </w:pPr>
      <w:rPr>
        <w:rFonts w:hint="default"/>
        <w:lang w:val="en-US" w:eastAsia="en-US" w:bidi="ar-SA"/>
      </w:rPr>
    </w:lvl>
    <w:lvl w:ilvl="3">
      <w:start w:val="0"/>
      <w:numFmt w:val="bullet"/>
      <w:lvlText w:val="•"/>
      <w:lvlJc w:val="left"/>
      <w:pPr>
        <w:ind w:left="2762" w:hanging="360"/>
      </w:pPr>
      <w:rPr>
        <w:rFonts w:hint="default"/>
        <w:lang w:val="en-US" w:eastAsia="en-US" w:bidi="ar-SA"/>
      </w:rPr>
    </w:lvl>
    <w:lvl w:ilvl="4">
      <w:start w:val="0"/>
      <w:numFmt w:val="bullet"/>
      <w:lvlText w:val="•"/>
      <w:lvlJc w:val="left"/>
      <w:pPr>
        <w:ind w:left="3733" w:hanging="360"/>
      </w:pPr>
      <w:rPr>
        <w:rFonts w:hint="default"/>
        <w:lang w:val="en-US" w:eastAsia="en-US" w:bidi="ar-SA"/>
      </w:rPr>
    </w:lvl>
    <w:lvl w:ilvl="5">
      <w:start w:val="0"/>
      <w:numFmt w:val="bullet"/>
      <w:lvlText w:val="•"/>
      <w:lvlJc w:val="left"/>
      <w:pPr>
        <w:ind w:left="4704" w:hanging="360"/>
      </w:pPr>
      <w:rPr>
        <w:rFonts w:hint="default"/>
        <w:lang w:val="en-US" w:eastAsia="en-US" w:bidi="ar-SA"/>
      </w:rPr>
    </w:lvl>
    <w:lvl w:ilvl="6">
      <w:start w:val="0"/>
      <w:numFmt w:val="bullet"/>
      <w:lvlText w:val="•"/>
      <w:lvlJc w:val="left"/>
      <w:pPr>
        <w:ind w:left="5675" w:hanging="360"/>
      </w:pPr>
      <w:rPr>
        <w:rFonts w:hint="default"/>
        <w:lang w:val="en-US" w:eastAsia="en-US" w:bidi="ar-SA"/>
      </w:rPr>
    </w:lvl>
    <w:lvl w:ilvl="7">
      <w:start w:val="0"/>
      <w:numFmt w:val="bullet"/>
      <w:lvlText w:val="•"/>
      <w:lvlJc w:val="left"/>
      <w:pPr>
        <w:ind w:left="6646" w:hanging="360"/>
      </w:pPr>
      <w:rPr>
        <w:rFonts w:hint="default"/>
        <w:lang w:val="en-US" w:eastAsia="en-US" w:bidi="ar-SA"/>
      </w:rPr>
    </w:lvl>
    <w:lvl w:ilvl="8">
      <w:start w:val="0"/>
      <w:numFmt w:val="bullet"/>
      <w:lvlText w:val="•"/>
      <w:lvlJc w:val="left"/>
      <w:pPr>
        <w:ind w:left="7617"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4"/>
      <w:szCs w:val="24"/>
      <w:lang w:val="en-US" w:eastAsia="en-US" w:bidi="ar-SA"/>
    </w:rPr>
  </w:style>
  <w:style w:styleId="Title" w:type="paragraph">
    <w:name w:val="Title"/>
    <w:basedOn w:val="Normal"/>
    <w:uiPriority w:val="1"/>
    <w:qFormat/>
    <w:pPr>
      <w:spacing w:before="43"/>
      <w:ind w:left="100"/>
    </w:pPr>
    <w:rPr>
      <w:rFonts w:ascii="Calibri" w:hAnsi="Calibri" w:eastAsia="Calibri" w:cs="Calibri"/>
      <w:b/>
      <w:bCs/>
      <w:sz w:val="32"/>
      <w:szCs w:val="32"/>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2024-5-2 BEA Counter Article 16</dc:title>
  <dcterms:created xsi:type="dcterms:W3CDTF">2024-05-02T21:03:32Z</dcterms:created>
  <dcterms:modified xsi:type="dcterms:W3CDTF">2024-05-02T21:03:32Z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m125 Google Docs Renderer</vt:lpwstr>
  </property>
</Properties>
</file>