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640049E" w14:textId="77777777" w:rsidR="0081131C" w:rsidRDefault="00BE1AEC">
      <w:pPr>
        <w:jc w:val="center"/>
        <w:rPr>
          <w:rFonts w:ascii="Montserrat" w:eastAsia="Montserrat" w:hAnsi="Montserrat" w:cs="Montserrat"/>
          <w:b/>
        </w:rPr>
      </w:pPr>
      <w:bookmarkStart w:id="0" w:name="_GoBack"/>
      <w:bookmarkEnd w:id="0"/>
      <w:r>
        <w:rPr>
          <w:rFonts w:ascii="Montserrat" w:eastAsia="Montserrat" w:hAnsi="Montserrat" w:cs="Montserrat"/>
          <w:b/>
        </w:rPr>
        <w:t>SPICE-T CHART: Units 1-2 (1200-1450)</w:t>
      </w:r>
    </w:p>
    <w:p w14:paraId="10FE2919" w14:textId="77777777" w:rsidR="0081131C" w:rsidRDefault="0081131C">
      <w:pPr>
        <w:rPr>
          <w:rFonts w:ascii="Montserrat" w:eastAsia="Montserrat" w:hAnsi="Montserrat" w:cs="Montserrat"/>
          <w:sz w:val="28"/>
          <w:szCs w:val="28"/>
        </w:rPr>
      </w:pPr>
    </w:p>
    <w:tbl>
      <w:tblPr>
        <w:tblStyle w:val="a"/>
        <w:tblW w:w="137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725"/>
      </w:tblGrid>
      <w:tr w:rsidR="0081131C" w14:paraId="7395DDB9" w14:textId="77777777">
        <w:tc>
          <w:tcPr>
            <w:tcW w:w="13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B55C3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i/>
                <w:sz w:val="24"/>
                <w:szCs w:val="24"/>
              </w:rPr>
              <w:t>You should be able to:</w:t>
            </w:r>
          </w:p>
        </w:tc>
      </w:tr>
      <w:tr w:rsidR="0081131C" w14:paraId="49B33024" w14:textId="77777777">
        <w:tc>
          <w:tcPr>
            <w:tcW w:w="13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7F1C6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i/>
                <w:sz w:val="24"/>
                <w:szCs w:val="24"/>
              </w:rPr>
              <w:t xml:space="preserve">Explain the similarities and differences in the processes of state formation from 1200-1450 between the Abbasid Caliphate, the Song Dynasty, the Mexica and Inca Empires, and at least one state in both Africa and South/Southeast Asia. </w:t>
            </w:r>
          </w:p>
        </w:tc>
      </w:tr>
    </w:tbl>
    <w:p w14:paraId="7A4AAE8A" w14:textId="77777777" w:rsidR="0081131C" w:rsidRDefault="0081131C">
      <w:pPr>
        <w:rPr>
          <w:rFonts w:ascii="Montserrat" w:eastAsia="Montserrat" w:hAnsi="Montserrat" w:cs="Montserrat"/>
          <w:sz w:val="24"/>
          <w:szCs w:val="24"/>
        </w:rPr>
      </w:pPr>
    </w:p>
    <w:p w14:paraId="1E16DFB1" w14:textId="77777777" w:rsidR="0081131C" w:rsidRDefault="00BE1AEC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Instructions</w:t>
      </w:r>
      <w:r>
        <w:rPr>
          <w:rFonts w:ascii="Montserrat" w:eastAsia="Montserrat" w:hAnsi="Montserrat" w:cs="Montserrat"/>
          <w:sz w:val="24"/>
          <w:szCs w:val="24"/>
        </w:rPr>
        <w:t xml:space="preserve">: Fill </w:t>
      </w:r>
      <w:r>
        <w:rPr>
          <w:rFonts w:ascii="Montserrat" w:eastAsia="Montserrat" w:hAnsi="Montserrat" w:cs="Montserrat"/>
          <w:sz w:val="24"/>
          <w:szCs w:val="24"/>
        </w:rPr>
        <w:t xml:space="preserve">out the chart below as completely as you can, putting key terms in bold. </w:t>
      </w:r>
    </w:p>
    <w:p w14:paraId="6E905101" w14:textId="77777777" w:rsidR="0081131C" w:rsidRDefault="00BE1AEC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(Try to find something to put in each box even if it’s general.)</w:t>
      </w:r>
    </w:p>
    <w:p w14:paraId="31808D0C" w14:textId="77777777" w:rsidR="0081131C" w:rsidRDefault="0081131C">
      <w:pPr>
        <w:rPr>
          <w:rFonts w:ascii="Montserrat" w:eastAsia="Montserrat" w:hAnsi="Montserrat" w:cs="Montserrat"/>
        </w:rPr>
      </w:pPr>
    </w:p>
    <w:tbl>
      <w:tblPr>
        <w:tblStyle w:val="a0"/>
        <w:tblW w:w="13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55"/>
        <w:gridCol w:w="1955"/>
        <w:gridCol w:w="1954"/>
        <w:gridCol w:w="1954"/>
        <w:gridCol w:w="1954"/>
        <w:gridCol w:w="1954"/>
        <w:gridCol w:w="1954"/>
      </w:tblGrid>
      <w:tr w:rsidR="0081131C" w14:paraId="7A5077B4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FDE9A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B7A3D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Europe</w:t>
            </w:r>
          </w:p>
          <w:p w14:paraId="0E8D23CB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(England, France, Holy Roman Empire)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EDF9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Abbasid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05163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Song Dynasty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EF3F7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</w:rPr>
              <w:t xml:space="preserve">Mexica and Inca 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>(can use evidence from one or both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>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42FE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Africa</w:t>
            </w:r>
          </w:p>
          <w:p w14:paraId="2140D235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(Pick one: Mali, Great Zimbabwe, Swahili Coast)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CFD1E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S/SE Asia </w:t>
            </w:r>
          </w:p>
          <w:p w14:paraId="291734C7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(Pick one: Delhi Sultanate, Khmer Empire, </w:t>
            </w: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Majapahit</w:t>
            </w:r>
            <w:proofErr w:type="spellEnd"/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Vijayanagara</w:t>
            </w:r>
            <w:proofErr w:type="spellEnd"/>
            <w:r>
              <w:rPr>
                <w:rFonts w:ascii="Montserrat" w:eastAsia="Montserrat" w:hAnsi="Montserrat" w:cs="Montserrat"/>
                <w:sz w:val="16"/>
                <w:szCs w:val="16"/>
              </w:rPr>
              <w:t>)</w:t>
            </w:r>
          </w:p>
        </w:tc>
      </w:tr>
      <w:tr w:rsidR="0081131C" w14:paraId="503DBA9F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D242E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Location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1F937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England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27A3C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84609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392E0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6596A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20A2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81131C" w14:paraId="369AA195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D4272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Society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B03B4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Feudalism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 (lord-vassal relationship)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9E6A2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1B150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C2973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EDD05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1E427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81131C" w14:paraId="55C6C5AD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59CE1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Politics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05614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William of Normandy 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conquered England (across English Channel) - leads to </w:t>
            </w:r>
          </w:p>
          <w:p w14:paraId="57831E26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Hundred Years </w:t>
            </w:r>
            <w:proofErr w:type="gramStart"/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War 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 w</w:t>
            </w:r>
            <w:proofErr w:type="gramEnd"/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/ France over Normandy region </w:t>
            </w:r>
          </w:p>
          <w:p w14:paraId="5C286C53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  <w:p w14:paraId="15D081CC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Absolute monarchy (but -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Magna Carta 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and weak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Parliament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>)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03A2F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51D6D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6BE48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A845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5048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81131C" w14:paraId="722BF815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A70CA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Interaction w/ Environment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5C149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Little Ice Age - cooling/decrease </w:t>
            </w: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agri</w:t>
            </w:r>
            <w:proofErr w:type="spellEnd"/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 output &gt; social unrest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E770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F65F8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8A01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5F09A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C0C2D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81131C" w14:paraId="4124FA44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2063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lastRenderedPageBreak/>
              <w:t>Culture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C3906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Christian (Catholic)</w:t>
            </w:r>
          </w:p>
          <w:p w14:paraId="16E48AD3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Crusades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 (King Richard the Lionheart)</w:t>
            </w:r>
          </w:p>
          <w:p w14:paraId="58AE8D01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  <w:p w14:paraId="3B643CB9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Jews expelled in 1290</w:t>
            </w:r>
          </w:p>
          <w:p w14:paraId="0F7A6B7D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  <w:p w14:paraId="667A4B90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Anglo-Saxon conquest</w:t>
            </w:r>
            <w:proofErr w:type="gramStart"/>
            <w:r>
              <w:rPr>
                <w:rFonts w:ascii="Montserrat" w:eastAsia="Montserrat" w:hAnsi="Montserrat" w:cs="Montserrat"/>
                <w:sz w:val="16"/>
                <w:szCs w:val="16"/>
              </w:rPr>
              <w:t>/”cultural</w:t>
            </w:r>
            <w:proofErr w:type="gramEnd"/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 genocide” in Scotland, Ireland)</w:t>
            </w:r>
          </w:p>
          <w:p w14:paraId="7CB1B324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  <w:p w14:paraId="4832787E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Northern Renaissance - </w:t>
            </w: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Chaucer’s </w:t>
            </w:r>
            <w:r>
              <w:rPr>
                <w:rFonts w:ascii="Montserrat" w:eastAsia="Montserrat" w:hAnsi="Montserrat" w:cs="Montserrat"/>
                <w:b/>
                <w:i/>
                <w:sz w:val="16"/>
                <w:szCs w:val="16"/>
              </w:rPr>
              <w:t>Canterbury Tales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62E6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E554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D7DD7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16F09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D5C26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81131C" w14:paraId="7F4E261D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1E216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Economy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B4899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Manorialism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 &gt; growth of cities (London) and trade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CF0EB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35152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38A7B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48CC5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90D41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81131C" w14:paraId="5A03553D" w14:textId="77777777"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92CE1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Technology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BA7CE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 xml:space="preserve">Three-field system </w:t>
            </w:r>
            <w:r>
              <w:rPr>
                <w:rFonts w:ascii="Montserrat" w:eastAsia="Montserrat" w:hAnsi="Montserrat" w:cs="Montserrat"/>
                <w:sz w:val="16"/>
                <w:szCs w:val="16"/>
              </w:rPr>
              <w:t>(crop rotation)</w:t>
            </w:r>
          </w:p>
          <w:p w14:paraId="79C14B3F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  <w:p w14:paraId="07709FAF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Windmill</w:t>
            </w:r>
          </w:p>
          <w:p w14:paraId="06AAB05A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  <w:p w14:paraId="5D3C33E0" w14:textId="77777777" w:rsidR="0081131C" w:rsidRDefault="00BE1AE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Plows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F07A4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514AB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A1CA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988AA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CCA22" w14:textId="77777777" w:rsidR="0081131C" w:rsidRDefault="0081131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</w:tbl>
    <w:p w14:paraId="4CE9EBA9" w14:textId="77777777" w:rsidR="0081131C" w:rsidRDefault="0081131C">
      <w:pPr>
        <w:rPr>
          <w:rFonts w:ascii="Montserrat" w:eastAsia="Montserrat" w:hAnsi="Montserrat" w:cs="Montserrat"/>
        </w:rPr>
      </w:pPr>
    </w:p>
    <w:sectPr w:rsidR="0081131C">
      <w:pgSz w:w="15840" w:h="122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tserra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31C"/>
    <w:rsid w:val="0081131C"/>
    <w:rsid w:val="00BE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38B66"/>
  <w15:docId w15:val="{2ABED864-0526-4E0A-BFE1-C7D38DBB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1212</Characters>
  <Application>Microsoft Office Word</Application>
  <DocSecurity>0</DocSecurity>
  <Lines>10</Lines>
  <Paragraphs>2</Paragraphs>
  <ScaleCrop>false</ScaleCrop>
  <Company>Iroquois Central School District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McCoy, Colleen</cp:lastModifiedBy>
  <cp:revision>2</cp:revision>
  <dcterms:created xsi:type="dcterms:W3CDTF">2020-04-14T10:58:00Z</dcterms:created>
  <dcterms:modified xsi:type="dcterms:W3CDTF">2020-04-14T10:58:00Z</dcterms:modified>
</cp:coreProperties>
</file>