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9929DF5" w14:textId="77777777" w:rsidR="0011720C" w:rsidRDefault="00717D92">
      <w:pPr>
        <w:rPr>
          <w:rFonts w:ascii="Montserrat" w:eastAsia="Montserrat" w:hAnsi="Montserrat" w:cs="Montserrat"/>
          <w:b/>
          <w:sz w:val="28"/>
          <w:szCs w:val="28"/>
          <w:u w:val="single"/>
        </w:rPr>
      </w:pPr>
      <w:r>
        <w:rPr>
          <w:rFonts w:ascii="Montserrat" w:eastAsia="Montserrat" w:hAnsi="Montserrat" w:cs="Montserrat"/>
          <w:b/>
          <w:sz w:val="28"/>
          <w:szCs w:val="28"/>
        </w:rPr>
        <w:t>Part 1. Comparison Chart</w:t>
      </w:r>
      <w:r>
        <w:rPr>
          <w:rFonts w:ascii="Montserrat" w:eastAsia="Montserrat" w:hAnsi="Montserrat" w:cs="Montserrat"/>
          <w:b/>
          <w:sz w:val="28"/>
          <w:szCs w:val="28"/>
          <w:u w:val="single"/>
        </w:rPr>
        <w:t>s</w:t>
      </w:r>
    </w:p>
    <w:p w14:paraId="28C26D30" w14:textId="77777777" w:rsidR="0011720C" w:rsidRDefault="0011720C">
      <w:pPr>
        <w:rPr>
          <w:rFonts w:ascii="Montserrat" w:eastAsia="Montserrat" w:hAnsi="Montserrat" w:cs="Montserrat"/>
          <w:sz w:val="28"/>
          <w:szCs w:val="28"/>
        </w:rPr>
      </w:pPr>
    </w:p>
    <w:p w14:paraId="45E39238" w14:textId="77777777" w:rsidR="0011720C" w:rsidRDefault="00717D92">
      <w:p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b/>
          <w:sz w:val="24"/>
          <w:szCs w:val="24"/>
        </w:rPr>
        <w:t xml:space="preserve">Instructions: </w:t>
      </w:r>
      <w:r>
        <w:rPr>
          <w:rFonts w:ascii="Montserrat" w:eastAsia="Montserrat" w:hAnsi="Montserrat" w:cs="Montserrat"/>
          <w:sz w:val="24"/>
          <w:szCs w:val="24"/>
        </w:rPr>
        <w:t xml:space="preserve">Fill out the charts below as completely as you can, putting key terms in bold. </w:t>
      </w:r>
    </w:p>
    <w:p w14:paraId="466D48A2" w14:textId="77777777" w:rsidR="0011720C" w:rsidRDefault="00717D92">
      <w:p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(Try to find something to put in each box even if it’s general.)</w:t>
      </w:r>
    </w:p>
    <w:p w14:paraId="698843F8" w14:textId="77777777" w:rsidR="0011720C" w:rsidRDefault="0011720C">
      <w:pPr>
        <w:rPr>
          <w:rFonts w:ascii="Montserrat" w:eastAsia="Montserrat" w:hAnsi="Montserrat" w:cs="Montserrat"/>
          <w:sz w:val="24"/>
          <w:szCs w:val="24"/>
        </w:rPr>
      </w:pPr>
    </w:p>
    <w:p w14:paraId="2BA4681F" w14:textId="77777777" w:rsidR="0011720C" w:rsidRDefault="00717D92">
      <w:pPr>
        <w:numPr>
          <w:ilvl w:val="0"/>
          <w:numId w:val="1"/>
        </w:numPr>
        <w:rPr>
          <w:rFonts w:ascii="Montserrat" w:eastAsia="Montserrat" w:hAnsi="Montserrat" w:cs="Montserrat"/>
          <w:b/>
          <w:i/>
          <w:sz w:val="24"/>
          <w:szCs w:val="24"/>
        </w:rPr>
      </w:pPr>
      <w:r>
        <w:rPr>
          <w:rFonts w:ascii="Montserrat" w:eastAsia="Montserrat" w:hAnsi="Montserrat" w:cs="Montserrat"/>
          <w:b/>
          <w:i/>
          <w:sz w:val="24"/>
          <w:szCs w:val="24"/>
        </w:rPr>
        <w:t>Compare political revolutions that occurred between 1750-1900.</w:t>
      </w:r>
    </w:p>
    <w:p w14:paraId="5D3B3DBC" w14:textId="77777777" w:rsidR="0011720C" w:rsidRDefault="0011720C">
      <w:pPr>
        <w:rPr>
          <w:rFonts w:ascii="Montserrat" w:eastAsia="Montserrat" w:hAnsi="Montserrat" w:cs="Montserrat"/>
          <w:sz w:val="24"/>
          <w:szCs w:val="24"/>
        </w:rPr>
      </w:pPr>
    </w:p>
    <w:tbl>
      <w:tblPr>
        <w:tblStyle w:val="a"/>
        <w:tblW w:w="136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36"/>
        <w:gridCol w:w="2736"/>
        <w:gridCol w:w="2736"/>
        <w:gridCol w:w="2736"/>
        <w:gridCol w:w="2736"/>
      </w:tblGrid>
      <w:tr w:rsidR="0011720C" w14:paraId="19879596" w14:textId="77777777"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C3248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1DDF6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>American Revolution</w:t>
            </w: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CC5C3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>French Revolution</w:t>
            </w: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BA7CE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>Haitian Revolution</w:t>
            </w: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14BC6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>Latin American Revolutions</w:t>
            </w:r>
          </w:p>
          <w:p w14:paraId="0334BEC7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(Mexico and South America)</w:t>
            </w:r>
          </w:p>
        </w:tc>
      </w:tr>
      <w:tr w:rsidR="0011720C" w14:paraId="6F40CEED" w14:textId="77777777"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2654E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>Years</w:t>
            </w: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5023C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>1775-1783</w:t>
            </w: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3614F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>1789-1799</w:t>
            </w: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8EACC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>1791-1804</w:t>
            </w: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49690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>1808-1826</w:t>
            </w:r>
          </w:p>
        </w:tc>
      </w:tr>
      <w:tr w:rsidR="0011720C" w14:paraId="0BB00BD2" w14:textId="77777777"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F5847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>What were the main complaints/causes?</w:t>
            </w: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A7124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32149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0B1A1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B4B9A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</w:tr>
      <w:tr w:rsidR="0011720C" w14:paraId="5C79C431" w14:textId="77777777"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22597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>Who were they rebelling against?</w:t>
            </w: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91BCC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C4A62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E734E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A7226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</w:tr>
      <w:tr w:rsidR="0011720C" w14:paraId="148BAF6C" w14:textId="77777777"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861F8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>Who led the revolution(s)?</w:t>
            </w: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33C97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82A00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FFDDF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B0C82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</w:tr>
      <w:tr w:rsidR="0011720C" w14:paraId="23619F82" w14:textId="77777777"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56DB1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>What was the outcome?</w:t>
            </w: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E06A1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11478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B3275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B9DCD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</w:tr>
    </w:tbl>
    <w:p w14:paraId="7331167D" w14:textId="77777777" w:rsidR="0011720C" w:rsidRDefault="0011720C">
      <w:pPr>
        <w:rPr>
          <w:rFonts w:ascii="Montserrat" w:eastAsia="Montserrat" w:hAnsi="Montserrat" w:cs="Montserrat"/>
          <w:sz w:val="24"/>
          <w:szCs w:val="24"/>
        </w:rPr>
      </w:pPr>
    </w:p>
    <w:p w14:paraId="3D38B890" w14:textId="77777777" w:rsidR="0011720C" w:rsidRDefault="0011720C">
      <w:pPr>
        <w:rPr>
          <w:rFonts w:ascii="Montserrat" w:eastAsia="Montserrat" w:hAnsi="Montserrat" w:cs="Montserrat"/>
          <w:b/>
          <w:i/>
          <w:sz w:val="24"/>
          <w:szCs w:val="24"/>
        </w:rPr>
      </w:pPr>
    </w:p>
    <w:p w14:paraId="440D4F98" w14:textId="77777777" w:rsidR="0011720C" w:rsidRDefault="0011720C">
      <w:pPr>
        <w:rPr>
          <w:rFonts w:ascii="Montserrat" w:eastAsia="Montserrat" w:hAnsi="Montserrat" w:cs="Montserrat"/>
          <w:b/>
          <w:i/>
          <w:sz w:val="24"/>
          <w:szCs w:val="24"/>
        </w:rPr>
      </w:pPr>
    </w:p>
    <w:p w14:paraId="4DB3478B" w14:textId="77777777" w:rsidR="0011720C" w:rsidRDefault="0011720C">
      <w:pPr>
        <w:rPr>
          <w:rFonts w:ascii="Montserrat" w:eastAsia="Montserrat" w:hAnsi="Montserrat" w:cs="Montserrat"/>
          <w:b/>
          <w:i/>
          <w:sz w:val="24"/>
          <w:szCs w:val="24"/>
        </w:rPr>
      </w:pPr>
    </w:p>
    <w:p w14:paraId="71CC8AB7" w14:textId="77777777" w:rsidR="0011720C" w:rsidRDefault="0011720C">
      <w:pPr>
        <w:rPr>
          <w:rFonts w:ascii="Montserrat" w:eastAsia="Montserrat" w:hAnsi="Montserrat" w:cs="Montserrat"/>
          <w:b/>
          <w:i/>
          <w:sz w:val="24"/>
          <w:szCs w:val="24"/>
        </w:rPr>
      </w:pPr>
    </w:p>
    <w:p w14:paraId="4EF28BE9" w14:textId="77777777" w:rsidR="0011720C" w:rsidRDefault="0011720C">
      <w:pPr>
        <w:rPr>
          <w:rFonts w:ascii="Montserrat" w:eastAsia="Montserrat" w:hAnsi="Montserrat" w:cs="Montserrat"/>
          <w:b/>
          <w:i/>
          <w:sz w:val="24"/>
          <w:szCs w:val="24"/>
        </w:rPr>
      </w:pPr>
    </w:p>
    <w:p w14:paraId="49EE462E" w14:textId="77777777" w:rsidR="0011720C" w:rsidRDefault="0011720C">
      <w:pPr>
        <w:rPr>
          <w:rFonts w:ascii="Montserrat" w:eastAsia="Montserrat" w:hAnsi="Montserrat" w:cs="Montserrat"/>
          <w:b/>
          <w:i/>
          <w:sz w:val="24"/>
          <w:szCs w:val="24"/>
        </w:rPr>
      </w:pPr>
    </w:p>
    <w:p w14:paraId="55073910" w14:textId="77777777" w:rsidR="0011720C" w:rsidRDefault="00717D92">
      <w:pPr>
        <w:numPr>
          <w:ilvl w:val="0"/>
          <w:numId w:val="1"/>
        </w:numPr>
        <w:rPr>
          <w:rFonts w:ascii="Montserrat" w:eastAsia="Montserrat" w:hAnsi="Montserrat" w:cs="Montserrat"/>
          <w:b/>
          <w:i/>
          <w:sz w:val="24"/>
          <w:szCs w:val="24"/>
        </w:rPr>
      </w:pPr>
      <w:r>
        <w:rPr>
          <w:rFonts w:ascii="Montserrat" w:eastAsia="Montserrat" w:hAnsi="Montserrat" w:cs="Montserrat"/>
          <w:b/>
          <w:i/>
          <w:sz w:val="24"/>
          <w:szCs w:val="24"/>
        </w:rPr>
        <w:lastRenderedPageBreak/>
        <w:t>Compare how states around the world reacted to the growing economic, military, and political power of the West. (Reactions to Industrialization and Imperialism)</w:t>
      </w:r>
    </w:p>
    <w:p w14:paraId="1124F94D" w14:textId="77777777" w:rsidR="0011720C" w:rsidRDefault="0011720C">
      <w:pPr>
        <w:rPr>
          <w:rFonts w:ascii="Montserrat" w:eastAsia="Montserrat" w:hAnsi="Montserrat" w:cs="Montserrat"/>
          <w:sz w:val="24"/>
          <w:szCs w:val="24"/>
        </w:rPr>
      </w:pPr>
    </w:p>
    <w:tbl>
      <w:tblPr>
        <w:tblStyle w:val="a0"/>
        <w:tblW w:w="136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55"/>
        <w:gridCol w:w="1955"/>
        <w:gridCol w:w="1954"/>
        <w:gridCol w:w="1954"/>
        <w:gridCol w:w="1954"/>
        <w:gridCol w:w="1954"/>
        <w:gridCol w:w="1954"/>
      </w:tblGrid>
      <w:tr w:rsidR="0011720C" w14:paraId="55AB32E7" w14:textId="77777777"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CB452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E9438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>Americas</w:t>
            </w:r>
          </w:p>
          <w:p w14:paraId="5128E76F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(U.S., Canada, Latin America)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364EB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>Europe</w:t>
            </w:r>
          </w:p>
          <w:p w14:paraId="19834BD0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i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i/>
                <w:sz w:val="16"/>
                <w:szCs w:val="16"/>
              </w:rPr>
              <w:t>For “adapting,” focus on Russia.</w:t>
            </w:r>
          </w:p>
          <w:p w14:paraId="5D002621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i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i/>
                <w:sz w:val="16"/>
                <w:szCs w:val="16"/>
              </w:rPr>
              <w:t>For “resisting</w:t>
            </w:r>
            <w:r>
              <w:rPr>
                <w:rFonts w:ascii="Montserrat" w:eastAsia="Montserrat" w:hAnsi="Montserrat" w:cs="Montserrat"/>
                <w:i/>
                <w:sz w:val="16"/>
                <w:szCs w:val="16"/>
              </w:rPr>
              <w:t>,” think about groups/people within states that resisted.</w:t>
            </w:r>
          </w:p>
          <w:p w14:paraId="69C3A956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430EC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>Africa</w:t>
            </w:r>
          </w:p>
          <w:p w14:paraId="5D1577B1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(European colonies, states like the Asante, Ethiopia, South Africa)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DB6B7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 xml:space="preserve">Middle East </w:t>
            </w:r>
            <w:r>
              <w:rPr>
                <w:rFonts w:ascii="Montserrat" w:eastAsia="Montserrat" w:hAnsi="Montserrat" w:cs="Montserrat"/>
                <w:sz w:val="16"/>
                <w:szCs w:val="16"/>
              </w:rPr>
              <w:t>(Ottoman, Egypt)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75629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>S/SE Asia</w:t>
            </w:r>
          </w:p>
          <w:p w14:paraId="593127E7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(Mughal, Indochina, Philippines)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4ADEC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>E Asia</w:t>
            </w:r>
          </w:p>
          <w:p w14:paraId="73210AE0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(Qing, Tokugawa Japan)</w:t>
            </w:r>
          </w:p>
        </w:tc>
      </w:tr>
      <w:tr w:rsidR="0011720C" w14:paraId="617781BD" w14:textId="77777777"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CA7C1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 xml:space="preserve">Examples of </w:t>
            </w:r>
            <w:r>
              <w:rPr>
                <w:rFonts w:ascii="Montserrat" w:eastAsia="Montserrat" w:hAnsi="Montserrat" w:cs="Montserrat"/>
                <w:i/>
                <w:sz w:val="24"/>
                <w:szCs w:val="24"/>
              </w:rPr>
              <w:t xml:space="preserve">adapting </w:t>
            </w:r>
            <w:r>
              <w:rPr>
                <w:rFonts w:ascii="Montserrat" w:eastAsia="Montserrat" w:hAnsi="Montserrat" w:cs="Montserrat"/>
                <w:sz w:val="24"/>
                <w:szCs w:val="24"/>
              </w:rPr>
              <w:t>to Industrialization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C56CD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ADF72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B04AF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F998D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25FE3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53AA3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</w:tr>
      <w:tr w:rsidR="0011720C" w14:paraId="584C1C09" w14:textId="77777777"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919AF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 xml:space="preserve">Examples of </w:t>
            </w:r>
            <w:r>
              <w:rPr>
                <w:rFonts w:ascii="Montserrat" w:eastAsia="Montserrat" w:hAnsi="Montserrat" w:cs="Montserrat"/>
                <w:i/>
                <w:sz w:val="24"/>
                <w:szCs w:val="24"/>
              </w:rPr>
              <w:t xml:space="preserve">resisting </w:t>
            </w:r>
            <w:r>
              <w:rPr>
                <w:rFonts w:ascii="Montserrat" w:eastAsia="Montserrat" w:hAnsi="Montserrat" w:cs="Montserrat"/>
                <w:sz w:val="24"/>
                <w:szCs w:val="24"/>
              </w:rPr>
              <w:t>Industrialization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B293D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9DAC1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A16E6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D47E6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C344C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F1743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</w:tr>
      <w:tr w:rsidR="0011720C" w14:paraId="38BB288B" w14:textId="77777777"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C7609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 xml:space="preserve">Examples of </w:t>
            </w:r>
            <w:r>
              <w:rPr>
                <w:rFonts w:ascii="Montserrat" w:eastAsia="Montserrat" w:hAnsi="Montserrat" w:cs="Montserrat"/>
                <w:i/>
                <w:sz w:val="24"/>
                <w:szCs w:val="24"/>
              </w:rPr>
              <w:t xml:space="preserve">adapting </w:t>
            </w:r>
            <w:r>
              <w:rPr>
                <w:rFonts w:ascii="Montserrat" w:eastAsia="Montserrat" w:hAnsi="Montserrat" w:cs="Montserrat"/>
                <w:sz w:val="24"/>
                <w:szCs w:val="24"/>
              </w:rPr>
              <w:t>to European Imperialism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91F44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17867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4D546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68758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2F531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51173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</w:tr>
      <w:tr w:rsidR="0011720C" w14:paraId="0595094F" w14:textId="77777777"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F2612" w14:textId="77777777" w:rsidR="0011720C" w:rsidRDefault="00717D9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sz w:val="24"/>
                <w:szCs w:val="24"/>
              </w:rPr>
              <w:t xml:space="preserve">Examples of </w:t>
            </w:r>
            <w:r>
              <w:rPr>
                <w:rFonts w:ascii="Montserrat" w:eastAsia="Montserrat" w:hAnsi="Montserrat" w:cs="Montserrat"/>
                <w:i/>
                <w:sz w:val="24"/>
                <w:szCs w:val="24"/>
              </w:rPr>
              <w:t xml:space="preserve">resisting </w:t>
            </w:r>
            <w:r>
              <w:rPr>
                <w:rFonts w:ascii="Montserrat" w:eastAsia="Montserrat" w:hAnsi="Montserrat" w:cs="Montserrat"/>
                <w:sz w:val="24"/>
                <w:szCs w:val="24"/>
              </w:rPr>
              <w:t>European imperialism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48EFB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DF234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15F27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C36BB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C7C6D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E28EE" w14:textId="77777777" w:rsidR="0011720C" w:rsidRDefault="0011720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</w:tr>
    </w:tbl>
    <w:p w14:paraId="4192BCD1" w14:textId="77777777" w:rsidR="0011720C" w:rsidRDefault="0011720C">
      <w:pPr>
        <w:rPr>
          <w:rFonts w:ascii="Montserrat" w:eastAsia="Montserrat" w:hAnsi="Montserrat" w:cs="Montserrat"/>
          <w:sz w:val="24"/>
          <w:szCs w:val="24"/>
        </w:rPr>
      </w:pPr>
    </w:p>
    <w:p w14:paraId="356282B5" w14:textId="77777777" w:rsidR="0011720C" w:rsidRDefault="0011720C"/>
    <w:sectPr w:rsidR="0011720C">
      <w:pgSz w:w="15840" w:h="122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1C28EB"/>
    <w:multiLevelType w:val="multilevel"/>
    <w:tmpl w:val="0B6A64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20C"/>
    <w:rsid w:val="0011720C"/>
    <w:rsid w:val="0071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4ADCE"/>
  <w15:docId w15:val="{2ABED864-0526-4E0A-BFE1-C7D38DBB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1065</Characters>
  <Application>Microsoft Office Word</Application>
  <DocSecurity>0</DocSecurity>
  <Lines>8</Lines>
  <Paragraphs>2</Paragraphs>
  <ScaleCrop>false</ScaleCrop>
  <Company>Iroquois Central School District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McCoy, Colleen</cp:lastModifiedBy>
  <cp:revision>2</cp:revision>
  <dcterms:created xsi:type="dcterms:W3CDTF">2020-05-04T09:43:00Z</dcterms:created>
  <dcterms:modified xsi:type="dcterms:W3CDTF">2020-05-04T09:43:00Z</dcterms:modified>
</cp:coreProperties>
</file>