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49376" w14:textId="3ED5A389" w:rsidR="00B73DFD" w:rsidRDefault="00C03596">
      <w:r>
        <w:t>Unit 3 Test Writing portion:</w:t>
      </w:r>
    </w:p>
    <w:p w14:paraId="24EFA5CC" w14:textId="693E59F9" w:rsidR="00C03596" w:rsidRDefault="00C03596">
      <w:r>
        <w:t>Answer key for comparison and corrections</w:t>
      </w:r>
    </w:p>
    <w:p w14:paraId="2191424A" w14:textId="56E84A29" w:rsidR="00C03596" w:rsidRDefault="00C03596">
      <w:r>
        <w:t>SAQ:</w:t>
      </w:r>
    </w:p>
    <w:p w14:paraId="2871F5A4" w14:textId="331ABFD5" w:rsidR="00C03596" w:rsidRDefault="00C03596">
      <w:r>
        <w:t xml:space="preserve">A </w:t>
      </w:r>
      <w:proofErr w:type="gramStart"/>
      <w:r>
        <w:t>-  One</w:t>
      </w:r>
      <w:proofErr w:type="gramEnd"/>
      <w:r>
        <w:t xml:space="preserve"> technological advance that helped </w:t>
      </w:r>
      <w:proofErr w:type="spellStart"/>
      <w:r>
        <w:t>Hideyoshi</w:t>
      </w:r>
      <w:proofErr w:type="spellEnd"/>
      <w:r>
        <w:t xml:space="preserve"> and other shoguns to enforce such edicts over farmers was gunpowder.  This should be the “Answer” part.</w:t>
      </w:r>
    </w:p>
    <w:p w14:paraId="243E2838" w14:textId="3862ED5C" w:rsidR="00C03596" w:rsidRDefault="00C03596">
      <w:r>
        <w:t xml:space="preserve">B – Both </w:t>
      </w:r>
      <w:proofErr w:type="spellStart"/>
      <w:r>
        <w:t>Hideyoshi</w:t>
      </w:r>
      <w:proofErr w:type="spellEnd"/>
      <w:r>
        <w:t xml:space="preserve"> and Louis IV wanted to consolidate power in a national government.  To accomplish this, each leader took steps to weaken the power of the nobles.  </w:t>
      </w:r>
    </w:p>
    <w:p w14:paraId="4638C27B" w14:textId="5D5EC356" w:rsidR="00C03596" w:rsidRDefault="00C03596">
      <w:r>
        <w:t xml:space="preserve">C – </w:t>
      </w:r>
      <w:proofErr w:type="spellStart"/>
      <w:r>
        <w:t>Hideyoshi</w:t>
      </w:r>
      <w:proofErr w:type="spellEnd"/>
      <w:r>
        <w:t xml:space="preserve"> believed disarming farmers would both make collecting taxes easier and prevent rebellions.  Farmers sticking to their work would be more productive, thereby helping the Japanese economy.  </w:t>
      </w:r>
    </w:p>
    <w:p w14:paraId="1778ABE9" w14:textId="1C00763B" w:rsidR="00C03596" w:rsidRDefault="00C03596">
      <w:r>
        <w:t xml:space="preserve">** For context:  There should be statements made about rulers consolidating their power and using representatives for government activities.  Specific examples can range from the nobles being forced to live in Versailles, to the increased need of revenue on the part of the rulers, which called for greater taxes and more efficient tax collecting.  (Building of military and enormous structures required funds, etc.)  </w:t>
      </w:r>
    </w:p>
    <w:p w14:paraId="58C481B6" w14:textId="05B0F983" w:rsidR="0002333E" w:rsidRDefault="0002333E"/>
    <w:p w14:paraId="7160DA9F" w14:textId="0E8CB397" w:rsidR="0002333E" w:rsidRDefault="0002333E">
      <w:r>
        <w:t>DBQ Intro and Context:</w:t>
      </w:r>
    </w:p>
    <w:p w14:paraId="46D2649F" w14:textId="106B0D84" w:rsidR="0002333E" w:rsidRDefault="0002333E"/>
    <w:p w14:paraId="1F357759" w14:textId="77777777" w:rsidR="007B4DCB" w:rsidRDefault="007B4DCB">
      <w:r>
        <w:t xml:space="preserve">Between 1500 and 1800, land-empires were expanding and, at the same time, becoming more connected.  There was more possibility of trade, but also of warfare.  Both the Russian and the Ottoman empires were on the rise and included large and increasingly diverse populations.  Russia stretched from Europe to Siberia, and the Ottomans occupied Southwest Asia, North Africa, and the Balkans.  It became necessary for these states to seek new ways of maintaining power, keeping </w:t>
      </w:r>
      <w:proofErr w:type="gramStart"/>
      <w:r>
        <w:t>peace</w:t>
      </w:r>
      <w:proofErr w:type="gramEnd"/>
      <w:r>
        <w:t xml:space="preserve"> and expanding.</w:t>
      </w:r>
    </w:p>
    <w:p w14:paraId="75F24E0D" w14:textId="27A12FB7" w:rsidR="0002333E" w:rsidRDefault="007B4DCB">
      <w:r>
        <w:t xml:space="preserve">Both the Russian and Ottoman empires used remarkably similar ways to consolidate and legitimize their power.  While they took slightly different approaches to building and maintaining their large militaries, they both relied heavily on the theory of absolutism to reinforce the power of the ruler, </w:t>
      </w:r>
      <w:proofErr w:type="gramStart"/>
      <w:r>
        <w:t>and also</w:t>
      </w:r>
      <w:proofErr w:type="gramEnd"/>
      <w:r>
        <w:t xml:space="preserve"> encouraged merit-based promotion.    </w:t>
      </w:r>
    </w:p>
    <w:sectPr w:rsidR="000233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596"/>
    <w:rsid w:val="0002333E"/>
    <w:rsid w:val="00330DEB"/>
    <w:rsid w:val="003849BC"/>
    <w:rsid w:val="00421CC2"/>
    <w:rsid w:val="007B4DCB"/>
    <w:rsid w:val="00B25E2E"/>
    <w:rsid w:val="00C03596"/>
    <w:rsid w:val="00DC7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86C43"/>
  <w15:chartTrackingRefBased/>
  <w15:docId w15:val="{85A4FD34-5C5B-4F1C-8A53-6BD31E5F6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Colleen</dc:creator>
  <cp:keywords/>
  <dc:description/>
  <cp:lastModifiedBy>McCoy, Colleen</cp:lastModifiedBy>
  <cp:revision>2</cp:revision>
  <dcterms:created xsi:type="dcterms:W3CDTF">2021-01-05T13:00:00Z</dcterms:created>
  <dcterms:modified xsi:type="dcterms:W3CDTF">2021-01-05T13:00:00Z</dcterms:modified>
</cp:coreProperties>
</file>