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DF3" w:rsidRPr="006C5721" w:rsidRDefault="00AC537F" w:rsidP="006C5721">
      <w:pPr>
        <w:jc w:val="center"/>
        <w:rPr>
          <w:sz w:val="28"/>
        </w:rPr>
      </w:pPr>
      <w:r w:rsidRPr="006C5721">
        <w:rPr>
          <w:rFonts w:ascii="Wide Latin" w:hAnsi="Wide Latin"/>
          <w:sz w:val="28"/>
        </w:rPr>
        <w:t>QPA-</w:t>
      </w:r>
      <w:r w:rsidRPr="006C5721">
        <w:rPr>
          <w:rFonts w:ascii="Wide Latin" w:hAnsi="Wide Latin"/>
          <w:sz w:val="32"/>
        </w:rPr>
        <w:t xml:space="preserve"> </w:t>
      </w:r>
      <w:proofErr w:type="gramStart"/>
      <w:r w:rsidRPr="006C5721">
        <w:rPr>
          <w:rFonts w:ascii="Wide Latin" w:hAnsi="Wide Latin"/>
          <w:sz w:val="28"/>
        </w:rPr>
        <w:t>5</w:t>
      </w:r>
      <w:r w:rsidRPr="006C5721">
        <w:rPr>
          <w:sz w:val="28"/>
        </w:rPr>
        <w:t xml:space="preserve">  (</w:t>
      </w:r>
      <w:proofErr w:type="gramEnd"/>
      <w:r w:rsidRPr="006C5721">
        <w:rPr>
          <w:sz w:val="28"/>
        </w:rPr>
        <w:t xml:space="preserve">Quick Paragraph Analysis in </w:t>
      </w:r>
      <w:r w:rsidRPr="006C5721">
        <w:rPr>
          <w:sz w:val="28"/>
          <w:u w:val="single"/>
        </w:rPr>
        <w:t>5 Sentences</w:t>
      </w:r>
      <w:r w:rsidRPr="006C5721">
        <w:rPr>
          <w:sz w:val="28"/>
        </w:rPr>
        <w:t>)</w:t>
      </w:r>
    </w:p>
    <w:p w:rsidR="00AC537F" w:rsidRPr="006C5721" w:rsidRDefault="00AC537F" w:rsidP="00AC537F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6C5721">
        <w:rPr>
          <w:sz w:val="26"/>
          <w:szCs w:val="26"/>
        </w:rPr>
        <w:t xml:space="preserve">Create a strong </w:t>
      </w:r>
      <w:r w:rsidRPr="006C5721">
        <w:rPr>
          <w:b/>
          <w:sz w:val="26"/>
          <w:szCs w:val="26"/>
        </w:rPr>
        <w:t>topic sentence</w:t>
      </w:r>
      <w:r w:rsidRPr="006C5721">
        <w:rPr>
          <w:sz w:val="26"/>
          <w:szCs w:val="26"/>
        </w:rPr>
        <w:t xml:space="preserve"> that sets up the claim.</w:t>
      </w:r>
    </w:p>
    <w:p w:rsidR="00AC537F" w:rsidRPr="006C5721" w:rsidRDefault="00AC537F" w:rsidP="00AC537F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6C5721">
        <w:rPr>
          <w:sz w:val="26"/>
          <w:szCs w:val="26"/>
        </w:rPr>
        <w:t xml:space="preserve">Select </w:t>
      </w:r>
      <w:r w:rsidRPr="006C5721">
        <w:rPr>
          <w:b/>
          <w:sz w:val="26"/>
          <w:szCs w:val="26"/>
        </w:rPr>
        <w:t xml:space="preserve">effective </w:t>
      </w:r>
      <w:r w:rsidR="006C5721" w:rsidRPr="006C5721">
        <w:rPr>
          <w:b/>
          <w:sz w:val="26"/>
          <w:szCs w:val="26"/>
        </w:rPr>
        <w:t xml:space="preserve">textual </w:t>
      </w:r>
      <w:r w:rsidRPr="006C5721">
        <w:rPr>
          <w:b/>
          <w:sz w:val="26"/>
          <w:szCs w:val="26"/>
        </w:rPr>
        <w:t>evidence</w:t>
      </w:r>
      <w:r w:rsidR="006C5721">
        <w:rPr>
          <w:sz w:val="26"/>
          <w:szCs w:val="26"/>
        </w:rPr>
        <w:t xml:space="preserve"> to support the claim.  Use </w:t>
      </w:r>
      <w:r w:rsidRPr="006C5721">
        <w:rPr>
          <w:sz w:val="26"/>
          <w:szCs w:val="26"/>
        </w:rPr>
        <w:t>citation (line #) or (p. #)</w:t>
      </w:r>
    </w:p>
    <w:p w:rsidR="00AC537F" w:rsidRPr="006C5721" w:rsidRDefault="00AC537F" w:rsidP="00AC537F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6C5721">
        <w:rPr>
          <w:b/>
          <w:sz w:val="26"/>
          <w:szCs w:val="26"/>
        </w:rPr>
        <w:t>Analyze</w:t>
      </w:r>
      <w:r w:rsidRPr="006C5721">
        <w:rPr>
          <w:sz w:val="26"/>
          <w:szCs w:val="26"/>
        </w:rPr>
        <w:t xml:space="preserve"> the </w:t>
      </w:r>
      <w:r w:rsidR="006C5721" w:rsidRPr="006C5721">
        <w:rPr>
          <w:sz w:val="26"/>
          <w:szCs w:val="26"/>
        </w:rPr>
        <w:t xml:space="preserve">significance of the </w:t>
      </w:r>
      <w:r w:rsidRPr="006C5721">
        <w:rPr>
          <w:sz w:val="26"/>
          <w:szCs w:val="26"/>
        </w:rPr>
        <w:t>evidence itself</w:t>
      </w:r>
      <w:r w:rsidR="006C5721" w:rsidRPr="006C5721">
        <w:rPr>
          <w:sz w:val="26"/>
          <w:szCs w:val="26"/>
        </w:rPr>
        <w:t>.</w:t>
      </w:r>
    </w:p>
    <w:p w:rsidR="00AC537F" w:rsidRPr="006C5721" w:rsidRDefault="00AC537F" w:rsidP="00AC537F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6C5721">
        <w:rPr>
          <w:sz w:val="26"/>
          <w:szCs w:val="26"/>
        </w:rPr>
        <w:t xml:space="preserve">Critique the </w:t>
      </w:r>
      <w:r w:rsidRPr="006C5721">
        <w:rPr>
          <w:b/>
          <w:sz w:val="26"/>
          <w:szCs w:val="26"/>
        </w:rPr>
        <w:t>author’</w:t>
      </w:r>
      <w:r w:rsidR="006C5721" w:rsidRPr="006C5721">
        <w:rPr>
          <w:b/>
          <w:sz w:val="26"/>
          <w:szCs w:val="26"/>
        </w:rPr>
        <w:t>s craft</w:t>
      </w:r>
      <w:r w:rsidRPr="006C5721">
        <w:rPr>
          <w:sz w:val="26"/>
          <w:szCs w:val="26"/>
        </w:rPr>
        <w:t xml:space="preserve"> of syntax, diction, rhetorical strategy, or literary device.</w:t>
      </w:r>
    </w:p>
    <w:p w:rsidR="00AC537F" w:rsidRPr="006C5721" w:rsidRDefault="00AC537F" w:rsidP="00AC537F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6C5721">
        <w:rPr>
          <w:sz w:val="26"/>
          <w:szCs w:val="26"/>
        </w:rPr>
        <w:t xml:space="preserve">Strong </w:t>
      </w:r>
      <w:r w:rsidRPr="006C5721">
        <w:rPr>
          <w:b/>
          <w:sz w:val="26"/>
          <w:szCs w:val="26"/>
        </w:rPr>
        <w:t>argument</w:t>
      </w:r>
      <w:r w:rsidR="006C5721" w:rsidRPr="006C5721">
        <w:rPr>
          <w:b/>
          <w:sz w:val="26"/>
          <w:szCs w:val="26"/>
        </w:rPr>
        <w:t xml:space="preserve"> </w:t>
      </w:r>
      <w:r w:rsidR="006C5721" w:rsidRPr="006C5721">
        <w:rPr>
          <w:sz w:val="26"/>
          <w:szCs w:val="26"/>
        </w:rPr>
        <w:t xml:space="preserve">on why this </w:t>
      </w:r>
      <w:r w:rsidR="006C5721" w:rsidRPr="006C5721">
        <w:rPr>
          <w:i/>
          <w:sz w:val="26"/>
          <w:szCs w:val="26"/>
        </w:rPr>
        <w:t>textual evidence</w:t>
      </w:r>
      <w:r w:rsidR="006C5721" w:rsidRPr="006C5721">
        <w:rPr>
          <w:sz w:val="26"/>
          <w:szCs w:val="26"/>
        </w:rPr>
        <w:t xml:space="preserve"> and </w:t>
      </w:r>
      <w:r w:rsidR="006C5721" w:rsidRPr="006C5721">
        <w:rPr>
          <w:i/>
          <w:sz w:val="26"/>
          <w:szCs w:val="26"/>
        </w:rPr>
        <w:t>author’s technique</w:t>
      </w:r>
      <w:r w:rsidR="006C5721" w:rsidRPr="006C5721">
        <w:rPr>
          <w:sz w:val="26"/>
          <w:szCs w:val="26"/>
        </w:rPr>
        <w:t xml:space="preserve"> </w:t>
      </w:r>
      <w:r w:rsidR="006C5721" w:rsidRPr="006C5721">
        <w:rPr>
          <w:b/>
          <w:sz w:val="26"/>
          <w:szCs w:val="26"/>
        </w:rPr>
        <w:t>proves the claim</w:t>
      </w:r>
      <w:r w:rsidR="006C5721" w:rsidRPr="006C5721">
        <w:rPr>
          <w:sz w:val="26"/>
          <w:szCs w:val="26"/>
        </w:rPr>
        <w:t>.</w:t>
      </w:r>
    </w:p>
    <w:p w:rsidR="006C5721" w:rsidRDefault="006C5721" w:rsidP="006C5721">
      <w:pPr>
        <w:rPr>
          <w:sz w:val="24"/>
          <w:szCs w:val="24"/>
        </w:rPr>
      </w:pPr>
    </w:p>
    <w:p w:rsidR="006C5721" w:rsidRDefault="006C5721" w:rsidP="006C5721">
      <w:pPr>
        <w:rPr>
          <w:sz w:val="24"/>
          <w:szCs w:val="24"/>
        </w:rPr>
      </w:pPr>
    </w:p>
    <w:p w:rsidR="006C5721" w:rsidRPr="006C5721" w:rsidRDefault="006C5721" w:rsidP="006C5721">
      <w:pPr>
        <w:jc w:val="center"/>
        <w:rPr>
          <w:sz w:val="28"/>
        </w:rPr>
      </w:pPr>
      <w:r w:rsidRPr="006C5721">
        <w:rPr>
          <w:rFonts w:ascii="Wide Latin" w:hAnsi="Wide Latin"/>
          <w:sz w:val="28"/>
        </w:rPr>
        <w:t>QPA-</w:t>
      </w:r>
      <w:r w:rsidRPr="006C5721">
        <w:rPr>
          <w:rFonts w:ascii="Wide Latin" w:hAnsi="Wide Latin"/>
          <w:sz w:val="32"/>
        </w:rPr>
        <w:t xml:space="preserve"> </w:t>
      </w:r>
      <w:proofErr w:type="gramStart"/>
      <w:r w:rsidRPr="006C5721">
        <w:rPr>
          <w:rFonts w:ascii="Wide Latin" w:hAnsi="Wide Latin"/>
          <w:sz w:val="28"/>
        </w:rPr>
        <w:t>5</w:t>
      </w:r>
      <w:r w:rsidRPr="006C5721">
        <w:rPr>
          <w:sz w:val="28"/>
        </w:rPr>
        <w:t xml:space="preserve">  (</w:t>
      </w:r>
      <w:proofErr w:type="gramEnd"/>
      <w:r w:rsidRPr="006C5721">
        <w:rPr>
          <w:sz w:val="28"/>
        </w:rPr>
        <w:t xml:space="preserve">Quick Paragraph Analysis in </w:t>
      </w:r>
      <w:r w:rsidRPr="006C5721">
        <w:rPr>
          <w:sz w:val="28"/>
          <w:u w:val="single"/>
        </w:rPr>
        <w:t>5 Sentences</w:t>
      </w:r>
      <w:r w:rsidRPr="006C5721">
        <w:rPr>
          <w:sz w:val="28"/>
        </w:rPr>
        <w:t>)</w:t>
      </w:r>
    </w:p>
    <w:p w:rsidR="006C5721" w:rsidRPr="006C5721" w:rsidRDefault="006C5721" w:rsidP="006C5721">
      <w:pPr>
        <w:pStyle w:val="ListParagraph"/>
        <w:numPr>
          <w:ilvl w:val="0"/>
          <w:numId w:val="5"/>
        </w:numPr>
        <w:rPr>
          <w:sz w:val="26"/>
          <w:szCs w:val="26"/>
        </w:rPr>
      </w:pPr>
      <w:r w:rsidRPr="006C5721">
        <w:rPr>
          <w:sz w:val="26"/>
          <w:szCs w:val="26"/>
        </w:rPr>
        <w:t xml:space="preserve">Create a strong </w:t>
      </w:r>
      <w:r w:rsidRPr="006C5721">
        <w:rPr>
          <w:b/>
          <w:sz w:val="26"/>
          <w:szCs w:val="26"/>
        </w:rPr>
        <w:t>topic sentence</w:t>
      </w:r>
      <w:r w:rsidRPr="006C5721">
        <w:rPr>
          <w:sz w:val="26"/>
          <w:szCs w:val="26"/>
        </w:rPr>
        <w:t xml:space="preserve"> that sets up the claim.</w:t>
      </w:r>
    </w:p>
    <w:p w:rsidR="006C5721" w:rsidRPr="006C5721" w:rsidRDefault="006C5721" w:rsidP="006C5721">
      <w:pPr>
        <w:pStyle w:val="ListParagraph"/>
        <w:numPr>
          <w:ilvl w:val="0"/>
          <w:numId w:val="5"/>
        </w:numPr>
        <w:rPr>
          <w:sz w:val="26"/>
          <w:szCs w:val="26"/>
        </w:rPr>
      </w:pPr>
      <w:r w:rsidRPr="006C5721">
        <w:rPr>
          <w:sz w:val="26"/>
          <w:szCs w:val="26"/>
        </w:rPr>
        <w:t xml:space="preserve">Select </w:t>
      </w:r>
      <w:r w:rsidRPr="006C5721">
        <w:rPr>
          <w:b/>
          <w:sz w:val="26"/>
          <w:szCs w:val="26"/>
        </w:rPr>
        <w:t>effective textual evidence</w:t>
      </w:r>
      <w:r>
        <w:rPr>
          <w:sz w:val="26"/>
          <w:szCs w:val="26"/>
        </w:rPr>
        <w:t xml:space="preserve"> to support the claim.  Use </w:t>
      </w:r>
      <w:r w:rsidRPr="006C5721">
        <w:rPr>
          <w:sz w:val="26"/>
          <w:szCs w:val="26"/>
        </w:rPr>
        <w:t>citation (line #) or (p. #)</w:t>
      </w:r>
    </w:p>
    <w:p w:rsidR="006C5721" w:rsidRPr="006C5721" w:rsidRDefault="006C5721" w:rsidP="006C5721">
      <w:pPr>
        <w:pStyle w:val="ListParagraph"/>
        <w:numPr>
          <w:ilvl w:val="0"/>
          <w:numId w:val="5"/>
        </w:numPr>
        <w:rPr>
          <w:sz w:val="26"/>
          <w:szCs w:val="26"/>
        </w:rPr>
      </w:pPr>
      <w:r w:rsidRPr="006C5721">
        <w:rPr>
          <w:b/>
          <w:sz w:val="26"/>
          <w:szCs w:val="26"/>
        </w:rPr>
        <w:t>Analyze</w:t>
      </w:r>
      <w:r w:rsidRPr="006C5721">
        <w:rPr>
          <w:sz w:val="26"/>
          <w:szCs w:val="26"/>
        </w:rPr>
        <w:t xml:space="preserve"> the significance of the evidence itself.</w:t>
      </w:r>
    </w:p>
    <w:p w:rsidR="006C5721" w:rsidRPr="006C5721" w:rsidRDefault="006C5721" w:rsidP="006C5721">
      <w:pPr>
        <w:pStyle w:val="ListParagraph"/>
        <w:numPr>
          <w:ilvl w:val="0"/>
          <w:numId w:val="5"/>
        </w:numPr>
        <w:rPr>
          <w:sz w:val="26"/>
          <w:szCs w:val="26"/>
        </w:rPr>
      </w:pPr>
      <w:r w:rsidRPr="006C5721">
        <w:rPr>
          <w:sz w:val="26"/>
          <w:szCs w:val="26"/>
        </w:rPr>
        <w:t xml:space="preserve">Critique the </w:t>
      </w:r>
      <w:r w:rsidRPr="006C5721">
        <w:rPr>
          <w:b/>
          <w:sz w:val="26"/>
          <w:szCs w:val="26"/>
        </w:rPr>
        <w:t>author’s craft</w:t>
      </w:r>
      <w:r w:rsidRPr="006C5721">
        <w:rPr>
          <w:sz w:val="26"/>
          <w:szCs w:val="26"/>
        </w:rPr>
        <w:t xml:space="preserve"> of syntax, diction, rhetorical strategy, or literary device.</w:t>
      </w:r>
    </w:p>
    <w:p w:rsidR="006C5721" w:rsidRPr="006C5721" w:rsidRDefault="006C5721" w:rsidP="006C5721">
      <w:pPr>
        <w:pStyle w:val="ListParagraph"/>
        <w:numPr>
          <w:ilvl w:val="0"/>
          <w:numId w:val="5"/>
        </w:numPr>
        <w:rPr>
          <w:sz w:val="26"/>
          <w:szCs w:val="26"/>
        </w:rPr>
      </w:pPr>
      <w:r w:rsidRPr="006C5721">
        <w:rPr>
          <w:sz w:val="26"/>
          <w:szCs w:val="26"/>
        </w:rPr>
        <w:t xml:space="preserve">Strong </w:t>
      </w:r>
      <w:r w:rsidRPr="006C5721">
        <w:rPr>
          <w:b/>
          <w:sz w:val="26"/>
          <w:szCs w:val="26"/>
        </w:rPr>
        <w:t xml:space="preserve">argument </w:t>
      </w:r>
      <w:r w:rsidRPr="006C5721">
        <w:rPr>
          <w:sz w:val="26"/>
          <w:szCs w:val="26"/>
        </w:rPr>
        <w:t xml:space="preserve">on why this </w:t>
      </w:r>
      <w:r w:rsidRPr="006C5721">
        <w:rPr>
          <w:i/>
          <w:sz w:val="26"/>
          <w:szCs w:val="26"/>
        </w:rPr>
        <w:t>textual evidence</w:t>
      </w:r>
      <w:r w:rsidRPr="006C5721">
        <w:rPr>
          <w:sz w:val="26"/>
          <w:szCs w:val="26"/>
        </w:rPr>
        <w:t xml:space="preserve"> and </w:t>
      </w:r>
      <w:r w:rsidRPr="006C5721">
        <w:rPr>
          <w:i/>
          <w:sz w:val="26"/>
          <w:szCs w:val="26"/>
        </w:rPr>
        <w:t>author’s technique</w:t>
      </w:r>
      <w:r w:rsidRPr="006C5721">
        <w:rPr>
          <w:sz w:val="26"/>
          <w:szCs w:val="26"/>
        </w:rPr>
        <w:t xml:space="preserve"> </w:t>
      </w:r>
      <w:r w:rsidRPr="006C5721">
        <w:rPr>
          <w:b/>
          <w:sz w:val="26"/>
          <w:szCs w:val="26"/>
        </w:rPr>
        <w:t>proves the claim</w:t>
      </w:r>
      <w:r w:rsidRPr="006C5721">
        <w:rPr>
          <w:sz w:val="26"/>
          <w:szCs w:val="26"/>
        </w:rPr>
        <w:t>.</w:t>
      </w:r>
    </w:p>
    <w:p w:rsidR="006C5721" w:rsidRDefault="006C5721" w:rsidP="006C5721">
      <w:pPr>
        <w:rPr>
          <w:sz w:val="24"/>
          <w:szCs w:val="24"/>
        </w:rPr>
      </w:pPr>
      <w:bookmarkStart w:id="0" w:name="_GoBack"/>
      <w:bookmarkEnd w:id="0"/>
    </w:p>
    <w:p w:rsidR="006C5721" w:rsidRDefault="006C5721" w:rsidP="006C5721">
      <w:pPr>
        <w:rPr>
          <w:sz w:val="24"/>
          <w:szCs w:val="24"/>
        </w:rPr>
      </w:pPr>
    </w:p>
    <w:p w:rsidR="006C5721" w:rsidRPr="006C5721" w:rsidRDefault="006C5721" w:rsidP="006C5721">
      <w:pPr>
        <w:jc w:val="center"/>
        <w:rPr>
          <w:sz w:val="28"/>
        </w:rPr>
      </w:pPr>
      <w:r w:rsidRPr="006C5721">
        <w:rPr>
          <w:rFonts w:ascii="Wide Latin" w:hAnsi="Wide Latin"/>
          <w:sz w:val="28"/>
        </w:rPr>
        <w:t>QPA-</w:t>
      </w:r>
      <w:r w:rsidRPr="006C5721">
        <w:rPr>
          <w:rFonts w:ascii="Wide Latin" w:hAnsi="Wide Latin"/>
          <w:sz w:val="32"/>
        </w:rPr>
        <w:t xml:space="preserve"> </w:t>
      </w:r>
      <w:proofErr w:type="gramStart"/>
      <w:r w:rsidRPr="006C5721">
        <w:rPr>
          <w:rFonts w:ascii="Wide Latin" w:hAnsi="Wide Latin"/>
          <w:sz w:val="28"/>
        </w:rPr>
        <w:t>5</w:t>
      </w:r>
      <w:r w:rsidRPr="006C5721">
        <w:rPr>
          <w:sz w:val="28"/>
        </w:rPr>
        <w:t xml:space="preserve">  (</w:t>
      </w:r>
      <w:proofErr w:type="gramEnd"/>
      <w:r w:rsidRPr="006C5721">
        <w:rPr>
          <w:sz w:val="28"/>
        </w:rPr>
        <w:t xml:space="preserve">Quick Paragraph Analysis in </w:t>
      </w:r>
      <w:r w:rsidRPr="006C5721">
        <w:rPr>
          <w:sz w:val="28"/>
          <w:u w:val="single"/>
        </w:rPr>
        <w:t>5 Sentences</w:t>
      </w:r>
      <w:r w:rsidRPr="006C5721">
        <w:rPr>
          <w:sz w:val="28"/>
        </w:rPr>
        <w:t>)</w:t>
      </w:r>
    </w:p>
    <w:p w:rsidR="006C5721" w:rsidRPr="006C5721" w:rsidRDefault="006C5721" w:rsidP="006C5721">
      <w:pPr>
        <w:pStyle w:val="ListParagraph"/>
        <w:numPr>
          <w:ilvl w:val="0"/>
          <w:numId w:val="6"/>
        </w:numPr>
        <w:rPr>
          <w:sz w:val="26"/>
          <w:szCs w:val="26"/>
        </w:rPr>
      </w:pPr>
      <w:r w:rsidRPr="006C5721">
        <w:rPr>
          <w:sz w:val="26"/>
          <w:szCs w:val="26"/>
        </w:rPr>
        <w:t xml:space="preserve">Create a strong </w:t>
      </w:r>
      <w:r w:rsidRPr="006C5721">
        <w:rPr>
          <w:b/>
          <w:sz w:val="26"/>
          <w:szCs w:val="26"/>
        </w:rPr>
        <w:t>topic sentence</w:t>
      </w:r>
      <w:r w:rsidRPr="006C5721">
        <w:rPr>
          <w:sz w:val="26"/>
          <w:szCs w:val="26"/>
        </w:rPr>
        <w:t xml:space="preserve"> that sets up the claim.</w:t>
      </w:r>
    </w:p>
    <w:p w:rsidR="006C5721" w:rsidRPr="006C5721" w:rsidRDefault="006C5721" w:rsidP="006C5721">
      <w:pPr>
        <w:pStyle w:val="ListParagraph"/>
        <w:numPr>
          <w:ilvl w:val="0"/>
          <w:numId w:val="6"/>
        </w:numPr>
        <w:rPr>
          <w:sz w:val="26"/>
          <w:szCs w:val="26"/>
        </w:rPr>
      </w:pPr>
      <w:r w:rsidRPr="006C5721">
        <w:rPr>
          <w:sz w:val="26"/>
          <w:szCs w:val="26"/>
        </w:rPr>
        <w:t xml:space="preserve">Select </w:t>
      </w:r>
      <w:r w:rsidRPr="006C5721">
        <w:rPr>
          <w:b/>
          <w:sz w:val="26"/>
          <w:szCs w:val="26"/>
        </w:rPr>
        <w:t>effective textual evidence</w:t>
      </w:r>
      <w:r>
        <w:rPr>
          <w:sz w:val="26"/>
          <w:szCs w:val="26"/>
        </w:rPr>
        <w:t xml:space="preserve"> to support the claim.  Use </w:t>
      </w:r>
      <w:r w:rsidRPr="006C5721">
        <w:rPr>
          <w:sz w:val="26"/>
          <w:szCs w:val="26"/>
        </w:rPr>
        <w:t>citation (line #) or (p. #)</w:t>
      </w:r>
    </w:p>
    <w:p w:rsidR="006C5721" w:rsidRPr="006C5721" w:rsidRDefault="006C5721" w:rsidP="006C5721">
      <w:pPr>
        <w:pStyle w:val="ListParagraph"/>
        <w:numPr>
          <w:ilvl w:val="0"/>
          <w:numId w:val="6"/>
        </w:numPr>
        <w:rPr>
          <w:sz w:val="26"/>
          <w:szCs w:val="26"/>
        </w:rPr>
      </w:pPr>
      <w:r w:rsidRPr="006C5721">
        <w:rPr>
          <w:b/>
          <w:sz w:val="26"/>
          <w:szCs w:val="26"/>
        </w:rPr>
        <w:t>Analyze</w:t>
      </w:r>
      <w:r w:rsidRPr="006C5721">
        <w:rPr>
          <w:sz w:val="26"/>
          <w:szCs w:val="26"/>
        </w:rPr>
        <w:t xml:space="preserve"> the significance of the evidence itself.</w:t>
      </w:r>
    </w:p>
    <w:p w:rsidR="006C5721" w:rsidRPr="006C5721" w:rsidRDefault="006C5721" w:rsidP="006C5721">
      <w:pPr>
        <w:pStyle w:val="ListParagraph"/>
        <w:numPr>
          <w:ilvl w:val="0"/>
          <w:numId w:val="6"/>
        </w:numPr>
        <w:rPr>
          <w:sz w:val="26"/>
          <w:szCs w:val="26"/>
        </w:rPr>
      </w:pPr>
      <w:r w:rsidRPr="006C5721">
        <w:rPr>
          <w:sz w:val="26"/>
          <w:szCs w:val="26"/>
        </w:rPr>
        <w:t xml:space="preserve">Critique the </w:t>
      </w:r>
      <w:r w:rsidRPr="006C5721">
        <w:rPr>
          <w:b/>
          <w:sz w:val="26"/>
          <w:szCs w:val="26"/>
        </w:rPr>
        <w:t>author’s craft</w:t>
      </w:r>
      <w:r w:rsidRPr="006C5721">
        <w:rPr>
          <w:sz w:val="26"/>
          <w:szCs w:val="26"/>
        </w:rPr>
        <w:t xml:space="preserve"> of syntax, diction, rhetorical strategy, or literary device.</w:t>
      </w:r>
    </w:p>
    <w:p w:rsidR="006C5721" w:rsidRPr="006C5721" w:rsidRDefault="006C5721" w:rsidP="006C5721">
      <w:pPr>
        <w:pStyle w:val="ListParagraph"/>
        <w:numPr>
          <w:ilvl w:val="0"/>
          <w:numId w:val="6"/>
        </w:numPr>
        <w:rPr>
          <w:sz w:val="26"/>
          <w:szCs w:val="26"/>
        </w:rPr>
      </w:pPr>
      <w:r w:rsidRPr="006C5721">
        <w:rPr>
          <w:sz w:val="26"/>
          <w:szCs w:val="26"/>
        </w:rPr>
        <w:t xml:space="preserve">Strong </w:t>
      </w:r>
      <w:r w:rsidRPr="006C5721">
        <w:rPr>
          <w:b/>
          <w:sz w:val="26"/>
          <w:szCs w:val="26"/>
        </w:rPr>
        <w:t xml:space="preserve">argument </w:t>
      </w:r>
      <w:r w:rsidRPr="006C5721">
        <w:rPr>
          <w:sz w:val="26"/>
          <w:szCs w:val="26"/>
        </w:rPr>
        <w:t xml:space="preserve">on why this </w:t>
      </w:r>
      <w:r w:rsidRPr="006C5721">
        <w:rPr>
          <w:i/>
          <w:sz w:val="26"/>
          <w:szCs w:val="26"/>
        </w:rPr>
        <w:t>textual evidence</w:t>
      </w:r>
      <w:r w:rsidRPr="006C5721">
        <w:rPr>
          <w:sz w:val="26"/>
          <w:szCs w:val="26"/>
        </w:rPr>
        <w:t xml:space="preserve"> and </w:t>
      </w:r>
      <w:r w:rsidRPr="006C5721">
        <w:rPr>
          <w:i/>
          <w:sz w:val="26"/>
          <w:szCs w:val="26"/>
        </w:rPr>
        <w:t>author’s technique</w:t>
      </w:r>
      <w:r w:rsidRPr="006C5721">
        <w:rPr>
          <w:sz w:val="26"/>
          <w:szCs w:val="26"/>
        </w:rPr>
        <w:t xml:space="preserve"> </w:t>
      </w:r>
      <w:r w:rsidRPr="006C5721">
        <w:rPr>
          <w:b/>
          <w:sz w:val="26"/>
          <w:szCs w:val="26"/>
        </w:rPr>
        <w:t>proves the claim</w:t>
      </w:r>
      <w:r w:rsidRPr="006C5721">
        <w:rPr>
          <w:sz w:val="26"/>
          <w:szCs w:val="26"/>
        </w:rPr>
        <w:t>.</w:t>
      </w:r>
    </w:p>
    <w:p w:rsidR="006C5721" w:rsidRDefault="006C5721" w:rsidP="006C5721">
      <w:pPr>
        <w:rPr>
          <w:sz w:val="24"/>
          <w:szCs w:val="24"/>
        </w:rPr>
      </w:pPr>
    </w:p>
    <w:p w:rsidR="006C5721" w:rsidRDefault="006C5721" w:rsidP="006C5721">
      <w:pPr>
        <w:rPr>
          <w:sz w:val="24"/>
          <w:szCs w:val="24"/>
        </w:rPr>
      </w:pPr>
    </w:p>
    <w:p w:rsidR="006C5721" w:rsidRPr="006C5721" w:rsidRDefault="006C5721" w:rsidP="006C5721">
      <w:pPr>
        <w:jc w:val="center"/>
        <w:rPr>
          <w:sz w:val="28"/>
        </w:rPr>
      </w:pPr>
      <w:r w:rsidRPr="006C5721">
        <w:rPr>
          <w:rFonts w:ascii="Wide Latin" w:hAnsi="Wide Latin"/>
          <w:sz w:val="28"/>
        </w:rPr>
        <w:t>QPA-</w:t>
      </w:r>
      <w:r w:rsidRPr="006C5721">
        <w:rPr>
          <w:rFonts w:ascii="Wide Latin" w:hAnsi="Wide Latin"/>
          <w:sz w:val="32"/>
        </w:rPr>
        <w:t xml:space="preserve"> </w:t>
      </w:r>
      <w:proofErr w:type="gramStart"/>
      <w:r w:rsidRPr="006C5721">
        <w:rPr>
          <w:rFonts w:ascii="Wide Latin" w:hAnsi="Wide Latin"/>
          <w:sz w:val="28"/>
        </w:rPr>
        <w:t>5</w:t>
      </w:r>
      <w:r w:rsidRPr="006C5721">
        <w:rPr>
          <w:sz w:val="28"/>
        </w:rPr>
        <w:t xml:space="preserve">  (</w:t>
      </w:r>
      <w:proofErr w:type="gramEnd"/>
      <w:r w:rsidRPr="006C5721">
        <w:rPr>
          <w:sz w:val="28"/>
        </w:rPr>
        <w:t xml:space="preserve">Quick Paragraph Analysis in </w:t>
      </w:r>
      <w:r w:rsidRPr="006C5721">
        <w:rPr>
          <w:sz w:val="28"/>
          <w:u w:val="single"/>
        </w:rPr>
        <w:t>5 Sentences</w:t>
      </w:r>
      <w:r w:rsidRPr="006C5721">
        <w:rPr>
          <w:sz w:val="28"/>
        </w:rPr>
        <w:t>)</w:t>
      </w:r>
    </w:p>
    <w:p w:rsidR="006C5721" w:rsidRPr="006C5721" w:rsidRDefault="006C5721" w:rsidP="006C5721">
      <w:pPr>
        <w:pStyle w:val="ListParagraph"/>
        <w:numPr>
          <w:ilvl w:val="0"/>
          <w:numId w:val="7"/>
        </w:numPr>
        <w:rPr>
          <w:sz w:val="26"/>
          <w:szCs w:val="26"/>
        </w:rPr>
      </w:pPr>
      <w:r w:rsidRPr="006C5721">
        <w:rPr>
          <w:sz w:val="26"/>
          <w:szCs w:val="26"/>
        </w:rPr>
        <w:t xml:space="preserve">Create a strong </w:t>
      </w:r>
      <w:r w:rsidRPr="006C5721">
        <w:rPr>
          <w:b/>
          <w:sz w:val="26"/>
          <w:szCs w:val="26"/>
        </w:rPr>
        <w:t>topic sentence</w:t>
      </w:r>
      <w:r w:rsidRPr="006C5721">
        <w:rPr>
          <w:sz w:val="26"/>
          <w:szCs w:val="26"/>
        </w:rPr>
        <w:t xml:space="preserve"> that sets up the claim.</w:t>
      </w:r>
    </w:p>
    <w:p w:rsidR="006C5721" w:rsidRPr="006C5721" w:rsidRDefault="006C5721" w:rsidP="006C5721">
      <w:pPr>
        <w:pStyle w:val="ListParagraph"/>
        <w:numPr>
          <w:ilvl w:val="0"/>
          <w:numId w:val="7"/>
        </w:numPr>
        <w:rPr>
          <w:sz w:val="26"/>
          <w:szCs w:val="26"/>
        </w:rPr>
      </w:pPr>
      <w:r w:rsidRPr="006C5721">
        <w:rPr>
          <w:sz w:val="26"/>
          <w:szCs w:val="26"/>
        </w:rPr>
        <w:t xml:space="preserve">Select </w:t>
      </w:r>
      <w:r w:rsidRPr="006C5721">
        <w:rPr>
          <w:b/>
          <w:sz w:val="26"/>
          <w:szCs w:val="26"/>
        </w:rPr>
        <w:t>effective textual evidence</w:t>
      </w:r>
      <w:r>
        <w:rPr>
          <w:sz w:val="26"/>
          <w:szCs w:val="26"/>
        </w:rPr>
        <w:t xml:space="preserve"> to support the claim.  Use </w:t>
      </w:r>
      <w:r w:rsidRPr="006C5721">
        <w:rPr>
          <w:sz w:val="26"/>
          <w:szCs w:val="26"/>
        </w:rPr>
        <w:t>citation (line #) or (p. #)</w:t>
      </w:r>
    </w:p>
    <w:p w:rsidR="006C5721" w:rsidRPr="006C5721" w:rsidRDefault="006C5721" w:rsidP="006C5721">
      <w:pPr>
        <w:pStyle w:val="ListParagraph"/>
        <w:numPr>
          <w:ilvl w:val="0"/>
          <w:numId w:val="7"/>
        </w:numPr>
        <w:rPr>
          <w:sz w:val="26"/>
          <w:szCs w:val="26"/>
        </w:rPr>
      </w:pPr>
      <w:r w:rsidRPr="006C5721">
        <w:rPr>
          <w:b/>
          <w:sz w:val="26"/>
          <w:szCs w:val="26"/>
        </w:rPr>
        <w:t>Analyze</w:t>
      </w:r>
      <w:r w:rsidRPr="006C5721">
        <w:rPr>
          <w:sz w:val="26"/>
          <w:szCs w:val="26"/>
        </w:rPr>
        <w:t xml:space="preserve"> the significance of the evidence itself.</w:t>
      </w:r>
    </w:p>
    <w:p w:rsidR="006C5721" w:rsidRPr="006C5721" w:rsidRDefault="006C5721" w:rsidP="006C5721">
      <w:pPr>
        <w:pStyle w:val="ListParagraph"/>
        <w:numPr>
          <w:ilvl w:val="0"/>
          <w:numId w:val="7"/>
        </w:numPr>
        <w:rPr>
          <w:sz w:val="26"/>
          <w:szCs w:val="26"/>
        </w:rPr>
      </w:pPr>
      <w:r w:rsidRPr="006C5721">
        <w:rPr>
          <w:sz w:val="26"/>
          <w:szCs w:val="26"/>
        </w:rPr>
        <w:t xml:space="preserve">Critique the </w:t>
      </w:r>
      <w:r w:rsidRPr="006C5721">
        <w:rPr>
          <w:b/>
          <w:sz w:val="26"/>
          <w:szCs w:val="26"/>
        </w:rPr>
        <w:t>author’s craft</w:t>
      </w:r>
      <w:r w:rsidRPr="006C5721">
        <w:rPr>
          <w:sz w:val="26"/>
          <w:szCs w:val="26"/>
        </w:rPr>
        <w:t xml:space="preserve"> of syntax, diction, rhetorical strategy, or literary device.</w:t>
      </w:r>
    </w:p>
    <w:p w:rsidR="006C5721" w:rsidRPr="006C5721" w:rsidRDefault="006C5721" w:rsidP="006C5721">
      <w:pPr>
        <w:pStyle w:val="ListParagraph"/>
        <w:numPr>
          <w:ilvl w:val="0"/>
          <w:numId w:val="7"/>
        </w:numPr>
        <w:rPr>
          <w:sz w:val="26"/>
          <w:szCs w:val="26"/>
        </w:rPr>
      </w:pPr>
      <w:r w:rsidRPr="006C5721">
        <w:rPr>
          <w:sz w:val="26"/>
          <w:szCs w:val="26"/>
        </w:rPr>
        <w:t xml:space="preserve">Strong </w:t>
      </w:r>
      <w:r w:rsidRPr="006C5721">
        <w:rPr>
          <w:b/>
          <w:sz w:val="26"/>
          <w:szCs w:val="26"/>
        </w:rPr>
        <w:t xml:space="preserve">argument </w:t>
      </w:r>
      <w:r w:rsidRPr="006C5721">
        <w:rPr>
          <w:sz w:val="26"/>
          <w:szCs w:val="26"/>
        </w:rPr>
        <w:t xml:space="preserve">on why this </w:t>
      </w:r>
      <w:r w:rsidRPr="006C5721">
        <w:rPr>
          <w:i/>
          <w:sz w:val="26"/>
          <w:szCs w:val="26"/>
        </w:rPr>
        <w:t>textual evidence</w:t>
      </w:r>
      <w:r w:rsidRPr="006C5721">
        <w:rPr>
          <w:sz w:val="26"/>
          <w:szCs w:val="26"/>
        </w:rPr>
        <w:t xml:space="preserve"> and </w:t>
      </w:r>
      <w:r w:rsidRPr="006C5721">
        <w:rPr>
          <w:i/>
          <w:sz w:val="26"/>
          <w:szCs w:val="26"/>
        </w:rPr>
        <w:t>author’s technique</w:t>
      </w:r>
      <w:r w:rsidRPr="006C5721">
        <w:rPr>
          <w:sz w:val="26"/>
          <w:szCs w:val="26"/>
        </w:rPr>
        <w:t xml:space="preserve"> </w:t>
      </w:r>
      <w:r w:rsidRPr="006C5721">
        <w:rPr>
          <w:b/>
          <w:sz w:val="26"/>
          <w:szCs w:val="26"/>
        </w:rPr>
        <w:t>proves the claim</w:t>
      </w:r>
      <w:r w:rsidRPr="006C5721">
        <w:rPr>
          <w:sz w:val="26"/>
          <w:szCs w:val="26"/>
        </w:rPr>
        <w:t>.</w:t>
      </w:r>
    </w:p>
    <w:p w:rsidR="006C5721" w:rsidRDefault="006C5721" w:rsidP="006C5721">
      <w:pPr>
        <w:rPr>
          <w:sz w:val="24"/>
          <w:szCs w:val="24"/>
        </w:rPr>
      </w:pPr>
    </w:p>
    <w:sectPr w:rsidR="006C5721" w:rsidSect="006C572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813A6"/>
    <w:multiLevelType w:val="hybridMultilevel"/>
    <w:tmpl w:val="97AC0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940A6"/>
    <w:multiLevelType w:val="hybridMultilevel"/>
    <w:tmpl w:val="97AC0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963C2D"/>
    <w:multiLevelType w:val="hybridMultilevel"/>
    <w:tmpl w:val="97AC0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116A23"/>
    <w:multiLevelType w:val="hybridMultilevel"/>
    <w:tmpl w:val="97AC0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8641FA"/>
    <w:multiLevelType w:val="hybridMultilevel"/>
    <w:tmpl w:val="97AC0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135446"/>
    <w:multiLevelType w:val="hybridMultilevel"/>
    <w:tmpl w:val="97AC0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0F5E58"/>
    <w:multiLevelType w:val="hybridMultilevel"/>
    <w:tmpl w:val="97AC0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37F"/>
    <w:rsid w:val="005C0DF3"/>
    <w:rsid w:val="006C5721"/>
    <w:rsid w:val="00756071"/>
    <w:rsid w:val="00AC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53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53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Cantie</dc:creator>
  <cp:lastModifiedBy>Jennifer Cantie</cp:lastModifiedBy>
  <cp:revision>1</cp:revision>
  <dcterms:created xsi:type="dcterms:W3CDTF">2015-11-20T15:59:00Z</dcterms:created>
  <dcterms:modified xsi:type="dcterms:W3CDTF">2015-11-20T16:32:00Z</dcterms:modified>
</cp:coreProperties>
</file>