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370" w:rsidRDefault="00C025C9">
      <w:pPr>
        <w:pStyle w:val="Title"/>
      </w:pPr>
      <w:bookmarkStart w:id="0" w:name="_gjzb12c5yrwx" w:colFirst="0" w:colLast="0"/>
      <w:bookmarkEnd w:id="0"/>
      <w:r>
        <w:rPr>
          <w:noProof/>
          <w:lang w:val="en-US"/>
        </w:rPr>
        <w:drawing>
          <wp:anchor distT="57150" distB="57150" distL="57150" distR="57150" simplePos="0" relativeHeight="251658240" behindDoc="0" locked="0" layoutInCell="1" hidden="0" allowOverlap="1">
            <wp:simplePos x="0" y="0"/>
            <wp:positionH relativeFrom="column">
              <wp:posOffset>-190500</wp:posOffset>
            </wp:positionH>
            <wp:positionV relativeFrom="paragraph">
              <wp:posOffset>0</wp:posOffset>
            </wp:positionV>
            <wp:extent cx="1400175" cy="1085850"/>
            <wp:effectExtent l="0" t="0" r="0" b="0"/>
            <wp:wrapSquare wrapText="right" distT="57150" distB="57150" distL="57150" distR="571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400175" cy="1085850"/>
                    </a:xfrm>
                    <a:prstGeom prst="rect">
                      <a:avLst/>
                    </a:prstGeom>
                    <a:ln/>
                  </pic:spPr>
                </pic:pic>
              </a:graphicData>
            </a:graphic>
            <wp14:sizeRelH relativeFrom="margin">
              <wp14:pctWidth>0</wp14:pctWidth>
            </wp14:sizeRelH>
            <wp14:sizeRelV relativeFrom="margin">
              <wp14:pctHeight>0</wp14:pctHeight>
            </wp14:sizeRelV>
          </wp:anchor>
        </w:drawing>
      </w:r>
      <w:bookmarkStart w:id="1" w:name="_sea9cdjo82nv" w:colFirst="0" w:colLast="0"/>
      <w:bookmarkEnd w:id="1"/>
      <w:r>
        <w:t>Records Disposal Instructions</w:t>
      </w:r>
    </w:p>
    <w:p w:rsidR="00415370" w:rsidRDefault="00415370"/>
    <w:p w:rsidR="00415370" w:rsidRDefault="00C025C9">
      <w:r>
        <w:t>The disposal of all District records must be authorized by the State Archives of Ohio and the Auditor of State’s office. To accomplish this, follow the instructions below prior to disposing of any District records:</w:t>
      </w:r>
    </w:p>
    <w:p w:rsidR="00415370" w:rsidRDefault="00415370"/>
    <w:p w:rsidR="000F7AC5" w:rsidRDefault="00C025C9">
      <w:pPr>
        <w:numPr>
          <w:ilvl w:val="0"/>
          <w:numId w:val="1"/>
        </w:numPr>
      </w:pPr>
      <w:r>
        <w:t xml:space="preserve">First </w:t>
      </w:r>
      <w:r w:rsidR="000F7AC5">
        <w:t xml:space="preserve">be sure the documents are the </w:t>
      </w:r>
      <w:r w:rsidR="000F7AC5">
        <w:rPr>
          <w:i/>
        </w:rPr>
        <w:t>original source</w:t>
      </w:r>
      <w:r w:rsidR="000F7AC5">
        <w:t xml:space="preserve"> documents. If the originals exist with someone else and you are certain you only have copies – you may dispose of them, properly, without notifying the Treasurer’s Department.</w:t>
      </w:r>
    </w:p>
    <w:p w:rsidR="00415370" w:rsidRDefault="000F7AC5">
      <w:pPr>
        <w:numPr>
          <w:ilvl w:val="0"/>
          <w:numId w:val="1"/>
        </w:numPr>
      </w:pPr>
      <w:r>
        <w:t>C</w:t>
      </w:r>
      <w:r w:rsidR="00C025C9">
        <w:t xml:space="preserve">heck the </w:t>
      </w:r>
      <w:hyperlink r:id="rId6">
        <w:r w:rsidR="00C025C9">
          <w:rPr>
            <w:color w:val="1155CC"/>
            <w:u w:val="single"/>
          </w:rPr>
          <w:t>records retention list</w:t>
        </w:r>
      </w:hyperlink>
      <w:r w:rsidR="00C025C9">
        <w:t xml:space="preserve"> available on the Treasurer’s page of the District’s website. The expiration date for retention must be passed before you can submit a request for disposal.</w:t>
      </w:r>
    </w:p>
    <w:p w:rsidR="00BA37B2" w:rsidRDefault="00BA37B2">
      <w:pPr>
        <w:numPr>
          <w:ilvl w:val="0"/>
          <w:numId w:val="1"/>
        </w:numPr>
      </w:pPr>
      <w:r>
        <w:t>Make note of the Schedule Number – it must be included on the label.</w:t>
      </w:r>
    </w:p>
    <w:p w:rsidR="00415370" w:rsidRDefault="00C025C9">
      <w:pPr>
        <w:numPr>
          <w:ilvl w:val="0"/>
          <w:numId w:val="1"/>
        </w:numPr>
      </w:pPr>
      <w:r>
        <w:t>Complete the box label attached at the bottom of this document. Include ALL information requested.</w:t>
      </w:r>
    </w:p>
    <w:p w:rsidR="00415370" w:rsidRDefault="00C025C9">
      <w:pPr>
        <w:numPr>
          <w:ilvl w:val="0"/>
          <w:numId w:val="1"/>
        </w:numPr>
      </w:pPr>
      <w:r>
        <w:t>Send a copy of the label to the Treasurer’s Department.</w:t>
      </w:r>
    </w:p>
    <w:p w:rsidR="00415370" w:rsidRDefault="00C025C9">
      <w:pPr>
        <w:numPr>
          <w:ilvl w:val="0"/>
          <w:numId w:val="1"/>
        </w:numPr>
      </w:pPr>
      <w:r>
        <w:t>Attach the label to the front on the box containing the records.</w:t>
      </w:r>
    </w:p>
    <w:p w:rsidR="00415370" w:rsidRDefault="00C025C9">
      <w:pPr>
        <w:numPr>
          <w:ilvl w:val="0"/>
          <w:numId w:val="1"/>
        </w:numPr>
      </w:pPr>
      <w:r>
        <w:t>Place the labeled box in storage</w:t>
      </w:r>
    </w:p>
    <w:p w:rsidR="00415370" w:rsidRDefault="00C025C9">
      <w:pPr>
        <w:numPr>
          <w:ilvl w:val="0"/>
          <w:numId w:val="1"/>
        </w:numPr>
      </w:pPr>
      <w:r>
        <w:t>You CANNOT DESTROY or otherwise dispose of the contents of the box until you receive authorization from the Treasurer’s Department.</w:t>
      </w:r>
    </w:p>
    <w:p w:rsidR="00415370" w:rsidRDefault="00415370"/>
    <w:p w:rsidR="00415370" w:rsidRDefault="00C025C9">
      <w:r>
        <w:t>What happens next?</w:t>
      </w:r>
    </w:p>
    <w:p w:rsidR="00415370" w:rsidRDefault="00415370"/>
    <w:p w:rsidR="00415370" w:rsidRDefault="00C025C9">
      <w:pPr>
        <w:numPr>
          <w:ilvl w:val="0"/>
          <w:numId w:val="2"/>
        </w:numPr>
      </w:pPr>
      <w:r>
        <w:t>The documents will be added to the Treasurer’s RC-1 One-Time Disposal of Obsolete Records form which is submitted in July each year to the State Archives of Ohio and the State Auditor’s office.</w:t>
      </w:r>
    </w:p>
    <w:p w:rsidR="00415370" w:rsidRDefault="00C025C9">
      <w:pPr>
        <w:numPr>
          <w:ilvl w:val="0"/>
          <w:numId w:val="2"/>
        </w:numPr>
      </w:pPr>
      <w:r>
        <w:t>The Treasurer’s Department will be notified when we are approved to dispose of the records, or given other instructions if disposal is denied. The Treasurer’s Department will inform you upon receipt of the decision.</w:t>
      </w:r>
    </w:p>
    <w:p w:rsidR="002C2BEB" w:rsidRDefault="002C2BEB">
      <w:r>
        <w:br w:type="page"/>
      </w:r>
    </w:p>
    <w:p w:rsidR="002C2BEB" w:rsidRDefault="002C2BEB" w:rsidP="002C2BEB">
      <w:pPr>
        <w:pBdr>
          <w:top w:val="nil"/>
          <w:left w:val="nil"/>
          <w:bottom w:val="nil"/>
          <w:right w:val="nil"/>
          <w:between w:val="nil"/>
        </w:pBdr>
        <w:jc w:val="center"/>
        <w:rPr>
          <w:rFonts w:ascii="Calibri" w:eastAsia="Calibri" w:hAnsi="Calibri" w:cs="Calibri"/>
          <w:b/>
          <w:color w:val="000000"/>
          <w:sz w:val="32"/>
          <w:szCs w:val="32"/>
        </w:rPr>
        <w:sectPr w:rsidR="002C2BEB" w:rsidSect="00F517BC">
          <w:pgSz w:w="12240" w:h="15840"/>
          <w:pgMar w:top="720" w:right="720" w:bottom="576" w:left="720" w:header="720" w:footer="720" w:gutter="0"/>
          <w:pgNumType w:start="1"/>
          <w:cols w:space="720"/>
          <w:docGrid w:linePitch="299"/>
        </w:sectPr>
      </w:pPr>
    </w:p>
    <w:p w:rsidR="002C2BEB" w:rsidRDefault="002C2BEB" w:rsidP="002C2BEB">
      <w:pPr>
        <w:pBdr>
          <w:top w:val="nil"/>
          <w:left w:val="nil"/>
          <w:bottom w:val="nil"/>
          <w:right w:val="nil"/>
          <w:between w:val="nil"/>
        </w:pBdr>
        <w:jc w:val="center"/>
        <w:rPr>
          <w:b/>
          <w:color w:val="000000"/>
          <w:sz w:val="32"/>
          <w:szCs w:val="32"/>
        </w:rPr>
      </w:pPr>
      <w:r>
        <w:rPr>
          <w:rFonts w:ascii="Calibri" w:eastAsia="Calibri" w:hAnsi="Calibri" w:cs="Calibri"/>
          <w:b/>
          <w:color w:val="000000"/>
          <w:sz w:val="32"/>
          <w:szCs w:val="32"/>
        </w:rPr>
        <w:lastRenderedPageBreak/>
        <w:t xml:space="preserve">THE TREASURER’S OFFICE HAS BEEN CONTACTED ABOUT THESE RECORDS AND THESE RECORDS </w:t>
      </w:r>
    </w:p>
    <w:p w:rsidR="002C2BEB" w:rsidRDefault="002C2BEB" w:rsidP="002C2BEB">
      <w:pPr>
        <w:pBdr>
          <w:top w:val="nil"/>
          <w:left w:val="nil"/>
          <w:bottom w:val="nil"/>
          <w:right w:val="nil"/>
          <w:between w:val="nil"/>
        </w:pBdr>
        <w:jc w:val="center"/>
        <w:rPr>
          <w:b/>
          <w:color w:val="000000"/>
          <w:sz w:val="32"/>
          <w:szCs w:val="32"/>
        </w:rPr>
      </w:pPr>
      <w:bookmarkStart w:id="2" w:name="_heading=h.30j0zll" w:colFirst="0" w:colLast="0"/>
      <w:bookmarkEnd w:id="2"/>
      <w:r>
        <w:rPr>
          <w:rFonts w:ascii="Calibri" w:eastAsia="Calibri" w:hAnsi="Calibri" w:cs="Calibri"/>
          <w:b/>
          <w:color w:val="000000"/>
          <w:sz w:val="32"/>
          <w:szCs w:val="32"/>
          <w:u w:val="single"/>
        </w:rPr>
        <w:t>HAVE BEEN ADDED</w:t>
      </w:r>
      <w:r>
        <w:rPr>
          <w:rFonts w:ascii="Calibri" w:eastAsia="Calibri" w:hAnsi="Calibri" w:cs="Calibri"/>
          <w:b/>
          <w:color w:val="000000"/>
          <w:sz w:val="32"/>
          <w:szCs w:val="32"/>
        </w:rPr>
        <w:t xml:space="preserve"> TO THE DISPOSAL OF OBSOLETE RECORDS LIST TO BE SUBMITTED TO THE STATE OF OHIO’S ARCHIVE/HISTORICAL SOCIETY IN JULY </w:t>
      </w:r>
      <w:bookmarkStart w:id="3" w:name="bookmark=id.gjdgxs" w:colFirst="0" w:colLast="0"/>
      <w:bookmarkEnd w:id="3"/>
      <w:r>
        <w:rPr>
          <w:rFonts w:ascii="Calibri" w:eastAsia="Calibri" w:hAnsi="Calibri" w:cs="Calibri"/>
          <w:b/>
          <w:color w:val="000000"/>
          <w:sz w:val="32"/>
          <w:szCs w:val="32"/>
        </w:rPr>
        <w:t>Enter Year.</w:t>
      </w:r>
    </w:p>
    <w:p w:rsidR="002C2BEB" w:rsidRDefault="002C2BEB" w:rsidP="002C2BEB">
      <w:pPr>
        <w:pBdr>
          <w:top w:val="nil"/>
          <w:left w:val="nil"/>
          <w:bottom w:val="nil"/>
          <w:right w:val="nil"/>
          <w:between w:val="nil"/>
        </w:pBdr>
        <w:jc w:val="center"/>
        <w:rPr>
          <w:b/>
          <w:color w:val="000000"/>
          <w:sz w:val="32"/>
          <w:szCs w:val="32"/>
        </w:rPr>
      </w:pPr>
    </w:p>
    <w:p w:rsidR="002C2BEB" w:rsidRDefault="002C2BEB" w:rsidP="002C2BEB">
      <w:pPr>
        <w:pBdr>
          <w:top w:val="nil"/>
          <w:left w:val="nil"/>
          <w:bottom w:val="nil"/>
          <w:right w:val="nil"/>
          <w:between w:val="nil"/>
        </w:pBdr>
        <w:jc w:val="center"/>
        <w:rPr>
          <w:b/>
          <w:color w:val="000000"/>
          <w:sz w:val="32"/>
          <w:szCs w:val="32"/>
        </w:rPr>
      </w:pPr>
      <w:r>
        <w:rPr>
          <w:rFonts w:ascii="Calibri" w:eastAsia="Calibri" w:hAnsi="Calibri" w:cs="Calibri"/>
          <w:b/>
          <w:color w:val="000000"/>
          <w:sz w:val="32"/>
          <w:szCs w:val="32"/>
        </w:rPr>
        <w:t>CONTENTS:</w:t>
      </w:r>
    </w:p>
    <w:p w:rsidR="002C2BEB" w:rsidRDefault="002C2BEB" w:rsidP="002C2BEB">
      <w:pPr>
        <w:pBdr>
          <w:top w:val="nil"/>
          <w:left w:val="nil"/>
          <w:bottom w:val="nil"/>
          <w:right w:val="nil"/>
          <w:between w:val="nil"/>
        </w:pBdr>
        <w:jc w:val="center"/>
        <w:rPr>
          <w:b/>
          <w:color w:val="000000"/>
          <w:sz w:val="32"/>
          <w:szCs w:val="32"/>
        </w:rPr>
      </w:pPr>
    </w:p>
    <w:bookmarkStart w:id="4" w:name="bookmark=id.1fob9te" w:colFirst="0" w:colLast="0"/>
    <w:bookmarkEnd w:id="4"/>
    <w:p w:rsidR="002C2BEB" w:rsidRDefault="0065700E" w:rsidP="002C2BEB">
      <w:pPr>
        <w:pBdr>
          <w:top w:val="nil"/>
          <w:left w:val="nil"/>
          <w:bottom w:val="nil"/>
          <w:right w:val="nil"/>
          <w:between w:val="nil"/>
        </w:pBdr>
        <w:jc w:val="center"/>
        <w:rPr>
          <w:b/>
          <w:color w:val="000000"/>
          <w:sz w:val="32"/>
          <w:szCs w:val="32"/>
        </w:rPr>
      </w:pPr>
      <w:r>
        <w:rPr>
          <w:rFonts w:ascii="Calibri" w:eastAsia="Calibri" w:hAnsi="Calibri" w:cs="Calibri"/>
          <w:color w:val="000000"/>
          <w:sz w:val="32"/>
          <w:szCs w:val="32"/>
        </w:rPr>
        <w:fldChar w:fldCharType="begin">
          <w:ffData>
            <w:name w:val="Text1"/>
            <w:enabled/>
            <w:calcOnExit w:val="0"/>
            <w:textInput>
              <w:default w:val="List the documents included-with Schedule # from Retention List"/>
            </w:textInput>
          </w:ffData>
        </w:fldChar>
      </w:r>
      <w:bookmarkStart w:id="5" w:name="Text1"/>
      <w:r>
        <w:rPr>
          <w:rFonts w:ascii="Calibri" w:eastAsia="Calibri" w:hAnsi="Calibri" w:cs="Calibri"/>
          <w:color w:val="000000"/>
          <w:sz w:val="32"/>
          <w:szCs w:val="32"/>
        </w:rPr>
        <w:instrText xml:space="preserve"> FORMTEXT </w:instrText>
      </w:r>
      <w:r>
        <w:rPr>
          <w:rFonts w:ascii="Calibri" w:eastAsia="Calibri" w:hAnsi="Calibri" w:cs="Calibri"/>
          <w:color w:val="000000"/>
          <w:sz w:val="32"/>
          <w:szCs w:val="32"/>
        </w:rPr>
      </w:r>
      <w:r>
        <w:rPr>
          <w:rFonts w:ascii="Calibri" w:eastAsia="Calibri" w:hAnsi="Calibri" w:cs="Calibri"/>
          <w:color w:val="000000"/>
          <w:sz w:val="32"/>
          <w:szCs w:val="32"/>
        </w:rPr>
        <w:fldChar w:fldCharType="separate"/>
      </w:r>
      <w:bookmarkStart w:id="6" w:name="_GoBack"/>
      <w:bookmarkEnd w:id="6"/>
      <w:r>
        <w:rPr>
          <w:rFonts w:ascii="Calibri" w:eastAsia="Calibri" w:hAnsi="Calibri" w:cs="Calibri"/>
          <w:noProof/>
          <w:color w:val="000000"/>
          <w:sz w:val="32"/>
          <w:szCs w:val="32"/>
        </w:rPr>
        <w:t>List the documents included-with Schedule # from Retention List</w:t>
      </w:r>
      <w:r>
        <w:rPr>
          <w:rFonts w:ascii="Calibri" w:eastAsia="Calibri" w:hAnsi="Calibri" w:cs="Calibri"/>
          <w:color w:val="000000"/>
          <w:sz w:val="32"/>
          <w:szCs w:val="32"/>
        </w:rPr>
        <w:fldChar w:fldCharType="end"/>
      </w:r>
      <w:bookmarkEnd w:id="5"/>
    </w:p>
    <w:p w:rsidR="002C2BEB" w:rsidRDefault="002C2BEB" w:rsidP="002C2BEB">
      <w:pPr>
        <w:pBdr>
          <w:top w:val="nil"/>
          <w:left w:val="nil"/>
          <w:bottom w:val="nil"/>
          <w:right w:val="nil"/>
          <w:between w:val="nil"/>
        </w:pBdr>
        <w:jc w:val="center"/>
        <w:rPr>
          <w:b/>
          <w:smallCaps/>
          <w:color w:val="000000"/>
          <w:sz w:val="32"/>
          <w:szCs w:val="32"/>
        </w:rPr>
      </w:pPr>
      <w:r>
        <w:rPr>
          <w:rFonts w:ascii="Calibri" w:eastAsia="Calibri" w:hAnsi="Calibri" w:cs="Calibri"/>
          <w:b/>
          <w:smallCaps/>
          <w:color w:val="000000"/>
          <w:sz w:val="32"/>
          <w:szCs w:val="32"/>
        </w:rPr>
        <w:t>THESE DOCUMENTS RANGE IN DATE FROM:</w:t>
      </w:r>
    </w:p>
    <w:p w:rsidR="002C2BEB" w:rsidRDefault="002C2BEB" w:rsidP="002C2BEB">
      <w:pPr>
        <w:pBdr>
          <w:top w:val="nil"/>
          <w:left w:val="nil"/>
          <w:bottom w:val="nil"/>
          <w:right w:val="nil"/>
          <w:between w:val="nil"/>
        </w:pBdr>
        <w:jc w:val="center"/>
        <w:rPr>
          <w:b/>
          <w:smallCaps/>
          <w:color w:val="000000"/>
          <w:sz w:val="32"/>
          <w:szCs w:val="32"/>
        </w:rPr>
      </w:pPr>
    </w:p>
    <w:bookmarkStart w:id="7" w:name="bookmark=id.3znysh7" w:colFirst="0" w:colLast="0"/>
    <w:bookmarkEnd w:id="7"/>
    <w:p w:rsidR="002C2BEB" w:rsidRDefault="00C025C9" w:rsidP="002C2BEB">
      <w:pPr>
        <w:pBdr>
          <w:top w:val="nil"/>
          <w:left w:val="nil"/>
          <w:bottom w:val="nil"/>
          <w:right w:val="nil"/>
          <w:between w:val="nil"/>
        </w:pBdr>
        <w:jc w:val="center"/>
        <w:rPr>
          <w:b/>
          <w:color w:val="000000"/>
          <w:sz w:val="32"/>
          <w:szCs w:val="32"/>
        </w:rPr>
      </w:pPr>
      <w:r>
        <w:rPr>
          <w:rFonts w:ascii="Calibri" w:eastAsia="Calibri" w:hAnsi="Calibri" w:cs="Calibri"/>
          <w:color w:val="000000"/>
          <w:sz w:val="32"/>
          <w:szCs w:val="32"/>
        </w:rPr>
        <w:fldChar w:fldCharType="begin">
          <w:ffData>
            <w:name w:val="Text2"/>
            <w:enabled/>
            <w:calcOnExit w:val="0"/>
            <w:textInput>
              <w:default w:val="Date range of included documents"/>
            </w:textInput>
          </w:ffData>
        </w:fldChar>
      </w:r>
      <w:bookmarkStart w:id="8" w:name="Text2"/>
      <w:r>
        <w:rPr>
          <w:rFonts w:ascii="Calibri" w:eastAsia="Calibri" w:hAnsi="Calibri" w:cs="Calibri"/>
          <w:color w:val="000000"/>
          <w:sz w:val="32"/>
          <w:szCs w:val="32"/>
        </w:rPr>
        <w:instrText xml:space="preserve"> FORMTEXT </w:instrText>
      </w:r>
      <w:r>
        <w:rPr>
          <w:rFonts w:ascii="Calibri" w:eastAsia="Calibri" w:hAnsi="Calibri" w:cs="Calibri"/>
          <w:color w:val="000000"/>
          <w:sz w:val="32"/>
          <w:szCs w:val="32"/>
        </w:rPr>
      </w:r>
      <w:r>
        <w:rPr>
          <w:rFonts w:ascii="Calibri" w:eastAsia="Calibri" w:hAnsi="Calibri" w:cs="Calibri"/>
          <w:color w:val="000000"/>
          <w:sz w:val="32"/>
          <w:szCs w:val="32"/>
        </w:rPr>
        <w:fldChar w:fldCharType="separate"/>
      </w:r>
      <w:r>
        <w:rPr>
          <w:rFonts w:ascii="Calibri" w:eastAsia="Calibri" w:hAnsi="Calibri" w:cs="Calibri"/>
          <w:noProof/>
          <w:color w:val="000000"/>
          <w:sz w:val="32"/>
          <w:szCs w:val="32"/>
        </w:rPr>
        <w:t>Date range of included documents</w:t>
      </w:r>
      <w:r>
        <w:rPr>
          <w:rFonts w:ascii="Calibri" w:eastAsia="Calibri" w:hAnsi="Calibri" w:cs="Calibri"/>
          <w:color w:val="000000"/>
          <w:sz w:val="32"/>
          <w:szCs w:val="32"/>
        </w:rPr>
        <w:fldChar w:fldCharType="end"/>
      </w:r>
      <w:bookmarkEnd w:id="8"/>
    </w:p>
    <w:p w:rsidR="002C2BEB" w:rsidRDefault="002C2BEB" w:rsidP="002C2BEB">
      <w:pPr>
        <w:pBdr>
          <w:top w:val="nil"/>
          <w:left w:val="nil"/>
          <w:bottom w:val="nil"/>
          <w:right w:val="nil"/>
          <w:between w:val="nil"/>
        </w:pBdr>
        <w:jc w:val="center"/>
        <w:rPr>
          <w:b/>
          <w:color w:val="000000"/>
          <w:sz w:val="32"/>
          <w:szCs w:val="32"/>
        </w:rPr>
      </w:pPr>
    </w:p>
    <w:p w:rsidR="002C2BEB" w:rsidRDefault="002C2BEB" w:rsidP="002C2BEB">
      <w:pPr>
        <w:pBdr>
          <w:top w:val="nil"/>
          <w:left w:val="nil"/>
          <w:bottom w:val="nil"/>
          <w:right w:val="nil"/>
          <w:between w:val="nil"/>
        </w:pBdr>
        <w:jc w:val="center"/>
        <w:rPr>
          <w:b/>
          <w:color w:val="000000"/>
          <w:sz w:val="32"/>
          <w:szCs w:val="32"/>
        </w:rPr>
      </w:pPr>
      <w:r>
        <w:rPr>
          <w:rFonts w:ascii="Calibri" w:eastAsia="Calibri" w:hAnsi="Calibri" w:cs="Calibri"/>
          <w:b/>
          <w:color w:val="000000"/>
          <w:sz w:val="32"/>
          <w:szCs w:val="32"/>
        </w:rPr>
        <w:t>If approved – the contents of this box will be destroyed</w:t>
      </w:r>
    </w:p>
    <w:p w:rsidR="002C2BEB" w:rsidRDefault="002C2BEB" w:rsidP="002C2BEB">
      <w:pPr>
        <w:pBdr>
          <w:top w:val="nil"/>
          <w:left w:val="nil"/>
          <w:bottom w:val="nil"/>
          <w:right w:val="nil"/>
          <w:between w:val="nil"/>
        </w:pBdr>
        <w:jc w:val="center"/>
        <w:rPr>
          <w:b/>
          <w:color w:val="000000"/>
          <w:sz w:val="32"/>
          <w:szCs w:val="32"/>
        </w:rPr>
      </w:pPr>
    </w:p>
    <w:bookmarkStart w:id="9" w:name="bookmark=id.2et92p0" w:colFirst="0" w:colLast="0"/>
    <w:bookmarkEnd w:id="9"/>
    <w:p w:rsidR="002C2BEB" w:rsidRDefault="00C025C9" w:rsidP="00C025C9">
      <w:pPr>
        <w:jc w:val="center"/>
      </w:pPr>
      <w:r>
        <w:rPr>
          <w:rFonts w:ascii="Calibri" w:eastAsia="Calibri" w:hAnsi="Calibri" w:cs="Calibri"/>
          <w:color w:val="000000"/>
          <w:sz w:val="32"/>
          <w:szCs w:val="32"/>
        </w:rPr>
        <w:fldChar w:fldCharType="begin">
          <w:ffData>
            <w:name w:val="Text3"/>
            <w:enabled/>
            <w:calcOnExit w:val="0"/>
            <w:textInput>
              <w:default w:val="Additional Information/Notes"/>
            </w:textInput>
          </w:ffData>
        </w:fldChar>
      </w:r>
      <w:bookmarkStart w:id="10" w:name="Text3"/>
      <w:r>
        <w:rPr>
          <w:rFonts w:ascii="Calibri" w:eastAsia="Calibri" w:hAnsi="Calibri" w:cs="Calibri"/>
          <w:color w:val="000000"/>
          <w:sz w:val="32"/>
          <w:szCs w:val="32"/>
        </w:rPr>
        <w:instrText xml:space="preserve"> FORMTEXT </w:instrText>
      </w:r>
      <w:r>
        <w:rPr>
          <w:rFonts w:ascii="Calibri" w:eastAsia="Calibri" w:hAnsi="Calibri" w:cs="Calibri"/>
          <w:color w:val="000000"/>
          <w:sz w:val="32"/>
          <w:szCs w:val="32"/>
        </w:rPr>
      </w:r>
      <w:r>
        <w:rPr>
          <w:rFonts w:ascii="Calibri" w:eastAsia="Calibri" w:hAnsi="Calibri" w:cs="Calibri"/>
          <w:color w:val="000000"/>
          <w:sz w:val="32"/>
          <w:szCs w:val="32"/>
        </w:rPr>
        <w:fldChar w:fldCharType="separate"/>
      </w:r>
      <w:r>
        <w:rPr>
          <w:rFonts w:ascii="Calibri" w:eastAsia="Calibri" w:hAnsi="Calibri" w:cs="Calibri"/>
          <w:noProof/>
          <w:color w:val="000000"/>
          <w:sz w:val="32"/>
          <w:szCs w:val="32"/>
        </w:rPr>
        <w:t>Additional Information/Notes</w:t>
      </w:r>
      <w:r>
        <w:rPr>
          <w:rFonts w:ascii="Calibri" w:eastAsia="Calibri" w:hAnsi="Calibri" w:cs="Calibri"/>
          <w:color w:val="000000"/>
          <w:sz w:val="32"/>
          <w:szCs w:val="32"/>
        </w:rPr>
        <w:fldChar w:fldCharType="end"/>
      </w:r>
      <w:bookmarkEnd w:id="10"/>
    </w:p>
    <w:sectPr w:rsidR="002C2BEB" w:rsidSect="002C2BEB">
      <w:pgSz w:w="15840" w:h="12240" w:orient="landscape"/>
      <w:pgMar w:top="720" w:right="576"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270E18"/>
    <w:multiLevelType w:val="multilevel"/>
    <w:tmpl w:val="D174E6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7AA0968"/>
    <w:multiLevelType w:val="multilevel"/>
    <w:tmpl w:val="33A0D9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crWZOVqXAfca/DQ8/FqYGsftTurv6Of/nM0BVsvhzvQEqLKSoDLTuUvzk8IVV9+GR2B3xo4nDH5mA9F5sKJsAA==" w:salt="UFuDZAruojPJe9Nj8WiK9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370"/>
    <w:rsid w:val="000F7AC5"/>
    <w:rsid w:val="002C2BEB"/>
    <w:rsid w:val="00415370"/>
    <w:rsid w:val="00445A20"/>
    <w:rsid w:val="0060091E"/>
    <w:rsid w:val="0065700E"/>
    <w:rsid w:val="00A61762"/>
    <w:rsid w:val="00BA37B2"/>
    <w:rsid w:val="00BD216A"/>
    <w:rsid w:val="00C025C9"/>
    <w:rsid w:val="00F51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2F804E-56F4-4061-83C4-2B8B36012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erea.k12.oh.us/Page/520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djmiller</dc:creator>
  <cp:lastModifiedBy>djmiller</cp:lastModifiedBy>
  <cp:revision>9</cp:revision>
  <dcterms:created xsi:type="dcterms:W3CDTF">2021-02-02T18:46:00Z</dcterms:created>
  <dcterms:modified xsi:type="dcterms:W3CDTF">2021-05-11T19:53:00Z</dcterms:modified>
</cp:coreProperties>
</file>