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FE" w:rsidRPr="001734FE" w:rsidRDefault="001734FE" w:rsidP="001734F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01F1E"/>
          <w:sz w:val="23"/>
          <w:szCs w:val="23"/>
        </w:rPr>
      </w:pPr>
      <w:r w:rsidRPr="001734FE">
        <w:rPr>
          <w:rFonts w:ascii="Tahoma" w:eastAsia="Times New Roman" w:hAnsi="Tahoma" w:cs="Tahoma"/>
          <w:b/>
          <w:bCs/>
          <w:color w:val="201F1E"/>
          <w:sz w:val="23"/>
          <w:szCs w:val="23"/>
        </w:rPr>
        <w:t>Carnegie Hall Online Resources:</w:t>
      </w:r>
      <w:r w:rsidRPr="001734FE">
        <w:rPr>
          <w:rFonts w:ascii="Tahoma" w:eastAsia="Times New Roman" w:hAnsi="Tahoma" w:cs="Tahoma"/>
          <w:b/>
          <w:bCs/>
          <w:color w:val="201F1E"/>
          <w:sz w:val="23"/>
          <w:szCs w:val="23"/>
          <w:bdr w:val="none" w:sz="0" w:space="0" w:color="auto" w:frame="1"/>
        </w:rPr>
        <w:t> </w:t>
      </w:r>
      <w:hyperlink r:id="rId4" w:tgtFrame="_blank" w:history="1"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t>https://www.carnegiehall.org/Education/Online-Resources?utm_source=wordfly&amp;utm_medium=email&amp;utm_campaign=wmi-03-27-2020&amp;utm_content=version_A&amp;sourceCode=33918</w:t>
        </w:r>
      </w:hyperlink>
      <w:r w:rsidRPr="001734FE">
        <w:rPr>
          <w:rFonts w:ascii="Tahoma" w:eastAsia="Times New Roman" w:hAnsi="Tahoma" w:cs="Tahoma"/>
          <w:b/>
          <w:bCs/>
          <w:color w:val="201F1E"/>
          <w:sz w:val="23"/>
          <w:szCs w:val="23"/>
        </w:rPr>
        <w:t> </w:t>
      </w:r>
    </w:p>
    <w:p w:rsidR="001734FE" w:rsidRPr="001734FE" w:rsidRDefault="001734FE" w:rsidP="001734F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01F1E"/>
          <w:sz w:val="23"/>
          <w:szCs w:val="23"/>
        </w:rPr>
      </w:pPr>
    </w:p>
    <w:p w:rsidR="001734FE" w:rsidRPr="001734FE" w:rsidRDefault="001734FE" w:rsidP="001734F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01F1E"/>
          <w:sz w:val="23"/>
          <w:szCs w:val="23"/>
        </w:rPr>
      </w:pPr>
      <w:r w:rsidRPr="001734FE">
        <w:rPr>
          <w:rFonts w:ascii="Tahoma" w:eastAsia="Times New Roman" w:hAnsi="Tahoma" w:cs="Tahoma"/>
          <w:b/>
          <w:bCs/>
          <w:color w:val="201F1E"/>
          <w:sz w:val="23"/>
          <w:szCs w:val="23"/>
        </w:rPr>
        <w:t>Orchestra Pages: </w:t>
      </w:r>
      <w:r w:rsidRPr="001734FE">
        <w:rPr>
          <w:rFonts w:ascii="Tahoma" w:eastAsia="Times New Roman" w:hAnsi="Tahoma" w:cs="Tahoma"/>
          <w:color w:val="201F1E"/>
          <w:sz w:val="23"/>
          <w:szCs w:val="23"/>
        </w:rPr>
        <w:br/>
        <w:t>Detroit:</w:t>
      </w:r>
      <w:r w:rsidRPr="001734FE">
        <w:rPr>
          <w:rFonts w:ascii="Tahoma" w:eastAsia="Times New Roman" w:hAnsi="Tahoma" w:cs="Tahoma"/>
          <w:color w:val="201F1E"/>
          <w:sz w:val="23"/>
          <w:szCs w:val="23"/>
          <w:bdr w:val="none" w:sz="0" w:space="0" w:color="auto" w:frame="1"/>
        </w:rPr>
        <w:t> </w:t>
      </w:r>
      <w:hyperlink r:id="rId5" w:tgtFrame="_blank" w:tooltip="dso.org/teacherresources" w:history="1"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t>dso.org/teacherresources</w:t>
        </w:r>
      </w:hyperlink>
      <w:r w:rsidRPr="001734FE">
        <w:rPr>
          <w:rFonts w:ascii="Tahoma" w:eastAsia="Times New Roman" w:hAnsi="Tahoma" w:cs="Tahoma"/>
          <w:color w:val="201F1E"/>
          <w:sz w:val="23"/>
          <w:szCs w:val="23"/>
        </w:rPr>
        <w:br/>
        <w:t>Detroit:</w:t>
      </w:r>
      <w:r w:rsidRPr="001734FE">
        <w:rPr>
          <w:rFonts w:ascii="Tahoma" w:eastAsia="Times New Roman" w:hAnsi="Tahoma" w:cs="Tahoma"/>
          <w:color w:val="201F1E"/>
          <w:sz w:val="23"/>
          <w:szCs w:val="23"/>
          <w:bdr w:val="none" w:sz="0" w:space="0" w:color="auto" w:frame="1"/>
        </w:rPr>
        <w:t> </w:t>
      </w:r>
      <w:hyperlink r:id="rId6" w:tgtFrame="_blank" w:tooltip="dso.org/classroom" w:history="1"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t>dso.org/classroom</w:t>
        </w:r>
      </w:hyperlink>
      <w:r w:rsidRPr="001734FE">
        <w:rPr>
          <w:rFonts w:ascii="Tahoma" w:eastAsia="Times New Roman" w:hAnsi="Tahoma" w:cs="Tahoma"/>
          <w:color w:val="201F1E"/>
          <w:sz w:val="23"/>
          <w:szCs w:val="23"/>
        </w:rPr>
        <w:br/>
        <w:t>Cincinnati:</w:t>
      </w:r>
      <w:r w:rsidRPr="001734FE">
        <w:rPr>
          <w:rFonts w:ascii="Tahoma" w:eastAsia="Times New Roman" w:hAnsi="Tahoma" w:cs="Tahoma"/>
          <w:color w:val="201F1E"/>
          <w:sz w:val="23"/>
          <w:szCs w:val="23"/>
          <w:bdr w:val="none" w:sz="0" w:space="0" w:color="auto" w:frame="1"/>
        </w:rPr>
        <w:t> </w:t>
      </w:r>
      <w:hyperlink r:id="rId7" w:tgtFrame="_blank" w:tooltip="https://www.cincinnatisymphony.org/education-and-community/learning-at-home/" w:history="1"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t>www.cincinnatisymphony.org/education-and-community/...</w:t>
        </w:r>
      </w:hyperlink>
      <w:r w:rsidRPr="001734FE">
        <w:rPr>
          <w:rFonts w:ascii="Tahoma" w:eastAsia="Times New Roman" w:hAnsi="Tahoma" w:cs="Tahoma"/>
          <w:color w:val="201F1E"/>
          <w:sz w:val="23"/>
          <w:szCs w:val="23"/>
        </w:rPr>
        <w:t> </w:t>
      </w:r>
      <w:r w:rsidRPr="001734FE">
        <w:rPr>
          <w:rFonts w:ascii="Tahoma" w:eastAsia="Times New Roman" w:hAnsi="Tahoma" w:cs="Tahoma"/>
          <w:color w:val="201F1E"/>
          <w:sz w:val="23"/>
          <w:szCs w:val="23"/>
        </w:rPr>
        <w:br/>
        <w:t>Cincinnati Ed FB:</w:t>
      </w:r>
      <w:r w:rsidRPr="001734FE">
        <w:rPr>
          <w:rFonts w:ascii="Tahoma" w:eastAsia="Times New Roman" w:hAnsi="Tahoma" w:cs="Tahoma"/>
          <w:color w:val="201F1E"/>
          <w:sz w:val="23"/>
          <w:szCs w:val="23"/>
          <w:bdr w:val="none" w:sz="0" w:space="0" w:color="auto" w:frame="1"/>
        </w:rPr>
        <w:t> </w:t>
      </w:r>
      <w:hyperlink r:id="rId8" w:tgtFrame="_blank" w:tooltip="https://www.facebook.com/csoeducatornetwork/" w:history="1"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t>www.facebook.com/csoeducatornetwork</w:t>
        </w:r>
      </w:hyperlink>
      <w:r w:rsidRPr="001734FE">
        <w:rPr>
          <w:rFonts w:ascii="Tahoma" w:eastAsia="Times New Roman" w:hAnsi="Tahoma" w:cs="Tahoma"/>
          <w:color w:val="201F1E"/>
          <w:sz w:val="23"/>
          <w:szCs w:val="23"/>
        </w:rPr>
        <w:br/>
        <w:t>St. Louis:</w:t>
      </w:r>
      <w:r w:rsidRPr="001734FE">
        <w:rPr>
          <w:rFonts w:ascii="Tahoma" w:eastAsia="Times New Roman" w:hAnsi="Tahoma" w:cs="Tahoma"/>
          <w:color w:val="201F1E"/>
          <w:sz w:val="23"/>
          <w:szCs w:val="23"/>
          <w:bdr w:val="none" w:sz="0" w:space="0" w:color="auto" w:frame="1"/>
        </w:rPr>
        <w:t> </w:t>
      </w:r>
      <w:hyperlink r:id="rId9" w:tgtFrame="_blank" w:tooltip="https://www.slso.org/teachers" w:history="1"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t>SLSO</w:t>
        </w:r>
      </w:hyperlink>
      <w:r w:rsidRPr="001734FE">
        <w:rPr>
          <w:rFonts w:ascii="Tahoma" w:eastAsia="Times New Roman" w:hAnsi="Tahoma" w:cs="Tahoma"/>
          <w:color w:val="201F1E"/>
          <w:sz w:val="23"/>
          <w:szCs w:val="23"/>
        </w:rPr>
        <w:t> </w:t>
      </w:r>
      <w:r w:rsidRPr="001734FE">
        <w:rPr>
          <w:rFonts w:ascii="Tahoma" w:eastAsia="Times New Roman" w:hAnsi="Tahoma" w:cs="Tahoma"/>
          <w:color w:val="201F1E"/>
          <w:sz w:val="23"/>
          <w:szCs w:val="23"/>
        </w:rPr>
        <w:br/>
        <w:t>New Bedford Video Series: </w:t>
      </w:r>
      <w:hyperlink r:id="rId10" w:tgtFrame="_blank" w:tooltip="http://www.learninginconcert.com/" w:history="1"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t>http://www.learninginconcert.com/</w:t>
        </w:r>
      </w:hyperlink>
    </w:p>
    <w:p w:rsidR="001734FE" w:rsidRPr="001734FE" w:rsidRDefault="001734FE" w:rsidP="001734F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01F1E"/>
          <w:sz w:val="23"/>
          <w:szCs w:val="23"/>
        </w:rPr>
      </w:pPr>
      <w:r w:rsidRPr="001734FE">
        <w:rPr>
          <w:rFonts w:ascii="Tahoma" w:eastAsia="Times New Roman" w:hAnsi="Tahoma" w:cs="Tahoma"/>
          <w:color w:val="201F1E"/>
          <w:sz w:val="23"/>
          <w:szCs w:val="23"/>
        </w:rPr>
        <w:t>Seattle Symphony:</w:t>
      </w:r>
      <w:r w:rsidRPr="001734FE">
        <w:rPr>
          <w:rFonts w:ascii="Tahoma" w:eastAsia="Times New Roman" w:hAnsi="Tahoma" w:cs="Tahoma"/>
          <w:color w:val="201F1E"/>
          <w:sz w:val="23"/>
          <w:szCs w:val="23"/>
          <w:bdr w:val="none" w:sz="0" w:space="0" w:color="auto" w:frame="1"/>
        </w:rPr>
        <w:t> </w:t>
      </w:r>
      <w:hyperlink r:id="rId11" w:tgtFrame="_blank" w:history="1"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t>https://seattlesymphony.org/watch-listen/beyondthestage/tuba-craft</w:t>
        </w:r>
      </w:hyperlink>
    </w:p>
    <w:p w:rsidR="001734FE" w:rsidRPr="001734FE" w:rsidRDefault="001734FE" w:rsidP="001734F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01F1E"/>
          <w:sz w:val="23"/>
          <w:szCs w:val="23"/>
        </w:rPr>
      </w:pPr>
      <w:r w:rsidRPr="001734FE">
        <w:rPr>
          <w:rFonts w:ascii="Tahoma" w:eastAsia="Times New Roman" w:hAnsi="Tahoma" w:cs="Tahoma"/>
          <w:color w:val="201F1E"/>
          <w:sz w:val="23"/>
          <w:szCs w:val="23"/>
        </w:rPr>
        <w:t>Milwaukee Symphony:</w:t>
      </w:r>
      <w:r w:rsidRPr="001734FE">
        <w:rPr>
          <w:rFonts w:ascii="Tahoma" w:eastAsia="Times New Roman" w:hAnsi="Tahoma" w:cs="Tahoma"/>
          <w:color w:val="201F1E"/>
          <w:sz w:val="23"/>
          <w:szCs w:val="23"/>
          <w:bdr w:val="none" w:sz="0" w:space="0" w:color="auto" w:frame="1"/>
        </w:rPr>
        <w:t> </w:t>
      </w:r>
      <w:hyperlink r:id="rId12" w:tgtFrame="_blank" w:history="1"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t>https://www.mso.org/education/concerts_for_schools/general_resources/</w:t>
        </w:r>
      </w:hyperlink>
    </w:p>
    <w:p w:rsidR="001734FE" w:rsidRPr="001734FE" w:rsidRDefault="001734FE" w:rsidP="001734F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01F1E"/>
          <w:sz w:val="23"/>
          <w:szCs w:val="23"/>
        </w:rPr>
      </w:pPr>
      <w:r w:rsidRPr="001734FE">
        <w:rPr>
          <w:rFonts w:ascii="Tahoma" w:eastAsia="Times New Roman" w:hAnsi="Tahoma" w:cs="Tahoma"/>
          <w:color w:val="201F1E"/>
          <w:sz w:val="23"/>
          <w:szCs w:val="23"/>
        </w:rPr>
        <w:t>San Diego Symphony's At Home Resources Page: </w:t>
      </w:r>
      <w:hyperlink r:id="rId13" w:tgtFrame="_blank" w:tooltip="https://www.sandiegosymphony.org/resources/at-home-learning-resources/" w:history="1"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t>https://www.sandiegosymphony.org/resources/at-home-learning-resources/</w:t>
        </w:r>
      </w:hyperlink>
    </w:p>
    <w:p w:rsidR="001734FE" w:rsidRPr="001734FE" w:rsidRDefault="001734FE" w:rsidP="001734F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01F1E"/>
          <w:sz w:val="23"/>
          <w:szCs w:val="23"/>
        </w:rPr>
      </w:pPr>
      <w:r w:rsidRPr="001734FE">
        <w:rPr>
          <w:rFonts w:ascii="Tahoma" w:eastAsia="Times New Roman" w:hAnsi="Tahoma" w:cs="Tahoma"/>
          <w:color w:val="201F1E"/>
          <w:sz w:val="23"/>
          <w:szCs w:val="23"/>
        </w:rPr>
        <w:t>North Carolina Symphony's digital resource page (password:</w:t>
      </w:r>
      <w:r w:rsidRPr="001734FE">
        <w:rPr>
          <w:rFonts w:ascii="Tahoma" w:eastAsia="Times New Roman" w:hAnsi="Tahoma" w:cs="Tahoma"/>
          <w:color w:val="201F1E"/>
          <w:sz w:val="23"/>
          <w:szCs w:val="23"/>
          <w:bdr w:val="none" w:sz="0" w:space="0" w:color="auto" w:frame="1"/>
        </w:rPr>
        <w:t> </w:t>
      </w:r>
      <w:r w:rsidRPr="001734FE">
        <w:rPr>
          <w:rFonts w:ascii="Tahoma" w:eastAsia="Times New Roman" w:hAnsi="Tahoma" w:cs="Tahoma"/>
          <w:b/>
          <w:bCs/>
          <w:color w:val="201F1E"/>
          <w:sz w:val="23"/>
          <w:szCs w:val="23"/>
        </w:rPr>
        <w:t>1932) - </w:t>
      </w:r>
      <w:hyperlink r:id="rId14" w:tgtFrame="_blank" w:tooltip="ncsymphony.org" w:history="1"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t>www.ncsymphony.org/virtual</w:t>
        </w:r>
      </w:hyperlink>
    </w:p>
    <w:p w:rsidR="001734FE" w:rsidRPr="001734FE" w:rsidRDefault="001734FE" w:rsidP="001734F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01F1E"/>
          <w:sz w:val="23"/>
          <w:szCs w:val="23"/>
        </w:rPr>
      </w:pPr>
      <w:r w:rsidRPr="001734FE">
        <w:rPr>
          <w:rFonts w:ascii="Tahoma" w:eastAsia="Times New Roman" w:hAnsi="Tahoma" w:cs="Tahoma"/>
          <w:color w:val="201F1E"/>
          <w:sz w:val="23"/>
          <w:szCs w:val="23"/>
        </w:rPr>
        <w:t>Charlotte Symphony's virtual content: </w:t>
      </w:r>
      <w:hyperlink r:id="rId15" w:tgtFrame="_blank" w:tooltip="http://www.charlottesymphony.org/csoathome" w:history="1"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t> www.charlottesymphony.org/csoathome</w:t>
        </w:r>
      </w:hyperlink>
    </w:p>
    <w:p w:rsidR="001734FE" w:rsidRPr="001734FE" w:rsidRDefault="001734FE" w:rsidP="001734F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01F1E"/>
          <w:sz w:val="23"/>
          <w:szCs w:val="23"/>
        </w:rPr>
      </w:pPr>
      <w:r w:rsidRPr="001734FE">
        <w:rPr>
          <w:rFonts w:ascii="Tahoma" w:eastAsia="Times New Roman" w:hAnsi="Tahoma" w:cs="Tahoma"/>
          <w:color w:val="201F1E"/>
          <w:sz w:val="23"/>
          <w:szCs w:val="23"/>
        </w:rPr>
        <w:t>Chicago Symphony has great pdf guides:</w:t>
      </w:r>
      <w:r w:rsidRPr="001734FE">
        <w:rPr>
          <w:rFonts w:ascii="Tahoma" w:eastAsia="Times New Roman" w:hAnsi="Tahoma" w:cs="Tahoma"/>
          <w:color w:val="201F1E"/>
          <w:sz w:val="23"/>
          <w:szCs w:val="23"/>
          <w:bdr w:val="none" w:sz="0" w:space="0" w:color="auto" w:frame="1"/>
        </w:rPr>
        <w:t> </w:t>
      </w:r>
      <w:hyperlink r:id="rId16" w:tgtFrame="_blank" w:history="1"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t>https://cso.org/institute/schools-teachers/</w:t>
        </w:r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br/>
        </w:r>
      </w:hyperlink>
    </w:p>
    <w:p w:rsidR="001734FE" w:rsidRPr="001734FE" w:rsidRDefault="001734FE" w:rsidP="001734F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01F1E"/>
          <w:sz w:val="23"/>
          <w:szCs w:val="23"/>
        </w:rPr>
      </w:pPr>
    </w:p>
    <w:p w:rsidR="001734FE" w:rsidRPr="001734FE" w:rsidRDefault="001734FE" w:rsidP="001734F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01F1E"/>
          <w:sz w:val="23"/>
          <w:szCs w:val="23"/>
        </w:rPr>
      </w:pPr>
      <w:r w:rsidRPr="001734FE">
        <w:rPr>
          <w:rFonts w:ascii="Tahoma" w:eastAsia="Times New Roman" w:hAnsi="Tahoma" w:cs="Tahoma"/>
          <w:color w:val="201F1E"/>
          <w:sz w:val="23"/>
          <w:szCs w:val="23"/>
        </w:rPr>
        <w:t>Thank you Roanoke Symphony Orchestra!</w:t>
      </w:r>
    </w:p>
    <w:p w:rsidR="001734FE" w:rsidRPr="001734FE" w:rsidRDefault="001734FE" w:rsidP="001734FE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01F1E"/>
          <w:sz w:val="23"/>
          <w:szCs w:val="23"/>
        </w:rPr>
      </w:pPr>
      <w:proofErr w:type="gramStart"/>
      <w:r w:rsidRPr="001734FE">
        <w:rPr>
          <w:rFonts w:ascii="Tahoma" w:eastAsia="Times New Roman" w:hAnsi="Tahoma" w:cs="Tahoma"/>
          <w:color w:val="201F1E"/>
          <w:sz w:val="23"/>
          <w:szCs w:val="23"/>
        </w:rPr>
        <w:t>We're</w:t>
      </w:r>
      <w:proofErr w:type="gramEnd"/>
      <w:r w:rsidRPr="001734FE">
        <w:rPr>
          <w:rFonts w:ascii="Tahoma" w:eastAsia="Times New Roman" w:hAnsi="Tahoma" w:cs="Tahoma"/>
          <w:color w:val="201F1E"/>
          <w:sz w:val="23"/>
          <w:szCs w:val="23"/>
        </w:rPr>
        <w:t xml:space="preserve"> also planning to create a page that include past Discovery Concert Lesson Guides with links to </w:t>
      </w:r>
      <w:proofErr w:type="spellStart"/>
      <w:r w:rsidRPr="001734FE">
        <w:rPr>
          <w:rFonts w:ascii="Tahoma" w:eastAsia="Times New Roman" w:hAnsi="Tahoma" w:cs="Tahoma"/>
          <w:color w:val="201F1E"/>
          <w:sz w:val="23"/>
          <w:szCs w:val="23"/>
        </w:rPr>
        <w:t>spotify</w:t>
      </w:r>
      <w:proofErr w:type="spellEnd"/>
      <w:r w:rsidRPr="001734FE">
        <w:rPr>
          <w:rFonts w:ascii="Tahoma" w:eastAsia="Times New Roman" w:hAnsi="Tahoma" w:cs="Tahoma"/>
          <w:color w:val="201F1E"/>
          <w:sz w:val="23"/>
          <w:szCs w:val="23"/>
        </w:rPr>
        <w:t xml:space="preserve"> playlists in the next week or so.  The page will be under our education section on our website:</w:t>
      </w:r>
      <w:r w:rsidRPr="001734FE">
        <w:rPr>
          <w:rFonts w:ascii="Tahoma" w:eastAsia="Times New Roman" w:hAnsi="Tahoma" w:cs="Tahoma"/>
          <w:color w:val="201F1E"/>
          <w:sz w:val="23"/>
          <w:szCs w:val="23"/>
          <w:bdr w:val="none" w:sz="0" w:space="0" w:color="auto" w:frame="1"/>
        </w:rPr>
        <w:t> </w:t>
      </w:r>
      <w:hyperlink r:id="rId17" w:tgtFrame="_blank" w:history="1">
        <w:r w:rsidRPr="001734FE">
          <w:rPr>
            <w:rFonts w:ascii="Tahoma" w:eastAsia="Times New Roman" w:hAnsi="Tahoma" w:cs="Tahoma"/>
            <w:color w:val="0000FF"/>
            <w:sz w:val="23"/>
            <w:szCs w:val="23"/>
            <w:u w:val="single"/>
            <w:bdr w:val="none" w:sz="0" w:space="0" w:color="auto" w:frame="1"/>
          </w:rPr>
          <w:t>https://rso.com/studiorso/</w:t>
        </w:r>
      </w:hyperlink>
    </w:p>
    <w:p w:rsidR="00167F0F" w:rsidRDefault="00167F0F">
      <w:bookmarkStart w:id="0" w:name="_GoBack"/>
      <w:bookmarkEnd w:id="0"/>
    </w:p>
    <w:sectPr w:rsidR="00167F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4FE"/>
    <w:rsid w:val="00167F0F"/>
    <w:rsid w:val="0017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8AA09C-EC90-4044-94C4-30561CB12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4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7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soeducatornetwork/" TargetMode="External"/><Relationship Id="rId13" Type="http://schemas.openxmlformats.org/officeDocument/2006/relationships/hyperlink" Target="https://www.sandiegosymphony.org/resources/at-home-learning-resources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incinnatisymphony.org/education-and-community/learning-at-home/" TargetMode="External"/><Relationship Id="rId12" Type="http://schemas.openxmlformats.org/officeDocument/2006/relationships/hyperlink" Target="https://www.mso.org/education/concerts_for_schools/general_resources/" TargetMode="External"/><Relationship Id="rId17" Type="http://schemas.openxmlformats.org/officeDocument/2006/relationships/hyperlink" Target="https://rso.com/studiorso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so.org/institute/schools-teachers/" TargetMode="External"/><Relationship Id="rId1" Type="http://schemas.openxmlformats.org/officeDocument/2006/relationships/styles" Target="styles.xml"/><Relationship Id="rId6" Type="http://schemas.openxmlformats.org/officeDocument/2006/relationships/hyperlink" Target="http://dso.org/classroom" TargetMode="External"/><Relationship Id="rId11" Type="http://schemas.openxmlformats.org/officeDocument/2006/relationships/hyperlink" Target="https://seattlesymphony.org/watch-listen/beyondthestage/tuba-craft" TargetMode="External"/><Relationship Id="rId5" Type="http://schemas.openxmlformats.org/officeDocument/2006/relationships/hyperlink" Target="http://dso.org/teacherresources" TargetMode="External"/><Relationship Id="rId15" Type="http://schemas.openxmlformats.org/officeDocument/2006/relationships/hyperlink" Target="http://www.charlottesymphony.org/csoathome" TargetMode="External"/><Relationship Id="rId10" Type="http://schemas.openxmlformats.org/officeDocument/2006/relationships/hyperlink" Target="http://www.learninginconcert.com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arnegiehall.org/Education/Online-Resources?utm_source=wordfly&amp;utm_medium=email&amp;utm_campaign=wmi-03-27-2020&amp;utm_content=version_A&amp;sourceCode=33918" TargetMode="External"/><Relationship Id="rId9" Type="http://schemas.openxmlformats.org/officeDocument/2006/relationships/hyperlink" Target="https://www.slso.org/teachers" TargetMode="External"/><Relationship Id="rId14" Type="http://schemas.openxmlformats.org/officeDocument/2006/relationships/hyperlink" Target="http://ncsymphony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Lynez Humphries</dc:creator>
  <cp:keywords/>
  <dc:description/>
  <cp:lastModifiedBy>Lynez Humphries</cp:lastModifiedBy>
  <cp:revision>1</cp:revision>
  <dcterms:created xsi:type="dcterms:W3CDTF">2020-04-01T19:12:00Z</dcterms:created>
  <dcterms:modified xsi:type="dcterms:W3CDTF">2020-04-01T19:13:00Z</dcterms:modified>
</cp:coreProperties>
</file>