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82228" w14:textId="77777777" w:rsidR="00063CEB" w:rsidRPr="004F105F" w:rsidRDefault="00063CEB" w:rsidP="000C06BA">
      <w:pPr>
        <w:rPr>
          <w:rFonts w:cstheme="minorHAnsi"/>
          <w:szCs w:val="20"/>
        </w:rPr>
      </w:pPr>
    </w:p>
    <w:p w14:paraId="77982229" w14:textId="77777777" w:rsidR="00EB591A" w:rsidRPr="004F105F" w:rsidRDefault="00EB591A" w:rsidP="000C06BA">
      <w:pPr>
        <w:rPr>
          <w:rFonts w:cstheme="minorHAnsi"/>
          <w:szCs w:val="20"/>
        </w:rPr>
      </w:pPr>
      <w:r w:rsidRPr="004F105F">
        <w:rPr>
          <w:rFonts w:cstheme="minorHAnsi"/>
          <w:szCs w:val="20"/>
        </w:rPr>
        <w:t>The 1994 session of the General Assembly amended §22.1-92 of the Code of Virginia requires each division superintendent to prepare and post the proposed average per-pupil cost for public education in the division for the coming school year as well as estimates for the current school year and act</w:t>
      </w:r>
      <w:r w:rsidR="0028617A" w:rsidRPr="004F105F">
        <w:rPr>
          <w:rFonts w:cstheme="minorHAnsi"/>
          <w:szCs w:val="20"/>
        </w:rPr>
        <w:t>ual data for the previous year.</w:t>
      </w:r>
    </w:p>
    <w:p w14:paraId="7798222A" w14:textId="77777777" w:rsidR="0028617A" w:rsidRPr="004F105F" w:rsidRDefault="0028617A" w:rsidP="000C06BA">
      <w:pPr>
        <w:rPr>
          <w:rFonts w:cstheme="minorHAnsi"/>
          <w:szCs w:val="20"/>
        </w:rPr>
      </w:pPr>
    </w:p>
    <w:p w14:paraId="7798222B" w14:textId="77777777" w:rsidR="00063CEB" w:rsidRPr="004F105F" w:rsidRDefault="00EB591A" w:rsidP="000C06BA">
      <w:pPr>
        <w:rPr>
          <w:rFonts w:cstheme="minorHAnsi"/>
          <w:szCs w:val="20"/>
        </w:rPr>
      </w:pPr>
      <w:r w:rsidRPr="004F105F">
        <w:rPr>
          <w:rFonts w:cstheme="minorHAnsi"/>
          <w:szCs w:val="20"/>
        </w:rPr>
        <w:t>Provided below are the average per-pupil expenditures for Roanoke County Public Schools.</w:t>
      </w:r>
    </w:p>
    <w:p w14:paraId="7798222C" w14:textId="77777777" w:rsidR="004E5727" w:rsidRPr="004F105F" w:rsidRDefault="004E5727" w:rsidP="000C06BA">
      <w:pPr>
        <w:rPr>
          <w:rFonts w:cstheme="minorHAnsi"/>
          <w:szCs w:val="20"/>
        </w:rPr>
      </w:pPr>
    </w:p>
    <w:tbl>
      <w:tblPr>
        <w:tblW w:w="10116" w:type="dxa"/>
        <w:tblInd w:w="-190" w:type="dxa"/>
        <w:tblLayout w:type="fixed"/>
        <w:tblLook w:val="04A0" w:firstRow="1" w:lastRow="0" w:firstColumn="1" w:lastColumn="0" w:noHBand="0" w:noVBand="1"/>
      </w:tblPr>
      <w:tblGrid>
        <w:gridCol w:w="2340"/>
        <w:gridCol w:w="1296"/>
        <w:gridCol w:w="1296"/>
        <w:gridCol w:w="1296"/>
        <w:gridCol w:w="1296"/>
        <w:gridCol w:w="1296"/>
        <w:gridCol w:w="1296"/>
      </w:tblGrid>
      <w:tr w:rsidR="004F105F" w:rsidRPr="004F105F" w14:paraId="77982234" w14:textId="77777777" w:rsidTr="004F105F">
        <w:trPr>
          <w:trHeight w:val="285"/>
        </w:trPr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7798222D" w14:textId="77777777" w:rsidR="004F105F" w:rsidRPr="004F105F" w:rsidRDefault="004F105F" w:rsidP="004F105F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single" w:sz="8" w:space="0" w:color="auto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2E" w14:textId="7C99FEED" w:rsidR="004F105F" w:rsidRPr="004F105F" w:rsidRDefault="004F105F" w:rsidP="004F105F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Actual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2F" w14:textId="34D053F7" w:rsidR="004F105F" w:rsidRPr="004F105F" w:rsidRDefault="004F105F" w:rsidP="004F105F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Actual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0" w14:textId="12DDDE1F" w:rsidR="004F105F" w:rsidRPr="004F105F" w:rsidRDefault="004F105F" w:rsidP="004F105F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Actual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1" w14:textId="41661A8D" w:rsidR="004F105F" w:rsidRPr="004F105F" w:rsidRDefault="009019C5" w:rsidP="004F105F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Cs w:val="20"/>
              </w:rPr>
              <w:t>Actual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2" w14:textId="2EF41A1B" w:rsidR="004F105F" w:rsidRPr="004F105F" w:rsidRDefault="004F105F" w:rsidP="009019C5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Budget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77982233" w14:textId="77777777" w:rsidR="004F105F" w:rsidRPr="004F105F" w:rsidRDefault="004F105F" w:rsidP="009019C5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Budget</w:t>
            </w:r>
          </w:p>
        </w:tc>
      </w:tr>
      <w:tr w:rsidR="004F105F" w:rsidRPr="004F105F" w14:paraId="7798223C" w14:textId="77777777" w:rsidTr="004F105F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808080"/>
              <w:right w:val="nil"/>
            </w:tcBorders>
            <w:shd w:val="clear" w:color="000000" w:fill="B4C6E7"/>
            <w:noWrap/>
            <w:vAlign w:val="center"/>
            <w:hideMark/>
          </w:tcPr>
          <w:p w14:paraId="77982235" w14:textId="77777777" w:rsidR="004F105F" w:rsidRPr="004F105F" w:rsidRDefault="004F105F" w:rsidP="004F105F">
            <w:pPr>
              <w:jc w:val="lef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Roanoke County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6" w14:textId="695E584C" w:rsidR="004F105F" w:rsidRPr="004F105F" w:rsidRDefault="004F105F" w:rsidP="004F105F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2014-2015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7" w14:textId="1B9FADEB" w:rsidR="004F105F" w:rsidRPr="004F105F" w:rsidRDefault="004F105F" w:rsidP="004F105F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2015-2016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8" w14:textId="409F7407" w:rsidR="004F105F" w:rsidRPr="004F105F" w:rsidRDefault="004F105F" w:rsidP="004F105F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2016-2017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39" w14:textId="00224ECA" w:rsidR="004F105F" w:rsidRPr="004F105F" w:rsidRDefault="004F105F" w:rsidP="004F105F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2017-2018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B4C6E7"/>
            <w:noWrap/>
            <w:vAlign w:val="center"/>
            <w:hideMark/>
          </w:tcPr>
          <w:p w14:paraId="7798223A" w14:textId="78871D77" w:rsidR="004F105F" w:rsidRPr="004F105F" w:rsidRDefault="004F105F" w:rsidP="009019C5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2018-2019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7798223B" w14:textId="6FDF1193" w:rsidR="004F105F" w:rsidRPr="004F105F" w:rsidRDefault="004F105F" w:rsidP="009019C5">
            <w:pPr>
              <w:jc w:val="center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2019-2020</w:t>
            </w:r>
          </w:p>
        </w:tc>
      </w:tr>
      <w:tr w:rsidR="0006305A" w:rsidRPr="004F105F" w14:paraId="77982244" w14:textId="77777777" w:rsidTr="001C64E6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3D" w14:textId="77777777" w:rsidR="0006305A" w:rsidRPr="004F105F" w:rsidRDefault="0006305A" w:rsidP="0006305A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Local Funds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3E" w14:textId="0F732E61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$4,329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3F" w14:textId="7EAD01DE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$4,531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0" w14:textId="48C0AD45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$4,529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1" w14:textId="46767239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</w:t>
            </w:r>
            <w:r>
              <w:rPr>
                <w:rFonts w:eastAsia="Times New Roman" w:cstheme="minorHAnsi"/>
                <w:color w:val="000000"/>
                <w:szCs w:val="20"/>
              </w:rPr>
              <w:t>4,755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2" w14:textId="7D5FAD1A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</w:t>
            </w:r>
            <w:r>
              <w:rPr>
                <w:rFonts w:eastAsia="Times New Roman" w:cstheme="minorHAnsi"/>
                <w:color w:val="000000"/>
                <w:szCs w:val="20"/>
              </w:rPr>
              <w:t>5,134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7982243" w14:textId="5637599E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bookmarkStart w:id="0" w:name="_GoBack"/>
            <w:bookmarkEnd w:id="0"/>
            <w:r w:rsidRPr="0051508C">
              <w:t xml:space="preserve">$5,217 </w:t>
            </w:r>
          </w:p>
        </w:tc>
      </w:tr>
      <w:tr w:rsidR="0006305A" w:rsidRPr="004F105F" w14:paraId="7798224C" w14:textId="77777777" w:rsidTr="001C64E6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45" w14:textId="77777777" w:rsidR="0006305A" w:rsidRPr="004F105F" w:rsidRDefault="0006305A" w:rsidP="0006305A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State Funds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6" w14:textId="66B88CC7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$3,985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7" w14:textId="2A2B48B7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$4,010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8" w14:textId="36F802DD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$4,271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9" w14:textId="4306C493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</w:t>
            </w:r>
            <w:r>
              <w:rPr>
                <w:rFonts w:eastAsia="Times New Roman" w:cstheme="minorHAnsi"/>
                <w:color w:val="000000"/>
                <w:szCs w:val="20"/>
              </w:rPr>
              <w:t>4,479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A" w14:textId="7AC0BE6F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</w:t>
            </w:r>
            <w:r>
              <w:rPr>
                <w:rFonts w:eastAsia="Times New Roman" w:cstheme="minorHAnsi"/>
                <w:color w:val="000000"/>
                <w:szCs w:val="20"/>
              </w:rPr>
              <w:t>4,586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798224B" w14:textId="5735F15A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51508C">
              <w:t xml:space="preserve">$4,816 </w:t>
            </w:r>
          </w:p>
        </w:tc>
      </w:tr>
      <w:tr w:rsidR="0006305A" w:rsidRPr="004F105F" w14:paraId="77982254" w14:textId="77777777" w:rsidTr="001C64E6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4D" w14:textId="77777777" w:rsidR="0006305A" w:rsidRPr="004F105F" w:rsidRDefault="0006305A" w:rsidP="0006305A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Retail Sales &amp; Use Tax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E" w14:textId="5D859682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$1,017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4F" w14:textId="3D1DC18B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$1,044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0" w14:textId="67122A49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$1,074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1" w14:textId="7C2287ED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$1,</w:t>
            </w:r>
            <w:r>
              <w:rPr>
                <w:rFonts w:eastAsia="Times New Roman" w:cstheme="minorHAnsi"/>
                <w:color w:val="000000"/>
                <w:szCs w:val="20"/>
              </w:rPr>
              <w:t>088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2" w14:textId="074DEE0E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$1,</w:t>
            </w:r>
            <w:r>
              <w:rPr>
                <w:rFonts w:eastAsia="Times New Roman" w:cstheme="minorHAnsi"/>
                <w:color w:val="000000"/>
                <w:szCs w:val="20"/>
              </w:rPr>
              <w:t>085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7982253" w14:textId="770B9875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51508C">
              <w:t xml:space="preserve">$1,110 </w:t>
            </w:r>
          </w:p>
        </w:tc>
      </w:tr>
      <w:tr w:rsidR="0006305A" w:rsidRPr="004F105F" w14:paraId="7798225C" w14:textId="77777777" w:rsidTr="001C64E6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55" w14:textId="77777777" w:rsidR="0006305A" w:rsidRPr="004F105F" w:rsidRDefault="0006305A" w:rsidP="0006305A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Federal Funds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6" w14:textId="537969A2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$502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7" w14:textId="006FCFA1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$496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8" w14:textId="4325078B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$521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9" w14:textId="5CE3910C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$55</w:t>
            </w:r>
            <w:r>
              <w:rPr>
                <w:rFonts w:eastAsia="Times New Roman" w:cstheme="minorHAnsi"/>
                <w:color w:val="000000"/>
                <w:szCs w:val="20"/>
              </w:rPr>
              <w:t>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5A" w14:textId="771820C0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</w:t>
            </w:r>
            <w:r>
              <w:rPr>
                <w:rFonts w:eastAsia="Times New Roman" w:cstheme="minorHAnsi"/>
                <w:color w:val="000000"/>
                <w:szCs w:val="20"/>
              </w:rPr>
              <w:t>524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798225B" w14:textId="6ABC48C7" w:rsidR="0006305A" w:rsidRPr="004F105F" w:rsidRDefault="0006305A" w:rsidP="0006305A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51508C">
              <w:t xml:space="preserve">$547 </w:t>
            </w:r>
          </w:p>
        </w:tc>
      </w:tr>
      <w:tr w:rsidR="0006305A" w:rsidRPr="004F105F" w14:paraId="77982264" w14:textId="77777777" w:rsidTr="001C64E6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7798225D" w14:textId="77777777" w:rsidR="0006305A" w:rsidRPr="004F105F" w:rsidRDefault="0006305A" w:rsidP="0006305A">
            <w:pPr>
              <w:ind w:firstLineChars="100" w:firstLine="201"/>
              <w:jc w:val="lef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Total Cost Per Pupil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5E" w14:textId="764CA803" w:rsidR="0006305A" w:rsidRPr="004F105F" w:rsidRDefault="0006305A" w:rsidP="0006305A">
            <w:pPr>
              <w:jc w:val="righ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$9,833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5F" w14:textId="41757049" w:rsidR="0006305A" w:rsidRPr="004F105F" w:rsidRDefault="0006305A" w:rsidP="0006305A">
            <w:pPr>
              <w:jc w:val="righ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$10,081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60" w14:textId="2263BB52" w:rsidR="0006305A" w:rsidRPr="004F105F" w:rsidRDefault="0006305A" w:rsidP="0006305A">
            <w:pPr>
              <w:jc w:val="righ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$10,395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61" w14:textId="5CDF91C6" w:rsidR="0006305A" w:rsidRPr="004F105F" w:rsidRDefault="0006305A" w:rsidP="0006305A">
            <w:pPr>
              <w:jc w:val="righ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b/>
                <w:bCs/>
                <w:color w:val="000000"/>
                <w:szCs w:val="20"/>
              </w:rPr>
              <w:t>$1</w:t>
            </w:r>
            <w:r>
              <w:rPr>
                <w:rFonts w:eastAsia="Times New Roman" w:cstheme="minorHAnsi"/>
                <w:b/>
                <w:bCs/>
                <w:color w:val="000000"/>
                <w:szCs w:val="20"/>
              </w:rPr>
              <w:t>0,877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B4C6E7"/>
            <w:noWrap/>
            <w:vAlign w:val="center"/>
            <w:hideMark/>
          </w:tcPr>
          <w:p w14:paraId="77982262" w14:textId="24DAC083" w:rsidR="0006305A" w:rsidRPr="004F105F" w:rsidRDefault="0006305A" w:rsidP="0006305A">
            <w:pPr>
              <w:jc w:val="righ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Cs w:val="20"/>
              </w:rPr>
              <w:t>$11,329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08080"/>
              <w:right w:val="single" w:sz="8" w:space="0" w:color="auto"/>
            </w:tcBorders>
            <w:shd w:val="clear" w:color="000000" w:fill="B4C6E7"/>
            <w:noWrap/>
            <w:hideMark/>
          </w:tcPr>
          <w:p w14:paraId="77982263" w14:textId="58FF6C87" w:rsidR="0006305A" w:rsidRPr="004F105F" w:rsidRDefault="0006305A" w:rsidP="0006305A">
            <w:pPr>
              <w:jc w:val="right"/>
              <w:rPr>
                <w:rFonts w:eastAsia="Times New Roman" w:cstheme="minorHAnsi"/>
                <w:b/>
                <w:bCs/>
                <w:color w:val="000000"/>
                <w:szCs w:val="20"/>
              </w:rPr>
            </w:pPr>
            <w:r w:rsidRPr="00BA000E">
              <w:rPr>
                <w:b/>
                <w:bCs/>
              </w:rPr>
              <w:t xml:space="preserve">$11,690 </w:t>
            </w:r>
          </w:p>
        </w:tc>
      </w:tr>
      <w:tr w:rsidR="004F105F" w:rsidRPr="004F105F" w14:paraId="7798226C" w14:textId="77777777" w:rsidTr="004F105F">
        <w:trPr>
          <w:trHeight w:val="285"/>
        </w:trPr>
        <w:tc>
          <w:tcPr>
            <w:tcW w:w="2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265" w14:textId="77777777" w:rsidR="004F105F" w:rsidRPr="004F105F" w:rsidRDefault="004F105F" w:rsidP="004F105F">
            <w:pPr>
              <w:ind w:firstLineChars="100" w:firstLine="200"/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66" w14:textId="44F54D69" w:rsidR="004F105F" w:rsidRPr="004F105F" w:rsidRDefault="004F105F" w:rsidP="004F105F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67" w14:textId="65DFD74D" w:rsidR="004F105F" w:rsidRPr="004F105F" w:rsidRDefault="004F105F" w:rsidP="004F105F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68" w14:textId="3BC425C0" w:rsidR="004F105F" w:rsidRPr="004F105F" w:rsidRDefault="004F105F" w:rsidP="004F105F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69" w14:textId="7B48A3E4" w:rsidR="004F105F" w:rsidRPr="004F105F" w:rsidRDefault="004F105F" w:rsidP="004F105F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98226A" w14:textId="033CB251" w:rsidR="004F105F" w:rsidRPr="004F105F" w:rsidRDefault="004F105F" w:rsidP="009019C5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8226B" w14:textId="77777777" w:rsidR="004F105F" w:rsidRPr="004F105F" w:rsidRDefault="004F105F" w:rsidP="009019C5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 </w:t>
            </w:r>
          </w:p>
        </w:tc>
      </w:tr>
      <w:tr w:rsidR="004F105F" w:rsidRPr="004F105F" w14:paraId="77982274" w14:textId="77777777" w:rsidTr="004F105F">
        <w:trPr>
          <w:trHeight w:val="300"/>
        </w:trPr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798226D" w14:textId="77777777" w:rsidR="004F105F" w:rsidRPr="004F105F" w:rsidRDefault="004F105F" w:rsidP="004F105F">
            <w:pPr>
              <w:jc w:val="lef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Virginia State Average</w:t>
            </w:r>
          </w:p>
        </w:tc>
        <w:tc>
          <w:tcPr>
            <w:tcW w:w="1296" w:type="dxa"/>
            <w:tcBorders>
              <w:top w:val="nil"/>
              <w:left w:val="single" w:sz="4" w:space="0" w:color="808080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98226E" w14:textId="482830D4" w:rsidR="004F105F" w:rsidRPr="004F105F" w:rsidRDefault="004F105F" w:rsidP="004F105F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$11,523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98226F" w14:textId="3DF42C4C" w:rsidR="004F105F" w:rsidRPr="004F105F" w:rsidRDefault="004F105F" w:rsidP="004F105F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$11,745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982270" w14:textId="4A96F227" w:rsidR="004F105F" w:rsidRPr="004F105F" w:rsidRDefault="004F105F" w:rsidP="004F105F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$12,171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982271" w14:textId="5BF1C30D" w:rsidR="004F105F" w:rsidRPr="004F105F" w:rsidRDefault="00A52424" w:rsidP="004F105F">
            <w:pPr>
              <w:jc w:val="right"/>
              <w:rPr>
                <w:rFonts w:eastAsia="Times New Roman" w:cstheme="minorHAnsi"/>
                <w:color w:val="000000"/>
                <w:szCs w:val="20"/>
              </w:rPr>
            </w:pPr>
            <w:r>
              <w:rPr>
                <w:rFonts w:eastAsia="Times New Roman" w:cstheme="minorHAnsi"/>
                <w:color w:val="000000"/>
                <w:szCs w:val="20"/>
              </w:rPr>
              <w:t>$12,548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7982272" w14:textId="260486AF" w:rsidR="004F105F" w:rsidRPr="004F105F" w:rsidRDefault="004F105F" w:rsidP="009019C5">
            <w:pPr>
              <w:jc w:val="center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Not Available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7982273" w14:textId="77777777" w:rsidR="004F105F" w:rsidRPr="004F105F" w:rsidRDefault="004F105F" w:rsidP="009019C5">
            <w:pPr>
              <w:jc w:val="center"/>
              <w:rPr>
                <w:rFonts w:eastAsia="Times New Roman" w:cstheme="minorHAnsi"/>
                <w:color w:val="000000"/>
                <w:szCs w:val="20"/>
              </w:rPr>
            </w:pPr>
            <w:r w:rsidRPr="004F105F">
              <w:rPr>
                <w:rFonts w:eastAsia="Times New Roman" w:cstheme="minorHAnsi"/>
                <w:color w:val="000000"/>
                <w:szCs w:val="20"/>
              </w:rPr>
              <w:t>Not Available</w:t>
            </w:r>
          </w:p>
        </w:tc>
      </w:tr>
    </w:tbl>
    <w:p w14:paraId="77982275" w14:textId="77777777" w:rsidR="004E5727" w:rsidRPr="004F105F" w:rsidRDefault="004E5727" w:rsidP="000C06BA">
      <w:pPr>
        <w:rPr>
          <w:rFonts w:cstheme="minorHAnsi"/>
          <w:szCs w:val="20"/>
        </w:rPr>
      </w:pPr>
    </w:p>
    <w:p w14:paraId="77982278" w14:textId="5FC73E43" w:rsidR="00275456" w:rsidRPr="00A52424" w:rsidRDefault="004E5727" w:rsidP="00A52424">
      <w:pPr>
        <w:rPr>
          <w:rFonts w:eastAsia="Times New Roman" w:cstheme="minorHAnsi"/>
          <w:color w:val="000000"/>
          <w:szCs w:val="20"/>
        </w:rPr>
      </w:pPr>
      <w:r w:rsidRPr="004F105F">
        <w:rPr>
          <w:rFonts w:cstheme="minorHAnsi"/>
          <w:szCs w:val="20"/>
        </w:rPr>
        <w:t xml:space="preserve">Per pupil expenditures include regular day school, food services, summer school, adult education and </w:t>
      </w:r>
      <w:r w:rsidRPr="004F105F">
        <w:rPr>
          <w:rFonts w:cstheme="minorHAnsi"/>
          <w:szCs w:val="20"/>
        </w:rPr>
        <w:br/>
      </w:r>
      <w:r w:rsidRPr="004F105F">
        <w:rPr>
          <w:rFonts w:eastAsia="Times New Roman" w:cstheme="minorHAnsi"/>
          <w:color w:val="000000"/>
          <w:szCs w:val="20"/>
        </w:rPr>
        <w:t>any other educational programs, but do not include facilities, debt service, and capital outlay additions.</w:t>
      </w:r>
    </w:p>
    <w:sectPr w:rsidR="00275456" w:rsidRPr="00A52424" w:rsidSect="00DE761D">
      <w:headerReference w:type="default" r:id="rId1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D279A5" w14:textId="77777777" w:rsidR="00485A33" w:rsidRDefault="00485A33" w:rsidP="00063CEB">
      <w:r>
        <w:separator/>
      </w:r>
    </w:p>
  </w:endnote>
  <w:endnote w:type="continuationSeparator" w:id="0">
    <w:p w14:paraId="42A0822A" w14:textId="77777777" w:rsidR="00485A33" w:rsidRDefault="00485A33" w:rsidP="00063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FCC7B" w14:textId="77777777" w:rsidR="00485A33" w:rsidRDefault="00485A33" w:rsidP="00063CEB">
      <w:r>
        <w:separator/>
      </w:r>
    </w:p>
  </w:footnote>
  <w:footnote w:type="continuationSeparator" w:id="0">
    <w:p w14:paraId="4A2F3E6F" w14:textId="77777777" w:rsidR="00485A33" w:rsidRDefault="00485A33" w:rsidP="00063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98227D" w14:textId="77777777" w:rsidR="00DE761D" w:rsidRPr="00275456" w:rsidRDefault="00966CB2" w:rsidP="00DE761D">
    <w:pPr>
      <w:pStyle w:val="NoSpacing"/>
      <w:jc w:val="center"/>
      <w:rPr>
        <w:rFonts w:asciiTheme="majorHAnsi" w:hAnsiTheme="majorHAnsi" w:cstheme="majorHAnsi"/>
        <w:b/>
        <w:smallCaps/>
        <w:color w:val="000066"/>
        <w:sz w:val="32"/>
        <w:szCs w:val="32"/>
      </w:rPr>
    </w:pPr>
    <w:r w:rsidRPr="00275456">
      <w:rPr>
        <w:rFonts w:asciiTheme="majorHAnsi" w:hAnsiTheme="majorHAnsi" w:cstheme="majorHAnsi"/>
        <w:b/>
        <w:smallCaps/>
        <w:noProof/>
        <w:color w:val="000066"/>
        <w:sz w:val="32"/>
        <w:szCs w:val="32"/>
      </w:rPr>
      <w:drawing>
        <wp:anchor distT="0" distB="0" distL="114300" distR="114300" simplePos="0" relativeHeight="251660288" behindDoc="0" locked="0" layoutInCell="1" allowOverlap="1" wp14:anchorId="77982281" wp14:editId="77982282">
          <wp:simplePos x="0" y="0"/>
          <wp:positionH relativeFrom="margin">
            <wp:posOffset>5130800</wp:posOffset>
          </wp:positionH>
          <wp:positionV relativeFrom="paragraph">
            <wp:posOffset>-133350</wp:posOffset>
          </wp:positionV>
          <wp:extent cx="803275" cy="800100"/>
          <wp:effectExtent l="0" t="0" r="0" b="0"/>
          <wp:wrapNone/>
          <wp:docPr id="6" name="Picture 4" descr="Citizenship&#10;Collaboration&#10;Creativity&#10;Critical Thinking&#10;Communication" title="5 C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CPSlearn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275" cy="800100"/>
                  </a:xfrm>
                  <a:prstGeom prst="ellipse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75456" w:rsidRPr="00275456">
      <w:rPr>
        <w:rFonts w:asciiTheme="majorHAnsi" w:hAnsiTheme="majorHAnsi" w:cstheme="majorHAnsi"/>
        <w:b/>
        <w:smallCaps/>
        <w:noProof/>
        <w:color w:val="000066"/>
        <w:sz w:val="32"/>
        <w:szCs w:val="32"/>
      </w:rPr>
      <w:drawing>
        <wp:anchor distT="0" distB="0" distL="114300" distR="114300" simplePos="0" relativeHeight="251659264" behindDoc="0" locked="0" layoutInCell="1" allowOverlap="1" wp14:anchorId="77982283" wp14:editId="77982284">
          <wp:simplePos x="0" y="0"/>
          <wp:positionH relativeFrom="margin">
            <wp:posOffset>0</wp:posOffset>
          </wp:positionH>
          <wp:positionV relativeFrom="paragraph">
            <wp:posOffset>-110490</wp:posOffset>
          </wp:positionV>
          <wp:extent cx="771525" cy="771525"/>
          <wp:effectExtent l="0" t="0" r="9525" b="9525"/>
          <wp:wrapNone/>
          <wp:docPr id="1" name="Picture 0" descr="Roanoke County Public Schools Official Seal" title="RCPS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CPS LOGO.gif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E761D" w:rsidRPr="00275456">
      <w:rPr>
        <w:rFonts w:asciiTheme="majorHAnsi" w:hAnsiTheme="majorHAnsi" w:cstheme="majorHAnsi"/>
        <w:b/>
        <w:smallCaps/>
        <w:noProof/>
        <w:color w:val="000066"/>
        <w:sz w:val="32"/>
        <w:szCs w:val="32"/>
      </w:rPr>
      <w:t>Roanoke County Public Schools</w:t>
    </w:r>
  </w:p>
  <w:p w14:paraId="7798227E" w14:textId="77777777" w:rsidR="00DE761D" w:rsidRPr="00275456" w:rsidRDefault="00DE761D" w:rsidP="00DE761D">
    <w:pPr>
      <w:pStyle w:val="NoSpacing"/>
      <w:jc w:val="center"/>
      <w:rPr>
        <w:rFonts w:asciiTheme="majorHAnsi" w:hAnsiTheme="majorHAnsi" w:cstheme="majorHAnsi"/>
        <w:b/>
        <w:color w:val="000066"/>
        <w:sz w:val="26"/>
        <w:szCs w:val="26"/>
      </w:rPr>
    </w:pPr>
    <w:r w:rsidRPr="00275456">
      <w:rPr>
        <w:rFonts w:asciiTheme="majorHAnsi" w:hAnsiTheme="majorHAnsi" w:cstheme="majorHAnsi"/>
        <w:b/>
        <w:color w:val="000066"/>
        <w:sz w:val="26"/>
        <w:szCs w:val="26"/>
      </w:rPr>
      <w:t>Department of Finance</w:t>
    </w:r>
  </w:p>
  <w:p w14:paraId="7798227F" w14:textId="77777777" w:rsidR="00DE761D" w:rsidRPr="00275456" w:rsidRDefault="00DE761D" w:rsidP="00DE761D">
    <w:pPr>
      <w:pStyle w:val="NoSpacing"/>
      <w:jc w:val="center"/>
      <w:rPr>
        <w:rFonts w:asciiTheme="majorHAnsi" w:hAnsiTheme="majorHAnsi" w:cstheme="majorHAnsi"/>
        <w:b/>
        <w:color w:val="000066"/>
        <w:sz w:val="22"/>
      </w:rPr>
    </w:pPr>
    <w:r w:rsidRPr="00275456">
      <w:rPr>
        <w:rFonts w:asciiTheme="majorHAnsi" w:hAnsiTheme="majorHAnsi" w:cstheme="majorHAnsi"/>
        <w:b/>
        <w:color w:val="000066"/>
        <w:sz w:val="22"/>
      </w:rPr>
      <w:t xml:space="preserve">5937 Cove Rd. Roanoke, VA 24019 </w:t>
    </w:r>
    <w:r w:rsidRPr="00275456">
      <w:rPr>
        <w:rFonts w:asciiTheme="majorHAnsi" w:hAnsiTheme="majorHAnsi" w:cstheme="majorHAnsi"/>
        <w:b/>
        <w:color w:val="000066"/>
        <w:sz w:val="22"/>
      </w:rPr>
      <w:sym w:font="Symbol" w:char="F0A8"/>
    </w:r>
    <w:r w:rsidRPr="00275456">
      <w:rPr>
        <w:rFonts w:asciiTheme="majorHAnsi" w:hAnsiTheme="majorHAnsi" w:cstheme="majorHAnsi"/>
        <w:b/>
        <w:color w:val="000066"/>
        <w:sz w:val="22"/>
      </w:rPr>
      <w:t xml:space="preserve"> (540) 562-3900</w:t>
    </w:r>
  </w:p>
  <w:p w14:paraId="77982280" w14:textId="77777777" w:rsidR="00063CEB" w:rsidRPr="00DE761D" w:rsidRDefault="00DE761D" w:rsidP="00DE761D">
    <w:pPr>
      <w:pStyle w:val="Header"/>
    </w:pPr>
    <w:r>
      <w:rPr>
        <w:rFonts w:cs="Tahoma"/>
        <w:b/>
        <w:noProof/>
        <w:sz w:val="2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7982285" wp14:editId="77982286">
              <wp:simplePos x="0" y="0"/>
              <wp:positionH relativeFrom="margin">
                <wp:posOffset>0</wp:posOffset>
              </wp:positionH>
              <wp:positionV relativeFrom="paragraph">
                <wp:posOffset>19050</wp:posOffset>
              </wp:positionV>
              <wp:extent cx="5943600" cy="635"/>
              <wp:effectExtent l="0" t="19050" r="19050" b="37465"/>
              <wp:wrapNone/>
              <wp:docPr id="3" name="AutoShape 2" descr="Header Boarder" title="Li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13027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5647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alt="Title: Line - Description: Header Boarder" style="position:absolute;margin-left:0;margin-top:1.5pt;width:468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" strokecolor="#13027c" strokeweight="3pt"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91A"/>
    <w:rsid w:val="0006305A"/>
    <w:rsid w:val="00063CEB"/>
    <w:rsid w:val="00086BC5"/>
    <w:rsid w:val="000970C1"/>
    <w:rsid w:val="000C06BA"/>
    <w:rsid w:val="000E61A3"/>
    <w:rsid w:val="00120F92"/>
    <w:rsid w:val="001D42E4"/>
    <w:rsid w:val="001D79D8"/>
    <w:rsid w:val="00263A7F"/>
    <w:rsid w:val="00275456"/>
    <w:rsid w:val="0028617A"/>
    <w:rsid w:val="002A20A3"/>
    <w:rsid w:val="002D6109"/>
    <w:rsid w:val="002E19ED"/>
    <w:rsid w:val="003447DD"/>
    <w:rsid w:val="003700FE"/>
    <w:rsid w:val="003904F3"/>
    <w:rsid w:val="003A26E0"/>
    <w:rsid w:val="003A59B2"/>
    <w:rsid w:val="004615C4"/>
    <w:rsid w:val="00467AD8"/>
    <w:rsid w:val="004836FE"/>
    <w:rsid w:val="00485A33"/>
    <w:rsid w:val="004A47D1"/>
    <w:rsid w:val="004E5727"/>
    <w:rsid w:val="004F105F"/>
    <w:rsid w:val="005D3E56"/>
    <w:rsid w:val="006A76E0"/>
    <w:rsid w:val="008823E9"/>
    <w:rsid w:val="008A2D83"/>
    <w:rsid w:val="008D318E"/>
    <w:rsid w:val="009019C5"/>
    <w:rsid w:val="00966CB2"/>
    <w:rsid w:val="009F1636"/>
    <w:rsid w:val="009F561E"/>
    <w:rsid w:val="00A52424"/>
    <w:rsid w:val="00A95EFC"/>
    <w:rsid w:val="00B220E9"/>
    <w:rsid w:val="00B85BA3"/>
    <w:rsid w:val="00BD1C99"/>
    <w:rsid w:val="00BF5DE6"/>
    <w:rsid w:val="00C650E9"/>
    <w:rsid w:val="00DD6D52"/>
    <w:rsid w:val="00DE761D"/>
    <w:rsid w:val="00EB591A"/>
    <w:rsid w:val="00ED18DD"/>
    <w:rsid w:val="00F674F2"/>
    <w:rsid w:val="00FC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982228"/>
  <w15:docId w15:val="{B63A3FDB-BD20-41E5-8897-5D5F4699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727"/>
    <w:pPr>
      <w:spacing w:after="0" w:line="240" w:lineRule="auto"/>
      <w:jc w:val="both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6BA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06BA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6BA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06B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C06B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C06B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C06B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C06B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C06B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0F92"/>
    <w:pPr>
      <w:spacing w:after="0" w:line="240" w:lineRule="auto"/>
      <w:jc w:val="both"/>
    </w:pPr>
    <w:rPr>
      <w:rFonts w:ascii="Perpetua" w:hAnsi="Perpetua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C06BA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C06BA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6BA"/>
    <w:rPr>
      <w:rFonts w:ascii="Times New Roman" w:eastAsiaTheme="majorEastAsia" w:hAnsi="Times New Roman" w:cstheme="majorBidi"/>
      <w:b/>
      <w:bCs/>
      <w:color w:val="4F81BD" w:themeColor="accen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0C06BA"/>
    <w:rPr>
      <w:rFonts w:ascii="Times New Roman" w:eastAsiaTheme="majorEastAsia" w:hAnsi="Times New Roman" w:cstheme="majorBidi"/>
      <w:b/>
      <w:bCs/>
      <w:i/>
      <w:iCs/>
      <w:color w:val="4F81BD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0C06B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C06B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0C06B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0C06B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0C06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C06B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C06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063C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CEB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063C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CEB"/>
    <w:rPr>
      <w:rFonts w:ascii="Times New Roman" w:hAnsi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C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4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eterson\AppData\Roaming\Microsoft\Templates\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egoe">
      <a:majorFont>
        <a:latin typeface="Segoe UI Historic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0D612CE2766545B69DD75A60548107" ma:contentTypeVersion="16" ma:contentTypeDescription="Create a new document." ma:contentTypeScope="" ma:versionID="a74118103532f642fb660124fd3e497f">
  <xsd:schema xmlns:xsd="http://www.w3.org/2001/XMLSchema" xmlns:xs="http://www.w3.org/2001/XMLSchema" xmlns:p="http://schemas.microsoft.com/office/2006/metadata/properties" xmlns:ns1="http://schemas.microsoft.com/sharepoint/v3" xmlns:ns2="98a1706d-d3a1-4223-9338-7d7be836cbba" xmlns:ns3="e015284e-5ce4-4cf3-8847-09c57cff24c3" targetNamespace="http://schemas.microsoft.com/office/2006/metadata/properties" ma:root="true" ma:fieldsID="30baa6b3201207f2dcdcaca6d0a8d7a7" ns1:_="" ns2:_="" ns3:_="">
    <xsd:import namespace="http://schemas.microsoft.com/sharepoint/v3"/>
    <xsd:import namespace="98a1706d-d3a1-4223-9338-7d7be836cbba"/>
    <xsd:import namespace="e015284e-5ce4-4cf3-8847-09c57cff24c3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UIAction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1706d-d3a1-4223-9338-7d7be836cb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5284e-5ce4-4cf3-8847-09c57cff24c3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Flow_SignoffStatus xmlns="98a1706d-d3a1-4223-9338-7d7be836cbb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BBCCC-202D-496D-8638-476929526EFB}"/>
</file>

<file path=customXml/itemProps2.xml><?xml version="1.0" encoding="utf-8"?>
<ds:datastoreItem xmlns:ds="http://schemas.openxmlformats.org/officeDocument/2006/customXml" ds:itemID="{019998EB-4DDF-4C82-8236-1761E31034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D92E38-A60F-4583-A886-F399106CAF4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8a1706d-d3a1-4223-9338-7d7be836cbba"/>
  </ds:schemaRefs>
</ds:datastoreItem>
</file>

<file path=customXml/itemProps4.xml><?xml version="1.0" encoding="utf-8"?>
<ds:datastoreItem xmlns:ds="http://schemas.openxmlformats.org/officeDocument/2006/customXml" ds:itemID="{7EE329CF-D577-41F6-A53E-0B5AEDA66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</Template>
  <TotalTime>14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 Peterson</cp:lastModifiedBy>
  <cp:revision>10</cp:revision>
  <cp:lastPrinted>2012-03-21T14:49:00Z</cp:lastPrinted>
  <dcterms:created xsi:type="dcterms:W3CDTF">2020-01-16T11:59:00Z</dcterms:created>
  <dcterms:modified xsi:type="dcterms:W3CDTF">2021-02-04T18:59:00Z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0x010100680D612CE2766545B69DD75A60548107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</Properties>
</file>