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00" w:firstRow="0" w:lastRow="0" w:firstColumn="0" w:lastColumn="0" w:noHBand="0" w:noVBand="0"/>
      </w:tblPr>
      <w:tblGrid>
        <w:gridCol w:w="3101"/>
        <w:gridCol w:w="5539"/>
      </w:tblGrid>
      <w:tr w:rsidR="009A48A6" w:rsidRPr="005F5621" w:rsidTr="005F5621">
        <w:tc>
          <w:tcPr>
            <w:tcW w:w="3168" w:type="dxa"/>
          </w:tcPr>
          <w:p w:rsidR="009A48A6" w:rsidRPr="005F5621" w:rsidRDefault="005F5621" w:rsidP="005F5621">
            <w:pPr>
              <w:tabs>
                <w:tab w:val="left" w:pos="90"/>
              </w:tabs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bookmarkStart w:id="0" w:name="_GoBack"/>
            <w:bookmarkEnd w:id="0"/>
            <w:r w:rsidRPr="005F5621">
              <w:rPr>
                <w:rFonts w:asciiTheme="minorHAnsi" w:hAnsiTheme="minorHAnsi" w:cstheme="minorHAnsi"/>
                <w:noProof/>
                <w:sz w:val="23"/>
                <w:szCs w:val="23"/>
              </w:rPr>
              <w:drawing>
                <wp:inline distT="0" distB="0" distL="0" distR="0">
                  <wp:extent cx="914400" cy="914400"/>
                  <wp:effectExtent l="0" t="0" r="0" b="0"/>
                  <wp:docPr id="19" name="Picture 19" descr="\\RCPSD1\Users$\speterson\My Documents\My Pictures\Seal New-Colo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\\RCPSD1\Users$\speterson\My Documents\My Pictures\Seal New-Colo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8" w:type="dxa"/>
            <w:vAlign w:val="center"/>
          </w:tcPr>
          <w:p w:rsidR="009A48A6" w:rsidRPr="005F5621" w:rsidRDefault="009A48A6" w:rsidP="005F5621">
            <w:pPr>
              <w:pStyle w:val="Heading1"/>
              <w:tabs>
                <w:tab w:val="left" w:pos="90"/>
              </w:tabs>
              <w:rPr>
                <w:rFonts w:asciiTheme="minorHAnsi" w:hAnsiTheme="minorHAnsi" w:cstheme="minorHAnsi"/>
                <w:sz w:val="23"/>
                <w:szCs w:val="23"/>
              </w:rPr>
            </w:pPr>
            <w:r w:rsidRPr="005F5621">
              <w:rPr>
                <w:rFonts w:asciiTheme="minorHAnsi" w:hAnsiTheme="minorHAnsi" w:cstheme="minorHAnsi"/>
                <w:sz w:val="23"/>
                <w:szCs w:val="23"/>
              </w:rPr>
              <w:t>OFFICE OF DIVISION SUPERINTENDENT</w:t>
            </w:r>
          </w:p>
          <w:p w:rsidR="009A48A6" w:rsidRPr="005F5621" w:rsidRDefault="009A48A6" w:rsidP="005F5621">
            <w:pPr>
              <w:tabs>
                <w:tab w:val="left" w:pos="90"/>
              </w:tabs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5F5621">
              <w:rPr>
                <w:rFonts w:asciiTheme="minorHAnsi" w:hAnsiTheme="minorHAnsi" w:cstheme="minorHAnsi"/>
                <w:sz w:val="23"/>
                <w:szCs w:val="23"/>
              </w:rPr>
              <w:t>5937 Cove Road</w:t>
            </w:r>
          </w:p>
          <w:p w:rsidR="009A48A6" w:rsidRPr="005F5621" w:rsidRDefault="009A48A6" w:rsidP="005F5621">
            <w:pPr>
              <w:tabs>
                <w:tab w:val="left" w:pos="90"/>
              </w:tabs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5F5621">
              <w:rPr>
                <w:rFonts w:asciiTheme="minorHAnsi" w:hAnsiTheme="minorHAnsi" w:cstheme="minorHAnsi"/>
                <w:sz w:val="23"/>
                <w:szCs w:val="23"/>
              </w:rPr>
              <w:t>Roanoke, Virginia 24019</w:t>
            </w:r>
          </w:p>
          <w:p w:rsidR="009A48A6" w:rsidRPr="005F5621" w:rsidRDefault="009A48A6" w:rsidP="005F5621">
            <w:pPr>
              <w:tabs>
                <w:tab w:val="left" w:pos="90"/>
              </w:tabs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5F5621">
              <w:rPr>
                <w:rFonts w:asciiTheme="minorHAnsi" w:hAnsiTheme="minorHAnsi" w:cstheme="minorHAnsi"/>
                <w:sz w:val="23"/>
                <w:szCs w:val="23"/>
              </w:rPr>
              <w:t>Phone:  (540) 562-3900  Fax:  (540) 562-3994</w:t>
            </w:r>
          </w:p>
        </w:tc>
      </w:tr>
    </w:tbl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9A48A6" w:rsidRPr="005F5621" w:rsidRDefault="00985C91" w:rsidP="005F5621">
      <w:pPr>
        <w:rPr>
          <w:rFonts w:asciiTheme="minorHAnsi" w:hAnsiTheme="minorHAnsi" w:cstheme="minorHAnsi"/>
          <w:sz w:val="23"/>
          <w:szCs w:val="23"/>
        </w:rPr>
      </w:pPr>
      <w:r w:rsidRPr="005F5621">
        <w:rPr>
          <w:rFonts w:asciiTheme="minorHAnsi" w:hAnsiTheme="minorHAnsi" w:cstheme="minorHAnsi"/>
          <w:sz w:val="23"/>
          <w:szCs w:val="23"/>
        </w:rPr>
        <w:t>May</w:t>
      </w:r>
      <w:r w:rsidR="009A1AE6" w:rsidRPr="005F5621">
        <w:rPr>
          <w:rFonts w:asciiTheme="minorHAnsi" w:hAnsiTheme="minorHAnsi" w:cstheme="minorHAnsi"/>
          <w:sz w:val="23"/>
          <w:szCs w:val="23"/>
        </w:rPr>
        <w:t xml:space="preserve"> 201</w:t>
      </w:r>
      <w:r w:rsidR="005F5621" w:rsidRPr="005F5621">
        <w:rPr>
          <w:rFonts w:asciiTheme="minorHAnsi" w:hAnsiTheme="minorHAnsi" w:cstheme="minorHAnsi"/>
          <w:sz w:val="23"/>
          <w:szCs w:val="23"/>
        </w:rPr>
        <w:t>6</w:t>
      </w: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  <w:r w:rsidRPr="005F5621">
        <w:rPr>
          <w:rFonts w:asciiTheme="minorHAnsi" w:hAnsiTheme="minorHAnsi" w:cstheme="minorHAnsi"/>
          <w:sz w:val="23"/>
          <w:szCs w:val="23"/>
        </w:rPr>
        <w:t>Dear Parents/Guardians:</w:t>
      </w: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5A4AF1" w:rsidRDefault="009A48A6" w:rsidP="005F5621">
      <w:pPr>
        <w:pStyle w:val="BodyTextIndent"/>
        <w:ind w:left="0" w:right="-180"/>
        <w:rPr>
          <w:rFonts w:asciiTheme="minorHAnsi" w:hAnsiTheme="minorHAnsi" w:cstheme="minorHAnsi"/>
          <w:sz w:val="23"/>
          <w:szCs w:val="23"/>
        </w:rPr>
      </w:pPr>
      <w:r w:rsidRPr="005F5621">
        <w:rPr>
          <w:rFonts w:asciiTheme="minorHAnsi" w:hAnsiTheme="minorHAnsi" w:cstheme="minorHAnsi"/>
          <w:sz w:val="23"/>
          <w:szCs w:val="23"/>
        </w:rPr>
        <w:t>The 1994 session of the General Assembly amended §22.1-92 of the Code of Virginia to require each division superint</w:t>
      </w:r>
      <w:r w:rsidR="005874C5" w:rsidRPr="005F5621">
        <w:rPr>
          <w:rFonts w:asciiTheme="minorHAnsi" w:hAnsiTheme="minorHAnsi" w:cstheme="minorHAnsi"/>
          <w:sz w:val="23"/>
          <w:szCs w:val="23"/>
        </w:rPr>
        <w:t>endent to prepare and post</w:t>
      </w:r>
      <w:r w:rsidRPr="005F5621">
        <w:rPr>
          <w:rFonts w:asciiTheme="minorHAnsi" w:hAnsiTheme="minorHAnsi" w:cstheme="minorHAnsi"/>
          <w:sz w:val="23"/>
          <w:szCs w:val="23"/>
        </w:rPr>
        <w:t xml:space="preserve"> the proposed average per-pupil cost for public education in the division for the coming school year as well as estimates for the current school year and act</w:t>
      </w:r>
      <w:r w:rsidR="00784B44">
        <w:rPr>
          <w:rFonts w:asciiTheme="minorHAnsi" w:hAnsiTheme="minorHAnsi" w:cstheme="minorHAnsi"/>
          <w:sz w:val="23"/>
          <w:szCs w:val="23"/>
        </w:rPr>
        <w:t>ual data for the previous year.</w:t>
      </w:r>
      <w:r w:rsidR="005A4AF1">
        <w:rPr>
          <w:rFonts w:asciiTheme="minorHAnsi" w:hAnsiTheme="minorHAnsi" w:cstheme="minorHAnsi"/>
          <w:sz w:val="23"/>
          <w:szCs w:val="23"/>
        </w:rPr>
        <w:t xml:space="preserve">  </w:t>
      </w:r>
      <w:r w:rsidRPr="005F5621">
        <w:rPr>
          <w:rFonts w:asciiTheme="minorHAnsi" w:hAnsiTheme="minorHAnsi" w:cstheme="minorHAnsi"/>
          <w:sz w:val="23"/>
          <w:szCs w:val="23"/>
        </w:rPr>
        <w:t xml:space="preserve">Provided below are the average per-pupil expenditures for Roanoke County </w:t>
      </w:r>
      <w:r w:rsidR="00B34ABB" w:rsidRPr="005F5621">
        <w:rPr>
          <w:rFonts w:asciiTheme="minorHAnsi" w:hAnsiTheme="minorHAnsi" w:cstheme="minorHAnsi"/>
          <w:sz w:val="23"/>
          <w:szCs w:val="23"/>
        </w:rPr>
        <w:t xml:space="preserve">Public </w:t>
      </w:r>
      <w:r w:rsidRPr="005F5621">
        <w:rPr>
          <w:rFonts w:asciiTheme="minorHAnsi" w:hAnsiTheme="minorHAnsi" w:cstheme="minorHAnsi"/>
          <w:sz w:val="23"/>
          <w:szCs w:val="23"/>
        </w:rPr>
        <w:t>Schools.</w:t>
      </w:r>
    </w:p>
    <w:p w:rsidR="004D2C60" w:rsidRDefault="005E0468" w:rsidP="004D2C60">
      <w:pPr>
        <w:pStyle w:val="BodyTextIndent"/>
        <w:ind w:left="0" w:right="-180"/>
        <w:jc w:val="center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object w:dxaOrig="8805" w:dyaOrig="61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02.1pt;height:319.9pt" o:ole="" o:preferrelative="f">
            <v:imagedata r:id="rId8" o:title=""/>
            <o:lock v:ext="edit" aspectratio="f"/>
          </v:shape>
          <o:OLEObject Type="Link" ProgID="Excel.Sheet.12" ShapeID="_x0000_i1027" DrawAspect="Content" r:id="rId9" UpdateMode="Always">
            <o:LinkType>EnhancedMetaFile</o:LinkType>
            <o:LockedField>false</o:LockedField>
          </o:OLEObject>
        </w:object>
      </w:r>
    </w:p>
    <w:p w:rsidR="009A48A6" w:rsidRPr="005F5621" w:rsidRDefault="004D2C60" w:rsidP="004D2C60">
      <w:pPr>
        <w:pStyle w:val="BodyTextIndent"/>
        <w:ind w:left="0" w:right="-180"/>
        <w:rPr>
          <w:rFonts w:asciiTheme="minorHAnsi" w:hAnsiTheme="minorHAnsi" w:cstheme="minorHAnsi"/>
          <w:sz w:val="23"/>
          <w:szCs w:val="23"/>
        </w:rPr>
      </w:pPr>
      <w:r>
        <w:rPr>
          <w:rFonts w:asciiTheme="minorHAnsi" w:hAnsiTheme="minorHAnsi" w:cstheme="minorHAnsi"/>
          <w:sz w:val="23"/>
          <w:szCs w:val="23"/>
        </w:rPr>
        <w:t>A</w:t>
      </w:r>
      <w:r w:rsidR="009A48A6" w:rsidRPr="005F5621">
        <w:rPr>
          <w:rFonts w:asciiTheme="minorHAnsi" w:hAnsiTheme="minorHAnsi" w:cstheme="minorHAnsi"/>
          <w:sz w:val="23"/>
          <w:szCs w:val="23"/>
        </w:rPr>
        <w:t xml:space="preserve">dditional information can be obtained by contacting Penny Hodge, </w:t>
      </w:r>
      <w:r w:rsidR="00C86224" w:rsidRPr="005F5621">
        <w:rPr>
          <w:rFonts w:asciiTheme="minorHAnsi" w:hAnsiTheme="minorHAnsi" w:cstheme="minorHAnsi"/>
          <w:sz w:val="23"/>
          <w:szCs w:val="23"/>
        </w:rPr>
        <w:t>Assistant Superintendent of Finance</w:t>
      </w:r>
      <w:r w:rsidR="00735E9D">
        <w:rPr>
          <w:rFonts w:asciiTheme="minorHAnsi" w:hAnsiTheme="minorHAnsi" w:cstheme="minorHAnsi"/>
          <w:sz w:val="23"/>
          <w:szCs w:val="23"/>
        </w:rPr>
        <w:t xml:space="preserve"> and Operations</w:t>
      </w:r>
      <w:r w:rsidR="00C86224" w:rsidRPr="005F5621">
        <w:rPr>
          <w:rFonts w:asciiTheme="minorHAnsi" w:hAnsiTheme="minorHAnsi" w:cstheme="minorHAnsi"/>
          <w:sz w:val="23"/>
          <w:szCs w:val="23"/>
        </w:rPr>
        <w:t xml:space="preserve"> </w:t>
      </w:r>
      <w:r w:rsidR="009A48A6" w:rsidRPr="005F5621">
        <w:rPr>
          <w:rFonts w:asciiTheme="minorHAnsi" w:hAnsiTheme="minorHAnsi" w:cstheme="minorHAnsi"/>
          <w:sz w:val="23"/>
          <w:szCs w:val="23"/>
        </w:rPr>
        <w:t xml:space="preserve">at 562-3900, extension </w:t>
      </w:r>
      <w:r w:rsidR="009A4CC3" w:rsidRPr="005F5621">
        <w:rPr>
          <w:rFonts w:asciiTheme="minorHAnsi" w:hAnsiTheme="minorHAnsi" w:cstheme="minorHAnsi"/>
          <w:sz w:val="23"/>
          <w:szCs w:val="23"/>
        </w:rPr>
        <w:t>10</w:t>
      </w:r>
      <w:r w:rsidR="009A48A6" w:rsidRPr="005F5621">
        <w:rPr>
          <w:rFonts w:asciiTheme="minorHAnsi" w:hAnsiTheme="minorHAnsi" w:cstheme="minorHAnsi"/>
          <w:sz w:val="23"/>
          <w:szCs w:val="23"/>
        </w:rPr>
        <w:t>161.</w:t>
      </w: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</w:p>
    <w:p w:rsidR="002035DC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  <w:r w:rsidRPr="005F5621">
        <w:rPr>
          <w:rFonts w:asciiTheme="minorHAnsi" w:hAnsiTheme="minorHAnsi" w:cstheme="minorHAnsi"/>
          <w:sz w:val="23"/>
          <w:szCs w:val="23"/>
        </w:rPr>
        <w:t>Sincerely,</w:t>
      </w:r>
    </w:p>
    <w:p w:rsidR="005F5621" w:rsidRDefault="005F5621" w:rsidP="005F5621">
      <w:pPr>
        <w:rPr>
          <w:rFonts w:asciiTheme="minorHAnsi" w:hAnsiTheme="minorHAnsi" w:cstheme="minorHAnsi"/>
          <w:bCs/>
        </w:rPr>
      </w:pPr>
      <w:r w:rsidRPr="005F5621">
        <w:rPr>
          <w:rFonts w:asciiTheme="minorHAnsi" w:hAnsiTheme="minorHAnsi" w:cstheme="minorHAnsi"/>
          <w:noProof/>
        </w:rPr>
        <w:drawing>
          <wp:inline distT="0" distB="0" distL="0" distR="0">
            <wp:extent cx="1661160" cy="914400"/>
            <wp:effectExtent l="0" t="0" r="0" b="0"/>
            <wp:docPr id="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60" t="12416" r="13365" b="5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5621" w:rsidRPr="005F5621" w:rsidRDefault="005F5621" w:rsidP="005F5621">
      <w:pPr>
        <w:rPr>
          <w:rFonts w:asciiTheme="minorHAnsi" w:hAnsiTheme="minorHAnsi" w:cstheme="minorHAnsi"/>
          <w:bCs/>
        </w:rPr>
      </w:pPr>
      <w:r w:rsidRPr="005F5621">
        <w:rPr>
          <w:rFonts w:asciiTheme="minorHAnsi" w:hAnsiTheme="minorHAnsi" w:cstheme="minorHAnsi"/>
          <w:bCs/>
        </w:rPr>
        <w:t>Gregory N. Killough, Ed. D.</w:t>
      </w:r>
    </w:p>
    <w:p w:rsidR="009A48A6" w:rsidRPr="005F5621" w:rsidRDefault="009A48A6" w:rsidP="005F5621">
      <w:pPr>
        <w:rPr>
          <w:rFonts w:asciiTheme="minorHAnsi" w:hAnsiTheme="minorHAnsi" w:cstheme="minorHAnsi"/>
          <w:sz w:val="23"/>
          <w:szCs w:val="23"/>
        </w:rPr>
      </w:pPr>
      <w:r w:rsidRPr="005F5621">
        <w:rPr>
          <w:rFonts w:asciiTheme="minorHAnsi" w:hAnsiTheme="minorHAnsi" w:cstheme="minorHAnsi"/>
          <w:sz w:val="23"/>
          <w:szCs w:val="23"/>
        </w:rPr>
        <w:t>Superintendent</w:t>
      </w:r>
    </w:p>
    <w:sectPr w:rsidR="009A48A6" w:rsidRPr="005F5621" w:rsidSect="005F5621">
      <w:pgSz w:w="12240" w:h="15840"/>
      <w:pgMar w:top="547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F93" w:rsidRPr="004006E5" w:rsidRDefault="00906F93">
      <w:pPr>
        <w:rPr>
          <w:sz w:val="23"/>
          <w:szCs w:val="23"/>
        </w:rPr>
      </w:pPr>
      <w:r w:rsidRPr="004006E5">
        <w:rPr>
          <w:sz w:val="23"/>
          <w:szCs w:val="23"/>
        </w:rPr>
        <w:separator/>
      </w:r>
    </w:p>
  </w:endnote>
  <w:endnote w:type="continuationSeparator" w:id="0">
    <w:p w:rsidR="00906F93" w:rsidRPr="004006E5" w:rsidRDefault="00906F93">
      <w:pPr>
        <w:rPr>
          <w:sz w:val="23"/>
          <w:szCs w:val="23"/>
        </w:rPr>
      </w:pPr>
      <w:r w:rsidRPr="004006E5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F93" w:rsidRPr="004006E5" w:rsidRDefault="00906F93">
      <w:pPr>
        <w:rPr>
          <w:sz w:val="23"/>
          <w:szCs w:val="23"/>
        </w:rPr>
      </w:pPr>
      <w:r w:rsidRPr="004006E5">
        <w:rPr>
          <w:sz w:val="23"/>
          <w:szCs w:val="23"/>
        </w:rPr>
        <w:separator/>
      </w:r>
    </w:p>
  </w:footnote>
  <w:footnote w:type="continuationSeparator" w:id="0">
    <w:p w:rsidR="00906F93" w:rsidRPr="004006E5" w:rsidRDefault="00906F93">
      <w:pPr>
        <w:rPr>
          <w:sz w:val="23"/>
          <w:szCs w:val="23"/>
        </w:rPr>
      </w:pPr>
      <w:r w:rsidRPr="004006E5">
        <w:rPr>
          <w:sz w:val="23"/>
          <w:szCs w:val="23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D2DDB"/>
    <w:multiLevelType w:val="hybridMultilevel"/>
    <w:tmpl w:val="14E850C2"/>
    <w:lvl w:ilvl="0" w:tplc="15F84196">
      <w:start w:val="1"/>
      <w:numFmt w:val="lowerLetter"/>
      <w:lvlText w:val="(%1)"/>
      <w:lvlJc w:val="left"/>
      <w:pPr>
        <w:tabs>
          <w:tab w:val="num" w:pos="390"/>
        </w:tabs>
        <w:ind w:left="390" w:hanging="39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E5F43A4"/>
    <w:multiLevelType w:val="hybridMultilevel"/>
    <w:tmpl w:val="5AF60D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57E"/>
    <w:rsid w:val="00025745"/>
    <w:rsid w:val="00027356"/>
    <w:rsid w:val="0006042D"/>
    <w:rsid w:val="00090C8B"/>
    <w:rsid w:val="00096180"/>
    <w:rsid w:val="000F3E8C"/>
    <w:rsid w:val="000F4609"/>
    <w:rsid w:val="001064B0"/>
    <w:rsid w:val="0013674C"/>
    <w:rsid w:val="001735F0"/>
    <w:rsid w:val="001741B6"/>
    <w:rsid w:val="001B1EE6"/>
    <w:rsid w:val="001B41AB"/>
    <w:rsid w:val="001C2AD1"/>
    <w:rsid w:val="001E16BF"/>
    <w:rsid w:val="002035DC"/>
    <w:rsid w:val="00212D9C"/>
    <w:rsid w:val="00226708"/>
    <w:rsid w:val="0029487C"/>
    <w:rsid w:val="002A2E0A"/>
    <w:rsid w:val="00302160"/>
    <w:rsid w:val="0036652B"/>
    <w:rsid w:val="00383AFD"/>
    <w:rsid w:val="003B6B7A"/>
    <w:rsid w:val="004006E5"/>
    <w:rsid w:val="00401B2C"/>
    <w:rsid w:val="00406A6A"/>
    <w:rsid w:val="004151CB"/>
    <w:rsid w:val="004542C7"/>
    <w:rsid w:val="004552B5"/>
    <w:rsid w:val="00483111"/>
    <w:rsid w:val="00486F60"/>
    <w:rsid w:val="004B083C"/>
    <w:rsid w:val="004B7174"/>
    <w:rsid w:val="004C56D1"/>
    <w:rsid w:val="004D2C60"/>
    <w:rsid w:val="00513FF1"/>
    <w:rsid w:val="005245A7"/>
    <w:rsid w:val="00540CD7"/>
    <w:rsid w:val="0054208C"/>
    <w:rsid w:val="00556459"/>
    <w:rsid w:val="00566D12"/>
    <w:rsid w:val="005833E6"/>
    <w:rsid w:val="005874C5"/>
    <w:rsid w:val="00591D6D"/>
    <w:rsid w:val="005926BC"/>
    <w:rsid w:val="005A4AF1"/>
    <w:rsid w:val="005B38F9"/>
    <w:rsid w:val="005B4CD3"/>
    <w:rsid w:val="005C5FBB"/>
    <w:rsid w:val="005E0468"/>
    <w:rsid w:val="005F5621"/>
    <w:rsid w:val="00643A1E"/>
    <w:rsid w:val="00654BB6"/>
    <w:rsid w:val="00686E9C"/>
    <w:rsid w:val="0069738E"/>
    <w:rsid w:val="006A37B5"/>
    <w:rsid w:val="006B5CF0"/>
    <w:rsid w:val="006D2EB6"/>
    <w:rsid w:val="006F2AC9"/>
    <w:rsid w:val="00711D16"/>
    <w:rsid w:val="00735E9D"/>
    <w:rsid w:val="007448EA"/>
    <w:rsid w:val="007746ED"/>
    <w:rsid w:val="007816E1"/>
    <w:rsid w:val="00784B44"/>
    <w:rsid w:val="0079095A"/>
    <w:rsid w:val="007C031E"/>
    <w:rsid w:val="007C757E"/>
    <w:rsid w:val="007D2B85"/>
    <w:rsid w:val="00800297"/>
    <w:rsid w:val="008028EA"/>
    <w:rsid w:val="00831E08"/>
    <w:rsid w:val="00845D0A"/>
    <w:rsid w:val="0085317C"/>
    <w:rsid w:val="00866B5B"/>
    <w:rsid w:val="00882E83"/>
    <w:rsid w:val="008B7268"/>
    <w:rsid w:val="008C2C22"/>
    <w:rsid w:val="008C577D"/>
    <w:rsid w:val="008F032C"/>
    <w:rsid w:val="00906F93"/>
    <w:rsid w:val="0091120B"/>
    <w:rsid w:val="00911344"/>
    <w:rsid w:val="0095334A"/>
    <w:rsid w:val="009669B5"/>
    <w:rsid w:val="009761FF"/>
    <w:rsid w:val="00985C91"/>
    <w:rsid w:val="009A1AE6"/>
    <w:rsid w:val="009A48A6"/>
    <w:rsid w:val="009A4CC3"/>
    <w:rsid w:val="00A033F5"/>
    <w:rsid w:val="00A06D24"/>
    <w:rsid w:val="00A15033"/>
    <w:rsid w:val="00A40C07"/>
    <w:rsid w:val="00A60A3D"/>
    <w:rsid w:val="00A6274E"/>
    <w:rsid w:val="00A842D9"/>
    <w:rsid w:val="00AA3A7E"/>
    <w:rsid w:val="00AD009C"/>
    <w:rsid w:val="00AD4B13"/>
    <w:rsid w:val="00AE24E3"/>
    <w:rsid w:val="00B042DF"/>
    <w:rsid w:val="00B073B0"/>
    <w:rsid w:val="00B14CB1"/>
    <w:rsid w:val="00B1596B"/>
    <w:rsid w:val="00B34ABB"/>
    <w:rsid w:val="00B422DF"/>
    <w:rsid w:val="00B918AC"/>
    <w:rsid w:val="00B9651A"/>
    <w:rsid w:val="00BF26BD"/>
    <w:rsid w:val="00C41DD6"/>
    <w:rsid w:val="00C45076"/>
    <w:rsid w:val="00C86224"/>
    <w:rsid w:val="00CB7766"/>
    <w:rsid w:val="00CC75E8"/>
    <w:rsid w:val="00CE0643"/>
    <w:rsid w:val="00D06EA9"/>
    <w:rsid w:val="00D476EF"/>
    <w:rsid w:val="00D66961"/>
    <w:rsid w:val="00D87DBD"/>
    <w:rsid w:val="00DA7B21"/>
    <w:rsid w:val="00DB3FAE"/>
    <w:rsid w:val="00DF13F7"/>
    <w:rsid w:val="00DF2183"/>
    <w:rsid w:val="00E110A7"/>
    <w:rsid w:val="00E24AAD"/>
    <w:rsid w:val="00E24D74"/>
    <w:rsid w:val="00E53CFA"/>
    <w:rsid w:val="00E57874"/>
    <w:rsid w:val="00E843DB"/>
    <w:rsid w:val="00E95600"/>
    <w:rsid w:val="00E959B0"/>
    <w:rsid w:val="00EE3324"/>
    <w:rsid w:val="00EF3E17"/>
    <w:rsid w:val="00EF5C2E"/>
    <w:rsid w:val="00F1202E"/>
    <w:rsid w:val="00F316A5"/>
    <w:rsid w:val="00F622F0"/>
    <w:rsid w:val="00F95E7A"/>
    <w:rsid w:val="00FA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5BC02979-098C-4DE1-A13F-19760E27E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sz w:val="22"/>
    </w:rPr>
  </w:style>
  <w:style w:type="paragraph" w:styleId="BodyTextIndent">
    <w:name w:val="Body Text Indent"/>
    <w:basedOn w:val="Normal"/>
    <w:pPr>
      <w:ind w:left="-180"/>
      <w:jc w:val="both"/>
    </w:pPr>
  </w:style>
  <w:style w:type="paragraph" w:styleId="BalloonText">
    <w:name w:val="Balloon Text"/>
    <w:basedOn w:val="Normal"/>
    <w:semiHidden/>
    <w:rsid w:val="00F120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1120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1120B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file:///\\rcpsd1\depts$\Budget\Reports\2017\Per%20Pupil%20Cost\2017%20Per%20Pupil%20Expenditure%20Worksheet.xlsx!Table!R1C1:R16C4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0D612CE2766545B69DD75A60548107" ma:contentTypeVersion="16" ma:contentTypeDescription="Create a new document." ma:contentTypeScope="" ma:versionID="a74118103532f642fb660124fd3e497f">
  <xsd:schema xmlns:xsd="http://www.w3.org/2001/XMLSchema" xmlns:xs="http://www.w3.org/2001/XMLSchema" xmlns:p="http://schemas.microsoft.com/office/2006/metadata/properties" xmlns:ns1="http://schemas.microsoft.com/sharepoint/v3" xmlns:ns2="98a1706d-d3a1-4223-9338-7d7be836cbba" xmlns:ns3="e015284e-5ce4-4cf3-8847-09c57cff24c3" targetNamespace="http://schemas.microsoft.com/office/2006/metadata/properties" ma:root="true" ma:fieldsID="30baa6b3201207f2dcdcaca6d0a8d7a7" ns1:_="" ns2:_="" ns3:_="">
    <xsd:import namespace="http://schemas.microsoft.com/sharepoint/v3"/>
    <xsd:import namespace="98a1706d-d3a1-4223-9338-7d7be836cbba"/>
    <xsd:import namespace="e015284e-5ce4-4cf3-8847-09c57cff24c3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UIAction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1706d-d3a1-4223-9338-7d7be836cb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5284e-5ce4-4cf3-8847-09c57cff24c3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Flow_SignoffStatus xmlns="98a1706d-d3a1-4223-9338-7d7be836cbba" xsi:nil="true"/>
  </documentManagement>
</p:properties>
</file>

<file path=customXml/itemProps1.xml><?xml version="1.0" encoding="utf-8"?>
<ds:datastoreItem xmlns:ds="http://schemas.openxmlformats.org/officeDocument/2006/customXml" ds:itemID="{94BB0171-720C-45A5-A1B9-F72D45A611A8}"/>
</file>

<file path=customXml/itemProps2.xml><?xml version="1.0" encoding="utf-8"?>
<ds:datastoreItem xmlns:ds="http://schemas.openxmlformats.org/officeDocument/2006/customXml" ds:itemID="{D6A3A4D1-5D8E-4A78-B32C-F49FD7E8A1F6}"/>
</file>

<file path=customXml/itemProps3.xml><?xml version="1.0" encoding="utf-8"?>
<ds:datastoreItem xmlns:ds="http://schemas.openxmlformats.org/officeDocument/2006/customXml" ds:itemID="{582CE5F8-EB26-49A8-9813-ADDEAC74B5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Roanoke County Schools</Company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RCS VOCED</dc:creator>
  <cp:keywords/>
  <dc:description/>
  <cp:lastModifiedBy>Susan Peterson</cp:lastModifiedBy>
  <cp:revision>8</cp:revision>
  <cp:lastPrinted>2016-05-31T14:55:00Z</cp:lastPrinted>
  <dcterms:created xsi:type="dcterms:W3CDTF">2016-05-28T10:08:00Z</dcterms:created>
  <dcterms:modified xsi:type="dcterms:W3CDTF">2016-05-31T14:56:00Z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0x010100680D612CE2766545B69DD75A60548107</vt:lpwstr>
  </property>
  <property fmtid="{D5CDD505-2E9C-101B-9397-08002B2CF9AE}" pid="3" name="Order">
    <vt:r8>5200900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