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3CEB" w:rsidRPr="00063CEB" w:rsidRDefault="00063CEB" w:rsidP="000C06BA"/>
    <w:p w:rsidR="00EB591A" w:rsidRDefault="00EB591A" w:rsidP="000C06BA">
      <w:r w:rsidRPr="00EB591A">
        <w:t>The 1994 session of the General Assembly amended §22.1-92 of the Code of Virginia require</w:t>
      </w:r>
      <w:r>
        <w:t>s</w:t>
      </w:r>
      <w:r w:rsidRPr="00EB591A">
        <w:t xml:space="preserve"> each division superintendent to prepare and post the proposed average per-pupil cost for public education in the division for the coming school year as well as estimates for the current school year and act</w:t>
      </w:r>
      <w:r w:rsidR="0028617A">
        <w:t>ual data for the previous year.</w:t>
      </w:r>
    </w:p>
    <w:p w:rsidR="0028617A" w:rsidRDefault="0028617A" w:rsidP="000C06BA"/>
    <w:p w:rsidR="00063CEB" w:rsidRDefault="00EB591A" w:rsidP="000C06BA">
      <w:r w:rsidRPr="00EB591A">
        <w:t>Provided below are the average per-pupil expenditures for Roanoke County Public Schools.</w:t>
      </w:r>
      <w:bookmarkStart w:id="0" w:name="_GoBack"/>
      <w:bookmarkEnd w:id="0"/>
    </w:p>
    <w:p w:rsidR="00EB591A" w:rsidRDefault="00EB591A" w:rsidP="000C06BA"/>
    <w:p w:rsidR="00EB591A" w:rsidRDefault="0028617A" w:rsidP="0028617A">
      <w:pPr>
        <w:jc w:val="center"/>
      </w:pPr>
      <w:r>
        <w:object w:dxaOrig="10840" w:dyaOrig="37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68pt;height:162pt" o:ole="">
            <v:imagedata r:id="rId7" o:title=""/>
          </v:shape>
          <o:OLEObject Type="Link" ProgID="Excel.Sheet.12" ShapeID="_x0000_i1027" DrawAspect="Content" r:id="rId8" UpdateMode="Always">
            <o:LinkType>EnhancedMetaFile</o:LinkType>
            <o:LockedField>false</o:LockedField>
            <o:FieldCodes>\* MERGEFORMAT</o:FieldCodes>
          </o:OLEObject>
        </w:object>
      </w:r>
    </w:p>
    <w:sectPr w:rsidR="00EB591A" w:rsidSect="00DE761D">
      <w:headerReference w:type="default" r:id="rId9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591A" w:rsidRDefault="00EB591A" w:rsidP="00063CEB">
      <w:r>
        <w:separator/>
      </w:r>
    </w:p>
  </w:endnote>
  <w:endnote w:type="continuationSeparator" w:id="0">
    <w:p w:rsidR="00EB591A" w:rsidRDefault="00EB591A" w:rsidP="00063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591A" w:rsidRDefault="00EB591A" w:rsidP="00063CEB">
      <w:r>
        <w:separator/>
      </w:r>
    </w:p>
  </w:footnote>
  <w:footnote w:type="continuationSeparator" w:id="0">
    <w:p w:rsidR="00EB591A" w:rsidRDefault="00EB591A" w:rsidP="00063C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761D" w:rsidRPr="00930135" w:rsidRDefault="00DE761D" w:rsidP="00DE761D">
    <w:pPr>
      <w:pStyle w:val="NoSpacing"/>
      <w:jc w:val="center"/>
      <w:rPr>
        <w:rFonts w:ascii="Felix Titling" w:hAnsi="Felix Titling"/>
        <w:b/>
        <w:smallCaps/>
        <w:color w:val="000066"/>
        <w:sz w:val="32"/>
        <w:szCs w:val="32"/>
      </w:rPr>
    </w:pPr>
    <w:r w:rsidRPr="00930135">
      <w:rPr>
        <w:rFonts w:ascii="Felix Titling" w:hAnsi="Felix Titling"/>
        <w:b/>
        <w:smallCaps/>
        <w:noProof/>
        <w:color w:val="000066"/>
        <w:sz w:val="32"/>
        <w:szCs w:val="32"/>
      </w:rPr>
      <w:drawing>
        <wp:anchor distT="0" distB="0" distL="114300" distR="114300" simplePos="0" relativeHeight="251660288" behindDoc="0" locked="0" layoutInCell="1" allowOverlap="1" wp14:anchorId="256094BC" wp14:editId="0536A8F2">
          <wp:simplePos x="0" y="0"/>
          <wp:positionH relativeFrom="margin">
            <wp:align>right</wp:align>
          </wp:positionH>
          <wp:positionV relativeFrom="paragraph">
            <wp:posOffset>-215265</wp:posOffset>
          </wp:positionV>
          <wp:extent cx="817245" cy="800100"/>
          <wp:effectExtent l="0" t="0" r="1905" b="0"/>
          <wp:wrapNone/>
          <wp:docPr id="6" name="Picture 4" descr="RCPSlearn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CPSlearn 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7245" cy="800100"/>
                  </a:xfrm>
                  <a:prstGeom prst="ellipse">
                    <a:avLst/>
                  </a:prstGeom>
                </pic:spPr>
              </pic:pic>
            </a:graphicData>
          </a:graphic>
        </wp:anchor>
      </w:drawing>
    </w:r>
    <w:r w:rsidRPr="00930135">
      <w:rPr>
        <w:rFonts w:ascii="Felix Titling" w:hAnsi="Felix Titling"/>
        <w:b/>
        <w:smallCaps/>
        <w:noProof/>
        <w:color w:val="000066"/>
        <w:sz w:val="32"/>
        <w:szCs w:val="32"/>
      </w:rPr>
      <w:drawing>
        <wp:anchor distT="0" distB="0" distL="114300" distR="114300" simplePos="0" relativeHeight="251659264" behindDoc="0" locked="0" layoutInCell="1" allowOverlap="1" wp14:anchorId="1CFC0BAE" wp14:editId="0C58DBCB">
          <wp:simplePos x="0" y="0"/>
          <wp:positionH relativeFrom="column">
            <wp:posOffset>30480</wp:posOffset>
          </wp:positionH>
          <wp:positionV relativeFrom="paragraph">
            <wp:posOffset>-177165</wp:posOffset>
          </wp:positionV>
          <wp:extent cx="771525" cy="771525"/>
          <wp:effectExtent l="19050" t="0" r="9525" b="0"/>
          <wp:wrapNone/>
          <wp:docPr id="1" name="Picture 0" descr="RCPS LOG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CPS LOGO.gif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1525" cy="771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30135">
      <w:rPr>
        <w:rFonts w:ascii="Felix Titling" w:hAnsi="Felix Titling"/>
        <w:b/>
        <w:smallCaps/>
        <w:noProof/>
        <w:color w:val="000066"/>
        <w:sz w:val="32"/>
        <w:szCs w:val="32"/>
      </w:rPr>
      <w:t>Roanoke County Public Schools</w:t>
    </w:r>
  </w:p>
  <w:p w:rsidR="00DE761D" w:rsidRPr="00CE4E09" w:rsidRDefault="00DE761D" w:rsidP="00DE761D">
    <w:pPr>
      <w:pStyle w:val="NoSpacing"/>
      <w:jc w:val="center"/>
      <w:rPr>
        <w:rFonts w:cs="Tahoma"/>
        <w:b/>
        <w:color w:val="000066"/>
        <w:sz w:val="26"/>
        <w:szCs w:val="26"/>
      </w:rPr>
    </w:pPr>
    <w:r>
      <w:rPr>
        <w:rFonts w:cs="Tahoma"/>
        <w:b/>
        <w:color w:val="000066"/>
        <w:sz w:val="26"/>
        <w:szCs w:val="26"/>
      </w:rPr>
      <w:t>Department</w:t>
    </w:r>
    <w:r w:rsidRPr="00CE4E09">
      <w:rPr>
        <w:rFonts w:cs="Tahoma"/>
        <w:b/>
        <w:color w:val="000066"/>
        <w:sz w:val="26"/>
        <w:szCs w:val="26"/>
      </w:rPr>
      <w:t xml:space="preserve"> of </w:t>
    </w:r>
    <w:r>
      <w:rPr>
        <w:rFonts w:cs="Tahoma"/>
        <w:b/>
        <w:color w:val="000066"/>
        <w:sz w:val="26"/>
        <w:szCs w:val="26"/>
      </w:rPr>
      <w:t>Finance</w:t>
    </w:r>
  </w:p>
  <w:p w:rsidR="00DE761D" w:rsidRPr="00BE02D6" w:rsidRDefault="00DE761D" w:rsidP="00DE761D">
    <w:pPr>
      <w:pStyle w:val="NoSpacing"/>
      <w:jc w:val="center"/>
      <w:rPr>
        <w:rFonts w:cs="Tahoma"/>
        <w:b/>
        <w:color w:val="000066"/>
        <w:sz w:val="22"/>
      </w:rPr>
    </w:pPr>
    <w:r w:rsidRPr="00BE02D6">
      <w:rPr>
        <w:rFonts w:cs="Tahoma"/>
        <w:b/>
        <w:color w:val="000066"/>
        <w:sz w:val="22"/>
      </w:rPr>
      <w:t xml:space="preserve">5937 Cove Rd. Roanoke, VA 24019 </w:t>
    </w:r>
    <w:r w:rsidRPr="00BE02D6">
      <w:rPr>
        <w:rFonts w:cs="Tahoma"/>
        <w:b/>
        <w:color w:val="000066"/>
        <w:sz w:val="22"/>
      </w:rPr>
      <w:sym w:font="Symbol" w:char="F0A8"/>
    </w:r>
    <w:r w:rsidRPr="00BE02D6">
      <w:rPr>
        <w:rFonts w:cs="Tahoma"/>
        <w:b/>
        <w:color w:val="000066"/>
        <w:sz w:val="22"/>
      </w:rPr>
      <w:t xml:space="preserve"> (540) 562-3900</w:t>
    </w:r>
    <w:r>
      <w:rPr>
        <w:rFonts w:cs="Tahoma"/>
        <w:b/>
        <w:color w:val="000066"/>
        <w:sz w:val="22"/>
      </w:rPr>
      <w:t xml:space="preserve"> Ext 10163</w:t>
    </w:r>
  </w:p>
  <w:p w:rsidR="00063CEB" w:rsidRPr="00DE761D" w:rsidRDefault="00DE761D" w:rsidP="00DE761D">
    <w:pPr>
      <w:pStyle w:val="Header"/>
    </w:pPr>
    <w:r>
      <w:rPr>
        <w:rFonts w:cs="Tahoma"/>
        <w:b/>
        <w:noProof/>
        <w:sz w:val="22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C93D826" wp14:editId="7ED80870">
              <wp:simplePos x="0" y="0"/>
              <wp:positionH relativeFrom="margin">
                <wp:posOffset>0</wp:posOffset>
              </wp:positionH>
              <wp:positionV relativeFrom="paragraph">
                <wp:posOffset>19050</wp:posOffset>
              </wp:positionV>
              <wp:extent cx="5943600" cy="635"/>
              <wp:effectExtent l="0" t="19050" r="19050" b="37465"/>
              <wp:wrapNone/>
              <wp:docPr id="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13027C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4D506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0;margin-top:1.5pt;width:468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" strokecolor="#13027c" strokeweight="3pt">
              <w10:wrap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rawingGridHorizontalSpacing w:val="100"/>
  <w:displayHorizontalDrawingGridEvery w:val="2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91A"/>
    <w:rsid w:val="00063CEB"/>
    <w:rsid w:val="00086BC5"/>
    <w:rsid w:val="000C06BA"/>
    <w:rsid w:val="000E61A3"/>
    <w:rsid w:val="00120F92"/>
    <w:rsid w:val="001D42E4"/>
    <w:rsid w:val="00263A7F"/>
    <w:rsid w:val="0028617A"/>
    <w:rsid w:val="002A20A3"/>
    <w:rsid w:val="002D6109"/>
    <w:rsid w:val="002E19ED"/>
    <w:rsid w:val="003447DD"/>
    <w:rsid w:val="003700FE"/>
    <w:rsid w:val="003A26E0"/>
    <w:rsid w:val="003A59B2"/>
    <w:rsid w:val="004615C4"/>
    <w:rsid w:val="00467AD8"/>
    <w:rsid w:val="004836FE"/>
    <w:rsid w:val="006A76E0"/>
    <w:rsid w:val="008A2D83"/>
    <w:rsid w:val="008D318E"/>
    <w:rsid w:val="009F1636"/>
    <w:rsid w:val="009F561E"/>
    <w:rsid w:val="00A95EFC"/>
    <w:rsid w:val="00B85BA3"/>
    <w:rsid w:val="00BD1C99"/>
    <w:rsid w:val="00C650E9"/>
    <w:rsid w:val="00DE761D"/>
    <w:rsid w:val="00EB591A"/>
    <w:rsid w:val="00F674F2"/>
    <w:rsid w:val="00FC6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FEA8F44"/>
  <w15:docId w15:val="{B63A3FDB-BD20-41E5-8897-5D5F46997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0F92"/>
    <w:pPr>
      <w:spacing w:after="0" w:line="240" w:lineRule="auto"/>
      <w:jc w:val="both"/>
    </w:pPr>
    <w:rPr>
      <w:rFonts w:ascii="Perpetua" w:hAnsi="Perpetu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06BA"/>
    <w:pPr>
      <w:keepNext/>
      <w:keepLines/>
      <w:spacing w:before="48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06BA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06BA"/>
    <w:pPr>
      <w:keepNext/>
      <w:keepLines/>
      <w:spacing w:before="20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C06BA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C06B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C06B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0C06B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0C06B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0C06B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20F92"/>
    <w:pPr>
      <w:spacing w:after="0" w:line="240" w:lineRule="auto"/>
      <w:jc w:val="both"/>
    </w:pPr>
    <w:rPr>
      <w:rFonts w:ascii="Perpetua" w:hAnsi="Perpetua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C06BA"/>
    <w:rPr>
      <w:rFonts w:ascii="Times New Roman" w:eastAsiaTheme="majorEastAsia" w:hAnsi="Times New Roman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C06BA"/>
    <w:rPr>
      <w:rFonts w:ascii="Times New Roman" w:eastAsiaTheme="majorEastAsia" w:hAnsi="Times New Roman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C06BA"/>
    <w:rPr>
      <w:rFonts w:ascii="Times New Roman" w:eastAsiaTheme="majorEastAsia" w:hAnsi="Times New Roman" w:cstheme="majorBidi"/>
      <w:b/>
      <w:bCs/>
      <w:color w:val="4F81BD" w:themeColor="accent1"/>
      <w:sz w:val="20"/>
    </w:rPr>
  </w:style>
  <w:style w:type="character" w:customStyle="1" w:styleId="Heading4Char">
    <w:name w:val="Heading 4 Char"/>
    <w:basedOn w:val="DefaultParagraphFont"/>
    <w:link w:val="Heading4"/>
    <w:uiPriority w:val="9"/>
    <w:rsid w:val="000C06BA"/>
    <w:rPr>
      <w:rFonts w:ascii="Times New Roman" w:eastAsiaTheme="majorEastAsia" w:hAnsi="Times New Roman" w:cstheme="majorBidi"/>
      <w:b/>
      <w:bCs/>
      <w:i/>
      <w:iCs/>
      <w:color w:val="4F81BD" w:themeColor="accent1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rsid w:val="000C06BA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rsid w:val="000C06BA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rsid w:val="000C06BA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rsid w:val="000C06B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0C06B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0C06B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C06B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063C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3CEB"/>
    <w:rPr>
      <w:rFonts w:ascii="Times New Roman" w:hAnsi="Times New Roman"/>
      <w:sz w:val="20"/>
    </w:rPr>
  </w:style>
  <w:style w:type="paragraph" w:styleId="Footer">
    <w:name w:val="footer"/>
    <w:basedOn w:val="Normal"/>
    <w:link w:val="FooterChar"/>
    <w:uiPriority w:val="99"/>
    <w:unhideWhenUsed/>
    <w:rsid w:val="00063C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3CEB"/>
    <w:rPr>
      <w:rFonts w:ascii="Times New Roman" w:hAnsi="Times New Roman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3C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3C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file:///\\rcpsd1\depts$\Budget\Reports\2018\VDOE_Per%20Pupil%20Cost\2018%20Per%20Pupil%20Expenditure%20Worksheet.xlsx!Table!R1C1:R13C7" TargetMode="Externa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peterson\AppData\Roaming\Microsoft\Templates\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ormal 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0D612CE2766545B69DD75A60548107" ma:contentTypeVersion="16" ma:contentTypeDescription="Create a new document." ma:contentTypeScope="" ma:versionID="a74118103532f642fb660124fd3e497f">
  <xsd:schema xmlns:xsd="http://www.w3.org/2001/XMLSchema" xmlns:xs="http://www.w3.org/2001/XMLSchema" xmlns:p="http://schemas.microsoft.com/office/2006/metadata/properties" xmlns:ns1="http://schemas.microsoft.com/sharepoint/v3" xmlns:ns2="98a1706d-d3a1-4223-9338-7d7be836cbba" xmlns:ns3="e015284e-5ce4-4cf3-8847-09c57cff24c3" targetNamespace="http://schemas.microsoft.com/office/2006/metadata/properties" ma:root="true" ma:fieldsID="30baa6b3201207f2dcdcaca6d0a8d7a7" ns1:_="" ns2:_="" ns3:_="">
    <xsd:import namespace="http://schemas.microsoft.com/sharepoint/v3"/>
    <xsd:import namespace="98a1706d-d3a1-4223-9338-7d7be836cbba"/>
    <xsd:import namespace="e015284e-5ce4-4cf3-8847-09c57cff24c3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1:_ip_UnifiedCompliancePolicyUIAction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a1706d-d3a1-4223-9338-7d7be836cb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_Flow_SignoffStatus" ma:index="22" nillable="true" ma:displayName="Sign-off status" ma:internalName="Sign_x002d_off_x0020_status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15284e-5ce4-4cf3-8847-09c57cff24c3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Flow_SignoffStatus xmlns="98a1706d-d3a1-4223-9338-7d7be836cbba" xsi:nil="true"/>
  </documentManagement>
</p:properties>
</file>

<file path=customXml/itemProps1.xml><?xml version="1.0" encoding="utf-8"?>
<ds:datastoreItem xmlns:ds="http://schemas.openxmlformats.org/officeDocument/2006/customXml" ds:itemID="{F3B5DD12-7BF3-48B9-8C29-4A3CA4A726D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DCBB3C-C183-4108-8A6E-92C9BBD852CE}"/>
</file>

<file path=customXml/itemProps3.xml><?xml version="1.0" encoding="utf-8"?>
<ds:datastoreItem xmlns:ds="http://schemas.openxmlformats.org/officeDocument/2006/customXml" ds:itemID="{CB09BAD1-9395-4B30-B711-22B98773D48E}"/>
</file>

<file path=customXml/itemProps4.xml><?xml version="1.0" encoding="utf-8"?>
<ds:datastoreItem xmlns:ds="http://schemas.openxmlformats.org/officeDocument/2006/customXml" ds:itemID="{9B07E83D-8A2D-4E8F-922E-433CA1ABE09E}"/>
</file>

<file path=docProps/app.xml><?xml version="1.0" encoding="utf-8"?>
<Properties xmlns="http://schemas.openxmlformats.org/officeDocument/2006/extended-properties" xmlns:vt="http://schemas.openxmlformats.org/officeDocument/2006/docPropsVTypes">
  <Template>Letter</Template>
  <TotalTime>60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dc:description/>
  <cp:lastModifiedBy>Susan Peterson</cp:lastModifiedBy>
  <cp:revision>2</cp:revision>
  <cp:lastPrinted>2012-03-21T14:49:00Z</cp:lastPrinted>
  <dcterms:created xsi:type="dcterms:W3CDTF">2017-07-31T14:31:00Z</dcterms:created>
  <dcterms:modified xsi:type="dcterms:W3CDTF">2017-08-21T22:00:00Z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0x010100680D612CE2766545B69DD75A60548107</vt:lpwstr>
  </property>
  <property fmtid="{D5CDD505-2E9C-101B-9397-08002B2CF9AE}" pid="3" name="Order">
    <vt:r8>5202000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