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9E11E" w14:textId="77777777" w:rsidR="00DB6560" w:rsidRPr="003F4BFB" w:rsidRDefault="003F4BFB" w:rsidP="003F4BFB">
      <w:pPr>
        <w:jc w:val="center"/>
        <w:rPr>
          <w:sz w:val="36"/>
          <w:szCs w:val="36"/>
        </w:rPr>
      </w:pPr>
      <w:r w:rsidRPr="003F4BFB">
        <w:rPr>
          <w:sz w:val="36"/>
          <w:szCs w:val="36"/>
        </w:rPr>
        <w:t>Welcome to the new Roanoke County Public Schools Intranet!</w:t>
      </w:r>
    </w:p>
    <w:p w14:paraId="0F1E0E3F" w14:textId="77777777" w:rsidR="003F4BFB" w:rsidRDefault="003F4BFB"/>
    <w:p w14:paraId="0F155245" w14:textId="77777777" w:rsidR="003F4BFB" w:rsidRDefault="003F4BFB"/>
    <w:p w14:paraId="4001CA34" w14:textId="687DEC4C" w:rsidR="00BE30A2" w:rsidRDefault="00BE30A2">
      <w:r>
        <w:t xml:space="preserve">To better serve you, we have moved the </w:t>
      </w:r>
      <w:r w:rsidR="00577B81">
        <w:t>I</w:t>
      </w:r>
      <w:r>
        <w:t xml:space="preserve">ntranet to a password protected portion of our new website.  Now you can access </w:t>
      </w:r>
      <w:r w:rsidR="00577B81">
        <w:t>I</w:t>
      </w:r>
      <w:r>
        <w:t xml:space="preserve">ntranet documents no matter where you </w:t>
      </w:r>
      <w:r w:rsidR="0020227D">
        <w:t xml:space="preserve">are - </w:t>
      </w:r>
      <w:r>
        <w:t>at school, at home, or on your smartphone/tablet.</w:t>
      </w:r>
    </w:p>
    <w:p w14:paraId="1FB6FC04" w14:textId="77777777" w:rsidR="00BE30A2" w:rsidRDefault="00BE30A2"/>
    <w:p w14:paraId="49EEF819" w14:textId="0889B629" w:rsidR="009A625F" w:rsidRDefault="00BE30A2">
      <w:r>
        <w:t xml:space="preserve">To begin, go to the Roanoke County Public Schools website at </w:t>
      </w:r>
      <w:hyperlink r:id="rId4" w:history="1">
        <w:r w:rsidRPr="00B84ADB">
          <w:rPr>
            <w:rStyle w:val="Hyperlink"/>
          </w:rPr>
          <w:t>www.rcs.k12.va.us</w:t>
        </w:r>
      </w:hyperlink>
      <w:r>
        <w:t>.  Click on the “sign-in” link at the top right corner of the window.</w:t>
      </w:r>
      <w:r w:rsidR="006D31C7">
        <w:t xml:space="preserve"> </w:t>
      </w:r>
    </w:p>
    <w:p w14:paraId="6FB0BE55" w14:textId="2E47B29F" w:rsidR="009A625F" w:rsidRDefault="009A625F" w:rsidP="0036615B">
      <w:pPr>
        <w:jc w:val="center"/>
      </w:pPr>
      <w:r w:rsidRPr="009A625F">
        <w:rPr>
          <w:noProof/>
        </w:rPr>
        <w:drawing>
          <wp:inline distT="0" distB="0" distL="0" distR="0" wp14:anchorId="7BD1FD86" wp14:editId="0761FA76">
            <wp:extent cx="4645152" cy="1329526"/>
            <wp:effectExtent l="0" t="0" r="317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266" cy="133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2A841" w14:textId="38467F6E" w:rsidR="009A625F" w:rsidRDefault="0036615B">
      <w:r w:rsidRPr="0036615B">
        <w:rPr>
          <w:noProof/>
        </w:rPr>
        <w:drawing>
          <wp:anchor distT="0" distB="0" distL="114300" distR="114300" simplePos="0" relativeHeight="251659264" behindDoc="0" locked="0" layoutInCell="1" allowOverlap="1" wp14:anchorId="47213019" wp14:editId="6977CEE2">
            <wp:simplePos x="0" y="0"/>
            <wp:positionH relativeFrom="column">
              <wp:posOffset>3639185</wp:posOffset>
            </wp:positionH>
            <wp:positionV relativeFrom="paragraph">
              <wp:posOffset>166370</wp:posOffset>
            </wp:positionV>
            <wp:extent cx="2219960" cy="1683385"/>
            <wp:effectExtent l="0" t="0" r="2540" b="571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19960" cy="1683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43594" w14:textId="2C8D0005" w:rsidR="006D31C7" w:rsidRPr="00512DBA" w:rsidRDefault="006D31C7">
      <w:pPr>
        <w:rPr>
          <w:i/>
        </w:rPr>
      </w:pPr>
      <w:r w:rsidRPr="00512DBA">
        <w:rPr>
          <w:i/>
        </w:rPr>
        <w:t xml:space="preserve">If you’re using a mobile device, click on the </w:t>
      </w:r>
      <w:r w:rsidR="0036615B" w:rsidRPr="00512DBA">
        <w:rPr>
          <w:i/>
        </w:rPr>
        <w:t>“menu” icon located at the top right side of the screen, click on the + next to “account,” and then “sign in.”</w:t>
      </w:r>
    </w:p>
    <w:p w14:paraId="6EF0EA77" w14:textId="1501A722" w:rsidR="006D31C7" w:rsidRDefault="006D31C7"/>
    <w:p w14:paraId="02D52D8C" w14:textId="761545B6" w:rsidR="0036615B" w:rsidRDefault="00512DB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E1261D" wp14:editId="49D52296">
                <wp:simplePos x="0" y="0"/>
                <wp:positionH relativeFrom="column">
                  <wp:posOffset>4693412</wp:posOffset>
                </wp:positionH>
                <wp:positionV relativeFrom="paragraph">
                  <wp:posOffset>47244</wp:posOffset>
                </wp:positionV>
                <wp:extent cx="585216" cy="12192"/>
                <wp:effectExtent l="0" t="101600" r="0" b="10223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5216" cy="12192"/>
                        </a:xfrm>
                        <a:prstGeom prst="straightConnector1">
                          <a:avLst/>
                        </a:prstGeom>
                        <a:ln w="4762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8316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369.55pt;margin-top:3.7pt;width:46.1pt;height:.9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" strokecolor="#ffd966 [1943]" strokeweight="3.75pt">
                <v:stroke endarrow="block" joinstyle="miter"/>
              </v:shape>
            </w:pict>
          </mc:Fallback>
        </mc:AlternateContent>
      </w:r>
    </w:p>
    <w:p w14:paraId="2361AFD3" w14:textId="35541779" w:rsidR="0036615B" w:rsidRDefault="0036615B"/>
    <w:p w14:paraId="317DBCAD" w14:textId="4740FE1E" w:rsidR="009A625F" w:rsidRDefault="009A625F">
      <w:r>
        <w:t xml:space="preserve">Sign-in using your normal network credentials that you use to </w:t>
      </w:r>
      <w:r w:rsidR="00577B81">
        <w:t>log</w:t>
      </w:r>
      <w:r>
        <w:t xml:space="preserve"> into your computer every day (you don’t need to put the @rcs.k12.va.us, just your username).</w:t>
      </w:r>
    </w:p>
    <w:p w14:paraId="3FBC0460" w14:textId="77777777" w:rsidR="009A625F" w:rsidRDefault="009A625F">
      <w:r w:rsidRPr="009A625F">
        <w:rPr>
          <w:noProof/>
        </w:rPr>
        <w:drawing>
          <wp:anchor distT="0" distB="0" distL="114300" distR="114300" simplePos="0" relativeHeight="251658240" behindDoc="0" locked="0" layoutInCell="1" allowOverlap="1" wp14:anchorId="1A62C691" wp14:editId="5A685E79">
            <wp:simplePos x="0" y="0"/>
            <wp:positionH relativeFrom="column">
              <wp:posOffset>3023235</wp:posOffset>
            </wp:positionH>
            <wp:positionV relativeFrom="paragraph">
              <wp:posOffset>90805</wp:posOffset>
            </wp:positionV>
            <wp:extent cx="3091180" cy="1507490"/>
            <wp:effectExtent l="0" t="0" r="762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18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0B450" w14:textId="77777777" w:rsidR="00DA14DB" w:rsidRDefault="009A625F">
      <w:r>
        <w:t xml:space="preserve">If this is the first time you’ve signed into the website, you’ll need to accept your account.  Just click “I accept.”  Your account will be activated.  </w:t>
      </w:r>
    </w:p>
    <w:p w14:paraId="551227F2" w14:textId="77777777" w:rsidR="00DA14DB" w:rsidRDefault="00DA14DB"/>
    <w:p w14:paraId="3493424F" w14:textId="77777777" w:rsidR="00F80430" w:rsidRDefault="009A625F">
      <w:r>
        <w:t>If</w:t>
      </w:r>
      <w:r w:rsidR="007C63DF">
        <w:t xml:space="preserve">/when you change your network password, </w:t>
      </w:r>
      <w:r w:rsidR="00DA14DB">
        <w:t>the website will follow along.</w:t>
      </w:r>
    </w:p>
    <w:p w14:paraId="1063B0E9" w14:textId="77777777" w:rsidR="00F80430" w:rsidRDefault="00F80430"/>
    <w:p w14:paraId="5B8696D0" w14:textId="4B29B22A" w:rsidR="003F4BFB" w:rsidRDefault="0099469B">
      <w:r>
        <w:t>Once you’re signed in, you will see a new link along the top row of the website, “RCS INTRANET.”  Click on this link to access the Intranet.</w:t>
      </w:r>
      <w:r w:rsidR="0036615B">
        <w:t xml:space="preserve"> </w:t>
      </w:r>
    </w:p>
    <w:p w14:paraId="54F791BA" w14:textId="5D2BDD24" w:rsidR="003F4BFB" w:rsidRDefault="0099469B">
      <w:r w:rsidRPr="0099469B">
        <w:rPr>
          <w:noProof/>
        </w:rPr>
        <w:drawing>
          <wp:inline distT="0" distB="0" distL="0" distR="0" wp14:anchorId="1A4FCB3D" wp14:editId="1C6C4563">
            <wp:extent cx="4504944" cy="1057892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094" cy="106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98EFD" w14:textId="6C66ED03" w:rsidR="0036615B" w:rsidRPr="00512DBA" w:rsidRDefault="0036615B">
      <w:pPr>
        <w:rPr>
          <w:i/>
        </w:rPr>
      </w:pPr>
      <w:r w:rsidRPr="00512DBA">
        <w:rPr>
          <w:i/>
        </w:rPr>
        <w:lastRenderedPageBreak/>
        <w:t>Mobile users again should select the menu to find the link to the intranet.</w:t>
      </w:r>
    </w:p>
    <w:p w14:paraId="439F7E81" w14:textId="77777777" w:rsidR="0036615B" w:rsidRDefault="0036615B"/>
    <w:p w14:paraId="2FB49CDA" w14:textId="79C7FE3B" w:rsidR="003F4BFB" w:rsidRDefault="00F349BE">
      <w:r>
        <w:t xml:space="preserve">The main page of the </w:t>
      </w:r>
      <w:r w:rsidR="00577B81">
        <w:t>I</w:t>
      </w:r>
      <w:r>
        <w:t>ntranet w</w:t>
      </w:r>
      <w:r w:rsidR="00575A9F">
        <w:t xml:space="preserve">ill come up. </w:t>
      </w:r>
    </w:p>
    <w:p w14:paraId="087113AD" w14:textId="750C793C" w:rsidR="0036615B" w:rsidRDefault="0036615B"/>
    <w:p w14:paraId="7A93E522" w14:textId="072DCF9E" w:rsidR="0036615B" w:rsidRDefault="0036615B">
      <w:r>
        <w:t>(website version)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12DBA">
        <w:rPr>
          <w:i/>
        </w:rPr>
        <w:t>(mobile version)</w:t>
      </w:r>
    </w:p>
    <w:p w14:paraId="3EF22B31" w14:textId="29755E03" w:rsidR="00575A9F" w:rsidRDefault="00575A9F">
      <w:bookmarkStart w:id="0" w:name="_GoBack"/>
      <w:r w:rsidRPr="00575A9F">
        <w:rPr>
          <w:noProof/>
        </w:rPr>
        <w:drawing>
          <wp:inline distT="0" distB="0" distL="0" distR="0" wp14:anchorId="3932BDFB" wp14:editId="70195741">
            <wp:extent cx="3944112" cy="2869173"/>
            <wp:effectExtent l="0" t="0" r="571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61" cy="288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36615B" w:rsidRPr="0036615B">
        <w:rPr>
          <w:noProof/>
        </w:rPr>
        <w:t xml:space="preserve"> </w:t>
      </w:r>
      <w:r w:rsidR="0036615B">
        <w:rPr>
          <w:noProof/>
        </w:rPr>
        <w:t xml:space="preserve">        </w:t>
      </w:r>
      <w:r w:rsidR="0036615B" w:rsidRPr="0036615B">
        <w:rPr>
          <w:noProof/>
        </w:rPr>
        <w:drawing>
          <wp:inline distT="0" distB="0" distL="0" distR="0" wp14:anchorId="1D7DA9E8" wp14:editId="22DB0D0C">
            <wp:extent cx="1608201" cy="2859024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568" cy="287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FC207" w14:textId="77777777" w:rsidR="00966E8B" w:rsidRDefault="00966E8B"/>
    <w:p w14:paraId="39736E78" w14:textId="77777777" w:rsidR="00575A9F" w:rsidRDefault="004F74FB">
      <w:r>
        <w:t>Click on a link to get started!</w:t>
      </w:r>
    </w:p>
    <w:p w14:paraId="1C61C90A" w14:textId="77777777" w:rsidR="004F74FB" w:rsidRDefault="004F74FB"/>
    <w:p w14:paraId="6E6A3722" w14:textId="77777777" w:rsidR="004F74FB" w:rsidRDefault="004F74FB"/>
    <w:sectPr w:rsidR="004F74FB" w:rsidSect="00194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BFB"/>
    <w:rsid w:val="00194BF0"/>
    <w:rsid w:val="0020227D"/>
    <w:rsid w:val="002C6DBE"/>
    <w:rsid w:val="00311A4E"/>
    <w:rsid w:val="0036615B"/>
    <w:rsid w:val="003F4BFB"/>
    <w:rsid w:val="004F74FB"/>
    <w:rsid w:val="00512DBA"/>
    <w:rsid w:val="00575A9F"/>
    <w:rsid w:val="00577B81"/>
    <w:rsid w:val="00611AFE"/>
    <w:rsid w:val="006D31C7"/>
    <w:rsid w:val="007C63DF"/>
    <w:rsid w:val="00966E8B"/>
    <w:rsid w:val="0099469B"/>
    <w:rsid w:val="009A625F"/>
    <w:rsid w:val="00BE30A2"/>
    <w:rsid w:val="00C34DB5"/>
    <w:rsid w:val="00CA0E9E"/>
    <w:rsid w:val="00DA14DB"/>
    <w:rsid w:val="00F349BE"/>
    <w:rsid w:val="00F80430"/>
    <w:rsid w:val="00F8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54FF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3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hyperlink" Target="http://www.rcs.k12.va.us" TargetMode="Externa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227</Words>
  <Characters>1150</Characters>
  <Application>Microsoft Office Word</Application>
  <DocSecurity>0</DocSecurity>
  <Lines>18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Lionberger</dc:creator>
  <cp:keywords/>
  <dc:description/>
  <cp:lastModifiedBy>Chuck Lionberger</cp:lastModifiedBy>
  <cp:revision>6</cp:revision>
  <dcterms:created xsi:type="dcterms:W3CDTF">2018-01-19T13:48:00Z</dcterms:created>
  <dcterms:modified xsi:type="dcterms:W3CDTF">2018-04-24T19:24:00Z</dcterms:modified>
</cp:coreProperties>
</file>