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92251" w14:textId="0B4F6311" w:rsidR="005021F4" w:rsidRPr="003C1900" w:rsidRDefault="005021F4" w:rsidP="005021F4">
      <w:pPr>
        <w:spacing w:after="0" w:line="240" w:lineRule="auto"/>
        <w:jc w:val="center"/>
        <w:rPr>
          <w:rFonts w:ascii="Arial" w:hAnsi="Arial" w:cs="Arial"/>
          <w:b/>
          <w:bCs/>
          <w:sz w:val="24"/>
          <w:szCs w:val="24"/>
        </w:rPr>
      </w:pPr>
      <w:bookmarkStart w:id="0" w:name="_GoBack"/>
      <w:bookmarkEnd w:id="0"/>
      <w:r w:rsidRPr="003C1900">
        <w:rPr>
          <w:rFonts w:ascii="Arial" w:hAnsi="Arial" w:cs="Arial"/>
          <w:b/>
          <w:bCs/>
          <w:sz w:val="24"/>
          <w:szCs w:val="24"/>
        </w:rPr>
        <w:t>The Nelda Nelson Memorial Scholarship 2024</w:t>
      </w:r>
    </w:p>
    <w:p w14:paraId="3C2645BB" w14:textId="77777777" w:rsidR="005021F4" w:rsidRPr="003C1900" w:rsidRDefault="005021F4" w:rsidP="005021F4">
      <w:pPr>
        <w:spacing w:after="0" w:line="240" w:lineRule="auto"/>
        <w:jc w:val="center"/>
        <w:rPr>
          <w:rFonts w:ascii="Arial" w:hAnsi="Arial" w:cs="Arial"/>
          <w:b/>
          <w:bCs/>
          <w:sz w:val="20"/>
          <w:szCs w:val="20"/>
        </w:rPr>
      </w:pPr>
      <w:r w:rsidRPr="003C1900">
        <w:rPr>
          <w:rFonts w:ascii="Arial" w:hAnsi="Arial" w:cs="Arial"/>
          <w:b/>
          <w:bCs/>
          <w:sz w:val="20"/>
          <w:szCs w:val="20"/>
        </w:rPr>
        <w:t xml:space="preserve">sponsored by </w:t>
      </w:r>
    </w:p>
    <w:p w14:paraId="234DFBA4" w14:textId="77777777" w:rsidR="005021F4" w:rsidRPr="003C1900" w:rsidRDefault="005021F4" w:rsidP="005021F4">
      <w:pPr>
        <w:spacing w:after="0" w:line="240" w:lineRule="auto"/>
        <w:jc w:val="center"/>
        <w:rPr>
          <w:rFonts w:ascii="Arial" w:hAnsi="Arial" w:cs="Arial"/>
          <w:b/>
          <w:bCs/>
          <w:sz w:val="24"/>
          <w:szCs w:val="24"/>
        </w:rPr>
      </w:pPr>
      <w:r w:rsidRPr="003C1900">
        <w:rPr>
          <w:rFonts w:ascii="Arial" w:hAnsi="Arial" w:cs="Arial"/>
          <w:b/>
          <w:bCs/>
          <w:sz w:val="24"/>
          <w:szCs w:val="24"/>
        </w:rPr>
        <w:t>Buena Vista County Farm Bureau</w:t>
      </w:r>
    </w:p>
    <w:p w14:paraId="4AF20A12" w14:textId="77777777" w:rsidR="005021F4" w:rsidRPr="003C1900" w:rsidRDefault="005021F4" w:rsidP="005021F4">
      <w:pPr>
        <w:spacing w:after="0" w:line="240" w:lineRule="auto"/>
        <w:rPr>
          <w:rFonts w:ascii="Arial" w:hAnsi="Arial" w:cs="Arial"/>
        </w:rPr>
      </w:pPr>
    </w:p>
    <w:p w14:paraId="25E61C02" w14:textId="415600D7" w:rsidR="00A50DF2" w:rsidRPr="003C1900" w:rsidRDefault="00A50DF2" w:rsidP="00A50DF2">
      <w:pPr>
        <w:spacing w:after="0" w:line="240" w:lineRule="auto"/>
        <w:rPr>
          <w:rFonts w:ascii="Arial" w:hAnsi="Arial" w:cs="Arial"/>
          <w:b/>
          <w:bCs/>
          <w:i/>
          <w:iCs/>
        </w:rPr>
      </w:pPr>
      <w:r w:rsidRPr="003C1900">
        <w:rPr>
          <w:rFonts w:ascii="Arial" w:hAnsi="Arial" w:cs="Arial"/>
          <w:b/>
          <w:bCs/>
          <w:i/>
          <w:iCs/>
        </w:rPr>
        <w:t xml:space="preserve">Nelda Nelson was the Buena Vista County Farm Bureau Office Administrator for 44 years.  She was a kind and generous person who was a strong supporter of </w:t>
      </w:r>
      <w:r w:rsidR="007D7C66" w:rsidRPr="003C1900">
        <w:rPr>
          <w:rFonts w:ascii="Arial" w:hAnsi="Arial" w:cs="Arial"/>
          <w:b/>
          <w:bCs/>
          <w:i/>
          <w:iCs/>
        </w:rPr>
        <w:t xml:space="preserve">rural Iowa, </w:t>
      </w:r>
      <w:r w:rsidR="005B1F73" w:rsidRPr="003C1900">
        <w:rPr>
          <w:rFonts w:ascii="Arial" w:hAnsi="Arial" w:cs="Arial"/>
          <w:b/>
          <w:bCs/>
          <w:i/>
          <w:iCs/>
        </w:rPr>
        <w:t>students,</w:t>
      </w:r>
      <w:r w:rsidRPr="003C1900">
        <w:rPr>
          <w:rFonts w:ascii="Arial" w:hAnsi="Arial" w:cs="Arial"/>
          <w:b/>
          <w:bCs/>
          <w:i/>
          <w:iCs/>
        </w:rPr>
        <w:t xml:space="preserve"> and education.</w:t>
      </w:r>
    </w:p>
    <w:p w14:paraId="07CD41DC" w14:textId="77777777" w:rsidR="00A50DF2" w:rsidRPr="003C1900" w:rsidRDefault="00A50DF2" w:rsidP="00A50DF2">
      <w:pPr>
        <w:spacing w:after="0" w:line="240" w:lineRule="auto"/>
        <w:rPr>
          <w:rFonts w:ascii="Arial" w:hAnsi="Arial" w:cs="Arial"/>
          <w:i/>
          <w:iCs/>
        </w:rPr>
      </w:pPr>
    </w:p>
    <w:p w14:paraId="24F3B412" w14:textId="040FFC63" w:rsidR="007D7C66" w:rsidRPr="003C1900" w:rsidRDefault="005B1F73" w:rsidP="007D7C66">
      <w:pPr>
        <w:spacing w:after="0" w:line="240" w:lineRule="auto"/>
        <w:rPr>
          <w:rFonts w:ascii="Arial" w:hAnsi="Arial" w:cs="Arial"/>
          <w:b/>
          <w:bCs/>
          <w:i/>
          <w:iCs/>
        </w:rPr>
      </w:pPr>
      <w:r w:rsidRPr="003C1900">
        <w:rPr>
          <w:rFonts w:ascii="Arial" w:hAnsi="Arial" w:cs="Arial"/>
          <w:b/>
          <w:bCs/>
          <w:i/>
          <w:iCs/>
        </w:rPr>
        <w:t>Buena Vista County Farm Bureau is a grassroots</w:t>
      </w:r>
      <w:r w:rsidR="007D7C66" w:rsidRPr="003C1900">
        <w:rPr>
          <w:rFonts w:ascii="Arial" w:hAnsi="Arial" w:cs="Arial"/>
          <w:b/>
          <w:bCs/>
          <w:i/>
          <w:iCs/>
        </w:rPr>
        <w:t xml:space="preserve"> farm organization dedicated to the people, progress and pride of Iowa.  </w:t>
      </w:r>
      <w:r w:rsidRPr="003C1900">
        <w:rPr>
          <w:rFonts w:ascii="Arial" w:hAnsi="Arial" w:cs="Arial"/>
          <w:b/>
          <w:bCs/>
          <w:i/>
          <w:iCs/>
        </w:rPr>
        <w:t>BV County</w:t>
      </w:r>
      <w:r w:rsidR="007D7C66" w:rsidRPr="003C1900">
        <w:rPr>
          <w:rFonts w:ascii="Arial" w:hAnsi="Arial" w:cs="Arial"/>
          <w:b/>
          <w:bCs/>
          <w:i/>
          <w:iCs/>
        </w:rPr>
        <w:t xml:space="preserve"> Farm Bureau advocates for farm families on issues and topics that impact agriculture.  Farm Bureau supports policies that will create</w:t>
      </w:r>
      <w:r w:rsidR="00E975D2">
        <w:rPr>
          <w:rFonts w:ascii="Arial" w:hAnsi="Arial" w:cs="Arial"/>
          <w:b/>
          <w:bCs/>
          <w:i/>
          <w:iCs/>
        </w:rPr>
        <w:t xml:space="preserve"> a</w:t>
      </w:r>
      <w:r w:rsidR="007D7C66" w:rsidRPr="003C1900">
        <w:rPr>
          <w:rFonts w:ascii="Arial" w:hAnsi="Arial" w:cs="Arial"/>
          <w:b/>
          <w:bCs/>
          <w:i/>
          <w:iCs/>
        </w:rPr>
        <w:t xml:space="preserve"> diverse, domestic energy supply to fuel America’s economic growth and prosperity.</w:t>
      </w:r>
    </w:p>
    <w:p w14:paraId="01E63F03" w14:textId="77777777" w:rsidR="00A50DF2" w:rsidRPr="003C1900" w:rsidRDefault="00A50DF2" w:rsidP="005021F4">
      <w:pPr>
        <w:spacing w:after="0" w:line="240" w:lineRule="auto"/>
        <w:rPr>
          <w:rFonts w:ascii="Arial" w:hAnsi="Arial" w:cs="Arial"/>
        </w:rPr>
      </w:pPr>
    </w:p>
    <w:p w14:paraId="01476229" w14:textId="77777777" w:rsidR="007A2EFB" w:rsidRPr="003C1900" w:rsidRDefault="007A2EFB" w:rsidP="007A2EFB">
      <w:pPr>
        <w:pStyle w:val="ListParagraph"/>
        <w:numPr>
          <w:ilvl w:val="0"/>
          <w:numId w:val="1"/>
        </w:numPr>
        <w:ind w:left="360"/>
        <w:rPr>
          <w:rFonts w:ascii="Arial" w:hAnsi="Arial" w:cs="Arial"/>
        </w:rPr>
      </w:pPr>
      <w:r w:rsidRPr="003C1900">
        <w:rPr>
          <w:rFonts w:ascii="Arial" w:hAnsi="Arial" w:cs="Arial"/>
        </w:rPr>
        <w:t xml:space="preserve">Give the scholarship application </w:t>
      </w:r>
      <w:r>
        <w:rPr>
          <w:rFonts w:ascii="Arial" w:hAnsi="Arial" w:cs="Arial"/>
        </w:rPr>
        <w:t>your highest attention</w:t>
      </w:r>
      <w:r w:rsidRPr="003C1900">
        <w:rPr>
          <w:rFonts w:ascii="Arial" w:hAnsi="Arial" w:cs="Arial"/>
        </w:rPr>
        <w:t>.</w:t>
      </w:r>
    </w:p>
    <w:p w14:paraId="460B8A9D" w14:textId="5D50724C" w:rsidR="007D7C66" w:rsidRDefault="007D7C66" w:rsidP="003C1900">
      <w:pPr>
        <w:pStyle w:val="ListParagraph"/>
        <w:numPr>
          <w:ilvl w:val="0"/>
          <w:numId w:val="1"/>
        </w:numPr>
        <w:spacing w:after="0" w:line="276" w:lineRule="auto"/>
        <w:ind w:left="360"/>
        <w:rPr>
          <w:rFonts w:ascii="Arial" w:hAnsi="Arial" w:cs="Arial"/>
        </w:rPr>
      </w:pPr>
      <w:r w:rsidRPr="003C1900">
        <w:rPr>
          <w:rFonts w:ascii="Arial" w:hAnsi="Arial" w:cs="Arial"/>
        </w:rPr>
        <w:t xml:space="preserve">Submitting early does </w:t>
      </w:r>
      <w:r w:rsidRPr="003C1900">
        <w:rPr>
          <w:rFonts w:ascii="Arial" w:hAnsi="Arial" w:cs="Arial"/>
          <w:u w:val="single"/>
        </w:rPr>
        <w:t>not</w:t>
      </w:r>
      <w:r w:rsidRPr="003C1900">
        <w:rPr>
          <w:rFonts w:ascii="Arial" w:hAnsi="Arial" w:cs="Arial"/>
        </w:rPr>
        <w:t xml:space="preserve"> give you an advantage.  Do not rush too quickly to submit your application.  Start the application early and write a draft of your responses to the questions but hold off on the final submission until you have reviewed and added additional thoughts.  </w:t>
      </w:r>
      <w:r w:rsidR="005653BB" w:rsidRPr="003C1900">
        <w:rPr>
          <w:rFonts w:ascii="Arial" w:hAnsi="Arial" w:cs="Arial"/>
        </w:rPr>
        <w:t xml:space="preserve">Each time you read what you wrote, you will make important improvements.  </w:t>
      </w:r>
      <w:r w:rsidRPr="003C1900">
        <w:rPr>
          <w:rFonts w:ascii="Arial" w:hAnsi="Arial" w:cs="Arial"/>
        </w:rPr>
        <w:t xml:space="preserve">The person you will be in January is not the same person you are in November.  Take advantage of continuing to learn new skills and expand your experiences when you prepare your </w:t>
      </w:r>
      <w:r w:rsidRPr="003C1900">
        <w:rPr>
          <w:rFonts w:ascii="Arial" w:hAnsi="Arial" w:cs="Arial"/>
          <w:u w:val="single"/>
        </w:rPr>
        <w:t>final</w:t>
      </w:r>
      <w:r w:rsidRPr="003C1900">
        <w:rPr>
          <w:rFonts w:ascii="Arial" w:hAnsi="Arial" w:cs="Arial"/>
        </w:rPr>
        <w:t xml:space="preserve"> essay and answers to the questions and submit your application closer to the deadline.</w:t>
      </w:r>
    </w:p>
    <w:p w14:paraId="04242E46" w14:textId="77777777" w:rsidR="003C1900" w:rsidRDefault="007D7C66" w:rsidP="003C1900">
      <w:pPr>
        <w:pStyle w:val="ListParagraph"/>
        <w:numPr>
          <w:ilvl w:val="0"/>
          <w:numId w:val="1"/>
        </w:numPr>
        <w:spacing w:after="0" w:line="276" w:lineRule="auto"/>
        <w:ind w:left="360"/>
        <w:rPr>
          <w:rFonts w:ascii="Arial" w:hAnsi="Arial" w:cs="Arial"/>
        </w:rPr>
      </w:pPr>
      <w:r w:rsidRPr="003C1900">
        <w:rPr>
          <w:rFonts w:ascii="Arial" w:hAnsi="Arial" w:cs="Arial"/>
        </w:rPr>
        <w:t>Do not miss the deadline for applying for the scholarship.  Your application must be received at the Buena Vista County Farm Bureau office (</w:t>
      </w:r>
      <w:r w:rsidR="005B1F73" w:rsidRPr="003C1900">
        <w:rPr>
          <w:rFonts w:ascii="Arial" w:hAnsi="Arial" w:cs="Arial"/>
        </w:rPr>
        <w:t>address on application</w:t>
      </w:r>
      <w:r w:rsidRPr="003C1900">
        <w:rPr>
          <w:rFonts w:ascii="Arial" w:hAnsi="Arial" w:cs="Arial"/>
        </w:rPr>
        <w:t>) by January 31, 2024.  Late applications will not be accepted.  If you are mailing your application, allow ample time for the United States Post Office to deliver your application</w:t>
      </w:r>
      <w:r w:rsidR="00045A6A" w:rsidRPr="003C1900">
        <w:rPr>
          <w:rFonts w:ascii="Arial" w:hAnsi="Arial" w:cs="Arial"/>
        </w:rPr>
        <w:t xml:space="preserve"> or deliver your application to the </w:t>
      </w:r>
      <w:r w:rsidR="005B1F73" w:rsidRPr="003C1900">
        <w:rPr>
          <w:rFonts w:ascii="Arial" w:hAnsi="Arial" w:cs="Arial"/>
        </w:rPr>
        <w:t xml:space="preserve">BV County Farm Bureau </w:t>
      </w:r>
      <w:r w:rsidR="00045A6A" w:rsidRPr="003C1900">
        <w:rPr>
          <w:rFonts w:ascii="Arial" w:hAnsi="Arial" w:cs="Arial"/>
        </w:rPr>
        <w:t xml:space="preserve">office </w:t>
      </w:r>
      <w:r w:rsidR="005B1F73" w:rsidRPr="003C1900">
        <w:rPr>
          <w:rFonts w:ascii="Arial" w:hAnsi="Arial" w:cs="Arial"/>
        </w:rPr>
        <w:t>in person</w:t>
      </w:r>
      <w:r w:rsidRPr="003C1900">
        <w:rPr>
          <w:rFonts w:ascii="Arial" w:hAnsi="Arial" w:cs="Arial"/>
        </w:rPr>
        <w:t>.</w:t>
      </w:r>
    </w:p>
    <w:p w14:paraId="79DC6731" w14:textId="77777777" w:rsidR="003C1900" w:rsidRDefault="007D7C66" w:rsidP="003C1900">
      <w:pPr>
        <w:pStyle w:val="ListParagraph"/>
        <w:numPr>
          <w:ilvl w:val="0"/>
          <w:numId w:val="1"/>
        </w:numPr>
        <w:spacing w:after="0" w:line="276" w:lineRule="auto"/>
        <w:ind w:left="360"/>
        <w:rPr>
          <w:rFonts w:ascii="Arial" w:hAnsi="Arial" w:cs="Arial"/>
        </w:rPr>
      </w:pPr>
      <w:r w:rsidRPr="003C1900">
        <w:rPr>
          <w:rFonts w:ascii="Arial" w:hAnsi="Arial" w:cs="Arial"/>
        </w:rPr>
        <w:t xml:space="preserve">You are asking </w:t>
      </w:r>
      <w:r w:rsidR="005B1F73" w:rsidRPr="003C1900">
        <w:rPr>
          <w:rFonts w:ascii="Arial" w:hAnsi="Arial" w:cs="Arial"/>
        </w:rPr>
        <w:t>Buena Vista County Farm</w:t>
      </w:r>
      <w:r w:rsidRPr="003C1900">
        <w:rPr>
          <w:rFonts w:ascii="Arial" w:hAnsi="Arial" w:cs="Arial"/>
        </w:rPr>
        <w:t xml:space="preserve"> Bureau to invest in you and your further education.  </w:t>
      </w:r>
      <w:r w:rsidR="005653BB" w:rsidRPr="003C1900">
        <w:rPr>
          <w:rFonts w:ascii="Arial" w:hAnsi="Arial" w:cs="Arial"/>
        </w:rPr>
        <w:t xml:space="preserve">Since the Nelda Nelson Memorial Scholarship is </w:t>
      </w:r>
      <w:r w:rsidR="005B1F73" w:rsidRPr="003C1900">
        <w:rPr>
          <w:rFonts w:ascii="Arial" w:hAnsi="Arial" w:cs="Arial"/>
        </w:rPr>
        <w:t xml:space="preserve">presented under Nelda Nelson’s name and </w:t>
      </w:r>
      <w:r w:rsidR="005653BB" w:rsidRPr="003C1900">
        <w:rPr>
          <w:rFonts w:ascii="Arial" w:hAnsi="Arial" w:cs="Arial"/>
        </w:rPr>
        <w:t>sponsored by</w:t>
      </w:r>
      <w:r w:rsidRPr="003C1900">
        <w:rPr>
          <w:rFonts w:ascii="Arial" w:hAnsi="Arial" w:cs="Arial"/>
        </w:rPr>
        <w:t xml:space="preserve"> Buena Vista County Farm Bureau, you should understand </w:t>
      </w:r>
      <w:r w:rsidR="005B1F73" w:rsidRPr="003C1900">
        <w:rPr>
          <w:rFonts w:ascii="Arial" w:hAnsi="Arial" w:cs="Arial"/>
        </w:rPr>
        <w:t xml:space="preserve">what Nelda Nelson supported and </w:t>
      </w:r>
      <w:r w:rsidRPr="003C1900">
        <w:rPr>
          <w:rFonts w:ascii="Arial" w:hAnsi="Arial" w:cs="Arial"/>
        </w:rPr>
        <w:t>the mission of Farm Bureau</w:t>
      </w:r>
      <w:r w:rsidR="005B1F73" w:rsidRPr="003C1900">
        <w:rPr>
          <w:rFonts w:ascii="Arial" w:hAnsi="Arial" w:cs="Arial"/>
        </w:rPr>
        <w:t xml:space="preserve">.  You need to present how </w:t>
      </w:r>
      <w:r w:rsidRPr="003C1900">
        <w:rPr>
          <w:rFonts w:ascii="Arial" w:hAnsi="Arial" w:cs="Arial"/>
        </w:rPr>
        <w:t xml:space="preserve">your personal </w:t>
      </w:r>
      <w:r w:rsidR="005B1F73" w:rsidRPr="003C1900">
        <w:rPr>
          <w:rFonts w:ascii="Arial" w:hAnsi="Arial" w:cs="Arial"/>
        </w:rPr>
        <w:t xml:space="preserve">plans and </w:t>
      </w:r>
      <w:r w:rsidRPr="003C1900">
        <w:rPr>
          <w:rFonts w:ascii="Arial" w:hAnsi="Arial" w:cs="Arial"/>
        </w:rPr>
        <w:t xml:space="preserve">goals align with the goals and values of </w:t>
      </w:r>
      <w:r w:rsidR="005B1F73" w:rsidRPr="003C1900">
        <w:rPr>
          <w:rFonts w:ascii="Arial" w:hAnsi="Arial" w:cs="Arial"/>
        </w:rPr>
        <w:t xml:space="preserve">Nelda Nelson and </w:t>
      </w:r>
      <w:r w:rsidRPr="003C1900">
        <w:rPr>
          <w:rFonts w:ascii="Arial" w:hAnsi="Arial" w:cs="Arial"/>
        </w:rPr>
        <w:t>Farm Bureau.</w:t>
      </w:r>
    </w:p>
    <w:p w14:paraId="57CB4CA8" w14:textId="77777777" w:rsidR="003C1900" w:rsidRDefault="007D7C66" w:rsidP="003C1900">
      <w:pPr>
        <w:pStyle w:val="ListParagraph"/>
        <w:numPr>
          <w:ilvl w:val="0"/>
          <w:numId w:val="1"/>
        </w:numPr>
        <w:spacing w:after="0" w:line="276" w:lineRule="auto"/>
        <w:ind w:left="360"/>
        <w:rPr>
          <w:rFonts w:ascii="Arial" w:hAnsi="Arial" w:cs="Arial"/>
        </w:rPr>
      </w:pPr>
      <w:r w:rsidRPr="003C1900">
        <w:rPr>
          <w:rFonts w:ascii="Arial" w:hAnsi="Arial" w:cs="Arial"/>
        </w:rPr>
        <w:t xml:space="preserve">The Nelda Nelson Memorial Scholarship application gives you space for multiple open-ended questions to tell your story </w:t>
      </w:r>
      <w:r w:rsidR="00045A6A" w:rsidRPr="003C1900">
        <w:rPr>
          <w:rFonts w:ascii="Arial" w:hAnsi="Arial" w:cs="Arial"/>
        </w:rPr>
        <w:t xml:space="preserve">of your leadership skills, community involvement, job experience and goals for post high school education and your career.  </w:t>
      </w:r>
      <w:r w:rsidRPr="003C1900">
        <w:rPr>
          <w:rFonts w:ascii="Arial" w:hAnsi="Arial" w:cs="Arial"/>
        </w:rPr>
        <w:t xml:space="preserve">Use </w:t>
      </w:r>
      <w:r w:rsidR="00045A6A" w:rsidRPr="003C1900">
        <w:rPr>
          <w:rFonts w:ascii="Arial" w:hAnsi="Arial" w:cs="Arial"/>
        </w:rPr>
        <w:t>all the space provided</w:t>
      </w:r>
      <w:r w:rsidRPr="003C1900">
        <w:rPr>
          <w:rFonts w:ascii="Arial" w:hAnsi="Arial" w:cs="Arial"/>
        </w:rPr>
        <w:t xml:space="preserve"> to ensure you tell your complete and compelling story.  No one else can tell your story about your plans, hopes and aspirations except you.  The judges cannot read your mind nor fill in the holes.  Take advantage of this opportunity to share who you are and what you want to accomplish.</w:t>
      </w:r>
    </w:p>
    <w:p w14:paraId="4554902F" w14:textId="77777777" w:rsidR="003C1900" w:rsidRDefault="007D7C66" w:rsidP="003C1900">
      <w:pPr>
        <w:pStyle w:val="ListParagraph"/>
        <w:numPr>
          <w:ilvl w:val="0"/>
          <w:numId w:val="1"/>
        </w:numPr>
        <w:spacing w:after="0" w:line="276" w:lineRule="auto"/>
        <w:ind w:left="360"/>
        <w:rPr>
          <w:rFonts w:ascii="Arial" w:hAnsi="Arial" w:cs="Arial"/>
        </w:rPr>
      </w:pPr>
      <w:r w:rsidRPr="003C1900">
        <w:rPr>
          <w:rFonts w:ascii="Arial" w:hAnsi="Arial" w:cs="Arial"/>
        </w:rPr>
        <w:t>Proofread your document multiple times.  Ensure you are using full sentences.  Grammatical, spelling and punctuation errors can distract the judges from seeing you in the best light.</w:t>
      </w:r>
      <w:r w:rsidR="005B1F73" w:rsidRPr="003C1900">
        <w:rPr>
          <w:rFonts w:ascii="Arial" w:hAnsi="Arial" w:cs="Arial"/>
        </w:rPr>
        <w:t xml:space="preserve">  </w:t>
      </w:r>
      <w:r w:rsidRPr="003C1900">
        <w:rPr>
          <w:rFonts w:ascii="Arial" w:hAnsi="Arial" w:cs="Arial"/>
        </w:rPr>
        <w:t xml:space="preserve">It is important that what you write on the application shows the judging panel the best of you. </w:t>
      </w:r>
    </w:p>
    <w:p w14:paraId="15A87054" w14:textId="77777777" w:rsidR="003C1900" w:rsidRDefault="003C1900" w:rsidP="003C1900">
      <w:pPr>
        <w:pStyle w:val="ListParagraph"/>
        <w:numPr>
          <w:ilvl w:val="0"/>
          <w:numId w:val="1"/>
        </w:numPr>
        <w:spacing w:after="0" w:line="276" w:lineRule="auto"/>
        <w:ind w:left="360"/>
        <w:rPr>
          <w:rFonts w:ascii="Arial" w:hAnsi="Arial" w:cs="Arial"/>
        </w:rPr>
      </w:pPr>
      <w:r w:rsidRPr="003C1900">
        <w:rPr>
          <w:rFonts w:ascii="Arial" w:hAnsi="Arial" w:cs="Arial"/>
        </w:rPr>
        <w:t>Do not use slang terminology in your application.</w:t>
      </w:r>
    </w:p>
    <w:p w14:paraId="0AAC98F6" w14:textId="337E7703" w:rsidR="003C1900" w:rsidRPr="003C1900" w:rsidRDefault="003C1900" w:rsidP="003C1900">
      <w:pPr>
        <w:pStyle w:val="ListParagraph"/>
        <w:numPr>
          <w:ilvl w:val="0"/>
          <w:numId w:val="1"/>
        </w:numPr>
        <w:spacing w:after="0" w:line="276" w:lineRule="auto"/>
        <w:ind w:left="360"/>
        <w:rPr>
          <w:rFonts w:ascii="Arial" w:hAnsi="Arial" w:cs="Arial"/>
        </w:rPr>
      </w:pPr>
      <w:r w:rsidRPr="003C1900">
        <w:rPr>
          <w:rFonts w:ascii="Arial" w:hAnsi="Arial" w:cs="Arial"/>
        </w:rPr>
        <w:t>Avoid using contractions in your application.  The use of contractions is inappropriate in formal writing.  Replace them with the two-word version of the contraction.</w:t>
      </w:r>
    </w:p>
    <w:p w14:paraId="59D8890A" w14:textId="70F9D46A" w:rsidR="00A50DF2" w:rsidRPr="003C1900" w:rsidRDefault="00A50DF2" w:rsidP="003C1900">
      <w:pPr>
        <w:pStyle w:val="ListParagraph"/>
        <w:numPr>
          <w:ilvl w:val="0"/>
          <w:numId w:val="1"/>
        </w:numPr>
        <w:spacing w:after="0" w:line="276" w:lineRule="auto"/>
        <w:ind w:left="360"/>
        <w:rPr>
          <w:rFonts w:ascii="Arial" w:hAnsi="Arial" w:cs="Arial"/>
        </w:rPr>
      </w:pPr>
      <w:r w:rsidRPr="003C1900">
        <w:rPr>
          <w:rFonts w:ascii="Arial" w:hAnsi="Arial" w:cs="Arial"/>
        </w:rPr>
        <w:t xml:space="preserve">The Nelda Nelson Memorial Scholarship </w:t>
      </w:r>
      <w:r w:rsidR="00045A6A" w:rsidRPr="003C1900">
        <w:rPr>
          <w:rFonts w:ascii="Arial" w:hAnsi="Arial" w:cs="Arial"/>
        </w:rPr>
        <w:t xml:space="preserve">applications will be reviewed by a judging committee of representatives of the Buena Vista County Farm Bureau Board of Directors.  </w:t>
      </w:r>
      <w:r w:rsidR="005B1F73" w:rsidRPr="003C1900">
        <w:rPr>
          <w:rFonts w:ascii="Arial" w:hAnsi="Arial" w:cs="Arial"/>
        </w:rPr>
        <w:t>Based on how many applications are received, t</w:t>
      </w:r>
      <w:r w:rsidR="00045A6A" w:rsidRPr="003C1900">
        <w:rPr>
          <w:rFonts w:ascii="Arial" w:hAnsi="Arial" w:cs="Arial"/>
        </w:rPr>
        <w:t xml:space="preserve">he Scholarship Award may be selected only on the application </w:t>
      </w:r>
      <w:r w:rsidR="005653BB" w:rsidRPr="003C1900">
        <w:rPr>
          <w:rFonts w:ascii="Arial" w:hAnsi="Arial" w:cs="Arial"/>
        </w:rPr>
        <w:t>information,</w:t>
      </w:r>
      <w:r w:rsidR="00045A6A" w:rsidRPr="003C1900">
        <w:rPr>
          <w:rFonts w:ascii="Arial" w:hAnsi="Arial" w:cs="Arial"/>
        </w:rPr>
        <w:t xml:space="preserve"> so it is </w:t>
      </w:r>
      <w:r w:rsidR="005653BB" w:rsidRPr="003C1900">
        <w:rPr>
          <w:rFonts w:ascii="Arial" w:hAnsi="Arial" w:cs="Arial"/>
        </w:rPr>
        <w:t>important</w:t>
      </w:r>
      <w:r w:rsidR="00045A6A" w:rsidRPr="003C1900">
        <w:rPr>
          <w:rFonts w:ascii="Arial" w:hAnsi="Arial" w:cs="Arial"/>
        </w:rPr>
        <w:t xml:space="preserve"> that you present yoursel</w:t>
      </w:r>
      <w:r w:rsidRPr="003C1900">
        <w:rPr>
          <w:rFonts w:ascii="Arial" w:hAnsi="Arial" w:cs="Arial"/>
        </w:rPr>
        <w:t>f in the best possible way by completely answering every question</w:t>
      </w:r>
      <w:r w:rsidR="00045A6A" w:rsidRPr="003C1900">
        <w:rPr>
          <w:rFonts w:ascii="Arial" w:hAnsi="Arial" w:cs="Arial"/>
        </w:rPr>
        <w:t xml:space="preserve"> on the application</w:t>
      </w:r>
      <w:r w:rsidRPr="003C1900">
        <w:rPr>
          <w:rFonts w:ascii="Arial" w:hAnsi="Arial" w:cs="Arial"/>
        </w:rPr>
        <w:t xml:space="preserve">. </w:t>
      </w:r>
    </w:p>
    <w:sectPr w:rsidR="00A50DF2" w:rsidRPr="003C1900" w:rsidSect="005653BB">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2D0B1E"/>
    <w:multiLevelType w:val="hybridMultilevel"/>
    <w:tmpl w:val="81C29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58"/>
    <w:rsid w:val="000143C5"/>
    <w:rsid w:val="00045A6A"/>
    <w:rsid w:val="00054589"/>
    <w:rsid w:val="001E2849"/>
    <w:rsid w:val="001F234C"/>
    <w:rsid w:val="002122EC"/>
    <w:rsid w:val="00264E5E"/>
    <w:rsid w:val="002D64BA"/>
    <w:rsid w:val="003552DE"/>
    <w:rsid w:val="003C1900"/>
    <w:rsid w:val="005021F4"/>
    <w:rsid w:val="005653BB"/>
    <w:rsid w:val="005B1F73"/>
    <w:rsid w:val="00665261"/>
    <w:rsid w:val="00696B82"/>
    <w:rsid w:val="006F3FD4"/>
    <w:rsid w:val="007A2EFB"/>
    <w:rsid w:val="007D7C66"/>
    <w:rsid w:val="008E5B2C"/>
    <w:rsid w:val="00A30767"/>
    <w:rsid w:val="00A50DF2"/>
    <w:rsid w:val="00AF27DE"/>
    <w:rsid w:val="00C33A58"/>
    <w:rsid w:val="00D651BF"/>
    <w:rsid w:val="00E975D2"/>
    <w:rsid w:val="00EE4D41"/>
    <w:rsid w:val="00F2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67E7"/>
  <w15:docId w15:val="{F5DC48D7-B5DD-453F-ADD0-DC4549A1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D2E33-3896-4BA0-A38F-87076285E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Bruns Kahl</dc:creator>
  <cp:keywords/>
  <dc:description/>
  <cp:lastModifiedBy>Belinda Shea</cp:lastModifiedBy>
  <cp:revision>2</cp:revision>
  <dcterms:created xsi:type="dcterms:W3CDTF">2023-10-26T17:49:00Z</dcterms:created>
  <dcterms:modified xsi:type="dcterms:W3CDTF">2023-10-26T17:49:00Z</dcterms:modified>
</cp:coreProperties>
</file>