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4BF" w:rsidRPr="00B12A37" w:rsidRDefault="005664BF" w:rsidP="005664BF">
      <w:pPr>
        <w:jc w:val="center"/>
        <w:rPr>
          <w:rFonts w:ascii="Gisha" w:hAnsi="Gisha" w:cs="Gisha"/>
          <w:b/>
          <w:sz w:val="18"/>
          <w:szCs w:val="18"/>
        </w:rPr>
      </w:pPr>
      <w:r w:rsidRPr="00B12A37">
        <w:rPr>
          <w:rFonts w:ascii="Gisha" w:hAnsi="Gisha" w:cs="Gisha"/>
          <w:b/>
          <w:sz w:val="18"/>
          <w:szCs w:val="18"/>
        </w:rPr>
        <w:t>Assessment Criteria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8"/>
        <w:gridCol w:w="2385"/>
        <w:gridCol w:w="2343"/>
        <w:gridCol w:w="2361"/>
        <w:gridCol w:w="2347"/>
      </w:tblGrid>
      <w:tr w:rsidR="005664BF" w:rsidRPr="00B12A37" w:rsidTr="009809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Personal Project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7-8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5-6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3-4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1-2</w:t>
            </w:r>
          </w:p>
        </w:tc>
      </w:tr>
      <w:tr w:rsidR="005664BF" w:rsidRPr="00B12A37" w:rsidTr="009809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Criterion A:</w:t>
            </w:r>
          </w:p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Investigating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34" w:hanging="270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define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clear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and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highly challenging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goal and context for the project, based on personal interests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34" w:hanging="270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identify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prior learning and subject-specific knowledge that is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consistently highly relevant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to the project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34" w:hanging="270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excellent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research skills.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5"/>
                <w:numId w:val="1"/>
              </w:numPr>
              <w:spacing w:after="0" w:line="240" w:lineRule="auto"/>
              <w:ind w:left="208" w:hanging="238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define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clear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and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challenging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goal and context for the project, based on personal interests</w:t>
            </w:r>
          </w:p>
          <w:p w:rsidR="005664BF" w:rsidRPr="00B12A37" w:rsidRDefault="005664BF" w:rsidP="005664BF">
            <w:pPr>
              <w:pStyle w:val="ListParagraph"/>
              <w:numPr>
                <w:ilvl w:val="5"/>
                <w:numId w:val="1"/>
              </w:numPr>
              <w:spacing w:after="0" w:line="240" w:lineRule="auto"/>
              <w:ind w:left="208" w:hanging="238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identify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prior learning and subject-specific knowledge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generally relevant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to the project</w:t>
            </w:r>
          </w:p>
          <w:p w:rsidR="005664BF" w:rsidRPr="00B12A37" w:rsidRDefault="005664BF" w:rsidP="005664BF">
            <w:pPr>
              <w:pStyle w:val="ListParagraph"/>
              <w:numPr>
                <w:ilvl w:val="5"/>
                <w:numId w:val="1"/>
              </w:numPr>
              <w:spacing w:after="0" w:line="240" w:lineRule="auto"/>
              <w:ind w:left="208" w:hanging="238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b/>
                <w:color w:val="000000"/>
                <w:sz w:val="18"/>
                <w:szCs w:val="18"/>
              </w:rPr>
              <w:t>substantial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 research skills.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18" w:hanging="218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outline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basic and appropriate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goal and context for the project, based on personal interests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18" w:hanging="218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identify basic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prior learning and subject-specific knowledge </w:t>
            </w:r>
            <w:r w:rsidRPr="00B12A37">
              <w:rPr>
                <w:rFonts w:ascii="Gisha" w:eastAsia="Times New Roman" w:hAnsi="Gisha" w:cs="Gisha"/>
                <w:b/>
                <w:color w:val="000000"/>
                <w:sz w:val="18"/>
                <w:szCs w:val="18"/>
              </w:rPr>
              <w:t>relevant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 to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some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areas of the project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18" w:hanging="218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adequate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research skills.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29" w:hanging="259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state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goal and context for the project, based on personal interests, but this may be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limited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in depth or accessibility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29" w:hanging="259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identify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prior learning and subject-specific knowledge, </w:t>
            </w:r>
            <w:r w:rsidRPr="00B12A37">
              <w:rPr>
                <w:rFonts w:ascii="Gisha" w:eastAsia="Times New Roman" w:hAnsi="Gisha" w:cs="Gisha"/>
                <w:b/>
                <w:color w:val="000000"/>
                <w:sz w:val="18"/>
                <w:szCs w:val="18"/>
              </w:rPr>
              <w:t>but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 this may be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limited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in occurrence or relevance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29" w:hanging="259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b/>
                <w:color w:val="000000"/>
                <w:sz w:val="18"/>
                <w:szCs w:val="18"/>
              </w:rPr>
              <w:t>limited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 research skills.</w:t>
            </w:r>
          </w:p>
        </w:tc>
      </w:tr>
      <w:tr w:rsidR="005664BF" w:rsidRPr="00B12A37" w:rsidTr="009809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Criterion B:</w:t>
            </w:r>
          </w:p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Planning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9" w:hanging="249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develop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rigorous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criteria for the product/outcome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9" w:hanging="249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detailed and accurate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plan and record of the development process of the project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9" w:hanging="249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excellent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self-management skills.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91" w:hanging="257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develop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substantial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and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appropriate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criteria for the product/outcome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91" w:hanging="257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substantial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plan and record of the development process of the project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91" w:hanging="257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substantial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self-management skills.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198" w:hanging="251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develop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adequate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criteria for the product/outcome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198" w:hanging="251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an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adequate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plan and record of the development process of the project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198" w:hanging="251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adequate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self-management skills.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9" w:hanging="259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develop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limited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criteria for the product/outcome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9" w:hanging="259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limited or partial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plan and record of the development process of the project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29" w:hanging="259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limited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self-management skills.</w:t>
            </w:r>
          </w:p>
        </w:tc>
      </w:tr>
      <w:tr w:rsidR="005664BF" w:rsidRPr="00B12A37" w:rsidTr="009809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Criterion C:</w:t>
            </w:r>
          </w:p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Taking Action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58" w:hanging="258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create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an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excellent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product/outcome in response to the goal, global context and criteria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58" w:hanging="258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excellent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thinking skills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58" w:hanging="258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excellent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communication and social skills.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93" w:hanging="256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 xml:space="preserve">create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substantial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product/outcome in response to the goal, global context and criteria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93" w:hanging="256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substantial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thinking skills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93" w:hanging="256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substantial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communication and social skills.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32" w:hanging="313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create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basic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product/outcome in response to the goal, global context and criteria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32" w:hanging="313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adequate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thinking skills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32" w:hanging="313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adequate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communication and social skills.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29" w:hanging="259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create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limited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product/outcome in response to the goal, global context and criteria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29" w:hanging="259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limited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thinking skills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29" w:hanging="259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demonstrate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limited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communication and social skills.</w:t>
            </w:r>
          </w:p>
        </w:tc>
      </w:tr>
      <w:tr w:rsidR="005664BF" w:rsidRPr="00B12A37" w:rsidTr="009809D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Criterion D:</w:t>
            </w:r>
          </w:p>
          <w:p w:rsidR="005664BF" w:rsidRPr="00B12A37" w:rsidRDefault="005664BF" w:rsidP="009809DB">
            <w:pPr>
              <w:spacing w:after="0" w:line="0" w:lineRule="atLeast"/>
              <w:jc w:val="center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>Reflecting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47" w:hanging="268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an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excellent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evaluation of the quality of the product/outcome against his or her criteria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47" w:hanging="268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excellent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reflection on how completing the project has extended his or her knowledge and understanding of the topic and the global context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47" w:hanging="268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lastRenderedPageBreak/>
              <w:t>present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excellent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reflection on his or her development as an IB learner through the project.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lastRenderedPageBreak/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07" w:hanging="257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substantial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evaluation of the quality of the product/outcome against his or her criteria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07" w:hanging="257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substantial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reflection on how completing the project has extended his or her knowledge and understanding of the topic and the global context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07" w:hanging="257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lastRenderedPageBreak/>
              <w:t>present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substantial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reflection on his or her development as an IB learner through the project.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lastRenderedPageBreak/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88" w:hanging="260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basic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evaluation of the quality of the product/outcome against his or her criteria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88" w:hanging="260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adequate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reflection on how completing the project has extended his or her knowledge and understanding of the topic and the global context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88" w:hanging="260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lastRenderedPageBreak/>
              <w:t>present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adequate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reflection on his or her development as an IB learner through the project.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color w:val="000000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lastRenderedPageBreak/>
              <w:t>The student is able to:</w:t>
            </w:r>
          </w:p>
          <w:p w:rsidR="005664BF" w:rsidRPr="00B12A37" w:rsidRDefault="005664BF" w:rsidP="009809DB">
            <w:pPr>
              <w:spacing w:after="0" w:line="240" w:lineRule="auto"/>
              <w:rPr>
                <w:rFonts w:ascii="Gisha" w:eastAsia="Times New Roman" w:hAnsi="Gisha" w:cs="Gisha"/>
                <w:sz w:val="18"/>
                <w:szCs w:val="18"/>
              </w:rPr>
            </w:pP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91" w:hanging="231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 xml:space="preserve">a 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limited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evaluation of the quality of the product/outcome against his or her criteria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91" w:hanging="231"/>
              <w:rPr>
                <w:rFonts w:ascii="Gisha" w:eastAsia="Times New Roman" w:hAnsi="Gisha" w:cs="Gisha"/>
                <w:sz w:val="18"/>
                <w:szCs w:val="18"/>
              </w:rPr>
            </w:pPr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t>present</w:t>
            </w:r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limited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reflection on how completing the project has extended his or her knowledge and understanding of the topic and the global context</w:t>
            </w:r>
          </w:p>
          <w:p w:rsidR="005664BF" w:rsidRPr="00B12A37" w:rsidRDefault="005664BF" w:rsidP="005664B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91" w:hanging="231"/>
              <w:rPr>
                <w:rFonts w:ascii="Gisha" w:eastAsia="Times New Roman" w:hAnsi="Gisha" w:cs="Gisha"/>
                <w:sz w:val="18"/>
                <w:szCs w:val="18"/>
              </w:rPr>
            </w:pPr>
            <w:proofErr w:type="gramStart"/>
            <w:r w:rsidRPr="00B12A37">
              <w:rPr>
                <w:rFonts w:ascii="Gisha" w:eastAsia="Times New Roman" w:hAnsi="Gisha" w:cs="Gisha"/>
                <w:bCs/>
                <w:color w:val="000000"/>
                <w:sz w:val="18"/>
                <w:szCs w:val="18"/>
              </w:rPr>
              <w:lastRenderedPageBreak/>
              <w:t>present</w:t>
            </w:r>
            <w:proofErr w:type="gramEnd"/>
            <w:r w:rsidRPr="00B12A37">
              <w:rPr>
                <w:rFonts w:ascii="Gisha" w:eastAsia="Times New Roman" w:hAnsi="Gisha" w:cs="Gisha"/>
                <w:b/>
                <w:bCs/>
                <w:color w:val="000000"/>
                <w:sz w:val="18"/>
                <w:szCs w:val="18"/>
              </w:rPr>
              <w:t xml:space="preserve"> limited </w:t>
            </w:r>
            <w:r w:rsidRPr="00B12A37">
              <w:rPr>
                <w:rFonts w:ascii="Gisha" w:eastAsia="Times New Roman" w:hAnsi="Gisha" w:cs="Gisha"/>
                <w:color w:val="000000"/>
                <w:sz w:val="18"/>
                <w:szCs w:val="18"/>
              </w:rPr>
              <w:t>reflection on his or her development as an IB learner through the project.</w:t>
            </w:r>
          </w:p>
        </w:tc>
      </w:tr>
    </w:tbl>
    <w:p w:rsidR="007A3B99" w:rsidRPr="005664BF" w:rsidRDefault="007A3B99" w:rsidP="005664BF">
      <w:bookmarkStart w:id="0" w:name="_GoBack"/>
      <w:bookmarkEnd w:id="0"/>
    </w:p>
    <w:sectPr w:rsidR="007A3B99" w:rsidRPr="005664BF" w:rsidSect="005664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239F9"/>
    <w:multiLevelType w:val="hybridMultilevel"/>
    <w:tmpl w:val="EF7ADAC0"/>
    <w:lvl w:ilvl="0" w:tplc="951CDAF2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02309"/>
    <w:multiLevelType w:val="hybridMultilevel"/>
    <w:tmpl w:val="C8A26718"/>
    <w:lvl w:ilvl="0" w:tplc="09CE969E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B56B6"/>
    <w:multiLevelType w:val="hybridMultilevel"/>
    <w:tmpl w:val="AC9C8106"/>
    <w:lvl w:ilvl="0" w:tplc="72165A9C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4F7CC8"/>
    <w:multiLevelType w:val="multilevel"/>
    <w:tmpl w:val="8C60EBC2"/>
    <w:lvl w:ilvl="0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  <w:sz w:val="20"/>
      </w:rPr>
    </w:lvl>
    <w:lvl w:ilvl="4">
      <w:start w:val="1"/>
      <w:numFmt w:val="decimal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720"/>
      </w:pPr>
      <w:rPr>
        <w:rFonts w:ascii="Arial" w:hAnsi="Arial" w:cs="Arial" w:hint="default"/>
        <w:color w:val="000000"/>
        <w:sz w:val="17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27C1587C"/>
    <w:multiLevelType w:val="hybridMultilevel"/>
    <w:tmpl w:val="D4F67246"/>
    <w:lvl w:ilvl="0" w:tplc="5F46846C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C2D95"/>
    <w:multiLevelType w:val="hybridMultilevel"/>
    <w:tmpl w:val="37FC4630"/>
    <w:lvl w:ilvl="0" w:tplc="424CCB84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CC5C53"/>
    <w:multiLevelType w:val="hybridMultilevel"/>
    <w:tmpl w:val="91C00F76"/>
    <w:lvl w:ilvl="0" w:tplc="AA38ACEE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8023DA"/>
    <w:multiLevelType w:val="hybridMultilevel"/>
    <w:tmpl w:val="93A0DA8A"/>
    <w:lvl w:ilvl="0" w:tplc="8C0E7BDE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02BB2"/>
    <w:multiLevelType w:val="hybridMultilevel"/>
    <w:tmpl w:val="FD0E9B80"/>
    <w:lvl w:ilvl="0" w:tplc="05C0FB3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D333F5"/>
    <w:multiLevelType w:val="hybridMultilevel"/>
    <w:tmpl w:val="09125584"/>
    <w:lvl w:ilvl="0" w:tplc="0CBAA374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CC7A31"/>
    <w:multiLevelType w:val="hybridMultilevel"/>
    <w:tmpl w:val="02CC9954"/>
    <w:lvl w:ilvl="0" w:tplc="5894B9EC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5442BD"/>
    <w:multiLevelType w:val="hybridMultilevel"/>
    <w:tmpl w:val="FF7CD3CA"/>
    <w:lvl w:ilvl="0" w:tplc="DBE816FC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100DB0"/>
    <w:multiLevelType w:val="hybridMultilevel"/>
    <w:tmpl w:val="4C025F3A"/>
    <w:lvl w:ilvl="0" w:tplc="846EE15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7B0431"/>
    <w:multiLevelType w:val="hybridMultilevel"/>
    <w:tmpl w:val="C8D669CE"/>
    <w:lvl w:ilvl="0" w:tplc="4DE24FDA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2F5909"/>
    <w:multiLevelType w:val="hybridMultilevel"/>
    <w:tmpl w:val="63982468"/>
    <w:lvl w:ilvl="0" w:tplc="497228F4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2218B8"/>
    <w:multiLevelType w:val="hybridMultilevel"/>
    <w:tmpl w:val="FD985C5A"/>
    <w:lvl w:ilvl="0" w:tplc="BA7EF9AA">
      <w:start w:val="1"/>
      <w:numFmt w:val="lowerRoman"/>
      <w:lvlText w:val="%1."/>
      <w:lvlJc w:val="left"/>
      <w:pPr>
        <w:ind w:left="784" w:hanging="720"/>
      </w:pPr>
      <w:rPr>
        <w:rFonts w:ascii="Arial" w:hAnsi="Arial" w:cs="Arial" w:hint="default"/>
        <w:b w:val="0"/>
        <w:color w:val="000000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144" w:hanging="360"/>
      </w:pPr>
    </w:lvl>
    <w:lvl w:ilvl="2" w:tplc="0409001B" w:tentative="1">
      <w:start w:val="1"/>
      <w:numFmt w:val="lowerRoman"/>
      <w:lvlText w:val="%3."/>
      <w:lvlJc w:val="right"/>
      <w:pPr>
        <w:ind w:left="1864" w:hanging="180"/>
      </w:pPr>
    </w:lvl>
    <w:lvl w:ilvl="3" w:tplc="0409000F" w:tentative="1">
      <w:start w:val="1"/>
      <w:numFmt w:val="decimal"/>
      <w:lvlText w:val="%4."/>
      <w:lvlJc w:val="left"/>
      <w:pPr>
        <w:ind w:left="2584" w:hanging="360"/>
      </w:pPr>
    </w:lvl>
    <w:lvl w:ilvl="4" w:tplc="04090019" w:tentative="1">
      <w:start w:val="1"/>
      <w:numFmt w:val="lowerLetter"/>
      <w:lvlText w:val="%5."/>
      <w:lvlJc w:val="left"/>
      <w:pPr>
        <w:ind w:left="3304" w:hanging="360"/>
      </w:pPr>
    </w:lvl>
    <w:lvl w:ilvl="5" w:tplc="0409001B" w:tentative="1">
      <w:start w:val="1"/>
      <w:numFmt w:val="lowerRoman"/>
      <w:lvlText w:val="%6."/>
      <w:lvlJc w:val="right"/>
      <w:pPr>
        <w:ind w:left="4024" w:hanging="180"/>
      </w:pPr>
    </w:lvl>
    <w:lvl w:ilvl="6" w:tplc="0409000F" w:tentative="1">
      <w:start w:val="1"/>
      <w:numFmt w:val="decimal"/>
      <w:lvlText w:val="%7."/>
      <w:lvlJc w:val="left"/>
      <w:pPr>
        <w:ind w:left="4744" w:hanging="360"/>
      </w:pPr>
    </w:lvl>
    <w:lvl w:ilvl="7" w:tplc="04090019" w:tentative="1">
      <w:start w:val="1"/>
      <w:numFmt w:val="lowerLetter"/>
      <w:lvlText w:val="%8."/>
      <w:lvlJc w:val="left"/>
      <w:pPr>
        <w:ind w:left="5464" w:hanging="360"/>
      </w:pPr>
    </w:lvl>
    <w:lvl w:ilvl="8" w:tplc="0409001B" w:tentative="1">
      <w:start w:val="1"/>
      <w:numFmt w:val="lowerRoman"/>
      <w:lvlText w:val="%9."/>
      <w:lvlJc w:val="right"/>
      <w:pPr>
        <w:ind w:left="6184" w:hanging="180"/>
      </w:p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0"/>
  </w:num>
  <w:num w:numId="5">
    <w:abstractNumId w:val="12"/>
  </w:num>
  <w:num w:numId="6">
    <w:abstractNumId w:val="9"/>
  </w:num>
  <w:num w:numId="7">
    <w:abstractNumId w:val="4"/>
  </w:num>
  <w:num w:numId="8">
    <w:abstractNumId w:val="8"/>
  </w:num>
  <w:num w:numId="9">
    <w:abstractNumId w:val="11"/>
  </w:num>
  <w:num w:numId="10">
    <w:abstractNumId w:val="6"/>
  </w:num>
  <w:num w:numId="11">
    <w:abstractNumId w:val="2"/>
  </w:num>
  <w:num w:numId="12">
    <w:abstractNumId w:val="7"/>
  </w:num>
  <w:num w:numId="13">
    <w:abstractNumId w:val="1"/>
  </w:num>
  <w:num w:numId="14">
    <w:abstractNumId w:val="14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BF"/>
    <w:rsid w:val="005664BF"/>
    <w:rsid w:val="007A3B99"/>
    <w:rsid w:val="008D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836E7D-D7B6-442C-9FC7-9580A921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4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3679</Characters>
  <Application>Microsoft Office Word</Application>
  <DocSecurity>0</DocSecurity>
  <Lines>30</Lines>
  <Paragraphs>8</Paragraphs>
  <ScaleCrop>false</ScaleCrop>
  <Company>Richland School District One</Company>
  <LinksUpToDate>false</LinksUpToDate>
  <CharactersWithSpaces>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Green, Constantina L</dc:creator>
  <cp:keywords/>
  <dc:description/>
  <cp:lastModifiedBy>Green, Constantina L</cp:lastModifiedBy>
  <cp:revision>1</cp:revision>
  <dcterms:created xsi:type="dcterms:W3CDTF">2018-10-16T14:49:00Z</dcterms:created>
  <dcterms:modified xsi:type="dcterms:W3CDTF">2018-10-16T15:15:00Z</dcterms:modified>
</cp:coreProperties>
</file>