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5333B" w14:textId="77777777" w:rsidR="00E477ED" w:rsidRDefault="002239C0" w:rsidP="002239C0">
      <w:pPr>
        <w:jc w:val="center"/>
        <w:rPr>
          <w:b/>
          <w:sz w:val="24"/>
        </w:rPr>
      </w:pPr>
      <w:r w:rsidRPr="002239C0">
        <w:rPr>
          <w:b/>
          <w:sz w:val="24"/>
        </w:rPr>
        <w:t>Public Notification: Middle School English Language Arts,</w:t>
      </w:r>
      <w:r w:rsidR="00005439">
        <w:rPr>
          <w:b/>
          <w:sz w:val="24"/>
        </w:rPr>
        <w:t xml:space="preserve"> 6-8,</w:t>
      </w:r>
      <w:r w:rsidRPr="002239C0">
        <w:rPr>
          <w:b/>
          <w:sz w:val="24"/>
        </w:rPr>
        <w:t xml:space="preserve"> Materials Proposed for Adoption</w:t>
      </w:r>
    </w:p>
    <w:p w14:paraId="0ADB2AF0" w14:textId="77777777" w:rsidR="002239C0" w:rsidRPr="00005439" w:rsidRDefault="002239C0" w:rsidP="002239C0">
      <w:pPr>
        <w:jc w:val="center"/>
        <w:rPr>
          <w:sz w:val="24"/>
        </w:rPr>
      </w:pPr>
      <w:r w:rsidRPr="00005439">
        <w:rPr>
          <w:sz w:val="24"/>
        </w:rPr>
        <w:t>Per Richland School District One Policy AR</w:t>
      </w:r>
      <w:r w:rsidR="00005439" w:rsidRPr="00005439">
        <w:rPr>
          <w:sz w:val="24"/>
        </w:rPr>
        <w:t xml:space="preserve"> IJJ-R Textbook Selection and Adoption: </w:t>
      </w:r>
    </w:p>
    <w:p w14:paraId="150AFE20" w14:textId="77777777" w:rsidR="002239C0" w:rsidRDefault="00005439" w:rsidP="002239C0">
      <w:pPr>
        <w:jc w:val="center"/>
        <w:rPr>
          <w:i/>
          <w:sz w:val="24"/>
        </w:rPr>
      </w:pPr>
      <w:r w:rsidRPr="00005439">
        <w:rPr>
          <w:i/>
          <w:sz w:val="24"/>
        </w:rPr>
        <w:t>“</w:t>
      </w:r>
      <w:r w:rsidR="002239C0" w:rsidRPr="00005439">
        <w:rPr>
          <w:i/>
          <w:sz w:val="24"/>
        </w:rPr>
        <w:t>The committee may seek comments from interested parents/legal guardians, community members, and students. The committee will select texts from those on the approved list of the South Carolina Department of Education. The content of these textbooks will reflect the substance and level of performance outlined in grade specific educational standards adopted by the State Board of Education (SBE).</w:t>
      </w:r>
      <w:r w:rsidRPr="00005439">
        <w:rPr>
          <w:i/>
          <w:sz w:val="24"/>
        </w:rPr>
        <w:t>”</w:t>
      </w:r>
    </w:p>
    <w:p w14:paraId="61C3C94C" w14:textId="77777777" w:rsidR="00005439" w:rsidRPr="008367B9" w:rsidRDefault="00005439" w:rsidP="002239C0">
      <w:pPr>
        <w:jc w:val="center"/>
        <w:rPr>
          <w:i/>
          <w:sz w:val="2"/>
        </w:rPr>
      </w:pPr>
    </w:p>
    <w:p w14:paraId="2F0E40E0" w14:textId="77777777" w:rsidR="00005439" w:rsidRDefault="00005439" w:rsidP="002239C0">
      <w:pPr>
        <w:jc w:val="center"/>
        <w:rPr>
          <w:sz w:val="24"/>
        </w:rPr>
      </w:pPr>
      <w:r w:rsidRPr="00005439">
        <w:rPr>
          <w:sz w:val="24"/>
        </w:rPr>
        <w:t>In compliance with Policy AR IJJ-R, virtual access and publisher presentations</w:t>
      </w:r>
      <w:r>
        <w:rPr>
          <w:sz w:val="24"/>
        </w:rPr>
        <w:t xml:space="preserve"> to all materials</w:t>
      </w:r>
      <w:r w:rsidRPr="00005439">
        <w:rPr>
          <w:sz w:val="24"/>
        </w:rPr>
        <w:t xml:space="preserve"> are posted below for online review by parents/legal guardians, community members, and students. </w:t>
      </w:r>
    </w:p>
    <w:p w14:paraId="50DBAA2A" w14:textId="77777777" w:rsidR="00005439" w:rsidRPr="008367B9" w:rsidRDefault="00005439" w:rsidP="002239C0">
      <w:pPr>
        <w:jc w:val="center"/>
        <w:rPr>
          <w:sz w:val="4"/>
        </w:rPr>
      </w:pPr>
    </w:p>
    <w:tbl>
      <w:tblPr>
        <w:tblStyle w:val="TableGrid"/>
        <w:tblW w:w="14515" w:type="dxa"/>
        <w:tblLayout w:type="fixed"/>
        <w:tblLook w:val="04A0" w:firstRow="1" w:lastRow="0" w:firstColumn="1" w:lastColumn="0" w:noHBand="0" w:noVBand="1"/>
      </w:tblPr>
      <w:tblGrid>
        <w:gridCol w:w="2245"/>
        <w:gridCol w:w="1980"/>
        <w:gridCol w:w="7740"/>
        <w:gridCol w:w="2550"/>
      </w:tblGrid>
      <w:tr w:rsidR="000D7CFA" w14:paraId="6B40323B" w14:textId="77777777" w:rsidTr="12B65EB3">
        <w:tc>
          <w:tcPr>
            <w:tcW w:w="2245" w:type="dxa"/>
            <w:shd w:val="clear" w:color="auto" w:fill="EEC8E9" w:themeFill="text2" w:themeFillTint="33"/>
          </w:tcPr>
          <w:p w14:paraId="161BF077" w14:textId="77777777" w:rsidR="000D7CFA" w:rsidRPr="00005439" w:rsidRDefault="000D7CFA" w:rsidP="002239C0">
            <w:pPr>
              <w:jc w:val="center"/>
              <w:rPr>
                <w:b/>
                <w:sz w:val="24"/>
              </w:rPr>
            </w:pPr>
            <w:r w:rsidRPr="00005439">
              <w:rPr>
                <w:b/>
                <w:sz w:val="24"/>
              </w:rPr>
              <w:t>Publisher</w:t>
            </w:r>
          </w:p>
        </w:tc>
        <w:tc>
          <w:tcPr>
            <w:tcW w:w="1980" w:type="dxa"/>
            <w:shd w:val="clear" w:color="auto" w:fill="EEC8E9" w:themeFill="text2" w:themeFillTint="33"/>
          </w:tcPr>
          <w:p w14:paraId="48E4CB97" w14:textId="77777777" w:rsidR="000D7CFA" w:rsidRPr="00005439" w:rsidRDefault="000D7CFA" w:rsidP="000D7CFA">
            <w:pPr>
              <w:jc w:val="center"/>
              <w:rPr>
                <w:b/>
                <w:sz w:val="24"/>
              </w:rPr>
            </w:pPr>
            <w:r w:rsidRPr="00005439">
              <w:rPr>
                <w:b/>
                <w:sz w:val="24"/>
              </w:rPr>
              <w:t xml:space="preserve">Titles </w:t>
            </w:r>
          </w:p>
        </w:tc>
        <w:tc>
          <w:tcPr>
            <w:tcW w:w="7740" w:type="dxa"/>
            <w:shd w:val="clear" w:color="auto" w:fill="EEC8E9" w:themeFill="text2" w:themeFillTint="33"/>
          </w:tcPr>
          <w:p w14:paraId="0C6328D7" w14:textId="77777777" w:rsidR="000D7CFA" w:rsidRPr="00005439" w:rsidRDefault="000D7CFA" w:rsidP="002239C0">
            <w:pPr>
              <w:jc w:val="center"/>
              <w:rPr>
                <w:b/>
                <w:sz w:val="24"/>
              </w:rPr>
            </w:pPr>
            <w:r w:rsidRPr="00005439">
              <w:rPr>
                <w:b/>
                <w:sz w:val="24"/>
              </w:rPr>
              <w:t>Virtual Access</w:t>
            </w:r>
          </w:p>
        </w:tc>
        <w:tc>
          <w:tcPr>
            <w:tcW w:w="2550" w:type="dxa"/>
            <w:shd w:val="clear" w:color="auto" w:fill="EEC8E9" w:themeFill="text2" w:themeFillTint="33"/>
          </w:tcPr>
          <w:p w14:paraId="5322706F" w14:textId="708543F0" w:rsidR="000D7CFA" w:rsidRPr="00005439" w:rsidRDefault="00F4447E" w:rsidP="12B65EB3">
            <w:pPr>
              <w:jc w:val="center"/>
              <w:rPr>
                <w:b/>
                <w:bCs/>
                <w:sz w:val="24"/>
                <w:szCs w:val="24"/>
              </w:rPr>
            </w:pPr>
            <w:r w:rsidRPr="12B65EB3">
              <w:rPr>
                <w:b/>
                <w:bCs/>
                <w:sz w:val="24"/>
                <w:szCs w:val="24"/>
              </w:rPr>
              <w:t>Publish</w:t>
            </w:r>
            <w:r w:rsidR="704BD61C" w:rsidRPr="12B65EB3">
              <w:rPr>
                <w:b/>
                <w:bCs/>
                <w:sz w:val="24"/>
                <w:szCs w:val="24"/>
              </w:rPr>
              <w:t>er</w:t>
            </w:r>
            <w:r w:rsidRPr="12B65EB3">
              <w:rPr>
                <w:b/>
                <w:bCs/>
                <w:sz w:val="24"/>
                <w:szCs w:val="24"/>
              </w:rPr>
              <w:t xml:space="preserve"> Presentation</w:t>
            </w:r>
          </w:p>
        </w:tc>
      </w:tr>
      <w:tr w:rsidR="000D7CFA" w14:paraId="6C586F17" w14:textId="77777777" w:rsidTr="12B65EB3">
        <w:trPr>
          <w:trHeight w:val="2016"/>
        </w:trPr>
        <w:tc>
          <w:tcPr>
            <w:tcW w:w="2245" w:type="dxa"/>
            <w:vAlign w:val="center"/>
          </w:tcPr>
          <w:p w14:paraId="18D3EE75" w14:textId="77777777" w:rsidR="000D7CFA" w:rsidRPr="00F4447E" w:rsidRDefault="000D7CFA" w:rsidP="00005439">
            <w:pPr>
              <w:jc w:val="center"/>
              <w:rPr>
                <w:b/>
                <w:sz w:val="24"/>
              </w:rPr>
            </w:pPr>
            <w:r w:rsidRPr="00F4447E">
              <w:rPr>
                <w:b/>
                <w:sz w:val="24"/>
              </w:rPr>
              <w:t>Houghton Mifflin Harcourt Publishing Company</w:t>
            </w:r>
          </w:p>
        </w:tc>
        <w:tc>
          <w:tcPr>
            <w:tcW w:w="1980" w:type="dxa"/>
            <w:vAlign w:val="center"/>
          </w:tcPr>
          <w:p w14:paraId="156FBD12" w14:textId="77777777" w:rsidR="000D7CFA" w:rsidRPr="009E055A" w:rsidRDefault="000D7CFA" w:rsidP="00005439">
            <w:pPr>
              <w:jc w:val="center"/>
              <w:rPr>
                <w:b/>
                <w:i/>
                <w:sz w:val="24"/>
              </w:rPr>
            </w:pPr>
            <w:r w:rsidRPr="009E055A">
              <w:rPr>
                <w:b/>
                <w:i/>
                <w:sz w:val="24"/>
              </w:rPr>
              <w:t>HMH Into Literature</w:t>
            </w:r>
          </w:p>
        </w:tc>
        <w:tc>
          <w:tcPr>
            <w:tcW w:w="7740" w:type="dxa"/>
          </w:tcPr>
          <w:p w14:paraId="7AB528B6" w14:textId="77777777" w:rsidR="000D7CFA" w:rsidRPr="00433FB9" w:rsidRDefault="00000000" w:rsidP="000D7CFA">
            <w:pPr>
              <w:jc w:val="center"/>
              <w:rPr>
                <w:b/>
                <w:color w:val="43A46D" w:themeColor="accent3" w:themeShade="BF"/>
                <w:sz w:val="24"/>
                <w:szCs w:val="24"/>
              </w:rPr>
            </w:pPr>
            <w:hyperlink r:id="rId7" w:history="1">
              <w:r w:rsidR="000D7CFA" w:rsidRPr="00433FB9">
                <w:rPr>
                  <w:rStyle w:val="Hyperlink"/>
                  <w:b/>
                  <w:color w:val="43A46D" w:themeColor="accent3" w:themeShade="BF"/>
                  <w:sz w:val="24"/>
                  <w:szCs w:val="24"/>
                </w:rPr>
                <w:t>https://www.hmhco.com/ui/login/?connection=91009120</w:t>
              </w:r>
            </w:hyperlink>
          </w:p>
          <w:p w14:paraId="12E7D1C5" w14:textId="77777777" w:rsidR="000D7CFA" w:rsidRPr="00433FB9" w:rsidRDefault="000D7CFA" w:rsidP="000D7CFA">
            <w:pPr>
              <w:rPr>
                <w:b/>
                <w:sz w:val="24"/>
                <w:szCs w:val="24"/>
              </w:rPr>
            </w:pPr>
          </w:p>
          <w:p w14:paraId="62672B96" w14:textId="77777777" w:rsidR="000D7CFA" w:rsidRPr="00433FB9" w:rsidRDefault="000D7CFA" w:rsidP="000D7CFA">
            <w:pPr>
              <w:rPr>
                <w:b/>
                <w:color w:val="2790A5" w:themeColor="accent4"/>
                <w:sz w:val="24"/>
                <w:szCs w:val="24"/>
              </w:rPr>
            </w:pPr>
            <w:r w:rsidRPr="00433FB9">
              <w:rPr>
                <w:b/>
                <w:sz w:val="24"/>
                <w:szCs w:val="24"/>
              </w:rPr>
              <w:t xml:space="preserve">For State: Type </w:t>
            </w:r>
            <w:r w:rsidRPr="00433FB9">
              <w:rPr>
                <w:b/>
                <w:color w:val="2790A5" w:themeColor="accent4"/>
                <w:sz w:val="24"/>
                <w:szCs w:val="24"/>
              </w:rPr>
              <w:t>EVALUATOR</w:t>
            </w:r>
          </w:p>
          <w:p w14:paraId="2AFFFC19" w14:textId="77777777" w:rsidR="000D7CFA" w:rsidRPr="00433FB9" w:rsidRDefault="000D7CFA" w:rsidP="000D7CFA">
            <w:pPr>
              <w:rPr>
                <w:b/>
                <w:sz w:val="24"/>
                <w:szCs w:val="24"/>
              </w:rPr>
            </w:pPr>
          </w:p>
          <w:p w14:paraId="3977266C" w14:textId="77777777" w:rsidR="000D7CFA" w:rsidRPr="00433FB9" w:rsidRDefault="000D7CFA" w:rsidP="12B65EB3">
            <w:pPr>
              <w:rPr>
                <w:b/>
                <w:bCs/>
                <w:color w:val="2790A5" w:themeColor="accent4"/>
                <w:sz w:val="24"/>
                <w:szCs w:val="24"/>
              </w:rPr>
            </w:pPr>
            <w:r w:rsidRPr="12B65EB3">
              <w:rPr>
                <w:b/>
                <w:bCs/>
                <w:sz w:val="24"/>
                <w:szCs w:val="24"/>
              </w:rPr>
              <w:t>For District: Type</w:t>
            </w:r>
            <w:r w:rsidRPr="12B65EB3">
              <w:rPr>
                <w:b/>
                <w:bCs/>
                <w:color w:val="2790A5" w:themeColor="accent4"/>
                <w:sz w:val="24"/>
                <w:szCs w:val="24"/>
              </w:rPr>
              <w:t xml:space="preserve"> SC Into Literature Review-91009120</w:t>
            </w:r>
          </w:p>
          <w:p w14:paraId="2B09C0D2" w14:textId="77777777" w:rsidR="000D7CFA" w:rsidRPr="00433FB9" w:rsidRDefault="000D7CFA" w:rsidP="000D7CFA">
            <w:pPr>
              <w:rPr>
                <w:b/>
                <w:color w:val="43A46D" w:themeColor="accent3" w:themeShade="BF"/>
                <w:sz w:val="24"/>
                <w:szCs w:val="24"/>
              </w:rPr>
            </w:pPr>
          </w:p>
          <w:p w14:paraId="30370BFC" w14:textId="77777777" w:rsidR="000D7CFA" w:rsidRPr="00433FB9" w:rsidRDefault="000D7CFA" w:rsidP="000D7CFA">
            <w:pPr>
              <w:rPr>
                <w:b/>
                <w:sz w:val="24"/>
                <w:szCs w:val="24"/>
              </w:rPr>
            </w:pPr>
            <w:r w:rsidRPr="00433FB9">
              <w:rPr>
                <w:b/>
                <w:sz w:val="24"/>
                <w:szCs w:val="24"/>
              </w:rPr>
              <w:t xml:space="preserve">Enter </w:t>
            </w:r>
            <w:r w:rsidRPr="00433FB9">
              <w:rPr>
                <w:b/>
                <w:color w:val="2790A5" w:themeColor="accent4"/>
                <w:sz w:val="24"/>
                <w:szCs w:val="24"/>
              </w:rPr>
              <w:t xml:space="preserve">USERNAME </w:t>
            </w:r>
            <w:r w:rsidRPr="00433FB9">
              <w:rPr>
                <w:b/>
                <w:sz w:val="24"/>
                <w:szCs w:val="24"/>
              </w:rPr>
              <w:t xml:space="preserve">and </w:t>
            </w:r>
            <w:r w:rsidRPr="00433FB9">
              <w:rPr>
                <w:b/>
                <w:color w:val="2790A5" w:themeColor="accent4"/>
                <w:sz w:val="24"/>
                <w:szCs w:val="24"/>
              </w:rPr>
              <w:t>PASSWORD</w:t>
            </w:r>
          </w:p>
          <w:tbl>
            <w:tblPr>
              <w:tblStyle w:val="TableGrid"/>
              <w:tblW w:w="0" w:type="auto"/>
              <w:tblLayout w:type="fixed"/>
              <w:tblLook w:val="04A0" w:firstRow="1" w:lastRow="0" w:firstColumn="1" w:lastColumn="0" w:noHBand="0" w:noVBand="1"/>
            </w:tblPr>
            <w:tblGrid>
              <w:gridCol w:w="2512"/>
              <w:gridCol w:w="3046"/>
              <w:gridCol w:w="1980"/>
            </w:tblGrid>
            <w:tr w:rsidR="000D7CFA" w:rsidRPr="00433FB9" w14:paraId="72B06661" w14:textId="77777777" w:rsidTr="00433FB9">
              <w:tc>
                <w:tcPr>
                  <w:tcW w:w="2512" w:type="dxa"/>
                </w:tcPr>
                <w:p w14:paraId="4AD39844" w14:textId="77777777" w:rsidR="000D7CFA" w:rsidRPr="00433FB9" w:rsidRDefault="000D7CFA" w:rsidP="000D7CFA">
                  <w:pPr>
                    <w:rPr>
                      <w:b/>
                      <w:color w:val="2790A5" w:themeColor="accent4"/>
                      <w:sz w:val="24"/>
                      <w:szCs w:val="24"/>
                    </w:rPr>
                  </w:pPr>
                  <w:r w:rsidRPr="00433FB9">
                    <w:rPr>
                      <w:b/>
                      <w:color w:val="2790A5" w:themeColor="accent4"/>
                      <w:sz w:val="24"/>
                      <w:szCs w:val="24"/>
                    </w:rPr>
                    <w:t xml:space="preserve">User View </w:t>
                  </w:r>
                </w:p>
              </w:tc>
              <w:tc>
                <w:tcPr>
                  <w:tcW w:w="3046" w:type="dxa"/>
                </w:tcPr>
                <w:p w14:paraId="32853AC0" w14:textId="77777777" w:rsidR="000D7CFA" w:rsidRPr="00433FB9" w:rsidRDefault="000D7CFA" w:rsidP="000D7CFA">
                  <w:pPr>
                    <w:rPr>
                      <w:b/>
                      <w:color w:val="2790A5" w:themeColor="accent4"/>
                      <w:sz w:val="24"/>
                      <w:szCs w:val="24"/>
                    </w:rPr>
                  </w:pPr>
                  <w:r w:rsidRPr="00433FB9">
                    <w:rPr>
                      <w:b/>
                      <w:color w:val="2790A5" w:themeColor="accent4"/>
                      <w:sz w:val="24"/>
                      <w:szCs w:val="24"/>
                    </w:rPr>
                    <w:t>Username</w:t>
                  </w:r>
                </w:p>
              </w:tc>
              <w:tc>
                <w:tcPr>
                  <w:tcW w:w="1980" w:type="dxa"/>
                </w:tcPr>
                <w:p w14:paraId="3C2BAD9E" w14:textId="77777777" w:rsidR="000D7CFA" w:rsidRPr="00433FB9" w:rsidRDefault="000D7CFA" w:rsidP="000D7CFA">
                  <w:pPr>
                    <w:rPr>
                      <w:b/>
                      <w:color w:val="2790A5" w:themeColor="accent4"/>
                      <w:sz w:val="24"/>
                      <w:szCs w:val="24"/>
                    </w:rPr>
                  </w:pPr>
                  <w:r w:rsidRPr="00433FB9">
                    <w:rPr>
                      <w:b/>
                      <w:color w:val="2790A5" w:themeColor="accent4"/>
                      <w:sz w:val="24"/>
                      <w:szCs w:val="24"/>
                    </w:rPr>
                    <w:t xml:space="preserve">Password </w:t>
                  </w:r>
                </w:p>
              </w:tc>
            </w:tr>
            <w:tr w:rsidR="000D7CFA" w:rsidRPr="00433FB9" w14:paraId="36B347A1" w14:textId="77777777" w:rsidTr="00433FB9">
              <w:tc>
                <w:tcPr>
                  <w:tcW w:w="2512" w:type="dxa"/>
                </w:tcPr>
                <w:p w14:paraId="74548B39" w14:textId="77777777" w:rsidR="000D7CFA" w:rsidRPr="00433FB9" w:rsidRDefault="000D7CFA" w:rsidP="000D7CFA">
                  <w:pPr>
                    <w:rPr>
                      <w:b/>
                      <w:sz w:val="24"/>
                      <w:szCs w:val="24"/>
                    </w:rPr>
                  </w:pPr>
                  <w:r w:rsidRPr="00433FB9">
                    <w:rPr>
                      <w:b/>
                      <w:sz w:val="24"/>
                      <w:szCs w:val="24"/>
                    </w:rPr>
                    <w:t>Teacher View</w:t>
                  </w:r>
                </w:p>
              </w:tc>
              <w:tc>
                <w:tcPr>
                  <w:tcW w:w="3046" w:type="dxa"/>
                </w:tcPr>
                <w:p w14:paraId="6A6E10CD" w14:textId="77777777" w:rsidR="000D7CFA" w:rsidRPr="00433FB9" w:rsidRDefault="000D7CFA" w:rsidP="000D7CFA">
                  <w:pPr>
                    <w:rPr>
                      <w:sz w:val="24"/>
                      <w:szCs w:val="24"/>
                    </w:rPr>
                  </w:pPr>
                  <w:r w:rsidRPr="00433FB9">
                    <w:rPr>
                      <w:sz w:val="24"/>
                      <w:szCs w:val="24"/>
                    </w:rPr>
                    <w:t>SouthCarolina-Teacher1</w:t>
                  </w:r>
                </w:p>
              </w:tc>
              <w:tc>
                <w:tcPr>
                  <w:tcW w:w="1980" w:type="dxa"/>
                </w:tcPr>
                <w:p w14:paraId="1B87757F" w14:textId="77777777" w:rsidR="000D7CFA" w:rsidRPr="00433FB9" w:rsidRDefault="000D7CFA" w:rsidP="000D7CFA">
                  <w:pPr>
                    <w:rPr>
                      <w:sz w:val="24"/>
                      <w:szCs w:val="24"/>
                    </w:rPr>
                  </w:pPr>
                  <w:r w:rsidRPr="00433FB9">
                    <w:rPr>
                      <w:sz w:val="24"/>
                      <w:szCs w:val="24"/>
                    </w:rPr>
                    <w:t>Easy123!</w:t>
                  </w:r>
                </w:p>
              </w:tc>
            </w:tr>
            <w:tr w:rsidR="000D7CFA" w:rsidRPr="00433FB9" w14:paraId="4E87A11E" w14:textId="77777777" w:rsidTr="00433FB9">
              <w:tc>
                <w:tcPr>
                  <w:tcW w:w="2512" w:type="dxa"/>
                </w:tcPr>
                <w:p w14:paraId="16CFB1B3" w14:textId="77777777" w:rsidR="000D7CFA" w:rsidRPr="00433FB9" w:rsidRDefault="000D7CFA" w:rsidP="000D7CFA">
                  <w:pPr>
                    <w:rPr>
                      <w:b/>
                      <w:sz w:val="24"/>
                      <w:szCs w:val="24"/>
                    </w:rPr>
                  </w:pPr>
                  <w:r w:rsidRPr="00433FB9">
                    <w:rPr>
                      <w:b/>
                      <w:sz w:val="24"/>
                      <w:szCs w:val="24"/>
                    </w:rPr>
                    <w:t>Student View</w:t>
                  </w:r>
                </w:p>
              </w:tc>
              <w:tc>
                <w:tcPr>
                  <w:tcW w:w="3046" w:type="dxa"/>
                </w:tcPr>
                <w:p w14:paraId="38E0DB12" w14:textId="77777777" w:rsidR="000D7CFA" w:rsidRPr="00433FB9" w:rsidRDefault="000D7CFA" w:rsidP="000D7CFA">
                  <w:pPr>
                    <w:rPr>
                      <w:sz w:val="24"/>
                      <w:szCs w:val="24"/>
                    </w:rPr>
                  </w:pPr>
                  <w:r w:rsidRPr="00433FB9">
                    <w:rPr>
                      <w:sz w:val="24"/>
                      <w:szCs w:val="24"/>
                    </w:rPr>
                    <w:t>SouthCarolina-Student1</w:t>
                  </w:r>
                </w:p>
              </w:tc>
              <w:tc>
                <w:tcPr>
                  <w:tcW w:w="1980" w:type="dxa"/>
                </w:tcPr>
                <w:p w14:paraId="2541207A" w14:textId="77777777" w:rsidR="000D7CFA" w:rsidRPr="00433FB9" w:rsidRDefault="000D7CFA" w:rsidP="000D7CFA">
                  <w:pPr>
                    <w:rPr>
                      <w:sz w:val="24"/>
                      <w:szCs w:val="24"/>
                    </w:rPr>
                  </w:pPr>
                  <w:r w:rsidRPr="00433FB9">
                    <w:rPr>
                      <w:sz w:val="24"/>
                      <w:szCs w:val="24"/>
                    </w:rPr>
                    <w:t>Easy123!</w:t>
                  </w:r>
                </w:p>
              </w:tc>
            </w:tr>
          </w:tbl>
          <w:p w14:paraId="443CC999" w14:textId="77777777" w:rsidR="000D7CFA" w:rsidRPr="00433FB9" w:rsidRDefault="000D7CFA" w:rsidP="000D7CFA">
            <w:pPr>
              <w:rPr>
                <w:sz w:val="24"/>
                <w:szCs w:val="24"/>
              </w:rPr>
            </w:pPr>
          </w:p>
          <w:p w14:paraId="6B0EDA48" w14:textId="77777777" w:rsidR="000D7CFA" w:rsidRPr="00433FB9" w:rsidRDefault="000D7CFA" w:rsidP="000D7CFA">
            <w:pPr>
              <w:rPr>
                <w:b/>
                <w:sz w:val="24"/>
                <w:szCs w:val="24"/>
              </w:rPr>
            </w:pPr>
            <w:r w:rsidRPr="00433FB9">
              <w:rPr>
                <w:b/>
                <w:sz w:val="24"/>
                <w:szCs w:val="24"/>
              </w:rPr>
              <w:t xml:space="preserve">Click on the </w:t>
            </w:r>
            <w:r w:rsidRPr="00433FB9">
              <w:rPr>
                <w:b/>
                <w:color w:val="2790A5" w:themeColor="accent4"/>
                <w:sz w:val="24"/>
                <w:szCs w:val="24"/>
              </w:rPr>
              <w:t>DISCOVER</w:t>
            </w:r>
            <w:r w:rsidRPr="00433FB9">
              <w:rPr>
                <w:b/>
                <w:sz w:val="24"/>
                <w:szCs w:val="24"/>
              </w:rPr>
              <w:t xml:space="preserve"> tab</w:t>
            </w:r>
          </w:p>
        </w:tc>
        <w:tc>
          <w:tcPr>
            <w:tcW w:w="2550" w:type="dxa"/>
            <w:vAlign w:val="center"/>
          </w:tcPr>
          <w:p w14:paraId="22D54F85" w14:textId="2EB04B95" w:rsidR="000D7CFA" w:rsidRPr="000D7CFA" w:rsidRDefault="00000000" w:rsidP="009E055A">
            <w:pPr>
              <w:jc w:val="center"/>
              <w:rPr>
                <w:sz w:val="24"/>
              </w:rPr>
            </w:pPr>
            <w:hyperlink r:id="rId8" w:history="1">
              <w:r w:rsidR="009E055A" w:rsidRPr="009E055A">
                <w:rPr>
                  <w:rStyle w:val="Hyperlink"/>
                  <w:b/>
                  <w:color w:val="43A46D" w:themeColor="accent3" w:themeShade="BF"/>
                  <w:sz w:val="24"/>
                </w:rPr>
                <w:t xml:space="preserve">Houghton Mifflin Harcourt </w:t>
              </w:r>
              <w:proofErr w:type="gramStart"/>
              <w:r w:rsidR="009E055A" w:rsidRPr="009E055A">
                <w:rPr>
                  <w:rStyle w:val="Hyperlink"/>
                  <w:b/>
                  <w:color w:val="43A46D" w:themeColor="accent3" w:themeShade="BF"/>
                  <w:sz w:val="24"/>
                </w:rPr>
                <w:t>Into</w:t>
              </w:r>
              <w:proofErr w:type="gramEnd"/>
              <w:r w:rsidR="009E055A" w:rsidRPr="009E055A">
                <w:rPr>
                  <w:rStyle w:val="Hyperlink"/>
                  <w:b/>
                  <w:color w:val="43A46D" w:themeColor="accent3" w:themeShade="BF"/>
                  <w:sz w:val="24"/>
                </w:rPr>
                <w:t xml:space="preserve"> Literature 6-8 Virtual Presentation</w:t>
              </w:r>
            </w:hyperlink>
          </w:p>
        </w:tc>
      </w:tr>
      <w:tr w:rsidR="000D7CFA" w14:paraId="1EE38DA8" w14:textId="77777777" w:rsidTr="12B65EB3">
        <w:trPr>
          <w:trHeight w:val="2016"/>
        </w:trPr>
        <w:tc>
          <w:tcPr>
            <w:tcW w:w="2245" w:type="dxa"/>
            <w:vAlign w:val="center"/>
          </w:tcPr>
          <w:p w14:paraId="17AAB407" w14:textId="27EB5813" w:rsidR="000D7CFA" w:rsidRPr="00F4447E" w:rsidRDefault="000D7CFA" w:rsidP="00005439">
            <w:pPr>
              <w:jc w:val="center"/>
              <w:rPr>
                <w:b/>
                <w:sz w:val="24"/>
              </w:rPr>
            </w:pPr>
            <w:r w:rsidRPr="00F4447E">
              <w:rPr>
                <w:b/>
                <w:sz w:val="24"/>
              </w:rPr>
              <w:t>McGraw Hill</w:t>
            </w:r>
            <w:r w:rsidR="009E055A">
              <w:rPr>
                <w:b/>
                <w:sz w:val="24"/>
              </w:rPr>
              <w:t>,</w:t>
            </w:r>
            <w:r w:rsidRPr="00F4447E">
              <w:rPr>
                <w:b/>
                <w:sz w:val="24"/>
              </w:rPr>
              <w:t xml:space="preserve"> LLC</w:t>
            </w:r>
          </w:p>
        </w:tc>
        <w:tc>
          <w:tcPr>
            <w:tcW w:w="1980" w:type="dxa"/>
            <w:vAlign w:val="center"/>
          </w:tcPr>
          <w:p w14:paraId="0AC92EF6" w14:textId="77777777" w:rsidR="000D7CFA" w:rsidRPr="009E055A" w:rsidRDefault="000D7CFA" w:rsidP="00005439">
            <w:pPr>
              <w:jc w:val="center"/>
              <w:rPr>
                <w:b/>
                <w:i/>
                <w:sz w:val="24"/>
              </w:rPr>
            </w:pPr>
            <w:r w:rsidRPr="009E055A">
              <w:rPr>
                <w:b/>
                <w:i/>
                <w:sz w:val="24"/>
              </w:rPr>
              <w:t xml:space="preserve">South Carolina </w:t>
            </w:r>
            <w:proofErr w:type="spellStart"/>
            <w:r w:rsidRPr="009E055A">
              <w:rPr>
                <w:b/>
                <w:i/>
                <w:sz w:val="24"/>
              </w:rPr>
              <w:t>StudySync</w:t>
            </w:r>
            <w:proofErr w:type="spellEnd"/>
          </w:p>
        </w:tc>
        <w:tc>
          <w:tcPr>
            <w:tcW w:w="7740" w:type="dxa"/>
          </w:tcPr>
          <w:p w14:paraId="2D69338B" w14:textId="68C9ED56" w:rsidR="000D7CFA" w:rsidRDefault="00000000" w:rsidP="12B65EB3">
            <w:pPr>
              <w:jc w:val="center"/>
              <w:rPr>
                <w:b/>
                <w:bCs/>
                <w:color w:val="43A46D" w:themeColor="accent6" w:themeShade="BF"/>
                <w:sz w:val="24"/>
                <w:szCs w:val="24"/>
              </w:rPr>
            </w:pPr>
            <w:hyperlink r:id="rId9">
              <w:r w:rsidR="04A55E0B" w:rsidRPr="12B65EB3">
                <w:rPr>
                  <w:rStyle w:val="Hyperlink"/>
                  <w:b/>
                  <w:bCs/>
                  <w:color w:val="43A46D" w:themeColor="accent6" w:themeShade="BF"/>
                  <w:sz w:val="24"/>
                  <w:szCs w:val="24"/>
                </w:rPr>
                <w:t>https://my.mheducation.com/login</w:t>
              </w:r>
            </w:hyperlink>
          </w:p>
          <w:p w14:paraId="7E1EADF6" w14:textId="725EE40A" w:rsidR="12B65EB3" w:rsidRDefault="12B65EB3" w:rsidP="12B65EB3">
            <w:pPr>
              <w:jc w:val="center"/>
              <w:rPr>
                <w:b/>
                <w:bCs/>
                <w:sz w:val="24"/>
                <w:szCs w:val="24"/>
              </w:rPr>
            </w:pPr>
          </w:p>
          <w:p w14:paraId="081040F3" w14:textId="7FDA09DD" w:rsidR="00433FB9" w:rsidRDefault="00433FB9" w:rsidP="00433FB9">
            <w:pPr>
              <w:rPr>
                <w:b/>
                <w:sz w:val="24"/>
              </w:rPr>
            </w:pPr>
            <w:r w:rsidRPr="00433FB9">
              <w:rPr>
                <w:b/>
                <w:sz w:val="24"/>
              </w:rPr>
              <w:t xml:space="preserve">Username: </w:t>
            </w:r>
            <w:r w:rsidRPr="00433FB9">
              <w:rPr>
                <w:b/>
                <w:color w:val="2790A5" w:themeColor="accent4"/>
                <w:sz w:val="24"/>
              </w:rPr>
              <w:t>SC612ELAreview23</w:t>
            </w:r>
          </w:p>
          <w:p w14:paraId="6AB95FF7" w14:textId="77777777" w:rsidR="00433FB9" w:rsidRPr="00433FB9" w:rsidRDefault="00433FB9" w:rsidP="00433FB9">
            <w:pPr>
              <w:rPr>
                <w:b/>
                <w:sz w:val="24"/>
              </w:rPr>
            </w:pPr>
          </w:p>
          <w:p w14:paraId="1F843DE4" w14:textId="77777777" w:rsidR="00433FB9" w:rsidRDefault="00433FB9" w:rsidP="00433FB9">
            <w:pPr>
              <w:rPr>
                <w:b/>
                <w:color w:val="2790A5" w:themeColor="accent4"/>
                <w:sz w:val="24"/>
              </w:rPr>
            </w:pPr>
            <w:r w:rsidRPr="00433FB9">
              <w:rPr>
                <w:b/>
                <w:sz w:val="24"/>
              </w:rPr>
              <w:t xml:space="preserve"> Password:</w:t>
            </w:r>
            <w:r w:rsidRPr="00433FB9">
              <w:rPr>
                <w:b/>
                <w:color w:val="2790A5" w:themeColor="accent4"/>
                <w:sz w:val="24"/>
              </w:rPr>
              <w:t xml:space="preserve"> SC612ELAreview23</w:t>
            </w:r>
          </w:p>
          <w:p w14:paraId="369051E8" w14:textId="77777777" w:rsidR="00433FB9" w:rsidRDefault="00433FB9" w:rsidP="00433FB9"/>
          <w:p w14:paraId="631B529B" w14:textId="59A30ABF" w:rsidR="00433FB9" w:rsidRPr="00433FB9" w:rsidRDefault="00433FB9" w:rsidP="00433FB9">
            <w:pPr>
              <w:rPr>
                <w:b/>
              </w:rPr>
            </w:pPr>
            <w:r w:rsidRPr="00433FB9">
              <w:rPr>
                <w:b/>
                <w:sz w:val="24"/>
              </w:rPr>
              <w:t xml:space="preserve">Select the </w:t>
            </w:r>
            <w:proofErr w:type="spellStart"/>
            <w:r w:rsidRPr="00433FB9">
              <w:rPr>
                <w:b/>
                <w:color w:val="2790A5" w:themeColor="accent4"/>
                <w:sz w:val="24"/>
              </w:rPr>
              <w:t>StudySync</w:t>
            </w:r>
            <w:proofErr w:type="spellEnd"/>
            <w:r w:rsidRPr="00433FB9">
              <w:rPr>
                <w:b/>
                <w:color w:val="2790A5" w:themeColor="accent4"/>
                <w:sz w:val="24"/>
              </w:rPr>
              <w:t xml:space="preserve"> Class </w:t>
            </w:r>
            <w:r w:rsidRPr="00433FB9">
              <w:rPr>
                <w:b/>
                <w:sz w:val="24"/>
              </w:rPr>
              <w:t>to open it for review.</w:t>
            </w:r>
          </w:p>
        </w:tc>
        <w:tc>
          <w:tcPr>
            <w:tcW w:w="2550" w:type="dxa"/>
            <w:vAlign w:val="center"/>
          </w:tcPr>
          <w:p w14:paraId="7DE3954C" w14:textId="149AD972" w:rsidR="000D7CFA" w:rsidRPr="009E055A" w:rsidRDefault="00000000" w:rsidP="009E055A">
            <w:pPr>
              <w:jc w:val="center"/>
              <w:rPr>
                <w:b/>
              </w:rPr>
            </w:pPr>
            <w:hyperlink r:id="rId10" w:history="1">
              <w:r w:rsidR="009E055A" w:rsidRPr="009E055A">
                <w:rPr>
                  <w:rStyle w:val="Hyperlink"/>
                  <w:b/>
                  <w:color w:val="43A46D" w:themeColor="accent3" w:themeShade="BF"/>
                  <w:sz w:val="24"/>
                </w:rPr>
                <w:t xml:space="preserve">McGraw Hill SC </w:t>
              </w:r>
              <w:proofErr w:type="spellStart"/>
              <w:r w:rsidR="009E055A" w:rsidRPr="009E055A">
                <w:rPr>
                  <w:rStyle w:val="Hyperlink"/>
                  <w:b/>
                  <w:color w:val="43A46D" w:themeColor="accent3" w:themeShade="BF"/>
                  <w:sz w:val="24"/>
                </w:rPr>
                <w:t>StudySync</w:t>
              </w:r>
              <w:proofErr w:type="spellEnd"/>
              <w:r w:rsidR="009E055A" w:rsidRPr="009E055A">
                <w:rPr>
                  <w:rStyle w:val="Hyperlink"/>
                  <w:b/>
                  <w:color w:val="43A46D" w:themeColor="accent3" w:themeShade="BF"/>
                  <w:sz w:val="24"/>
                </w:rPr>
                <w:t xml:space="preserve"> 6-8 Virtual Presentation</w:t>
              </w:r>
            </w:hyperlink>
            <w:r w:rsidR="009E055A" w:rsidRPr="009E055A">
              <w:rPr>
                <w:b/>
              </w:rPr>
              <w:t xml:space="preserve"> </w:t>
            </w:r>
          </w:p>
        </w:tc>
      </w:tr>
      <w:tr w:rsidR="000D7CFA" w14:paraId="2B7ABDEA" w14:textId="77777777" w:rsidTr="12B65EB3">
        <w:trPr>
          <w:trHeight w:val="2016"/>
        </w:trPr>
        <w:tc>
          <w:tcPr>
            <w:tcW w:w="2245" w:type="dxa"/>
            <w:vAlign w:val="center"/>
          </w:tcPr>
          <w:p w14:paraId="1ABE220D" w14:textId="77777777" w:rsidR="000D7CFA" w:rsidRPr="00F4447E" w:rsidRDefault="000D7CFA" w:rsidP="00005439">
            <w:pPr>
              <w:tabs>
                <w:tab w:val="left" w:pos="390"/>
              </w:tabs>
              <w:jc w:val="center"/>
              <w:rPr>
                <w:b/>
                <w:sz w:val="24"/>
              </w:rPr>
            </w:pPr>
            <w:proofErr w:type="spellStart"/>
            <w:r w:rsidRPr="00F4447E">
              <w:rPr>
                <w:b/>
                <w:sz w:val="24"/>
              </w:rPr>
              <w:lastRenderedPageBreak/>
              <w:t>Savvas</w:t>
            </w:r>
            <w:proofErr w:type="spellEnd"/>
            <w:r w:rsidRPr="00F4447E">
              <w:rPr>
                <w:b/>
                <w:sz w:val="24"/>
              </w:rPr>
              <w:t xml:space="preserve"> Learning Company LLC</w:t>
            </w:r>
          </w:p>
        </w:tc>
        <w:tc>
          <w:tcPr>
            <w:tcW w:w="1980" w:type="dxa"/>
            <w:vAlign w:val="center"/>
          </w:tcPr>
          <w:p w14:paraId="0B2D1329" w14:textId="77777777" w:rsidR="000D7CFA" w:rsidRPr="009E055A" w:rsidRDefault="000D7CFA" w:rsidP="00005439">
            <w:pPr>
              <w:tabs>
                <w:tab w:val="left" w:pos="1728"/>
              </w:tabs>
              <w:jc w:val="center"/>
              <w:rPr>
                <w:b/>
                <w:i/>
                <w:sz w:val="24"/>
              </w:rPr>
            </w:pPr>
            <w:proofErr w:type="spellStart"/>
            <w:r w:rsidRPr="009E055A">
              <w:rPr>
                <w:b/>
                <w:i/>
                <w:sz w:val="24"/>
              </w:rPr>
              <w:t>myPerspectives</w:t>
            </w:r>
            <w:proofErr w:type="spellEnd"/>
            <w:r w:rsidRPr="009E055A">
              <w:rPr>
                <w:b/>
                <w:i/>
                <w:sz w:val="24"/>
              </w:rPr>
              <w:t xml:space="preserve"> </w:t>
            </w:r>
          </w:p>
          <w:p w14:paraId="5B44B57A" w14:textId="77777777" w:rsidR="000D7CFA" w:rsidRPr="00005439" w:rsidRDefault="000D7CFA" w:rsidP="00005439">
            <w:pPr>
              <w:tabs>
                <w:tab w:val="left" w:pos="1728"/>
              </w:tabs>
              <w:jc w:val="center"/>
              <w:rPr>
                <w:i/>
                <w:sz w:val="24"/>
              </w:rPr>
            </w:pPr>
            <w:r w:rsidRPr="009E055A">
              <w:rPr>
                <w:b/>
                <w:i/>
                <w:sz w:val="24"/>
              </w:rPr>
              <w:t>English Language Arts South Carolina</w:t>
            </w:r>
          </w:p>
        </w:tc>
        <w:tc>
          <w:tcPr>
            <w:tcW w:w="7740" w:type="dxa"/>
          </w:tcPr>
          <w:p w14:paraId="75F30240" w14:textId="77777777" w:rsidR="008367B9" w:rsidRPr="008367B9" w:rsidRDefault="00000000" w:rsidP="12B65EB3">
            <w:pPr>
              <w:jc w:val="center"/>
              <w:rPr>
                <w:b/>
                <w:bCs/>
                <w:color w:val="43A46D" w:themeColor="accent3" w:themeShade="BF"/>
                <w:sz w:val="24"/>
                <w:szCs w:val="24"/>
              </w:rPr>
            </w:pPr>
            <w:hyperlink r:id="rId11">
              <w:r w:rsidR="008367B9" w:rsidRPr="12B65EB3">
                <w:rPr>
                  <w:rStyle w:val="Hyperlink"/>
                  <w:rFonts w:cs="Poppins SemiBold"/>
                  <w:b/>
                  <w:bCs/>
                  <w:color w:val="43A46D" w:themeColor="accent6" w:themeShade="BF"/>
                  <w:sz w:val="24"/>
                  <w:szCs w:val="24"/>
                </w:rPr>
                <w:t>SavvasRealize.com</w:t>
              </w:r>
            </w:hyperlink>
          </w:p>
          <w:p w14:paraId="7490ABAD" w14:textId="3A6D9F2E" w:rsidR="12B65EB3" w:rsidRDefault="12B65EB3"/>
          <w:p w14:paraId="06AA57E6" w14:textId="69CAF6EF" w:rsidR="008367B9" w:rsidRDefault="4C853639" w:rsidP="12B65EB3">
            <w:pPr>
              <w:rPr>
                <w:b/>
                <w:bCs/>
                <w:sz w:val="24"/>
                <w:szCs w:val="24"/>
              </w:rPr>
            </w:pPr>
            <w:r w:rsidRPr="12B65EB3">
              <w:rPr>
                <w:b/>
                <w:bCs/>
                <w:sz w:val="24"/>
                <w:szCs w:val="24"/>
              </w:rPr>
              <w:t xml:space="preserve">Click </w:t>
            </w:r>
            <w:r w:rsidRPr="12B65EB3">
              <w:rPr>
                <w:b/>
                <w:bCs/>
                <w:color w:val="2790A5" w:themeColor="accent4"/>
                <w:sz w:val="24"/>
                <w:szCs w:val="24"/>
              </w:rPr>
              <w:t>“Sign In”</w:t>
            </w:r>
          </w:p>
          <w:p w14:paraId="0B58C026" w14:textId="32379648" w:rsidR="12B65EB3" w:rsidRDefault="12B65EB3" w:rsidP="12B65EB3"/>
          <w:p w14:paraId="64E7976B" w14:textId="507507D8" w:rsidR="008367B9" w:rsidRPr="008367B9" w:rsidRDefault="008367B9" w:rsidP="12B65EB3">
            <w:pPr>
              <w:pStyle w:val="Default"/>
              <w:rPr>
                <w:rFonts w:asciiTheme="minorHAnsi" w:hAnsiTheme="minorHAnsi" w:cstheme="minorBidi"/>
                <w:color w:val="auto"/>
              </w:rPr>
            </w:pPr>
            <w:r w:rsidRPr="12B65EB3">
              <w:rPr>
                <w:rFonts w:asciiTheme="minorHAnsi" w:hAnsiTheme="minorHAnsi" w:cstheme="minorBidi"/>
                <w:b/>
                <w:bCs/>
                <w:color w:val="auto"/>
              </w:rPr>
              <w:t>Username:</w:t>
            </w:r>
            <w:r w:rsidRPr="12B65EB3">
              <w:rPr>
                <w:rFonts w:asciiTheme="minorHAnsi" w:hAnsiTheme="minorHAnsi" w:cstheme="minorBidi"/>
                <w:b/>
                <w:bCs/>
                <w:color w:val="2790A5" w:themeColor="accent4"/>
              </w:rPr>
              <w:t xml:space="preserve"> </w:t>
            </w:r>
            <w:proofErr w:type="spellStart"/>
            <w:r w:rsidRPr="12B65EB3">
              <w:rPr>
                <w:rFonts w:asciiTheme="minorHAnsi" w:hAnsiTheme="minorHAnsi" w:cstheme="minorBidi"/>
                <w:b/>
                <w:bCs/>
                <w:color w:val="2790A5" w:themeColor="accent4"/>
              </w:rPr>
              <w:t>myPerspectivesSCreview</w:t>
            </w:r>
            <w:proofErr w:type="spellEnd"/>
          </w:p>
          <w:p w14:paraId="0464BE56" w14:textId="445A27E7" w:rsidR="12B65EB3" w:rsidRDefault="12B65EB3" w:rsidP="12B65EB3">
            <w:pPr>
              <w:pStyle w:val="Default"/>
              <w:rPr>
                <w:rFonts w:asciiTheme="minorHAnsi" w:hAnsiTheme="minorHAnsi" w:cstheme="minorBidi"/>
                <w:b/>
                <w:bCs/>
                <w:color w:val="2790A5" w:themeColor="accent4"/>
              </w:rPr>
            </w:pPr>
          </w:p>
          <w:p w14:paraId="23A8CE32" w14:textId="77777777" w:rsidR="008367B9" w:rsidRDefault="008367B9" w:rsidP="00F4447E">
            <w:pPr>
              <w:autoSpaceDE w:val="0"/>
              <w:autoSpaceDN w:val="0"/>
              <w:adjustRightInd w:val="0"/>
              <w:spacing w:before="80" w:line="241" w:lineRule="atLeast"/>
              <w:rPr>
                <w:rFonts w:cstheme="minorHAnsi"/>
                <w:b/>
                <w:color w:val="2790A5" w:themeColor="accent4"/>
                <w:sz w:val="24"/>
                <w:szCs w:val="24"/>
              </w:rPr>
            </w:pPr>
            <w:r w:rsidRPr="008367B9">
              <w:rPr>
                <w:rFonts w:cstheme="minorHAnsi"/>
                <w:b/>
                <w:bCs/>
                <w:sz w:val="24"/>
                <w:szCs w:val="24"/>
              </w:rPr>
              <w:t xml:space="preserve">Password: </w:t>
            </w:r>
            <w:r w:rsidRPr="008367B9">
              <w:rPr>
                <w:rFonts w:cstheme="minorHAnsi"/>
                <w:b/>
                <w:color w:val="2790A5" w:themeColor="accent4"/>
                <w:sz w:val="24"/>
                <w:szCs w:val="24"/>
              </w:rPr>
              <w:t>Welcome1</w:t>
            </w:r>
          </w:p>
          <w:p w14:paraId="1DFB2457" w14:textId="77777777" w:rsidR="008367B9" w:rsidRPr="00F4447E" w:rsidRDefault="008367B9" w:rsidP="00F4447E">
            <w:pPr>
              <w:autoSpaceDE w:val="0"/>
              <w:autoSpaceDN w:val="0"/>
              <w:adjustRightInd w:val="0"/>
              <w:spacing w:before="80" w:line="241" w:lineRule="atLeast"/>
              <w:rPr>
                <w:rFonts w:cstheme="minorHAnsi"/>
                <w:sz w:val="24"/>
                <w:szCs w:val="24"/>
              </w:rPr>
            </w:pPr>
            <w:r w:rsidRPr="008367B9">
              <w:rPr>
                <w:rFonts w:cstheme="minorHAnsi"/>
                <w:sz w:val="24"/>
                <w:szCs w:val="24"/>
              </w:rPr>
              <w:t>(</w:t>
            </w:r>
            <w:r w:rsidRPr="008367B9">
              <w:rPr>
                <w:rFonts w:cstheme="minorHAnsi"/>
                <w:i/>
                <w:iCs/>
                <w:sz w:val="24"/>
                <w:szCs w:val="24"/>
              </w:rPr>
              <w:t>NOTE: Password is case sensitive</w:t>
            </w:r>
            <w:r w:rsidRPr="008367B9">
              <w:rPr>
                <w:rFonts w:ascii="Poppins Light" w:hAnsi="Poppins Light" w:cs="Poppins Light"/>
                <w:i/>
                <w:iCs/>
                <w:sz w:val="20"/>
                <w:szCs w:val="20"/>
              </w:rPr>
              <w:t>.</w:t>
            </w:r>
            <w:r>
              <w:rPr>
                <w:rFonts w:ascii="Poppins Light" w:hAnsi="Poppins Light" w:cs="Poppins Light"/>
                <w:i/>
                <w:iCs/>
                <w:sz w:val="20"/>
                <w:szCs w:val="20"/>
              </w:rPr>
              <w:t>)</w:t>
            </w:r>
          </w:p>
          <w:p w14:paraId="46ADDEB8" w14:textId="77777777" w:rsidR="00F4447E" w:rsidRPr="00F4447E" w:rsidRDefault="00F4447E" w:rsidP="00F4447E">
            <w:pPr>
              <w:autoSpaceDE w:val="0"/>
              <w:autoSpaceDN w:val="0"/>
              <w:adjustRightInd w:val="0"/>
              <w:rPr>
                <w:rFonts w:ascii="Poppins SemiBold" w:hAnsi="Poppins SemiBold" w:cs="Poppins SemiBold"/>
                <w:color w:val="000000"/>
                <w:sz w:val="24"/>
                <w:szCs w:val="24"/>
              </w:rPr>
            </w:pPr>
          </w:p>
          <w:p w14:paraId="17460CC4" w14:textId="77777777" w:rsidR="008367B9" w:rsidRPr="00433FB9" w:rsidRDefault="00F4447E" w:rsidP="00F4447E">
            <w:pPr>
              <w:rPr>
                <w:rFonts w:cstheme="minorHAnsi"/>
                <w:b/>
                <w:sz w:val="24"/>
                <w:szCs w:val="24"/>
              </w:rPr>
            </w:pPr>
            <w:r w:rsidRPr="00F4447E">
              <w:rPr>
                <w:rFonts w:ascii="Poppins SemiBold" w:hAnsi="Poppins SemiBold"/>
                <w:sz w:val="24"/>
                <w:szCs w:val="24"/>
              </w:rPr>
              <w:t xml:space="preserve"> </w:t>
            </w:r>
            <w:r w:rsidRPr="00433FB9">
              <w:rPr>
                <w:rFonts w:cstheme="minorHAnsi"/>
                <w:b/>
                <w:sz w:val="24"/>
                <w:szCs w:val="24"/>
              </w:rPr>
              <w:t xml:space="preserve">Click on </w:t>
            </w:r>
            <w:r w:rsidRPr="00433FB9">
              <w:rPr>
                <w:rFonts w:cstheme="minorHAnsi"/>
                <w:b/>
                <w:bCs/>
                <w:color w:val="2790A5" w:themeColor="accent4"/>
                <w:sz w:val="24"/>
                <w:szCs w:val="24"/>
              </w:rPr>
              <w:t>Browse</w:t>
            </w:r>
            <w:r w:rsidRPr="00433FB9">
              <w:rPr>
                <w:rFonts w:cstheme="minorHAnsi"/>
                <w:b/>
                <w:bCs/>
                <w:sz w:val="24"/>
                <w:szCs w:val="24"/>
              </w:rPr>
              <w:t xml:space="preserve"> </w:t>
            </w:r>
            <w:r w:rsidRPr="00433FB9">
              <w:rPr>
                <w:rFonts w:cstheme="minorHAnsi"/>
                <w:b/>
                <w:sz w:val="24"/>
                <w:szCs w:val="24"/>
              </w:rPr>
              <w:t>to explore</w:t>
            </w:r>
          </w:p>
        </w:tc>
        <w:tc>
          <w:tcPr>
            <w:tcW w:w="2550" w:type="dxa"/>
            <w:vAlign w:val="center"/>
          </w:tcPr>
          <w:p w14:paraId="75647F76" w14:textId="637CBA68" w:rsidR="000D7CFA" w:rsidRPr="008367B9" w:rsidRDefault="00000000" w:rsidP="00F4447E">
            <w:pPr>
              <w:jc w:val="center"/>
              <w:rPr>
                <w:b/>
              </w:rPr>
            </w:pPr>
            <w:hyperlink r:id="rId12" w:history="1">
              <w:proofErr w:type="spellStart"/>
              <w:r w:rsidR="008367B9" w:rsidRPr="008367B9">
                <w:rPr>
                  <w:rStyle w:val="Hyperlink"/>
                  <w:b/>
                  <w:color w:val="43A46D" w:themeColor="accent3" w:themeShade="BF"/>
                  <w:sz w:val="24"/>
                </w:rPr>
                <w:t>Savvas</w:t>
              </w:r>
              <w:proofErr w:type="spellEnd"/>
              <w:r w:rsidR="008367B9" w:rsidRPr="008367B9">
                <w:rPr>
                  <w:rStyle w:val="Hyperlink"/>
                  <w:b/>
                  <w:color w:val="43A46D" w:themeColor="accent3" w:themeShade="BF"/>
                  <w:sz w:val="24"/>
                </w:rPr>
                <w:t xml:space="preserve"> </w:t>
              </w:r>
              <w:proofErr w:type="spellStart"/>
              <w:r w:rsidR="008367B9" w:rsidRPr="008367B9">
                <w:rPr>
                  <w:rStyle w:val="Hyperlink"/>
                  <w:b/>
                  <w:color w:val="43A46D" w:themeColor="accent3" w:themeShade="BF"/>
                  <w:sz w:val="24"/>
                </w:rPr>
                <w:t>myPerspectives</w:t>
              </w:r>
              <w:proofErr w:type="spellEnd"/>
              <w:r w:rsidR="008367B9" w:rsidRPr="008367B9">
                <w:rPr>
                  <w:rStyle w:val="Hyperlink"/>
                  <w:b/>
                  <w:color w:val="43A46D" w:themeColor="accent3" w:themeShade="BF"/>
                  <w:sz w:val="24"/>
                </w:rPr>
                <w:t xml:space="preserve"> for South Carolina 6-12 Virtual Presentation</w:t>
              </w:r>
            </w:hyperlink>
          </w:p>
        </w:tc>
      </w:tr>
    </w:tbl>
    <w:p w14:paraId="1ED49127" w14:textId="77777777" w:rsidR="00005439" w:rsidRDefault="00005439" w:rsidP="002239C0">
      <w:pPr>
        <w:jc w:val="center"/>
        <w:rPr>
          <w:b/>
          <w:sz w:val="28"/>
        </w:rPr>
      </w:pPr>
    </w:p>
    <w:p w14:paraId="6D47464F" w14:textId="293D9CE0" w:rsidR="00D50B62" w:rsidRPr="00005439" w:rsidRDefault="00D50B62" w:rsidP="002239C0">
      <w:pPr>
        <w:jc w:val="center"/>
        <w:rPr>
          <w:b/>
          <w:sz w:val="28"/>
        </w:rPr>
      </w:pPr>
      <w:r>
        <w:t>Please provide any feedback you have by selecting the form</w:t>
      </w:r>
      <w:r>
        <w:t xml:space="preserve"> </w:t>
      </w:r>
      <w:hyperlink r:id="rId13" w:history="1">
        <w:r w:rsidRPr="00D50B62">
          <w:rPr>
            <w:rStyle w:val="Hyperlink"/>
          </w:rPr>
          <w:t>HERE</w:t>
        </w:r>
      </w:hyperlink>
      <w:r>
        <w:t>.</w:t>
      </w:r>
    </w:p>
    <w:sectPr w:rsidR="00D50B62" w:rsidRPr="00005439" w:rsidSect="000D7CFA">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SemiBold">
    <w:altName w:val="Poppins SemiBold"/>
    <w:charset w:val="00"/>
    <w:family w:val="auto"/>
    <w:pitch w:val="variable"/>
    <w:sig w:usb0="00008007" w:usb1="00000000" w:usb2="00000000" w:usb3="00000000" w:csb0="00000093" w:csb1="00000000"/>
  </w:font>
  <w:font w:name="Poppins Light">
    <w:altName w:val="Poppins Light"/>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9C0"/>
    <w:rsid w:val="00005439"/>
    <w:rsid w:val="000D7CFA"/>
    <w:rsid w:val="0012164A"/>
    <w:rsid w:val="00170BE9"/>
    <w:rsid w:val="00215A99"/>
    <w:rsid w:val="002239C0"/>
    <w:rsid w:val="00284CA1"/>
    <w:rsid w:val="002E48EC"/>
    <w:rsid w:val="002F5E78"/>
    <w:rsid w:val="00433FB9"/>
    <w:rsid w:val="004C6ADC"/>
    <w:rsid w:val="006B39C9"/>
    <w:rsid w:val="006C2DEF"/>
    <w:rsid w:val="006C3C40"/>
    <w:rsid w:val="006F2C4E"/>
    <w:rsid w:val="0077173A"/>
    <w:rsid w:val="008367B9"/>
    <w:rsid w:val="009E055A"/>
    <w:rsid w:val="00A70577"/>
    <w:rsid w:val="00AE1C9F"/>
    <w:rsid w:val="00C11F7F"/>
    <w:rsid w:val="00C51749"/>
    <w:rsid w:val="00CA247C"/>
    <w:rsid w:val="00D0552E"/>
    <w:rsid w:val="00D22108"/>
    <w:rsid w:val="00D50B62"/>
    <w:rsid w:val="00D81464"/>
    <w:rsid w:val="00DE2F5A"/>
    <w:rsid w:val="00E405C2"/>
    <w:rsid w:val="00E477ED"/>
    <w:rsid w:val="00E704B5"/>
    <w:rsid w:val="00F4447E"/>
    <w:rsid w:val="04A55E0B"/>
    <w:rsid w:val="12B65EB3"/>
    <w:rsid w:val="45ED44E4"/>
    <w:rsid w:val="49D4E09A"/>
    <w:rsid w:val="4C853639"/>
    <w:rsid w:val="62B327CC"/>
    <w:rsid w:val="6D6ABEA0"/>
    <w:rsid w:val="6F960B8A"/>
    <w:rsid w:val="704BD61C"/>
    <w:rsid w:val="79407AA0"/>
    <w:rsid w:val="7E112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718D0"/>
  <w15:chartTrackingRefBased/>
  <w15:docId w15:val="{8E2B1164-1962-474A-9F57-576CF5206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5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5439"/>
    <w:rPr>
      <w:color w:val="72C596" w:themeColor="hyperlink"/>
      <w:u w:val="single"/>
    </w:rPr>
  </w:style>
  <w:style w:type="character" w:styleId="FollowedHyperlink">
    <w:name w:val="FollowedHyperlink"/>
    <w:basedOn w:val="DefaultParagraphFont"/>
    <w:uiPriority w:val="99"/>
    <w:semiHidden/>
    <w:unhideWhenUsed/>
    <w:rsid w:val="000D7CFA"/>
    <w:rPr>
      <w:color w:val="72C596" w:themeColor="followedHyperlink"/>
      <w:u w:val="single"/>
    </w:rPr>
  </w:style>
  <w:style w:type="paragraph" w:customStyle="1" w:styleId="Default">
    <w:name w:val="Default"/>
    <w:rsid w:val="008367B9"/>
    <w:pPr>
      <w:autoSpaceDE w:val="0"/>
      <w:autoSpaceDN w:val="0"/>
      <w:adjustRightInd w:val="0"/>
      <w:spacing w:after="0" w:line="240" w:lineRule="auto"/>
    </w:pPr>
    <w:rPr>
      <w:rFonts w:ascii="Poppins SemiBold" w:hAnsi="Poppins SemiBold" w:cs="Poppins SemiBold"/>
      <w:color w:val="000000"/>
      <w:sz w:val="24"/>
      <w:szCs w:val="24"/>
    </w:rPr>
  </w:style>
  <w:style w:type="character" w:customStyle="1" w:styleId="A6">
    <w:name w:val="A6"/>
    <w:uiPriority w:val="99"/>
    <w:rsid w:val="008367B9"/>
    <w:rPr>
      <w:rFonts w:cs="Poppins Light"/>
      <w:color w:val="273B44"/>
      <w:sz w:val="26"/>
      <w:szCs w:val="26"/>
    </w:rPr>
  </w:style>
  <w:style w:type="paragraph" w:customStyle="1" w:styleId="Pa8">
    <w:name w:val="Pa8"/>
    <w:basedOn w:val="Default"/>
    <w:next w:val="Default"/>
    <w:uiPriority w:val="99"/>
    <w:rsid w:val="008367B9"/>
    <w:pPr>
      <w:spacing w:line="241" w:lineRule="atLeast"/>
    </w:pPr>
    <w:rPr>
      <w:rFonts w:cstheme="minorBidi"/>
      <w:color w:val="auto"/>
    </w:rPr>
  </w:style>
  <w:style w:type="character" w:customStyle="1" w:styleId="A1">
    <w:name w:val="A1"/>
    <w:uiPriority w:val="99"/>
    <w:rsid w:val="008367B9"/>
    <w:rPr>
      <w:rFonts w:ascii="Poppins Light" w:hAnsi="Poppins Light" w:cs="Poppins Light"/>
      <w:i/>
      <w:iCs/>
      <w:color w:val="273B44"/>
      <w:sz w:val="20"/>
      <w:szCs w:val="20"/>
    </w:rPr>
  </w:style>
  <w:style w:type="character" w:styleId="UnresolvedMention">
    <w:name w:val="Unresolved Mention"/>
    <w:basedOn w:val="DefaultParagraphFont"/>
    <w:uiPriority w:val="99"/>
    <w:semiHidden/>
    <w:unhideWhenUsed/>
    <w:rsid w:val="00D50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yers.brightcove.net/pages/v1/index.html?accountId=68348719001&amp;playerId=default&amp;videoId=6345131836112" TargetMode="External"/><Relationship Id="rId13" Type="http://schemas.openxmlformats.org/officeDocument/2006/relationships/hyperlink" Target="https://forms.office.com/r/TnKEv9J9Yy" TargetMode="External"/><Relationship Id="rId3" Type="http://schemas.openxmlformats.org/officeDocument/2006/relationships/customXml" Target="../customXml/item3.xml"/><Relationship Id="rId7" Type="http://schemas.openxmlformats.org/officeDocument/2006/relationships/hyperlink" Target="https://www.hmhco.com/ui/login/?connection=91009120" TargetMode="External"/><Relationship Id="rId12" Type="http://schemas.openxmlformats.org/officeDocument/2006/relationships/hyperlink" Target="https://nam10.safelinks.protection.outlook.com/?url=https%3A%2F%2Fwww.brainshark.com%2FSavvas%2Fvu%3Fpi%3DzIdzw3J0szekrtz0%26intk%3D763277992&amp;data=05%7C02%7COIMinfo%40ed.sc.gov%7C1d97cd1dc29e4320447608dc1d992d29%7C2704e2c529f54f7eb91cbd56f0685995%7C0%7C0%7C638417790944425020%7CUnknown%7CTWFpbGZsb3d8eyJWIjoiMC4wLjAwMDAiLCJQIjoiV2luMzIiLCJBTiI6Ik1haWwiLCJXVCI6Mn0%3D%7C3000%7C%7C%7C&amp;sdata=c7AFtmOE0Ws7Go4MwMtMa1QTMXzIB9Iqg%2FLXYl3iquE%3D&amp;reserve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vvasRealize.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brainshark.com/1/player/mcgraw-hillseg?pi=zH5zHVO9wzPak5z0&amp;r3f1=&amp;fb=0" TargetMode="External"/><Relationship Id="rId4" Type="http://schemas.openxmlformats.org/officeDocument/2006/relationships/styles" Target="styles.xml"/><Relationship Id="rId9" Type="http://schemas.openxmlformats.org/officeDocument/2006/relationships/hyperlink" Target="https://my.mheducation.com/logi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77246C"/>
      </a:dk2>
      <a:lt2>
        <a:srgbClr val="EBEBEB"/>
      </a:lt2>
      <a:accent1>
        <a:srgbClr val="F7941E"/>
      </a:accent1>
      <a:accent2>
        <a:srgbClr val="D85543"/>
      </a:accent2>
      <a:accent3>
        <a:srgbClr val="72C596"/>
      </a:accent3>
      <a:accent4>
        <a:srgbClr val="2790A5"/>
      </a:accent4>
      <a:accent5>
        <a:srgbClr val="E58F83"/>
      </a:accent5>
      <a:accent6>
        <a:srgbClr val="72C596"/>
      </a:accent6>
      <a:hlink>
        <a:srgbClr val="72C596"/>
      </a:hlink>
      <a:folHlink>
        <a:srgbClr val="72C59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s_Collaboration_Space_Locked xmlns="86e91b16-bb24-4d7f-b1a8-0a2f62d65955" xsi:nil="true"/>
    <_ip_UnifiedCompliancePolicyUIAction xmlns="http://schemas.microsoft.com/sharepoint/v3" xsi:nil="true"/>
    <Owner xmlns="86e91b16-bb24-4d7f-b1a8-0a2f62d65955">
      <UserInfo>
        <DisplayName/>
        <AccountId xsi:nil="true"/>
        <AccountType/>
      </UserInfo>
    </Owner>
    <Students xmlns="86e91b16-bb24-4d7f-b1a8-0a2f62d65955">
      <UserInfo>
        <DisplayName/>
        <AccountId xsi:nil="true"/>
        <AccountType/>
      </UserInfo>
    </Students>
    <Has_Teacher_Only_SectionGroup xmlns="86e91b16-bb24-4d7f-b1a8-0a2f62d65955" xsi:nil="true"/>
    <Invited_Teachers xmlns="86e91b16-bb24-4d7f-b1a8-0a2f62d65955" xsi:nil="true"/>
    <Invited_Students xmlns="86e91b16-bb24-4d7f-b1a8-0a2f62d65955" xsi:nil="true"/>
    <CultureName xmlns="86e91b16-bb24-4d7f-b1a8-0a2f62d65955" xsi:nil="true"/>
    <Leaders xmlns="86e91b16-bb24-4d7f-b1a8-0a2f62d65955">
      <UserInfo>
        <DisplayName/>
        <AccountId xsi:nil="true"/>
        <AccountType/>
      </UserInfo>
    </Leaders>
    <Member_Groups xmlns="86e91b16-bb24-4d7f-b1a8-0a2f62d65955">
      <UserInfo>
        <DisplayName/>
        <AccountId xsi:nil="true"/>
        <AccountType/>
      </UserInfo>
    </Member_Groups>
    <Invited_Members xmlns="86e91b16-bb24-4d7f-b1a8-0a2f62d65955" xsi:nil="true"/>
    <_activity xmlns="86e91b16-bb24-4d7f-b1a8-0a2f62d65955" xsi:nil="true"/>
    <TeamsChannelId xmlns="86e91b16-bb24-4d7f-b1a8-0a2f62d65955" xsi:nil="true"/>
    <Invited_Leaders xmlns="86e91b16-bb24-4d7f-b1a8-0a2f62d65955" xsi:nil="true"/>
    <Teachers xmlns="86e91b16-bb24-4d7f-b1a8-0a2f62d65955">
      <UserInfo>
        <DisplayName/>
        <AccountId xsi:nil="true"/>
        <AccountType/>
      </UserInfo>
    </Teachers>
    <_ip_UnifiedCompliancePolicyProperties xmlns="http://schemas.microsoft.com/sharepoint/v3" xsi:nil="true"/>
    <Members xmlns="86e91b16-bb24-4d7f-b1a8-0a2f62d65955">
      <UserInfo>
        <DisplayName/>
        <AccountId xsi:nil="true"/>
        <AccountType/>
      </UserInfo>
    </Members>
    <Math_Settings xmlns="86e91b16-bb24-4d7f-b1a8-0a2f62d65955" xsi:nil="true"/>
    <AppVersion xmlns="86e91b16-bb24-4d7f-b1a8-0a2f62d65955" xsi:nil="true"/>
    <FolderType xmlns="86e91b16-bb24-4d7f-b1a8-0a2f62d65955" xsi:nil="true"/>
    <Self_Registration_Enabled xmlns="86e91b16-bb24-4d7f-b1a8-0a2f62d65955" xsi:nil="true"/>
    <DefaultSectionNames xmlns="86e91b16-bb24-4d7f-b1a8-0a2f62d65955" xsi:nil="true"/>
    <IsNotebookLocked xmlns="86e91b16-bb24-4d7f-b1a8-0a2f62d65955" xsi:nil="true"/>
    <NotebookType xmlns="86e91b16-bb24-4d7f-b1a8-0a2f62d65955" xsi:nil="true"/>
    <Student_Groups xmlns="86e91b16-bb24-4d7f-b1a8-0a2f62d65955">
      <UserInfo>
        <DisplayName/>
        <AccountId xsi:nil="true"/>
        <AccountType/>
      </UserInfo>
    </Student_Groups>
    <Templates xmlns="86e91b16-bb24-4d7f-b1a8-0a2f62d65955" xsi:nil="true"/>
    <Has_Leaders_Only_SectionGroup xmlns="86e91b16-bb24-4d7f-b1a8-0a2f62d6595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3197A3733C18419F8236347BA3AEE0" ma:contentTypeVersion="43" ma:contentTypeDescription="Create a new document." ma:contentTypeScope="" ma:versionID="72c5f120d42e97b0d17cc4019c8dcebf">
  <xsd:schema xmlns:xsd="http://www.w3.org/2001/XMLSchema" xmlns:xs="http://www.w3.org/2001/XMLSchema" xmlns:p="http://schemas.microsoft.com/office/2006/metadata/properties" xmlns:ns1="http://schemas.microsoft.com/sharepoint/v3" xmlns:ns3="86e91b16-bb24-4d7f-b1a8-0a2f62d65955" xmlns:ns4="22c214b1-3292-4497-a7f4-b96bfa2bb5d0" targetNamespace="http://schemas.microsoft.com/office/2006/metadata/properties" ma:root="true" ma:fieldsID="cf0da203c545a8dd076950853f69c9ec" ns1:_="" ns3:_="" ns4:_="">
    <xsd:import namespace="http://schemas.microsoft.com/sharepoint/v3"/>
    <xsd:import namespace="86e91b16-bb24-4d7f-b1a8-0a2f62d65955"/>
    <xsd:import namespace="22c214b1-3292-4497-a7f4-b96bfa2bb5d0"/>
    <xsd:element name="properties">
      <xsd:complexType>
        <xsd:sequence>
          <xsd:element name="documentManagement">
            <xsd:complexType>
              <xsd:all>
                <xsd:element ref="ns3:MediaServiceMetadata" minOccurs="0"/>
                <xsd:element ref="ns3:MediaServiceFastMetadata" minOccurs="0"/>
                <xsd:element ref="ns3:NotebookType" minOccurs="0"/>
                <xsd:element ref="ns3:FolderType" minOccurs="0"/>
                <xsd:element ref="ns3:CultureName" minOccurs="0"/>
                <xsd:element ref="ns3:AppVersion" minOccurs="0"/>
                <xsd:element ref="ns3:TeamsChannelId" minOccurs="0"/>
                <xsd:element ref="ns3:Owner" minOccurs="0"/>
                <xsd:element ref="ns3:DefaultSectionNames" minOccurs="0"/>
                <xsd:element ref="ns3:Templates" minOccurs="0"/>
                <xsd:element ref="ns3:Leaders" minOccurs="0"/>
                <xsd:element ref="ns3:Members" minOccurs="0"/>
                <xsd:element ref="ns3:Member_Groups" minOccurs="0"/>
                <xsd:element ref="ns3:Invited_Leaders" minOccurs="0"/>
                <xsd:element ref="ns3:Invited_Members" minOccurs="0"/>
                <xsd:element ref="ns3:Self_Registration_Enabled" minOccurs="0"/>
                <xsd:element ref="ns3:Has_Leaders_Only_SectionGroup" minOccurs="0"/>
                <xsd:element ref="ns3:Is_Collaboration_Space_Locked" minOccurs="0"/>
                <xsd:element ref="ns3:IsNotebookLocked" minOccurs="0"/>
                <xsd:element ref="ns4:SharedWithUsers" minOccurs="0"/>
                <xsd:element ref="ns4:SharedWithDetails" minOccurs="0"/>
                <xsd:element ref="ns4:SharingHintHash" minOccurs="0"/>
                <xsd:element ref="ns3:MediaServiceAutoTags" minOccurs="0"/>
                <xsd:element ref="ns3:MediaServiceOCR" minOccurs="0"/>
                <xsd:element ref="ns3:Teachers" minOccurs="0"/>
                <xsd:element ref="ns3:Students" minOccurs="0"/>
                <xsd:element ref="ns3:Student_Groups" minOccurs="0"/>
                <xsd:element ref="ns3:Invited_Teachers" minOccurs="0"/>
                <xsd:element ref="ns3:Invited_Students" minOccurs="0"/>
                <xsd:element ref="ns3:Has_Teacher_Only_SectionGroup" minOccurs="0"/>
                <xsd:element ref="ns3:MediaServiceEventHashCode" minOccurs="0"/>
                <xsd:element ref="ns3:MediaServiceGenerationTime" minOccurs="0"/>
                <xsd:element ref="ns3:MediaServiceDateTaken" minOccurs="0"/>
                <xsd:element ref="ns3:Math_Settings" minOccurs="0"/>
                <xsd:element ref="ns3:MediaServiceAutoKeyPoints" minOccurs="0"/>
                <xsd:element ref="ns3:MediaServiceKeyPoints" minOccurs="0"/>
                <xsd:element ref="ns1:_ip_UnifiedCompliancePolicyProperties" minOccurs="0"/>
                <xsd:element ref="ns1:_ip_UnifiedCompliancePolicyUIAc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4" nillable="true" ma:displayName="Unified Compliance Policy Properties" ma:hidden="true" ma:internalName="_ip_UnifiedCompliancePolicyProperties">
      <xsd:simpleType>
        <xsd:restriction base="dms:Note"/>
      </xsd:simpleType>
    </xsd:element>
    <xsd:element name="_ip_UnifiedCompliancePolicyUIAction" ma:index="4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e91b16-bb24-4d7f-b1a8-0a2f62d659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msChannelId" ma:index="14" nillable="true" ma:displayName="Teams Channel Id" ma:internalName="TeamsChannelId">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6" nillable="true" ma:displayName="Default Section Names" ma:internalName="DefaultSectionNames">
      <xsd:simpleType>
        <xsd:restriction base="dms:Note">
          <xsd:maxLength value="255"/>
        </xsd:restriction>
      </xsd:simpleType>
    </xsd:element>
    <xsd:element name="Templates" ma:index="17" nillable="true" ma:displayName="Templates" ma:internalName="Templates">
      <xsd:simpleType>
        <xsd:restriction base="dms:Note">
          <xsd:maxLength value="255"/>
        </xsd:restriction>
      </xsd:simpleType>
    </xsd:element>
    <xsd:element name="Leaders" ma:index="18"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9"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20"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21" nillable="true" ma:displayName="Invited Leaders" ma:internalName="Invited_Leaders">
      <xsd:simpleType>
        <xsd:restriction base="dms:Note">
          <xsd:maxLength value="255"/>
        </xsd:restriction>
      </xsd:simpleType>
    </xsd:element>
    <xsd:element name="Invited_Members" ma:index="22" nillable="true" ma:displayName="Invited Members" ma:internalName="Invited_Members">
      <xsd:simpleType>
        <xsd:restriction base="dms:Note">
          <xsd:maxLength value="255"/>
        </xsd:restriction>
      </xsd:simpleType>
    </xsd:element>
    <xsd:element name="Self_Registration_Enabled" ma:index="23" nillable="true" ma:displayName="Self Registration Enabled" ma:internalName="Self_Registration_Enabled">
      <xsd:simpleType>
        <xsd:restriction base="dms:Boolean"/>
      </xsd:simpleType>
    </xsd:element>
    <xsd:element name="Has_Leaders_Only_SectionGroup" ma:index="24" nillable="true" ma:displayName="Has Leaders Only SectionGroup" ma:internalName="Has_Leaders_Only_SectionGroup">
      <xsd:simpleType>
        <xsd:restriction base="dms:Boolean"/>
      </xsd:simpleType>
    </xsd:element>
    <xsd:element name="Is_Collaboration_Space_Locked" ma:index="25" nillable="true" ma:displayName="Is Collaboration Space Locked" ma:internalName="Is_Collaboration_Space_Locked">
      <xsd:simpleType>
        <xsd:restriction base="dms:Boolean"/>
      </xsd:simpleType>
    </xsd:element>
    <xsd:element name="IsNotebookLocked" ma:index="26" nillable="true" ma:displayName="Is Notebook Locked" ma:internalName="IsNotebookLocked">
      <xsd:simpleType>
        <xsd:restriction base="dms:Boolean"/>
      </xsd:simpleType>
    </xsd:element>
    <xsd:element name="MediaServiceAutoTags" ma:index="30" nillable="true" ma:displayName="MediaServiceAutoTags" ma:internalName="MediaServiceAutoTags" ma:readOnly="true">
      <xsd:simpleType>
        <xsd:restriction base="dms:Text"/>
      </xsd:simpleType>
    </xsd:element>
    <xsd:element name="MediaServiceOCR" ma:index="31" nillable="true" ma:displayName="MediaServiceOCR" ma:internalName="MediaServiceOCR" ma:readOnly="true">
      <xsd:simpleType>
        <xsd:restriction base="dms:Note">
          <xsd:maxLength value="255"/>
        </xsd:restriction>
      </xsd:simpleType>
    </xsd:element>
    <xsd:element name="Teachers" ma:index="3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35" nillable="true" ma:displayName="Invited Teachers" ma:internalName="Invited_Teachers">
      <xsd:simpleType>
        <xsd:restriction base="dms:Note">
          <xsd:maxLength value="255"/>
        </xsd:restriction>
      </xsd:simpleType>
    </xsd:element>
    <xsd:element name="Invited_Students" ma:index="36" nillable="true" ma:displayName="Invited Students" ma:internalName="Invited_Students">
      <xsd:simpleType>
        <xsd:restriction base="dms:Note">
          <xsd:maxLength value="255"/>
        </xsd:restriction>
      </xsd:simpleType>
    </xsd:element>
    <xsd:element name="Has_Teacher_Only_SectionGroup" ma:index="37" nillable="true" ma:displayName="Has Teacher Only SectionGroup" ma:internalName="Has_Teacher_Only_SectionGroup">
      <xsd:simpleType>
        <xsd:restriction base="dms:Boolean"/>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DateTaken" ma:index="40" nillable="true" ma:displayName="MediaServiceDateTaken" ma:hidden="true" ma:internalName="MediaServiceDateTaken" ma:readOnly="true">
      <xsd:simpleType>
        <xsd:restriction base="dms:Text"/>
      </xsd:simpleType>
    </xsd:element>
    <xsd:element name="Math_Settings" ma:index="41" nillable="true" ma:displayName="Math Settings" ma:internalName="Math_Settings">
      <xsd:simpleType>
        <xsd:restriction base="dms:Text"/>
      </xsd:simpleType>
    </xsd:element>
    <xsd:element name="MediaServiceAutoKeyPoints" ma:index="42" nillable="true" ma:displayName="MediaServiceAutoKeyPoints" ma:hidden="true" ma:internalName="MediaServiceAutoKeyPoints" ma:readOnly="true">
      <xsd:simpleType>
        <xsd:restriction base="dms:Note"/>
      </xsd:simpleType>
    </xsd:element>
    <xsd:element name="MediaServiceKeyPoints" ma:index="43" nillable="true" ma:displayName="KeyPoints" ma:internalName="MediaServiceKeyPoints" ma:readOnly="true">
      <xsd:simpleType>
        <xsd:restriction base="dms:Note">
          <xsd:maxLength value="255"/>
        </xsd:restriction>
      </xsd:simpleType>
    </xsd:element>
    <xsd:element name="MediaLengthInSeconds" ma:index="46" nillable="true" ma:displayName="Length (seconds)" ma:internalName="MediaLengthInSeconds" ma:readOnly="true">
      <xsd:simpleType>
        <xsd:restriction base="dms:Unknown"/>
      </xsd:simpleType>
    </xsd:element>
    <xsd:element name="_activity" ma:index="47" nillable="true" ma:displayName="_activity" ma:hidden="true" ma:internalName="_activity">
      <xsd:simpleType>
        <xsd:restriction base="dms:Note"/>
      </xsd:simpleType>
    </xsd:element>
    <xsd:element name="MediaServiceObjectDetectorVersions" ma:index="48" nillable="true" ma:displayName="MediaServiceObjectDetectorVersions" ma:hidden="true" ma:indexed="true" ma:internalName="MediaServiceObjectDetectorVersions" ma:readOnly="true">
      <xsd:simpleType>
        <xsd:restriction base="dms:Text"/>
      </xsd:simpleType>
    </xsd:element>
    <xsd:element name="MediaServiceSystemTags" ma:index="49" nillable="true" ma:displayName="MediaServiceSystemTags" ma:hidden="true" ma:internalName="MediaServiceSystemTags" ma:readOnly="true">
      <xsd:simpleType>
        <xsd:restriction base="dms:Note"/>
      </xsd:simpleType>
    </xsd:element>
    <xsd:element name="MediaServiceSearchProperties" ma:index="5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c214b1-3292-4497-a7f4-b96bfa2bb5d0"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SharingHintHash" ma:index="2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8B81A7-F9BC-464D-88DF-2EF1FEFEDE42}">
  <ds:schemaRefs>
    <ds:schemaRef ds:uri="http://schemas.microsoft.com/office/2006/metadata/properties"/>
    <ds:schemaRef ds:uri="http://schemas.microsoft.com/office/infopath/2007/PartnerControls"/>
    <ds:schemaRef ds:uri="86e91b16-bb24-4d7f-b1a8-0a2f62d65955"/>
    <ds:schemaRef ds:uri="http://schemas.microsoft.com/sharepoint/v3"/>
  </ds:schemaRefs>
</ds:datastoreItem>
</file>

<file path=customXml/itemProps2.xml><?xml version="1.0" encoding="utf-8"?>
<ds:datastoreItem xmlns:ds="http://schemas.openxmlformats.org/officeDocument/2006/customXml" ds:itemID="{B4D0DB5F-A9DB-4B9F-A542-65C2BB353743}">
  <ds:schemaRefs>
    <ds:schemaRef ds:uri="http://schemas.microsoft.com/sharepoint/v3/contenttype/forms"/>
  </ds:schemaRefs>
</ds:datastoreItem>
</file>

<file path=customXml/itemProps3.xml><?xml version="1.0" encoding="utf-8"?>
<ds:datastoreItem xmlns:ds="http://schemas.openxmlformats.org/officeDocument/2006/customXml" ds:itemID="{79CEB6C4-F73E-4D72-B71C-83701E954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6e91b16-bb24-4d7f-b1a8-0a2f62d65955"/>
    <ds:schemaRef ds:uri="22c214b1-3292-4497-a7f4-b96bfa2bb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Marie R</dc:creator>
  <cp:keywords/>
  <dc:description/>
  <cp:lastModifiedBy>Goodwin-Gary, Latoya</cp:lastModifiedBy>
  <cp:revision>2</cp:revision>
  <dcterms:created xsi:type="dcterms:W3CDTF">2024-02-21T16:30:00Z</dcterms:created>
  <dcterms:modified xsi:type="dcterms:W3CDTF">2024-02-21T16:30:00Z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0x010100563197A3733C18419F8236347BA3AEE0</vt:lpwstr>
  </property>
</Properties>
</file>