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2BA05C" w14:textId="16821CBC" w:rsidR="00F551B5" w:rsidRPr="00FF3E7B" w:rsidRDefault="000C3BBD" w:rsidP="00A644B4">
      <w:pPr>
        <w:spacing w:after="0" w:line="36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</w:pPr>
      <w:r w:rsidRPr="00FF3E7B"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  <w:t>*</w:t>
      </w:r>
      <w:r w:rsidR="00B44EDC" w:rsidRPr="00FF3E7B"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  <w:t>Your group</w:t>
      </w:r>
      <w:r w:rsidRPr="00FF3E7B"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  <w:t xml:space="preserve"> needs</w:t>
      </w:r>
      <w:r w:rsidR="00FD53A3" w:rsidRPr="00FF3E7B"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  <w:t xml:space="preserve"> an </w:t>
      </w:r>
      <w:r w:rsidR="00B821F5"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  <w:t xml:space="preserve">APA </w:t>
      </w:r>
      <w:r w:rsidR="00FD53A3" w:rsidRPr="00FF3E7B"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  <w:t>Annotated Bibliography</w:t>
      </w:r>
      <w:r w:rsidR="00EF394B"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  <w:t xml:space="preserve"> (3+ sources)</w:t>
      </w:r>
      <w:r w:rsidR="00FD53A3" w:rsidRPr="00FF3E7B"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  <w:t xml:space="preserve"> for </w:t>
      </w:r>
      <w:r w:rsidR="00392984" w:rsidRPr="00FF3E7B"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  <w:t xml:space="preserve">all </w:t>
      </w:r>
      <w:r w:rsidR="00803022"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  <w:t>9</w:t>
      </w:r>
      <w:r w:rsidR="00392984" w:rsidRPr="00FF3E7B"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  <w:t xml:space="preserve"> types of energy</w:t>
      </w:r>
      <w:r w:rsidRPr="00FF3E7B"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  <w:t>*</w:t>
      </w:r>
      <w:r w:rsidR="00F551B5" w:rsidRPr="00FF3E7B"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  <w:br/>
        <w:t xml:space="preserve">(to be presented to </w:t>
      </w:r>
      <w:r w:rsidR="00F060CF" w:rsidRPr="00FF3E7B"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  <w:t xml:space="preserve">the CARES committee Thursday </w:t>
      </w:r>
      <w:r w:rsidR="00772DA7" w:rsidRPr="00FF3E7B"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  <w:t>2/27 during class)</w:t>
      </w:r>
      <w:r w:rsidR="00837D68"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  <w:br/>
        <w:t>SAMPLE</w:t>
      </w:r>
      <w:r w:rsidR="00667550"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  <w:t xml:space="preserve"> FORMAT/CONTENT</w:t>
      </w:r>
      <w:r w:rsidR="00837D68"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  <w:t>:</w:t>
      </w:r>
    </w:p>
    <w:p w14:paraId="66F0CA4B" w14:textId="17E4C97F" w:rsidR="008C1FE3" w:rsidRPr="00584B3F" w:rsidRDefault="00087FA9" w:rsidP="0C9AB5FC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4B3F">
        <w:rPr>
          <w:rFonts w:ascii="Times New Roman" w:hAnsi="Times New Roman" w:cs="Times New Roman"/>
          <w:noProof/>
          <w:sz w:val="24"/>
          <w:szCs w:val="24"/>
        </w:rPr>
        <w:t>Mrs. Drysdale</w:t>
      </w:r>
    </w:p>
    <w:p w14:paraId="0E12F0BB" w14:textId="3222CAB3" w:rsidR="008C1FE3" w:rsidRPr="00584B3F" w:rsidRDefault="000F7EA1" w:rsidP="0C9AB5FC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CARES Project</w:t>
      </w:r>
    </w:p>
    <w:p w14:paraId="6A1D994E" w14:textId="7B6426B4" w:rsidR="00584B3F" w:rsidRDefault="00087FA9" w:rsidP="0C9AB5FC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4B3F">
        <w:rPr>
          <w:rFonts w:ascii="Times New Roman" w:eastAsia="Times New Roman" w:hAnsi="Times New Roman" w:cs="Times New Roman"/>
          <w:sz w:val="24"/>
          <w:szCs w:val="24"/>
        </w:rPr>
        <w:t>24 February 2020</w:t>
      </w:r>
    </w:p>
    <w:p w14:paraId="4C2DBB01" w14:textId="6A8189ED" w:rsidR="00536368" w:rsidRPr="00584B3F" w:rsidRDefault="000F7EA1" w:rsidP="00FE0DD8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Wind Power </w:t>
      </w:r>
      <w:r w:rsidR="00FE0DD8">
        <w:rPr>
          <w:rFonts w:ascii="Times New Roman" w:eastAsia="Times New Roman" w:hAnsi="Times New Roman" w:cs="Times New Roman"/>
          <w:sz w:val="24"/>
          <w:szCs w:val="24"/>
        </w:rPr>
        <w:t>Sources</w:t>
      </w:r>
    </w:p>
    <w:p w14:paraId="016283DA" w14:textId="0E2B3829" w:rsidR="2A4C0487" w:rsidRPr="00584B3F" w:rsidRDefault="2A4C0487" w:rsidP="008C1FE3">
      <w:pPr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84B3F">
        <w:rPr>
          <w:rFonts w:ascii="Times New Roman" w:eastAsia="Times New Roman" w:hAnsi="Times New Roman" w:cs="Times New Roman"/>
          <w:sz w:val="24"/>
          <w:szCs w:val="24"/>
        </w:rPr>
        <w:t xml:space="preserve">Wind power. (2020). In </w:t>
      </w:r>
      <w:proofErr w:type="spellStart"/>
      <w:r w:rsidRPr="00584B3F">
        <w:rPr>
          <w:rFonts w:ascii="Times New Roman" w:eastAsia="Times New Roman" w:hAnsi="Times New Roman" w:cs="Times New Roman"/>
          <w:i/>
          <w:iCs/>
          <w:sz w:val="24"/>
          <w:szCs w:val="24"/>
        </w:rPr>
        <w:t>Encyclopædia</w:t>
      </w:r>
      <w:proofErr w:type="spellEnd"/>
      <w:r w:rsidRPr="00584B3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Britannica</w:t>
      </w:r>
      <w:r w:rsidRPr="00584B3F">
        <w:rPr>
          <w:rFonts w:ascii="Times New Roman" w:eastAsia="Times New Roman" w:hAnsi="Times New Roman" w:cs="Times New Roman"/>
          <w:sz w:val="24"/>
          <w:szCs w:val="24"/>
        </w:rPr>
        <w:t xml:space="preserve">. Retrieved from </w:t>
      </w:r>
      <w:hyperlink r:id="rId7">
        <w:r w:rsidRPr="00584B3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https://academic-eb-pnw.orc.scoolaid.net/levels/collegiate/article/wind-power/443102</w:t>
        </w:r>
      </w:hyperlink>
      <w:r w:rsidR="008C1FE3" w:rsidRPr="00584B3F">
        <w:rPr>
          <w:rFonts w:ascii="Times New Roman" w:hAnsi="Times New Roman" w:cs="Times New Roman"/>
          <w:sz w:val="24"/>
          <w:szCs w:val="24"/>
        </w:rPr>
        <w:br/>
      </w:r>
      <w:r w:rsidRPr="00584B3F">
        <w:rPr>
          <w:rFonts w:ascii="Times New Roman" w:eastAsia="Times New Roman" w:hAnsi="Times New Roman" w:cs="Times New Roman"/>
          <w:sz w:val="24"/>
          <w:szCs w:val="24"/>
        </w:rPr>
        <w:t xml:space="preserve">This </w:t>
      </w:r>
      <w:r w:rsidR="008C1FE3" w:rsidRPr="00584B3F">
        <w:rPr>
          <w:rFonts w:ascii="Times New Roman" w:eastAsia="Times New Roman" w:hAnsi="Times New Roman" w:cs="Times New Roman"/>
          <w:sz w:val="24"/>
          <w:szCs w:val="24"/>
        </w:rPr>
        <w:t xml:space="preserve">source provides the scientific explanation of how wind power works. </w:t>
      </w:r>
      <w:r w:rsidR="001C3C69" w:rsidRPr="00584B3F">
        <w:rPr>
          <w:rFonts w:ascii="Times New Roman" w:eastAsia="Times New Roman" w:hAnsi="Times New Roman" w:cs="Times New Roman"/>
          <w:sz w:val="24"/>
          <w:szCs w:val="24"/>
        </w:rPr>
        <w:t xml:space="preserve">It is an especially reliable source in that it is a subscription database purchased by the library. In addition, Wikipedia confirms that Britannica has had a reputation for outstanding reliability throughout its </w:t>
      </w:r>
      <w:r w:rsidR="00510E1A" w:rsidRPr="00584B3F">
        <w:rPr>
          <w:rFonts w:ascii="Times New Roman" w:eastAsia="Times New Roman" w:hAnsi="Times New Roman" w:cs="Times New Roman"/>
          <w:sz w:val="24"/>
          <w:szCs w:val="24"/>
        </w:rPr>
        <w:t>200+ year</w:t>
      </w:r>
      <w:r w:rsidR="001C3C69" w:rsidRPr="00584B3F">
        <w:rPr>
          <w:rFonts w:ascii="Times New Roman" w:eastAsia="Times New Roman" w:hAnsi="Times New Roman" w:cs="Times New Roman"/>
          <w:sz w:val="24"/>
          <w:szCs w:val="24"/>
        </w:rPr>
        <w:t xml:space="preserve"> history.</w:t>
      </w:r>
      <w:r w:rsidR="00143EC3" w:rsidRPr="00584B3F">
        <w:rPr>
          <w:rFonts w:ascii="Times New Roman" w:eastAsia="Times New Roman" w:hAnsi="Times New Roman" w:cs="Times New Roman"/>
          <w:sz w:val="24"/>
          <w:szCs w:val="24"/>
        </w:rPr>
        <w:t xml:space="preserve"> In addition, a</w:t>
      </w:r>
      <w:r w:rsidR="002A0FF3" w:rsidRPr="00584B3F">
        <w:rPr>
          <w:rFonts w:ascii="Times New Roman" w:eastAsia="Times New Roman" w:hAnsi="Times New Roman" w:cs="Times New Roman"/>
          <w:sz w:val="24"/>
          <w:szCs w:val="24"/>
        </w:rPr>
        <w:t>n</w:t>
      </w:r>
      <w:r w:rsidR="00143EC3" w:rsidRPr="00584B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A0FF3" w:rsidRPr="00584B3F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143EC3" w:rsidRPr="00584B3F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 w:rsidR="00143EC3" w:rsidRPr="00584B3F">
        <w:rPr>
          <w:rFonts w:ascii="Times New Roman" w:eastAsia="Times New Roman" w:hAnsi="Times New Roman" w:cs="Times New Roman"/>
          <w:sz w:val="24"/>
          <w:szCs w:val="24"/>
        </w:rPr>
        <w:t>edu</w:t>
      </w:r>
      <w:proofErr w:type="spellEnd"/>
      <w:r w:rsidR="002A0FF3" w:rsidRPr="00584B3F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143EC3" w:rsidRPr="00584B3F">
        <w:rPr>
          <w:rFonts w:ascii="Times New Roman" w:eastAsia="Times New Roman" w:hAnsi="Times New Roman" w:cs="Times New Roman"/>
          <w:sz w:val="24"/>
          <w:szCs w:val="24"/>
        </w:rPr>
        <w:t xml:space="preserve"> search revealed that numerous college libraries, including Princeton, subscribe to Britannica Online.</w:t>
      </w:r>
    </w:p>
    <w:p w14:paraId="0B1F1AA4" w14:textId="5E82F3EB" w:rsidR="002A0FF3" w:rsidRPr="004E49E6" w:rsidRDefault="002A0FF3" w:rsidP="004E49E6">
      <w:pPr>
        <w:pStyle w:val="NormalWeb"/>
        <w:shd w:val="clear" w:color="auto" w:fill="FFFFFF"/>
        <w:spacing w:before="0" w:beforeAutospacing="0" w:after="0" w:afterAutospacing="0" w:line="480" w:lineRule="auto"/>
        <w:ind w:left="720" w:hanging="720"/>
        <w:rPr>
          <w:color w:val="000000"/>
        </w:rPr>
      </w:pPr>
      <w:r w:rsidRPr="00584B3F">
        <w:rPr>
          <w:i/>
          <w:iCs/>
          <w:color w:val="000000"/>
        </w:rPr>
        <w:t>Wind Power</w:t>
      </w:r>
      <w:r w:rsidRPr="00584B3F">
        <w:rPr>
          <w:color w:val="000000"/>
        </w:rPr>
        <w:t xml:space="preserve">. (2009, October 9). Nationalgeographic.com. </w:t>
      </w:r>
      <w:hyperlink r:id="rId8" w:anchor="close" w:history="1">
        <w:r w:rsidRPr="00584B3F">
          <w:rPr>
            <w:rStyle w:val="Hyperlink"/>
          </w:rPr>
          <w:t>https://www.nationalgeographic.com/environment/global-warming/wind-power/#close</w:t>
        </w:r>
      </w:hyperlink>
      <w:r w:rsidRPr="00584B3F">
        <w:rPr>
          <w:color w:val="000000"/>
        </w:rPr>
        <w:br/>
        <w:t>This website will also provide information about the physics of wind</w:t>
      </w:r>
      <w:r w:rsidR="00510E1A" w:rsidRPr="00584B3F">
        <w:rPr>
          <w:color w:val="000000"/>
        </w:rPr>
        <w:t xml:space="preserve"> </w:t>
      </w:r>
      <w:r w:rsidRPr="00584B3F">
        <w:rPr>
          <w:color w:val="000000"/>
        </w:rPr>
        <w:t xml:space="preserve">power. National Geographic is owned by Disney, which </w:t>
      </w:r>
      <w:proofErr w:type="gramStart"/>
      <w:r w:rsidRPr="00584B3F">
        <w:rPr>
          <w:color w:val="000000"/>
        </w:rPr>
        <w:t>definitely puts</w:t>
      </w:r>
      <w:proofErr w:type="gramEnd"/>
      <w:r w:rsidRPr="00584B3F">
        <w:rPr>
          <w:color w:val="000000"/>
        </w:rPr>
        <w:t xml:space="preserve"> it in the realm of entertainment, not academics. However, the site did earn an ELLIE Award for Best Magazine Website in 2017. With such a large audience (6.5 million subscribers to magazine according to The Washington Post), it</w:t>
      </w:r>
      <w:r w:rsidR="00510E1A" w:rsidRPr="00584B3F">
        <w:rPr>
          <w:color w:val="000000"/>
        </w:rPr>
        <w:t xml:space="preserve"> is likely to be highly reliable as errors probably would be challenged</w:t>
      </w:r>
      <w:r w:rsidRPr="00584B3F">
        <w:rPr>
          <w:color w:val="000000"/>
        </w:rPr>
        <w:t xml:space="preserve">. However, this </w:t>
      </w:r>
      <w:proofErr w:type="gramStart"/>
      <w:r w:rsidRPr="00584B3F">
        <w:rPr>
          <w:color w:val="000000"/>
        </w:rPr>
        <w:t>particular page</w:t>
      </w:r>
      <w:proofErr w:type="gramEnd"/>
      <w:r w:rsidRPr="00584B3F">
        <w:rPr>
          <w:color w:val="000000"/>
        </w:rPr>
        <w:t xml:space="preserve"> could be outdated since it was last updated in 2009 if advancements in technology have changed the way that wind power is generated.</w:t>
      </w:r>
    </w:p>
    <w:sectPr w:rsidR="002A0FF3" w:rsidRPr="004E49E6" w:rsidSect="00FF3E7B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4619DAA"/>
    <w:rsid w:val="00003B73"/>
    <w:rsid w:val="00087FA9"/>
    <w:rsid w:val="000C3BBD"/>
    <w:rsid w:val="000F7EA1"/>
    <w:rsid w:val="00143EC3"/>
    <w:rsid w:val="00195424"/>
    <w:rsid w:val="001C3C69"/>
    <w:rsid w:val="00210810"/>
    <w:rsid w:val="002A0FF3"/>
    <w:rsid w:val="00392984"/>
    <w:rsid w:val="004E49E6"/>
    <w:rsid w:val="00510E1A"/>
    <w:rsid w:val="00536368"/>
    <w:rsid w:val="00584B3F"/>
    <w:rsid w:val="00667550"/>
    <w:rsid w:val="0067619E"/>
    <w:rsid w:val="006E5F80"/>
    <w:rsid w:val="0070284A"/>
    <w:rsid w:val="00772DA7"/>
    <w:rsid w:val="00803022"/>
    <w:rsid w:val="00837D68"/>
    <w:rsid w:val="008C1FE3"/>
    <w:rsid w:val="00A644B4"/>
    <w:rsid w:val="00B44EDC"/>
    <w:rsid w:val="00B821F5"/>
    <w:rsid w:val="00C52541"/>
    <w:rsid w:val="00EF394B"/>
    <w:rsid w:val="00F060CF"/>
    <w:rsid w:val="00F551B5"/>
    <w:rsid w:val="00FD53A3"/>
    <w:rsid w:val="00FE0DD8"/>
    <w:rsid w:val="00FF3E7B"/>
    <w:rsid w:val="01064A51"/>
    <w:rsid w:val="0C9AB5FC"/>
    <w:rsid w:val="1A06E2D7"/>
    <w:rsid w:val="1E1EDD95"/>
    <w:rsid w:val="2A4C0487"/>
    <w:rsid w:val="36814B6D"/>
    <w:rsid w:val="54619DAA"/>
    <w:rsid w:val="76CF5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19DAA"/>
  <w15:chartTrackingRefBased/>
  <w15:docId w15:val="{DBE0528F-2C2F-4946-83F3-DED16EB4A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2A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23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9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tionalgeographic.com/environment/global-warming/wind-power/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academic-eb-pnw.orc.scoolaid.net/levels/collegiate/article/wind-power/443102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45A8BEC91AD49ADA9DA3E399B0B84" ma:contentTypeVersion="29" ma:contentTypeDescription="Create a new document." ma:contentTypeScope="" ma:versionID="8549e75e6c494734fa590d9962e0b78c">
  <xsd:schema xmlns:xsd="http://www.w3.org/2001/XMLSchema" xmlns:xs="http://www.w3.org/2001/XMLSchema" xmlns:p="http://schemas.microsoft.com/office/2006/metadata/properties" xmlns:ns3="412b257e-781b-41b1-ac3e-63e360d6ffee" xmlns:ns4="926bb157-2d6e-4cc8-a622-2f728eca4dc7" targetNamespace="http://schemas.microsoft.com/office/2006/metadata/properties" ma:root="true" ma:fieldsID="bbff1d83ebd0a4d8a555b897f0235db8" ns3:_="" ns4:_="">
    <xsd:import namespace="412b257e-781b-41b1-ac3e-63e360d6ffee"/>
    <xsd:import namespace="926bb157-2d6e-4cc8-a622-2f728eca4dc7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4:SharedWithUsers" minOccurs="0"/>
                <xsd:element ref="ns4:SharedWithDetails" minOccurs="0"/>
                <xsd:element ref="ns4:SharingHintHash" minOccurs="0"/>
                <xsd:element ref="ns3:Self_Registration_Enabled" minOccurs="0"/>
                <xsd:element ref="ns3:Has_Teacher_Only_SectionGroup" minOccurs="0"/>
                <xsd:element ref="ns3:Templates" minOccurs="0"/>
                <xsd:element ref="ns3:CultureName" minOccurs="0"/>
                <xsd:element ref="ns3:Self_Registration_Enabled0" minOccurs="0"/>
                <xsd:element ref="ns3:Is_Collaboration_Space_Locke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2b257e-781b-41b1-ac3e-63e360d6ffee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dexed="tru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Owner" ma:index="1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AppVersion" ma:index="12" nillable="true" ma:displayName="App Version" ma:internalName="AppVersion">
      <xsd:simpleType>
        <xsd:restriction base="dms:Text"/>
      </xsd:simpleType>
    </xsd:element>
    <xsd:element name="Teachers" ma:index="13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4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5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6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7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1" nillable="true" ma:displayName="Self_Registration_Enabled" ma:internalName="Self_Registration_Enabled">
      <xsd:simpleType>
        <xsd:restriction base="dms:Boolean"/>
      </xsd:simpleType>
    </xsd:element>
    <xsd:element name="Has_Teacher_Only_SectionGroup" ma:index="22" nillable="true" ma:displayName="Has Teacher Only SectionGroup" ma:internalName="Has_Teacher_Only_SectionGroup">
      <xsd:simpleType>
        <xsd:restriction base="dms:Boolean"/>
      </xsd:simpleType>
    </xsd:element>
    <xsd:element name="Templates" ma:index="23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24" nillable="true" ma:displayName="Culture Name" ma:internalName="CultureName">
      <xsd:simpleType>
        <xsd:restriction base="dms:Text"/>
      </xsd:simpleType>
    </xsd:element>
    <xsd:element name="Self_Registration_Enabled0" ma:index="25" nillable="true" ma:displayName="Self Registration Enabled" ma:internalName="Self_Registration_Enabled0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7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8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29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0" nillable="true" ma:displayName="MediaServiceAutoTags" ma:internalName="MediaServiceAutoTags" ma:readOnly="true">
      <xsd:simpleType>
        <xsd:restriction base="dms:Text"/>
      </xsd:simpleType>
    </xsd:element>
    <xsd:element name="MediaServiceLocation" ma:index="31" nillable="true" ma:displayName="MediaServiceLocation" ma:internalName="MediaServiceLocation" ma:readOnly="true">
      <xsd:simpleType>
        <xsd:restriction base="dms:Text"/>
      </xsd:simpleType>
    </xsd:element>
    <xsd:element name="MediaServiceOCR" ma:index="3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6bb157-2d6e-4cc8-a622-2f728eca4dc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lderType xmlns="412b257e-781b-41b1-ac3e-63e360d6ffee" xsi:nil="true"/>
    <Owner xmlns="412b257e-781b-41b1-ac3e-63e360d6ffee">
      <UserInfo>
        <DisplayName/>
        <AccountId xsi:nil="true"/>
        <AccountType/>
      </UserInfo>
    </Owner>
    <Students xmlns="412b257e-781b-41b1-ac3e-63e360d6ffee">
      <UserInfo>
        <DisplayName/>
        <AccountId xsi:nil="true"/>
        <AccountType/>
      </UserInfo>
    </Students>
    <Student_Groups xmlns="412b257e-781b-41b1-ac3e-63e360d6ffee">
      <UserInfo>
        <DisplayName/>
        <AccountId xsi:nil="true"/>
        <AccountType/>
      </UserInfo>
    </Student_Groups>
    <NotebookType xmlns="412b257e-781b-41b1-ac3e-63e360d6ffee" xsi:nil="true"/>
    <Is_Collaboration_Space_Locked xmlns="412b257e-781b-41b1-ac3e-63e360d6ffee" xsi:nil="true"/>
    <Self_Registration_Enabled xmlns="412b257e-781b-41b1-ac3e-63e360d6ffee" xsi:nil="true"/>
    <Has_Teacher_Only_SectionGroup xmlns="412b257e-781b-41b1-ac3e-63e360d6ffee" xsi:nil="true"/>
    <Invited_Teachers xmlns="412b257e-781b-41b1-ac3e-63e360d6ffee" xsi:nil="true"/>
    <Invited_Students xmlns="412b257e-781b-41b1-ac3e-63e360d6ffee" xsi:nil="true"/>
    <DefaultSectionNames xmlns="412b257e-781b-41b1-ac3e-63e360d6ffee" xsi:nil="true"/>
    <Templates xmlns="412b257e-781b-41b1-ac3e-63e360d6ffee" xsi:nil="true"/>
    <Self_Registration_Enabled0 xmlns="412b257e-781b-41b1-ac3e-63e360d6ffee" xsi:nil="true"/>
    <Teachers xmlns="412b257e-781b-41b1-ac3e-63e360d6ffee">
      <UserInfo>
        <DisplayName/>
        <AccountId xsi:nil="true"/>
        <AccountType/>
      </UserInfo>
    </Teachers>
    <AppVersion xmlns="412b257e-781b-41b1-ac3e-63e360d6ffee" xsi:nil="true"/>
    <CultureName xmlns="412b257e-781b-41b1-ac3e-63e360d6ffee" xsi:nil="true"/>
  </documentManagement>
</p:properties>
</file>

<file path=customXml/itemProps1.xml><?xml version="1.0" encoding="utf-8"?>
<ds:datastoreItem xmlns:ds="http://schemas.openxmlformats.org/officeDocument/2006/customXml" ds:itemID="{09247BEE-AB85-4BFE-9D53-CA4D59942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2b257e-781b-41b1-ac3e-63e360d6ffee"/>
    <ds:schemaRef ds:uri="926bb157-2d6e-4cc8-a622-2f728eca4d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FD261A-8000-4201-9543-2962689F91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2589AF-87B2-4B39-8334-BE20220C90EC}">
  <ds:schemaRefs>
    <ds:schemaRef ds:uri="http://schemas.microsoft.com/office/2006/metadata/properties"/>
    <ds:schemaRef ds:uri="http://schemas.microsoft.com/office/infopath/2007/PartnerControls"/>
    <ds:schemaRef ds:uri="412b257e-781b-41b1-ac3e-63e360d6ffe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Drysdale</dc:creator>
  <cp:keywords/>
  <dc:description/>
  <cp:lastModifiedBy>Christine Drysdale</cp:lastModifiedBy>
  <cp:revision>26</cp:revision>
  <dcterms:created xsi:type="dcterms:W3CDTF">2020-02-11T15:21:00Z</dcterms:created>
  <dcterms:modified xsi:type="dcterms:W3CDTF">2020-02-12T17:03:00Z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0x010100DC045A8BEC91AD49ADA9DA3E399B0B84</vt:lpwstr>
  </property>
</Properties>
</file>