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FA7" w:rsidRPr="00611FA7" w:rsidRDefault="00611FA7" w:rsidP="00611FA7">
      <w:pPr>
        <w:spacing w:after="0"/>
      </w:pPr>
    </w:p>
    <w:p w:rsidR="00952C37" w:rsidRDefault="00611FA7" w:rsidP="00611FA7">
      <w:pPr>
        <w:spacing w:after="0"/>
        <w:jc w:val="center"/>
        <w:rPr>
          <w:b/>
          <w:caps/>
        </w:rPr>
      </w:pPr>
      <w:bookmarkStart w:id="0" w:name="_GoBack"/>
      <w:bookmarkEnd w:id="0"/>
      <w:r>
        <w:rPr>
          <w:b/>
          <w:caps/>
        </w:rPr>
        <w:t>public notice</w:t>
      </w:r>
    </w:p>
    <w:p w:rsidR="00611FA7" w:rsidRDefault="006F4F8C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6F4F8C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611FA7" w:rsidRDefault="006F4F8C" w:rsidP="00D640AE">
      <w:pPr>
        <w:spacing w:after="0"/>
        <w:rPr>
          <w:b/>
        </w:rPr>
      </w:pPr>
      <w:r w:rsidRPr="003C3418">
        <w:t xml:space="preserve">Notice is hereby given of a Regular Meeting of the Board of Trustees of the Hitchcock Independent School District of Galveston County to be held at the </w:t>
      </w:r>
      <w:r w:rsidR="00E20351">
        <w:t>Hitchcock ISD Board Room,</w:t>
      </w:r>
      <w:r w:rsidR="00D640AE">
        <w:t xml:space="preserve"> </w:t>
      </w:r>
      <w:r w:rsidR="00E20351">
        <w:t>7801 Neville Avenue</w:t>
      </w:r>
      <w:r w:rsidR="00D640AE">
        <w:t xml:space="preserve">, </w:t>
      </w:r>
      <w:r w:rsidR="00E20351">
        <w:t xml:space="preserve">Hitchcock, TX 77563 </w:t>
      </w:r>
      <w:r w:rsidR="00CF1111">
        <w:t>on Monday, March 25, 2024</w:t>
      </w:r>
      <w:r w:rsidRPr="003C3418">
        <w:t>, commencing at 6:30 PM. The subjects to be discussed or considered, or upon which any formal action may be taken are listed below. (Items do not have to be taken in the same ord</w:t>
      </w:r>
      <w:r w:rsidRPr="003C3418">
        <w:t>er as shown on the meeting notice.)</w:t>
      </w:r>
    </w:p>
    <w:p w:rsidR="00611FA7" w:rsidRDefault="006F4F8C" w:rsidP="00611FA7">
      <w:pPr>
        <w:spacing w:after="0"/>
        <w:jc w:val="center"/>
        <w:rPr>
          <w:b/>
        </w:rPr>
      </w:pPr>
      <w:r>
        <w:rPr>
          <w:b/>
        </w:rPr>
        <w:t>Regular Meeting</w:t>
      </w:r>
    </w:p>
    <w:p w:rsidR="00611FA7" w:rsidRDefault="006F4F8C" w:rsidP="00611FA7">
      <w:pPr>
        <w:spacing w:after="0"/>
        <w:jc w:val="center"/>
        <w:rPr>
          <w:b/>
        </w:rPr>
      </w:pPr>
      <w:r>
        <w:rPr>
          <w:b/>
        </w:rPr>
        <w:t>Monday, March 25, 2024</w:t>
      </w:r>
    </w:p>
    <w:p w:rsidR="00611FA7" w:rsidRDefault="006F4F8C" w:rsidP="00611FA7">
      <w:pPr>
        <w:spacing w:after="0"/>
        <w:jc w:val="center"/>
        <w:rPr>
          <w:b/>
        </w:rPr>
      </w:pPr>
      <w:r>
        <w:rPr>
          <w:b/>
        </w:rPr>
        <w:t>6:30 PM</w:t>
      </w:r>
    </w:p>
    <w:p w:rsidR="00611FA7" w:rsidRDefault="006F4F8C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611FA7" w:rsidRDefault="006F4F8C" w:rsidP="00611FA7">
      <w:pPr>
        <w:spacing w:after="0"/>
        <w:jc w:val="center"/>
      </w:pPr>
      <w:r w:rsidRPr="00611FA7">
        <w:rPr>
          <w:b/>
          <w:i/>
          <w:sz w:val="20"/>
          <w:szCs w:val="20"/>
        </w:rPr>
        <w:t>*If you have any questions regarding an agenda item, pl</w:t>
      </w:r>
      <w:r w:rsidR="00612373">
        <w:rPr>
          <w:b/>
          <w:i/>
          <w:sz w:val="20"/>
          <w:szCs w:val="20"/>
        </w:rPr>
        <w:t xml:space="preserve">ease contact </w:t>
      </w:r>
      <w:r w:rsidR="0086374D">
        <w:rPr>
          <w:b/>
          <w:i/>
          <w:sz w:val="20"/>
          <w:szCs w:val="20"/>
        </w:rPr>
        <w:t>Travis W. Edwards</w:t>
      </w:r>
      <w:r w:rsidR="0010618C">
        <w:rPr>
          <w:b/>
          <w:i/>
          <w:sz w:val="20"/>
          <w:szCs w:val="20"/>
        </w:rPr>
        <w:t>,</w:t>
      </w:r>
      <w:r w:rsidR="00612373">
        <w:rPr>
          <w:b/>
          <w:i/>
          <w:sz w:val="20"/>
          <w:szCs w:val="20"/>
        </w:rPr>
        <w:t xml:space="preserve"> </w:t>
      </w:r>
      <w:r w:rsidR="00612373" w:rsidRPr="00611FA7">
        <w:rPr>
          <w:b/>
          <w:i/>
          <w:sz w:val="20"/>
          <w:szCs w:val="20"/>
        </w:rPr>
        <w:t>Superintendent</w:t>
      </w:r>
    </w:p>
    <w:p w:rsidR="00062A5A" w:rsidRPr="00062A5A" w:rsidRDefault="00062A5A" w:rsidP="00062A5A">
      <w:pPr>
        <w:spacing w:after="0"/>
        <w:jc w:val="right"/>
        <w:rPr>
          <w:b/>
        </w:rPr>
      </w:pPr>
    </w:p>
    <w:p w:rsidR="00611FA7" w:rsidRDefault="006F4F8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Quorum" \f t</w:instrText>
      </w:r>
      <w:r>
        <w:rPr>
          <w:noProof/>
        </w:rPr>
        <w:fldChar w:fldCharType="end"/>
      </w:r>
      <w:bookmarkStart w:id="1" w:name="I._Call_to_Order_&amp;_Establish_a_Quorum"/>
      <w:bookmarkStart w:id="2" w:name="Agenda"/>
      <w:r>
        <w:rPr>
          <w:noProof/>
        </w:rPr>
        <w:t xml:space="preserve">Call </w:t>
      </w:r>
      <w:r>
        <w:rPr>
          <w:noProof/>
        </w:rPr>
        <w:t>to Order &amp; Establish a Quorum</w:t>
      </w:r>
      <w:bookmarkEnd w:id="1"/>
    </w:p>
    <w:p w:rsidR="00611FA7" w:rsidRDefault="006F4F8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"Pledge of Allegiance" \f t</w:instrText>
      </w:r>
      <w:r>
        <w:rPr>
          <w:noProof/>
        </w:rPr>
        <w:fldChar w:fldCharType="end"/>
      </w:r>
      <w:bookmarkStart w:id="3" w:name="II._Pledge_of_Allegiance"/>
      <w:r>
        <w:rPr>
          <w:noProof/>
        </w:rPr>
        <w:t>Pledge of Allegiance</w:t>
      </w:r>
      <w:bookmarkEnd w:id="3"/>
    </w:p>
    <w:p w:rsidR="00611FA7" w:rsidRDefault="006F4F8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"United States Flag" \f t</w:instrText>
      </w:r>
      <w:r>
        <w:rPr>
          <w:noProof/>
        </w:rPr>
        <w:fldChar w:fldCharType="end"/>
      </w:r>
      <w:bookmarkStart w:id="4" w:name="A._United_States_Flag"/>
      <w:r>
        <w:rPr>
          <w:noProof/>
        </w:rPr>
        <w:t>United States Flag</w:t>
      </w:r>
      <w:bookmarkEnd w:id="4"/>
    </w:p>
    <w:p w:rsidR="00611FA7" w:rsidRDefault="006F4F8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"Texas Flag "Honor the Texas flag; I pledge allegiance to thee, Texas, one state under God, one and indivisible."" \f t</w:instrText>
      </w:r>
      <w:r>
        <w:rPr>
          <w:noProof/>
        </w:rPr>
        <w:fldChar w:fldCharType="end"/>
      </w:r>
      <w:bookmarkStart w:id="5" w:name="B._Texas_Flag_&quot;Honor_the_Texas_flag;_I_p"/>
      <w:r>
        <w:rPr>
          <w:noProof/>
        </w:rPr>
        <w:t xml:space="preserve">Texas Flag </w:t>
      </w:r>
      <w:r>
        <w:rPr>
          <w:i/>
          <w:iCs/>
          <w:noProof/>
        </w:rPr>
        <w:t>"Honor the Texas flag; I pledge allegiance to thee, Texas, one state under God, one and indivisible."</w:t>
      </w:r>
      <w:bookmarkEnd w:id="5"/>
    </w:p>
    <w:p w:rsidR="00611FA7" w:rsidRDefault="006F4F8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"Recognitions" \f t</w:instrText>
      </w:r>
      <w:r>
        <w:rPr>
          <w:noProof/>
        </w:rPr>
        <w:fldChar w:fldCharType="end"/>
      </w:r>
      <w:bookmarkStart w:id="6" w:name="III._Recognitions"/>
      <w:r>
        <w:rPr>
          <w:noProof/>
        </w:rPr>
        <w:t>Recognitions</w:t>
      </w:r>
      <w:bookmarkEnd w:id="6"/>
    </w:p>
    <w:p w:rsidR="00611FA7" w:rsidRDefault="006F4F8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7" w:name="IV._Public_Participation"/>
      <w:r>
        <w:rPr>
          <w:noProof/>
        </w:rPr>
        <w:t>Public Participation</w:t>
      </w:r>
      <w:bookmarkEnd w:id="7"/>
    </w:p>
    <w:p w:rsidR="00611FA7" w:rsidRDefault="006F4F8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"Consent Agenda" \f t</w:instrText>
      </w:r>
      <w:r>
        <w:rPr>
          <w:noProof/>
        </w:rPr>
        <w:fldChar w:fldCharType="end"/>
      </w:r>
      <w:bookmarkStart w:id="8" w:name="V._Consent_Agenda"/>
      <w:r>
        <w:rPr>
          <w:noProof/>
        </w:rPr>
        <w:t>Consent Agenda</w:t>
      </w:r>
      <w:bookmarkEnd w:id="8"/>
    </w:p>
    <w:p w:rsidR="00611FA7" w:rsidRDefault="006F4F8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"Minutes"</w:instrText>
      </w:r>
      <w:r>
        <w:rPr>
          <w:noProof/>
        </w:rPr>
        <w:instrText xml:space="preserve"> \f t</w:instrText>
      </w:r>
      <w:r>
        <w:rPr>
          <w:noProof/>
        </w:rPr>
        <w:fldChar w:fldCharType="end"/>
      </w:r>
      <w:bookmarkStart w:id="9" w:name="A._Minutes"/>
      <w:r>
        <w:rPr>
          <w:noProof/>
        </w:rPr>
        <w:t>Minutes</w:t>
      </w:r>
      <w:bookmarkEnd w:id="9"/>
    </w:p>
    <w:p w:rsidR="00611FA7" w:rsidRDefault="006F4F8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Financial Report, Check Register and Investment Report" \f t</w:instrText>
      </w:r>
      <w:r>
        <w:rPr>
          <w:noProof/>
        </w:rPr>
        <w:fldChar w:fldCharType="end"/>
      </w:r>
      <w:bookmarkStart w:id="10" w:name="B._Monthly_Financial_Report,_Check_Regis"/>
      <w:r>
        <w:rPr>
          <w:noProof/>
        </w:rPr>
        <w:t>Monthly Financial Report, Check Register and Investment Report</w:t>
      </w:r>
      <w:bookmarkEnd w:id="10"/>
    </w:p>
    <w:p w:rsidR="00611FA7" w:rsidRDefault="006F4F8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Tax Collection Report" \f t</w:instrText>
      </w:r>
      <w:r>
        <w:rPr>
          <w:noProof/>
        </w:rPr>
        <w:fldChar w:fldCharType="end"/>
      </w:r>
      <w:bookmarkStart w:id="11" w:name="C._Monthly_Tax_Collection_Report"/>
      <w:r>
        <w:rPr>
          <w:noProof/>
        </w:rPr>
        <w:t>Monthly Tax Collection Report</w:t>
      </w:r>
      <w:bookmarkEnd w:id="11"/>
    </w:p>
    <w:p w:rsidR="00611FA7" w:rsidRDefault="006F4F8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KFHS Financial Report</w:instrText>
      </w:r>
      <w:r>
        <w:rPr>
          <w:noProof/>
        </w:rPr>
        <w:instrText xml:space="preserve"> and Check Register" \f t</w:instrText>
      </w:r>
      <w:r>
        <w:rPr>
          <w:noProof/>
        </w:rPr>
        <w:fldChar w:fldCharType="end"/>
      </w:r>
      <w:bookmarkStart w:id="12" w:name="D._Monthly_KFHS_Financial_Report_and_Che"/>
      <w:r>
        <w:rPr>
          <w:noProof/>
        </w:rPr>
        <w:t>Monthly KFHS Financial Report and Check Register</w:t>
      </w:r>
      <w:bookmarkEnd w:id="12"/>
    </w:p>
    <w:p w:rsidR="00611FA7" w:rsidRDefault="006F4F8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GGCC/SHARS Financial Report and Check Register" \f t</w:instrText>
      </w:r>
      <w:r>
        <w:rPr>
          <w:noProof/>
        </w:rPr>
        <w:fldChar w:fldCharType="end"/>
      </w:r>
      <w:bookmarkStart w:id="13" w:name="E._Monthly_GGCC/SHARS_Financial_Report_a"/>
      <w:r>
        <w:rPr>
          <w:noProof/>
        </w:rPr>
        <w:t>Monthly GGCC/SHARS Financial Report and Check Register</w:t>
      </w:r>
      <w:bookmarkEnd w:id="13"/>
    </w:p>
    <w:p w:rsidR="00611FA7" w:rsidRDefault="006F4F8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"Reports/Information" \f t</w:instrText>
      </w:r>
      <w:r>
        <w:rPr>
          <w:noProof/>
        </w:rPr>
        <w:fldChar w:fldCharType="end"/>
      </w:r>
      <w:bookmarkStart w:id="14" w:name="VI._Reports/Information"/>
      <w:r>
        <w:rPr>
          <w:noProof/>
        </w:rPr>
        <w:t>Reports/Information</w:t>
      </w:r>
      <w:bookmarkEnd w:id="14"/>
    </w:p>
    <w:p w:rsidR="00611FA7" w:rsidRDefault="006F4F8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"Supe</w:instrText>
      </w:r>
      <w:r>
        <w:rPr>
          <w:noProof/>
        </w:rPr>
        <w:instrText>rintendent's Reports" \f t</w:instrText>
      </w:r>
      <w:r>
        <w:rPr>
          <w:noProof/>
        </w:rPr>
        <w:fldChar w:fldCharType="end"/>
      </w:r>
      <w:bookmarkStart w:id="15" w:name="A._Superintendent's_Reports"/>
      <w:r>
        <w:rPr>
          <w:noProof/>
        </w:rPr>
        <w:t>Superintendent's Reports</w:t>
      </w:r>
      <w:bookmarkEnd w:id="15"/>
    </w:p>
    <w:p w:rsidR="00611FA7" w:rsidRDefault="006F4F8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"Principal's Reports" \f t</w:instrText>
      </w:r>
      <w:r>
        <w:rPr>
          <w:noProof/>
        </w:rPr>
        <w:fldChar w:fldCharType="end"/>
      </w:r>
      <w:bookmarkStart w:id="16" w:name="B._Principal's_Reports"/>
      <w:r>
        <w:rPr>
          <w:noProof/>
        </w:rPr>
        <w:t>Principal's Reports</w:t>
      </w:r>
      <w:bookmarkEnd w:id="16"/>
    </w:p>
    <w:p w:rsidR="00611FA7" w:rsidRDefault="006F4F8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"Discussion of Districtwide Intruder Detection Audit Report Findings" \f t</w:instrText>
      </w:r>
      <w:r>
        <w:rPr>
          <w:noProof/>
        </w:rPr>
        <w:fldChar w:fldCharType="end"/>
      </w:r>
      <w:bookmarkStart w:id="17" w:name="C._Discussion_of_Districtwide_Intruder_D"/>
      <w:r>
        <w:rPr>
          <w:noProof/>
        </w:rPr>
        <w:t>Discussion of Districtwide Intruder Detection Audit Report Findings</w:t>
      </w:r>
      <w:bookmarkEnd w:id="17"/>
    </w:p>
    <w:p w:rsidR="00611FA7" w:rsidRDefault="006F4F8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</w:instrText>
      </w:r>
      <w:r>
        <w:rPr>
          <w:noProof/>
        </w:rPr>
        <w:instrText>losed Session for the purposes permitted as authorized by the Texas Open Meetings Act, Texas Government Code Section:" \f t</w:instrText>
      </w:r>
      <w:r>
        <w:rPr>
          <w:noProof/>
        </w:rPr>
        <w:fldChar w:fldCharType="end"/>
      </w:r>
      <w:bookmarkStart w:id="18" w:name="VII._Closed_Session_for_the_purposes_per"/>
      <w:r>
        <w:rPr>
          <w:noProof/>
        </w:rPr>
        <w:t>Closed Session for the purposes permitted as authorized by the Texas Open Meetings Act, Texas Government Code Section:</w:t>
      </w:r>
      <w:bookmarkEnd w:id="18"/>
    </w:p>
    <w:p w:rsidR="00611FA7" w:rsidRDefault="006F4F8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"Personne</w:instrText>
      </w:r>
      <w:r>
        <w:rPr>
          <w:noProof/>
        </w:rPr>
        <w:instrText>l Matters: Pursuant to Section 551.074 of the Texas Government Code" \f t</w:instrText>
      </w:r>
      <w:r>
        <w:rPr>
          <w:noProof/>
        </w:rPr>
        <w:fldChar w:fldCharType="end"/>
      </w:r>
      <w:bookmarkStart w:id="19" w:name="A._Personnel_Matters:_Pursuant_to_Sectio"/>
      <w:r>
        <w:rPr>
          <w:noProof/>
        </w:rPr>
        <w:t>Personnel Matters: Pursuant to Section 551.074 of the Texas Government Code</w:t>
      </w:r>
      <w:bookmarkEnd w:id="19"/>
    </w:p>
    <w:p w:rsidR="00611FA7" w:rsidRDefault="006F4F8C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employment of new professional employees(s) for the 2023-2024 school year" \f t</w:instrText>
      </w:r>
      <w:r>
        <w:rPr>
          <w:noProof/>
        </w:rPr>
        <w:fldChar w:fldCharType="end"/>
      </w:r>
      <w:bookmarkStart w:id="20" w:name="1._Discuss_the_employment_of_new_profess"/>
      <w:r>
        <w:rPr>
          <w:noProof/>
        </w:rPr>
        <w:t xml:space="preserve">Discuss </w:t>
      </w:r>
      <w:r>
        <w:rPr>
          <w:noProof/>
        </w:rPr>
        <w:t>the employment of new professional employees(s) for the 2023-2024 school year</w:t>
      </w:r>
      <w:bookmarkEnd w:id="20"/>
    </w:p>
    <w:p w:rsidR="00611FA7" w:rsidRDefault="006F4F8C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contracts, duties, re-assignments, discipline, and evaluation of trustees, officers, superintendent, assistant superintendent, principals, assistant principals, d</w:instrText>
      </w:r>
      <w:r>
        <w:rPr>
          <w:noProof/>
        </w:rPr>
        <w:instrText>irectors, coordinators, police chief, teachers, counselors, librarians, district nurse, and at-will employees." \f t</w:instrText>
      </w:r>
      <w:r>
        <w:rPr>
          <w:noProof/>
        </w:rPr>
        <w:fldChar w:fldCharType="end"/>
      </w:r>
      <w:bookmarkStart w:id="21" w:name="2._Discuss_the_contracts,_duties,_re-ass"/>
      <w:r>
        <w:rPr>
          <w:noProof/>
        </w:rPr>
        <w:t>Discuss the contracts, duties, re-assignments, discipline, and evaluation of trustees, officers, superintendent, assistant superintendent,</w:t>
      </w:r>
      <w:r>
        <w:rPr>
          <w:noProof/>
        </w:rPr>
        <w:t xml:space="preserve"> principals, assistant principals, directors, coordinators, police chief, teachers, counselors, librarians, district nurse, and at-will employees.</w:t>
      </w:r>
      <w:bookmarkEnd w:id="21"/>
    </w:p>
    <w:p w:rsidR="00611FA7" w:rsidRDefault="006F4F8C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proposed Chapter 21 and Non-Chapter 21 contracts for administrators, professionals, directors, co</w:instrText>
      </w:r>
      <w:r>
        <w:rPr>
          <w:noProof/>
        </w:rPr>
        <w:instrText>ordinators, counselors, librarians, and nurses." \f t</w:instrText>
      </w:r>
      <w:r>
        <w:rPr>
          <w:noProof/>
        </w:rPr>
        <w:fldChar w:fldCharType="end"/>
      </w:r>
      <w:bookmarkStart w:id="22" w:name="3._Discuss_proposed_Chapter_21_and_Non-C"/>
      <w:r>
        <w:rPr>
          <w:noProof/>
        </w:rPr>
        <w:t>Discuss proposed Chapter 21 and Non-Chapter 21 contracts for administrators, professionals, directors, coordinators, counselors, librarians, and nurses.</w:t>
      </w:r>
      <w:bookmarkEnd w:id="22"/>
    </w:p>
    <w:p w:rsidR="00611FA7" w:rsidRDefault="006F4F8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"Pursuant to Section §37.108 (c) of the Texas</w:instrText>
      </w:r>
      <w:r>
        <w:rPr>
          <w:noProof/>
        </w:rPr>
        <w:instrText xml:space="preserve"> Government Code" \f t</w:instrText>
      </w:r>
      <w:r>
        <w:rPr>
          <w:noProof/>
        </w:rPr>
        <w:fldChar w:fldCharType="end"/>
      </w:r>
      <w:bookmarkStart w:id="23" w:name="B._Pursuant_to_Section_§37.108_(c)_of_th"/>
      <w:r>
        <w:rPr>
          <w:noProof/>
        </w:rPr>
        <w:t>Pursuant to Section §37.108 (c) of the Texas Government Code</w:t>
      </w:r>
      <w:bookmarkEnd w:id="23"/>
    </w:p>
    <w:p w:rsidR="00611FA7" w:rsidRDefault="006F4F8C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"Texas School Safety Center Audit" \f t</w:instrText>
      </w:r>
      <w:r>
        <w:rPr>
          <w:noProof/>
        </w:rPr>
        <w:fldChar w:fldCharType="end"/>
      </w:r>
      <w:bookmarkStart w:id="24" w:name="1._Texas_School_Safety_Center_Audit"/>
      <w:r>
        <w:rPr>
          <w:noProof/>
        </w:rPr>
        <w:t>Texas School Safety Center Audit</w:t>
      </w:r>
      <w:bookmarkEnd w:id="24"/>
    </w:p>
    <w:p w:rsidR="00611FA7" w:rsidRDefault="006F4F8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"Reconvene from Closed Session for action, if any, from Closed Session" \f t</w:instrText>
      </w:r>
      <w:r>
        <w:rPr>
          <w:noProof/>
        </w:rPr>
        <w:fldChar w:fldCharType="end"/>
      </w:r>
      <w:bookmarkStart w:id="25" w:name="VIII._Reconvene_from_Closed_Session_for_"/>
      <w:r>
        <w:rPr>
          <w:noProof/>
        </w:rPr>
        <w:t xml:space="preserve">Reconvene </w:t>
      </w:r>
      <w:r>
        <w:rPr>
          <w:noProof/>
        </w:rPr>
        <w:t>from Closed Session for action, if any, from Closed Session</w:t>
      </w:r>
      <w:bookmarkEnd w:id="25"/>
    </w:p>
    <w:p w:rsidR="00611FA7" w:rsidRDefault="006F4F8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"Suggested Future Agenda Items" \f t</w:instrText>
      </w:r>
      <w:r>
        <w:rPr>
          <w:noProof/>
        </w:rPr>
        <w:fldChar w:fldCharType="end"/>
      </w:r>
      <w:bookmarkStart w:id="26" w:name="IX._Suggested_Future_Agenda_Items"/>
      <w:r>
        <w:rPr>
          <w:noProof/>
        </w:rPr>
        <w:t>Suggested Future Agenda Items</w:t>
      </w:r>
      <w:bookmarkEnd w:id="26"/>
    </w:p>
    <w:p w:rsidR="00611FA7" w:rsidRDefault="006F4F8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"Announcement(s)" \f t</w:instrText>
      </w:r>
      <w:r>
        <w:rPr>
          <w:noProof/>
        </w:rPr>
        <w:fldChar w:fldCharType="end"/>
      </w:r>
      <w:bookmarkStart w:id="27" w:name="X._Announcement(s)"/>
      <w:r>
        <w:rPr>
          <w:noProof/>
        </w:rPr>
        <w:t>Announcement(s)</w:t>
      </w:r>
      <w:bookmarkEnd w:id="27"/>
    </w:p>
    <w:p w:rsidR="00611FA7" w:rsidRDefault="006F4F8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lastRenderedPageBreak/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28" w:name="XI._Adjourn"/>
      <w:r>
        <w:rPr>
          <w:noProof/>
        </w:rPr>
        <w:t>Adjourn</w:t>
      </w:r>
      <w:bookmarkEnd w:id="2"/>
      <w:bookmarkEnd w:id="28"/>
    </w:p>
    <w:p w:rsidR="00611FA7" w:rsidRDefault="00611FA7" w:rsidP="00611FA7">
      <w:pPr>
        <w:spacing w:after="0"/>
        <w:rPr>
          <w:noProof/>
        </w:rPr>
      </w:pPr>
    </w:p>
    <w:p w:rsidR="00611FA7" w:rsidRDefault="006F4F8C" w:rsidP="00611FA7">
      <w:pPr>
        <w:spacing w:after="0"/>
        <w:rPr>
          <w:b/>
        </w:rPr>
      </w:pPr>
      <w:r w:rsidRPr="00611FA7">
        <w:rPr>
          <w:b/>
        </w:rPr>
        <w:t>If, during the course of the meeting, discussion of a</w:t>
      </w:r>
      <w:r w:rsidRPr="00611FA7">
        <w:rPr>
          <w:b/>
        </w:rPr>
        <w:t>ny item on the agenda should be held in a closed meeting, the Board will conduct a closed meeting in accordance with the Texas Open Meeting Act, Texas Government Code, Chapter 551,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6F4F8C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>on</w:t>
      </w:r>
      <w:r w:rsidR="00D640AE">
        <w:rPr>
          <w:sz w:val="22"/>
          <w:szCs w:val="22"/>
        </w:rPr>
        <w:t xml:space="preserve"> this 22</w:t>
      </w:r>
      <w:r w:rsidR="00D640AE" w:rsidRPr="00D640AE">
        <w:rPr>
          <w:sz w:val="22"/>
          <w:szCs w:val="22"/>
          <w:vertAlign w:val="superscript"/>
        </w:rPr>
        <w:t>nd</w:t>
      </w:r>
      <w:r w:rsidR="00D640AE">
        <w:rPr>
          <w:sz w:val="22"/>
          <w:szCs w:val="22"/>
        </w:rPr>
        <w:t xml:space="preserve"> day of March, 2024</w:t>
      </w:r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D640AE" w:rsidP="00611FA7">
      <w:pPr>
        <w:pStyle w:val="Defaul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248285</wp:posOffset>
                </wp:positionV>
                <wp:extent cx="2202815" cy="635"/>
                <wp:effectExtent l="11430" t="13970" r="14605" b="1397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281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EBAE7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9.55pt;width:173.45pt;height: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4uIAIAAD4EAAAOAAAAZHJzL2Uyb0RvYy54bWysU02P2yAQvVfqf0Dcs/7YJJ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" strokeweight="1pt">
                <w10:wrap anchorx="margin"/>
              </v:shape>
            </w:pict>
          </mc:Fallback>
        </mc:AlternateContent>
      </w:r>
      <w:r w:rsidR="0086374D">
        <w:rPr>
          <w:rFonts w:ascii="Vladimir Script" w:hAnsi="Vladimir Script" w:cs="Vladimir Script"/>
          <w:sz w:val="40"/>
          <w:szCs w:val="40"/>
        </w:rPr>
        <w:t>Travis W. Edwards</w:t>
      </w:r>
    </w:p>
    <w:p w:rsidR="00611FA7" w:rsidRPr="00611FA7" w:rsidRDefault="0086374D" w:rsidP="00611FA7">
      <w:pPr>
        <w:spacing w:after="0"/>
        <w:rPr>
          <w:b/>
        </w:rPr>
      </w:pPr>
      <w:r>
        <w:t>Travis W. Edwards</w:t>
      </w:r>
      <w:r w:rsidR="00400EDA">
        <w:t>,</w:t>
      </w:r>
      <w:r w:rsidR="00612373">
        <w:t xml:space="preserve"> </w:t>
      </w:r>
      <w:r w:rsidR="006F4F8C">
        <w:t>Superintendent</w:t>
      </w:r>
    </w:p>
    <w:sectPr w:rsidR="00611FA7" w:rsidRPr="00611FA7" w:rsidSect="00D640AE">
      <w:footerReference w:type="default" r:id="rId8"/>
      <w:pgSz w:w="12240" w:h="15840"/>
      <w:pgMar w:top="720" w:right="720" w:bottom="720" w:left="720" w:header="720" w:footer="5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4F8C" w:rsidRDefault="006F4F8C">
      <w:pPr>
        <w:spacing w:after="0" w:line="240" w:lineRule="auto"/>
      </w:pPr>
      <w:r>
        <w:separator/>
      </w:r>
    </w:p>
  </w:endnote>
  <w:endnote w:type="continuationSeparator" w:id="0">
    <w:p w:rsidR="006F4F8C" w:rsidRDefault="006F4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0CE6" w:rsidRPr="00D30CE6" w:rsidRDefault="00D30CE6" w:rsidP="0019619B">
    <w:pPr>
      <w:pStyle w:val="Footer"/>
      <w:tabs>
        <w:tab w:val="clear" w:pos="4680"/>
        <w:tab w:val="center" w:pos="5400"/>
      </w:tabs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4F8C" w:rsidRDefault="006F4F8C">
      <w:pPr>
        <w:spacing w:after="0" w:line="240" w:lineRule="auto"/>
      </w:pPr>
      <w:r>
        <w:separator/>
      </w:r>
    </w:p>
  </w:footnote>
  <w:footnote w:type="continuationSeparator" w:id="0">
    <w:p w:rsidR="006F4F8C" w:rsidRDefault="006F4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FA7"/>
    <w:rsid w:val="00062A5A"/>
    <w:rsid w:val="0010618C"/>
    <w:rsid w:val="0019619B"/>
    <w:rsid w:val="00267DD7"/>
    <w:rsid w:val="002C1ADA"/>
    <w:rsid w:val="00317B6A"/>
    <w:rsid w:val="003C3418"/>
    <w:rsid w:val="003E69D3"/>
    <w:rsid w:val="00400EDA"/>
    <w:rsid w:val="004A1156"/>
    <w:rsid w:val="00611FA7"/>
    <w:rsid w:val="00612373"/>
    <w:rsid w:val="00695A26"/>
    <w:rsid w:val="006F4F8C"/>
    <w:rsid w:val="00742946"/>
    <w:rsid w:val="00771603"/>
    <w:rsid w:val="0086374D"/>
    <w:rsid w:val="00952C37"/>
    <w:rsid w:val="00A76820"/>
    <w:rsid w:val="00B624A4"/>
    <w:rsid w:val="00CA2779"/>
    <w:rsid w:val="00CF1111"/>
    <w:rsid w:val="00D30CE6"/>
    <w:rsid w:val="00D640AE"/>
    <w:rsid w:val="00E20351"/>
    <w:rsid w:val="00E50930"/>
    <w:rsid w:val="00FB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C27E2B"/>
  <w15:docId w15:val="{F677F7B4-F7F9-48BA-BA9D-F824BA596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A1B46-F561-44EB-AA3E-86F3AF677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Leuschen, Linda</cp:lastModifiedBy>
  <cp:revision>2</cp:revision>
  <cp:lastPrinted>2024-03-22T14:06:00Z</cp:lastPrinted>
  <dcterms:created xsi:type="dcterms:W3CDTF">2024-03-22T14:09:00Z</dcterms:created>
  <dcterms:modified xsi:type="dcterms:W3CDTF">2024-03-22T14:09:00Z</dcterms:modified>
</cp:coreProperties>
</file>