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E424A" w14:textId="77777777" w:rsidR="003C459F" w:rsidRDefault="00FE1C9A">
      <w:pPr>
        <w:pStyle w:val="Title"/>
        <w:spacing w:line="276" w:lineRule="auto"/>
        <w:jc w:val="center"/>
        <w:rPr>
          <w:rFonts w:ascii="Arial" w:eastAsia="Arial" w:hAnsi="Arial" w:cs="Arial"/>
          <w:b/>
          <w:color w:val="323E4F"/>
          <w:sz w:val="40"/>
          <w:szCs w:val="40"/>
        </w:rPr>
      </w:pPr>
      <w:r>
        <w:rPr>
          <w:noProof/>
        </w:rPr>
        <w:drawing>
          <wp:anchor distT="114300" distB="114300" distL="114300" distR="114300" simplePos="0" relativeHeight="251658240" behindDoc="1" locked="0" layoutInCell="1" hidden="0" allowOverlap="1" wp14:anchorId="1B792EDB" wp14:editId="13074155">
            <wp:simplePos x="0" y="0"/>
            <wp:positionH relativeFrom="column">
              <wp:posOffset>-219074</wp:posOffset>
            </wp:positionH>
            <wp:positionV relativeFrom="paragraph">
              <wp:posOffset>114300</wp:posOffset>
            </wp:positionV>
            <wp:extent cx="1664074" cy="642938"/>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64074" cy="642938"/>
                    </a:xfrm>
                    <a:prstGeom prst="rect">
                      <a:avLst/>
                    </a:prstGeom>
                    <a:ln/>
                  </pic:spPr>
                </pic:pic>
              </a:graphicData>
            </a:graphic>
          </wp:anchor>
        </w:drawing>
      </w:r>
    </w:p>
    <w:p w14:paraId="5311C6FB" w14:textId="77777777" w:rsidR="003C459F" w:rsidRDefault="003C459F">
      <w:pPr>
        <w:pStyle w:val="Title"/>
        <w:spacing w:line="276" w:lineRule="auto"/>
        <w:jc w:val="center"/>
        <w:rPr>
          <w:rFonts w:ascii="Arial" w:eastAsia="Arial" w:hAnsi="Arial" w:cs="Arial"/>
          <w:b/>
          <w:color w:val="323E4F"/>
          <w:sz w:val="20"/>
          <w:szCs w:val="20"/>
        </w:rPr>
      </w:pPr>
    </w:p>
    <w:p w14:paraId="6C0B6A91" w14:textId="59F02D02" w:rsidR="003C459F" w:rsidRDefault="00FE1C9A">
      <w:pPr>
        <w:pStyle w:val="Title"/>
        <w:spacing w:line="276" w:lineRule="auto"/>
        <w:jc w:val="center"/>
        <w:rPr>
          <w:rFonts w:ascii="Arial" w:eastAsia="Arial" w:hAnsi="Arial" w:cs="Arial"/>
          <w:color w:val="323E4F"/>
          <w:sz w:val="36"/>
          <w:szCs w:val="36"/>
        </w:rPr>
      </w:pPr>
      <w:r>
        <w:rPr>
          <w:rFonts w:ascii="Arial" w:eastAsia="Arial" w:hAnsi="Arial" w:cs="Arial"/>
          <w:b/>
          <w:color w:val="323E4F"/>
          <w:sz w:val="40"/>
          <w:szCs w:val="40"/>
        </w:rPr>
        <w:t>S</w:t>
      </w:r>
      <w:r>
        <w:rPr>
          <w:rFonts w:ascii="Arial" w:eastAsia="Arial" w:hAnsi="Arial" w:cs="Arial"/>
          <w:color w:val="323E4F"/>
          <w:sz w:val="40"/>
          <w:szCs w:val="40"/>
        </w:rPr>
        <w:t>chool</w:t>
      </w:r>
      <w:r>
        <w:rPr>
          <w:rFonts w:ascii="Arial" w:eastAsia="Arial" w:hAnsi="Arial" w:cs="Arial"/>
          <w:b/>
          <w:color w:val="323E4F"/>
          <w:sz w:val="40"/>
          <w:szCs w:val="40"/>
        </w:rPr>
        <w:t xml:space="preserve"> S</w:t>
      </w:r>
      <w:r>
        <w:rPr>
          <w:rFonts w:ascii="Arial" w:eastAsia="Arial" w:hAnsi="Arial" w:cs="Arial"/>
          <w:color w:val="323E4F"/>
          <w:sz w:val="40"/>
          <w:szCs w:val="40"/>
        </w:rPr>
        <w:t>ite</w:t>
      </w:r>
      <w:r>
        <w:rPr>
          <w:rFonts w:ascii="Arial" w:eastAsia="Arial" w:hAnsi="Arial" w:cs="Arial"/>
          <w:b/>
          <w:color w:val="323E4F"/>
          <w:sz w:val="40"/>
          <w:szCs w:val="40"/>
        </w:rPr>
        <w:t xml:space="preserve"> C</w:t>
      </w:r>
      <w:r>
        <w:rPr>
          <w:rFonts w:ascii="Arial" w:eastAsia="Arial" w:hAnsi="Arial" w:cs="Arial"/>
          <w:color w:val="323E4F"/>
          <w:sz w:val="40"/>
          <w:szCs w:val="40"/>
        </w:rPr>
        <w:t>ouncil</w:t>
      </w:r>
      <w:r>
        <w:rPr>
          <w:rFonts w:ascii="Arial" w:eastAsia="Arial" w:hAnsi="Arial" w:cs="Arial"/>
          <w:color w:val="323E4F"/>
          <w:sz w:val="36"/>
          <w:szCs w:val="36"/>
        </w:rPr>
        <w:t xml:space="preserve"> (SSC)</w:t>
      </w:r>
      <w:r w:rsidR="00317948">
        <w:rPr>
          <w:rFonts w:ascii="Arial" w:eastAsia="Arial" w:hAnsi="Arial" w:cs="Arial"/>
          <w:color w:val="323E4F"/>
          <w:sz w:val="36"/>
          <w:szCs w:val="36"/>
        </w:rPr>
        <w:t xml:space="preserve"> &amp; ELAC Minutes</w:t>
      </w:r>
    </w:p>
    <w:p w14:paraId="0D041F49" w14:textId="1E327230" w:rsidR="003C459F" w:rsidRDefault="005520AB">
      <w:pPr>
        <w:pStyle w:val="Subtitle"/>
        <w:tabs>
          <w:tab w:val="left" w:pos="0"/>
        </w:tabs>
        <w:spacing w:line="276" w:lineRule="auto"/>
        <w:jc w:val="center"/>
        <w:rPr>
          <w:rFonts w:ascii="Arial" w:eastAsia="Arial" w:hAnsi="Arial" w:cs="Arial"/>
          <w:b/>
          <w:color w:val="000000"/>
          <w:sz w:val="36"/>
          <w:szCs w:val="36"/>
        </w:rPr>
      </w:pPr>
      <w:r>
        <w:rPr>
          <w:rFonts w:ascii="Arial" w:eastAsia="Arial" w:hAnsi="Arial" w:cs="Arial"/>
          <w:b/>
          <w:color w:val="000000"/>
          <w:sz w:val="36"/>
          <w:szCs w:val="36"/>
        </w:rPr>
        <w:t>Victoria Elementary School</w:t>
      </w:r>
    </w:p>
    <w:tbl>
      <w:tblPr>
        <w:tblStyle w:val="a"/>
        <w:tblW w:w="10244"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44"/>
      </w:tblGrid>
      <w:tr w:rsidR="003C459F" w14:paraId="0985740E" w14:textId="77777777">
        <w:trPr>
          <w:trHeight w:val="462"/>
        </w:trPr>
        <w:tc>
          <w:tcPr>
            <w:tcW w:w="10244" w:type="dxa"/>
            <w:tcBorders>
              <w:left w:val="single" w:sz="12" w:space="0" w:color="FFFFFF"/>
              <w:right w:val="single" w:sz="12" w:space="0" w:color="FFFFFF"/>
            </w:tcBorders>
          </w:tcPr>
          <w:p w14:paraId="7230E87E" w14:textId="41F0C815" w:rsidR="003C459F" w:rsidRDefault="00FE1C9A">
            <w:pPr>
              <w:rPr>
                <w:rFonts w:ascii="Century Gothic" w:eastAsia="Century Gothic" w:hAnsi="Century Gothic" w:cs="Century Gothic"/>
                <w:b/>
                <w:sz w:val="26"/>
                <w:szCs w:val="26"/>
              </w:rPr>
            </w:pPr>
            <w:r>
              <w:rPr>
                <w:rFonts w:ascii="Century Gothic" w:eastAsia="Century Gothic" w:hAnsi="Century Gothic" w:cs="Century Gothic"/>
                <w:b/>
                <w:sz w:val="26"/>
                <w:szCs w:val="26"/>
              </w:rPr>
              <w:t xml:space="preserve">Meeting Date:      </w:t>
            </w:r>
            <w:r w:rsidR="00317948">
              <w:rPr>
                <w:rFonts w:ascii="Century Gothic" w:eastAsia="Century Gothic" w:hAnsi="Century Gothic" w:cs="Century Gothic"/>
                <w:b/>
                <w:sz w:val="26"/>
                <w:szCs w:val="26"/>
              </w:rPr>
              <w:t>1/23/2024</w:t>
            </w:r>
            <w:r>
              <w:rPr>
                <w:rFonts w:ascii="Century Gothic" w:eastAsia="Century Gothic" w:hAnsi="Century Gothic" w:cs="Century Gothic"/>
                <w:b/>
                <w:sz w:val="26"/>
                <w:szCs w:val="26"/>
              </w:rPr>
              <w:t xml:space="preserve">                       | Time:</w:t>
            </w:r>
            <w:r>
              <w:rPr>
                <w:rFonts w:ascii="Century Gothic" w:eastAsia="Century Gothic" w:hAnsi="Century Gothic" w:cs="Century Gothic"/>
                <w:b/>
                <w:color w:val="1F3864"/>
                <w:sz w:val="26"/>
                <w:szCs w:val="26"/>
              </w:rPr>
              <w:t xml:space="preserve"> </w:t>
            </w:r>
            <w:r w:rsidR="005520AB">
              <w:rPr>
                <w:rFonts w:ascii="Century Gothic" w:eastAsia="Century Gothic" w:hAnsi="Century Gothic" w:cs="Century Gothic"/>
                <w:b/>
                <w:color w:val="1F3864"/>
                <w:sz w:val="26"/>
                <w:szCs w:val="26"/>
              </w:rPr>
              <w:t>7:</w:t>
            </w:r>
            <w:r w:rsidR="00317948">
              <w:rPr>
                <w:rFonts w:ascii="Century Gothic" w:eastAsia="Century Gothic" w:hAnsi="Century Gothic" w:cs="Century Gothic"/>
                <w:b/>
                <w:color w:val="1F3864"/>
                <w:sz w:val="26"/>
                <w:szCs w:val="26"/>
              </w:rPr>
              <w:t>45</w:t>
            </w:r>
            <w:r w:rsidR="005520AB">
              <w:rPr>
                <w:rFonts w:ascii="Century Gothic" w:eastAsia="Century Gothic" w:hAnsi="Century Gothic" w:cs="Century Gothic"/>
                <w:b/>
                <w:color w:val="1F3864"/>
                <w:sz w:val="26"/>
                <w:szCs w:val="26"/>
              </w:rPr>
              <w:t xml:space="preserve">am </w:t>
            </w:r>
          </w:p>
          <w:p w14:paraId="595413B9" w14:textId="06AB765C" w:rsidR="003C459F" w:rsidRDefault="00FE1C9A">
            <w:pPr>
              <w:rPr>
                <w:rFonts w:ascii="Century Gothic" w:eastAsia="Century Gothic" w:hAnsi="Century Gothic" w:cs="Century Gothic"/>
                <w:sz w:val="24"/>
                <w:szCs w:val="24"/>
              </w:rPr>
            </w:pPr>
            <w:r>
              <w:rPr>
                <w:rFonts w:ascii="Century Gothic" w:eastAsia="Century Gothic" w:hAnsi="Century Gothic" w:cs="Century Gothic"/>
                <w:b/>
                <w:sz w:val="26"/>
                <w:szCs w:val="26"/>
              </w:rPr>
              <w:t>Location:</w:t>
            </w:r>
            <w:r>
              <w:rPr>
                <w:rFonts w:ascii="Century Gothic" w:eastAsia="Century Gothic" w:hAnsi="Century Gothic" w:cs="Century Gothic"/>
                <w:b/>
                <w:color w:val="2F5496"/>
                <w:sz w:val="26"/>
                <w:szCs w:val="26"/>
              </w:rPr>
              <w:t xml:space="preserve"> </w:t>
            </w:r>
            <w:r w:rsidR="005520AB">
              <w:rPr>
                <w:rFonts w:ascii="Century Gothic" w:eastAsia="Century Gothic" w:hAnsi="Century Gothic" w:cs="Century Gothic"/>
                <w:sz w:val="26"/>
                <w:szCs w:val="26"/>
              </w:rPr>
              <w:t>1025 Victoria Street, Costa Mesa CA 92627</w:t>
            </w:r>
          </w:p>
        </w:tc>
      </w:tr>
    </w:tbl>
    <w:p w14:paraId="5FC1FA60" w14:textId="77777777" w:rsidR="003C459F" w:rsidRDefault="00FE1C9A">
      <w:pPr>
        <w:ind w:left="-90"/>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Attendance – </w:t>
      </w:r>
      <w:r>
        <w:rPr>
          <w:rFonts w:ascii="Century Gothic" w:eastAsia="Century Gothic" w:hAnsi="Century Gothic" w:cs="Century Gothic"/>
          <w:sz w:val="20"/>
          <w:szCs w:val="20"/>
        </w:rPr>
        <w:t xml:space="preserve">See sign in </w:t>
      </w:r>
      <w:proofErr w:type="gramStart"/>
      <w:r>
        <w:rPr>
          <w:rFonts w:ascii="Century Gothic" w:eastAsia="Century Gothic" w:hAnsi="Century Gothic" w:cs="Century Gothic"/>
          <w:sz w:val="20"/>
          <w:szCs w:val="20"/>
        </w:rPr>
        <w:t>sheet</w:t>
      </w:r>
      <w:proofErr w:type="gramEnd"/>
    </w:p>
    <w:p w14:paraId="2FAF250B" w14:textId="49CC0102" w:rsidR="003C459F" w:rsidRDefault="00FE1C9A">
      <w:pPr>
        <w:ind w:left="-90"/>
        <w:rPr>
          <w:rFonts w:ascii="Century Gothic" w:eastAsia="Century Gothic" w:hAnsi="Century Gothic" w:cs="Century Gothic"/>
          <w:b/>
          <w:sz w:val="20"/>
          <w:szCs w:val="20"/>
        </w:rPr>
      </w:pPr>
      <w:r w:rsidRPr="00466F98">
        <w:rPr>
          <w:rFonts w:ascii="Century Gothic" w:eastAsia="Century Gothic" w:hAnsi="Century Gothic" w:cs="Century Gothic"/>
          <w:b/>
          <w:sz w:val="20"/>
          <w:szCs w:val="20"/>
        </w:rPr>
        <w:t xml:space="preserve">-Principal: </w:t>
      </w:r>
      <w:r w:rsidRPr="00466F98">
        <w:rPr>
          <w:rFonts w:ascii="Century Gothic" w:eastAsia="Century Gothic" w:hAnsi="Century Gothic" w:cs="Century Gothic"/>
          <w:sz w:val="20"/>
          <w:szCs w:val="20"/>
          <w:u w:val="single"/>
        </w:rPr>
        <w:t>01</w:t>
      </w:r>
      <w:r w:rsidRPr="00466F98">
        <w:rPr>
          <w:rFonts w:ascii="Century Gothic" w:eastAsia="Century Gothic" w:hAnsi="Century Gothic" w:cs="Century Gothic"/>
          <w:sz w:val="20"/>
          <w:szCs w:val="20"/>
        </w:rPr>
        <w:t xml:space="preserve"> | </w:t>
      </w:r>
      <w:r w:rsidRPr="00466F98">
        <w:rPr>
          <w:rFonts w:ascii="Century Gothic" w:eastAsia="Century Gothic" w:hAnsi="Century Gothic" w:cs="Century Gothic"/>
          <w:b/>
          <w:sz w:val="20"/>
          <w:szCs w:val="20"/>
        </w:rPr>
        <w:t xml:space="preserve">-Teachers: </w:t>
      </w:r>
      <w:r w:rsidRPr="00466F98">
        <w:rPr>
          <w:rFonts w:ascii="Century Gothic" w:eastAsia="Century Gothic" w:hAnsi="Century Gothic" w:cs="Century Gothic"/>
          <w:sz w:val="20"/>
          <w:szCs w:val="20"/>
          <w:u w:val="single"/>
        </w:rPr>
        <w:t>0</w:t>
      </w:r>
      <w:r w:rsidR="0021448F" w:rsidRPr="00466F98">
        <w:rPr>
          <w:rFonts w:ascii="Century Gothic" w:eastAsia="Century Gothic" w:hAnsi="Century Gothic" w:cs="Century Gothic"/>
          <w:sz w:val="20"/>
          <w:szCs w:val="20"/>
          <w:u w:val="single"/>
        </w:rPr>
        <w:t>3</w:t>
      </w:r>
      <w:r w:rsidRPr="00466F98">
        <w:rPr>
          <w:rFonts w:ascii="Century Gothic" w:eastAsia="Century Gothic" w:hAnsi="Century Gothic" w:cs="Century Gothic"/>
          <w:sz w:val="20"/>
          <w:szCs w:val="20"/>
        </w:rPr>
        <w:t xml:space="preserve"> | </w:t>
      </w:r>
      <w:r w:rsidRPr="00466F98">
        <w:rPr>
          <w:rFonts w:ascii="Century Gothic" w:eastAsia="Century Gothic" w:hAnsi="Century Gothic" w:cs="Century Gothic"/>
          <w:b/>
          <w:sz w:val="20"/>
          <w:szCs w:val="20"/>
        </w:rPr>
        <w:t xml:space="preserve">-Classified Staff: </w:t>
      </w:r>
      <w:r w:rsidRPr="00466F98">
        <w:rPr>
          <w:rFonts w:ascii="Century Gothic" w:eastAsia="Century Gothic" w:hAnsi="Century Gothic" w:cs="Century Gothic"/>
          <w:sz w:val="20"/>
          <w:szCs w:val="20"/>
          <w:u w:val="single"/>
        </w:rPr>
        <w:t>0</w:t>
      </w:r>
      <w:r w:rsidR="00984FE6" w:rsidRPr="00466F98">
        <w:rPr>
          <w:rFonts w:ascii="Century Gothic" w:eastAsia="Century Gothic" w:hAnsi="Century Gothic" w:cs="Century Gothic"/>
          <w:sz w:val="20"/>
          <w:szCs w:val="20"/>
          <w:u w:val="single"/>
        </w:rPr>
        <w:t>2</w:t>
      </w:r>
      <w:r w:rsidRPr="00466F98">
        <w:rPr>
          <w:rFonts w:ascii="Century Gothic" w:eastAsia="Century Gothic" w:hAnsi="Century Gothic" w:cs="Century Gothic"/>
          <w:sz w:val="20"/>
          <w:szCs w:val="20"/>
        </w:rPr>
        <w:t xml:space="preserve"> | </w:t>
      </w:r>
      <w:r w:rsidRPr="00466F98">
        <w:rPr>
          <w:rFonts w:ascii="Century Gothic" w:eastAsia="Century Gothic" w:hAnsi="Century Gothic" w:cs="Century Gothic"/>
          <w:b/>
          <w:sz w:val="20"/>
          <w:szCs w:val="20"/>
        </w:rPr>
        <w:t xml:space="preserve">-Parents: </w:t>
      </w:r>
      <w:r w:rsidRPr="00466F98">
        <w:rPr>
          <w:rFonts w:ascii="Century Gothic" w:eastAsia="Century Gothic" w:hAnsi="Century Gothic" w:cs="Century Gothic"/>
          <w:sz w:val="20"/>
          <w:szCs w:val="20"/>
          <w:u w:val="single"/>
        </w:rPr>
        <w:t>0</w:t>
      </w:r>
      <w:r w:rsidR="0021448F" w:rsidRPr="00466F98">
        <w:rPr>
          <w:rFonts w:ascii="Century Gothic" w:eastAsia="Century Gothic" w:hAnsi="Century Gothic" w:cs="Century Gothic"/>
          <w:sz w:val="20"/>
          <w:szCs w:val="20"/>
          <w:u w:val="single"/>
        </w:rPr>
        <w:t>4</w:t>
      </w:r>
      <w:r w:rsidRPr="00466F98">
        <w:rPr>
          <w:rFonts w:ascii="Century Gothic" w:eastAsia="Century Gothic" w:hAnsi="Century Gothic" w:cs="Century Gothic"/>
          <w:sz w:val="20"/>
          <w:szCs w:val="20"/>
        </w:rPr>
        <w:t xml:space="preserve"> | </w:t>
      </w:r>
      <w:r w:rsidRPr="00466F98">
        <w:rPr>
          <w:rFonts w:ascii="Century Gothic" w:eastAsia="Century Gothic" w:hAnsi="Century Gothic" w:cs="Century Gothic"/>
          <w:b/>
          <w:sz w:val="20"/>
          <w:szCs w:val="20"/>
        </w:rPr>
        <w:t xml:space="preserve">-Students: </w:t>
      </w:r>
      <w:r w:rsidRPr="00466F98">
        <w:rPr>
          <w:rFonts w:ascii="Century Gothic" w:eastAsia="Century Gothic" w:hAnsi="Century Gothic" w:cs="Century Gothic"/>
          <w:sz w:val="20"/>
          <w:szCs w:val="20"/>
          <w:u w:val="single"/>
        </w:rPr>
        <w:t>00</w:t>
      </w:r>
      <w:r w:rsidRPr="00466F98">
        <w:rPr>
          <w:rFonts w:ascii="Century Gothic" w:eastAsia="Century Gothic" w:hAnsi="Century Gothic" w:cs="Century Gothic"/>
          <w:sz w:val="20"/>
          <w:szCs w:val="20"/>
        </w:rPr>
        <w:t xml:space="preserve"> | </w:t>
      </w:r>
      <w:r w:rsidRPr="00466F98">
        <w:rPr>
          <w:rFonts w:ascii="Century Gothic" w:eastAsia="Century Gothic" w:hAnsi="Century Gothic" w:cs="Century Gothic"/>
          <w:b/>
          <w:sz w:val="20"/>
          <w:szCs w:val="20"/>
        </w:rPr>
        <w:t xml:space="preserve">-Guests: </w:t>
      </w:r>
      <w:r w:rsidRPr="00466F98">
        <w:rPr>
          <w:rFonts w:ascii="Century Gothic" w:eastAsia="Century Gothic" w:hAnsi="Century Gothic" w:cs="Century Gothic"/>
          <w:sz w:val="20"/>
          <w:szCs w:val="20"/>
          <w:u w:val="single"/>
        </w:rPr>
        <w:t>00</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r>
    </w:p>
    <w:p w14:paraId="6D2CED9C" w14:textId="77777777" w:rsidR="003C459F" w:rsidRDefault="00FE1C9A">
      <w:pPr>
        <w:jc w:val="center"/>
        <w:rPr>
          <w:rFonts w:ascii="Century Gothic" w:eastAsia="Century Gothic" w:hAnsi="Century Gothic" w:cs="Century Gothic"/>
          <w:b/>
          <w:color w:val="000000"/>
          <w:sz w:val="32"/>
          <w:szCs w:val="32"/>
        </w:rPr>
      </w:pPr>
      <w:r>
        <w:rPr>
          <w:rFonts w:ascii="Century Gothic" w:eastAsia="Century Gothic" w:hAnsi="Century Gothic" w:cs="Century Gothic"/>
          <w:b/>
          <w:color w:val="000000"/>
          <w:sz w:val="32"/>
          <w:szCs w:val="32"/>
        </w:rPr>
        <w:t>MINUTES</w:t>
      </w:r>
    </w:p>
    <w:p w14:paraId="6FA478F9" w14:textId="77777777" w:rsidR="003C459F" w:rsidRDefault="003C459F">
      <w:pPr>
        <w:jc w:val="center"/>
        <w:rPr>
          <w:rFonts w:ascii="Century Gothic" w:eastAsia="Century Gothic" w:hAnsi="Century Gothic" w:cs="Century Gothic"/>
          <w:b/>
          <w:sz w:val="16"/>
          <w:szCs w:val="16"/>
        </w:rPr>
      </w:pPr>
    </w:p>
    <w:tbl>
      <w:tblPr>
        <w:tblStyle w:val="a0"/>
        <w:tblW w:w="10485"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50"/>
        <w:gridCol w:w="9270"/>
      </w:tblGrid>
      <w:tr w:rsidR="003C459F" w14:paraId="3DF0244E" w14:textId="77777777">
        <w:trPr>
          <w:trHeight w:val="692"/>
        </w:trPr>
        <w:tc>
          <w:tcPr>
            <w:tcW w:w="10485" w:type="dxa"/>
            <w:gridSpan w:val="3"/>
          </w:tcPr>
          <w:p w14:paraId="13C1D9AD" w14:textId="77777777" w:rsidR="003C459F" w:rsidRDefault="00FE1C9A">
            <w:pPr>
              <w:pStyle w:val="Heading4"/>
              <w:spacing w:before="0" w:line="276" w:lineRule="auto"/>
              <w:jc w:val="center"/>
              <w:rPr>
                <w:rFonts w:ascii="Century Gothic" w:eastAsia="Century Gothic" w:hAnsi="Century Gothic" w:cs="Century Gothic"/>
                <w:b/>
                <w:i w:val="0"/>
                <w:color w:val="000000"/>
                <w:sz w:val="22"/>
                <w:szCs w:val="22"/>
              </w:rPr>
            </w:pPr>
            <w:r>
              <w:rPr>
                <w:rFonts w:ascii="Century Gothic" w:eastAsia="Century Gothic" w:hAnsi="Century Gothic" w:cs="Century Gothic"/>
                <w:b/>
                <w:i w:val="0"/>
                <w:color w:val="000000"/>
                <w:sz w:val="22"/>
                <w:szCs w:val="22"/>
              </w:rPr>
              <w:t>Legal Requirements/ Training Covered:</w:t>
            </w:r>
          </w:p>
          <w:p w14:paraId="0EC88703" w14:textId="77777777" w:rsidR="003C459F" w:rsidRDefault="00FE1C9A">
            <w:pPr>
              <w:pStyle w:val="Heading4"/>
              <w:spacing w:before="0" w:line="276" w:lineRule="auto"/>
              <w:jc w:val="center"/>
              <w:rPr>
                <w:rFonts w:ascii="Arial" w:eastAsia="Arial" w:hAnsi="Arial" w:cs="Arial"/>
                <w:i w:val="0"/>
                <w:color w:val="000000"/>
                <w:sz w:val="20"/>
                <w:szCs w:val="20"/>
              </w:rPr>
            </w:pPr>
            <w:r>
              <w:rPr>
                <w:rFonts w:ascii="Century Gothic" w:eastAsia="Century Gothic" w:hAnsi="Century Gothic" w:cs="Century Gothic"/>
                <w:i w:val="0"/>
                <w:color w:val="000000"/>
                <w:sz w:val="20"/>
                <w:szCs w:val="20"/>
              </w:rPr>
              <w:t>Check topic(s) covered at this meeting and reflected in minutes.</w:t>
            </w:r>
          </w:p>
        </w:tc>
      </w:tr>
      <w:tr w:rsidR="003C459F" w14:paraId="52C934C3" w14:textId="77777777">
        <w:trPr>
          <w:trHeight w:val="600"/>
        </w:trPr>
        <w:tc>
          <w:tcPr>
            <w:tcW w:w="765" w:type="dxa"/>
            <w:vAlign w:val="center"/>
          </w:tcPr>
          <w:p w14:paraId="40AD903D" w14:textId="4D38B52E" w:rsidR="003C459F" w:rsidRDefault="003C459F" w:rsidP="008C51A8">
            <w:pPr>
              <w:pStyle w:val="Heading4"/>
              <w:jc w:val="center"/>
              <w:rPr>
                <w:i w:val="0"/>
                <w:color w:val="000000"/>
                <w:sz w:val="40"/>
                <w:szCs w:val="40"/>
              </w:rPr>
            </w:pPr>
            <w:bookmarkStart w:id="0" w:name="_8mrprs5ohs3y" w:colFirst="0" w:colLast="0"/>
            <w:bookmarkEnd w:id="0"/>
          </w:p>
        </w:tc>
        <w:tc>
          <w:tcPr>
            <w:tcW w:w="450" w:type="dxa"/>
            <w:vAlign w:val="center"/>
          </w:tcPr>
          <w:p w14:paraId="5D834E13" w14:textId="77777777" w:rsidR="003C459F" w:rsidRDefault="00FE1C9A">
            <w:pPr>
              <w:pStyle w:val="Heading4"/>
              <w:jc w:val="center"/>
              <w:rPr>
                <w:rFonts w:ascii="Century Gothic" w:eastAsia="Century Gothic" w:hAnsi="Century Gothic" w:cs="Century Gothic"/>
                <w:b/>
                <w:i w:val="0"/>
                <w:color w:val="000000"/>
                <w:sz w:val="20"/>
                <w:szCs w:val="20"/>
              </w:rPr>
            </w:pPr>
            <w:bookmarkStart w:id="1" w:name="_2kimt4g3duzg" w:colFirst="0" w:colLast="0"/>
            <w:bookmarkEnd w:id="1"/>
            <w:r>
              <w:rPr>
                <w:rFonts w:ascii="Century Gothic" w:eastAsia="Century Gothic" w:hAnsi="Century Gothic" w:cs="Century Gothic"/>
                <w:i w:val="0"/>
                <w:color w:val="000000"/>
                <w:sz w:val="20"/>
                <w:szCs w:val="20"/>
              </w:rPr>
              <w:t>1</w:t>
            </w:r>
          </w:p>
        </w:tc>
        <w:tc>
          <w:tcPr>
            <w:tcW w:w="9270" w:type="dxa"/>
            <w:vAlign w:val="center"/>
          </w:tcPr>
          <w:p w14:paraId="1157078C" w14:textId="77777777" w:rsidR="003C459F" w:rsidRDefault="00FE1C9A">
            <w:pPr>
              <w:pStyle w:val="Heading4"/>
              <w:spacing w:line="276" w:lineRule="auto"/>
              <w:rPr>
                <w:rFonts w:ascii="Century Gothic" w:eastAsia="Century Gothic" w:hAnsi="Century Gothic" w:cs="Century Gothic"/>
                <w:i w:val="0"/>
                <w:color w:val="000000"/>
                <w:sz w:val="20"/>
                <w:szCs w:val="20"/>
              </w:rPr>
            </w:pPr>
            <w:bookmarkStart w:id="2" w:name="_be4d1jbbu95k" w:colFirst="0" w:colLast="0"/>
            <w:bookmarkEnd w:id="2"/>
            <w:r>
              <w:rPr>
                <w:rFonts w:ascii="Century Gothic" w:eastAsia="Century Gothic" w:hAnsi="Century Gothic" w:cs="Century Gothic"/>
                <w:b/>
                <w:i w:val="0"/>
                <w:color w:val="000000"/>
                <w:sz w:val="20"/>
                <w:szCs w:val="20"/>
              </w:rPr>
              <w:t>Training</w:t>
            </w:r>
            <w:r>
              <w:rPr>
                <w:rFonts w:ascii="Century Gothic" w:eastAsia="Century Gothic" w:hAnsi="Century Gothic" w:cs="Century Gothic"/>
                <w:i w:val="0"/>
                <w:color w:val="000000"/>
                <w:sz w:val="20"/>
                <w:szCs w:val="20"/>
              </w:rPr>
              <w:t xml:space="preserve"> provided for all SSC Members on procedures, roles, and responsibilities.</w:t>
            </w:r>
          </w:p>
        </w:tc>
      </w:tr>
      <w:tr w:rsidR="003C459F" w14:paraId="7E1A6666" w14:textId="77777777">
        <w:tc>
          <w:tcPr>
            <w:tcW w:w="765" w:type="dxa"/>
            <w:vAlign w:val="center"/>
          </w:tcPr>
          <w:p w14:paraId="0BFA11CE" w14:textId="138B809A" w:rsidR="003C459F" w:rsidRDefault="003C459F" w:rsidP="008C51A8">
            <w:pPr>
              <w:pStyle w:val="Heading4"/>
              <w:jc w:val="center"/>
              <w:rPr>
                <w:i w:val="0"/>
                <w:color w:val="000000"/>
                <w:sz w:val="40"/>
                <w:szCs w:val="40"/>
              </w:rPr>
            </w:pPr>
            <w:bookmarkStart w:id="3" w:name="_8uqmmy9nfdp" w:colFirst="0" w:colLast="0"/>
            <w:bookmarkEnd w:id="3"/>
          </w:p>
        </w:tc>
        <w:tc>
          <w:tcPr>
            <w:tcW w:w="450" w:type="dxa"/>
            <w:vAlign w:val="center"/>
          </w:tcPr>
          <w:p w14:paraId="1389D412" w14:textId="77777777" w:rsidR="003C459F" w:rsidRDefault="00FE1C9A">
            <w:pPr>
              <w:pStyle w:val="Heading4"/>
              <w:jc w:val="center"/>
              <w:rPr>
                <w:rFonts w:ascii="Century Gothic" w:eastAsia="Century Gothic" w:hAnsi="Century Gothic" w:cs="Century Gothic"/>
                <w:b/>
                <w:i w:val="0"/>
                <w:color w:val="000000"/>
                <w:sz w:val="20"/>
                <w:szCs w:val="20"/>
              </w:rPr>
            </w:pPr>
            <w:bookmarkStart w:id="4" w:name="_gr6l5xkqw6yl" w:colFirst="0" w:colLast="0"/>
            <w:bookmarkEnd w:id="4"/>
            <w:r>
              <w:rPr>
                <w:rFonts w:ascii="Century Gothic" w:eastAsia="Century Gothic" w:hAnsi="Century Gothic" w:cs="Century Gothic"/>
                <w:i w:val="0"/>
                <w:color w:val="000000"/>
                <w:sz w:val="20"/>
                <w:szCs w:val="20"/>
              </w:rPr>
              <w:t>2</w:t>
            </w:r>
          </w:p>
        </w:tc>
        <w:tc>
          <w:tcPr>
            <w:tcW w:w="9270" w:type="dxa"/>
            <w:vAlign w:val="center"/>
          </w:tcPr>
          <w:p w14:paraId="29996DEA" w14:textId="77777777" w:rsidR="003C459F" w:rsidRDefault="00FE1C9A">
            <w:pPr>
              <w:pStyle w:val="Heading4"/>
              <w:spacing w:line="276" w:lineRule="auto"/>
              <w:rPr>
                <w:rFonts w:ascii="Century Gothic" w:eastAsia="Century Gothic" w:hAnsi="Century Gothic" w:cs="Century Gothic"/>
                <w:i w:val="0"/>
                <w:strike/>
                <w:color w:val="000000"/>
                <w:sz w:val="20"/>
                <w:szCs w:val="20"/>
              </w:rPr>
            </w:pPr>
            <w:bookmarkStart w:id="5" w:name="_tvk0rio0edrv" w:colFirst="0" w:colLast="0"/>
            <w:bookmarkEnd w:id="5"/>
            <w:r>
              <w:rPr>
                <w:rFonts w:ascii="Century Gothic" w:eastAsia="Century Gothic" w:hAnsi="Century Gothic" w:cs="Century Gothic"/>
                <w:i w:val="0"/>
                <w:color w:val="000000"/>
                <w:sz w:val="20"/>
                <w:szCs w:val="20"/>
              </w:rPr>
              <w:t xml:space="preserve">Annual notification of </w:t>
            </w:r>
            <w:r>
              <w:rPr>
                <w:rFonts w:ascii="Century Gothic" w:eastAsia="Century Gothic" w:hAnsi="Century Gothic" w:cs="Century Gothic"/>
                <w:b/>
                <w:i w:val="0"/>
                <w:color w:val="000000"/>
                <w:sz w:val="20"/>
                <w:szCs w:val="20"/>
              </w:rPr>
              <w:t>Uniform Complaint Procedures</w:t>
            </w:r>
            <w:r>
              <w:rPr>
                <w:rFonts w:ascii="Century Gothic" w:eastAsia="Century Gothic" w:hAnsi="Century Gothic" w:cs="Century Gothic"/>
                <w:i w:val="0"/>
                <w:color w:val="000000"/>
                <w:sz w:val="20"/>
                <w:szCs w:val="20"/>
              </w:rPr>
              <w:t>.</w:t>
            </w:r>
          </w:p>
        </w:tc>
      </w:tr>
      <w:tr w:rsidR="003C459F" w14:paraId="1C0F53B9" w14:textId="77777777">
        <w:trPr>
          <w:trHeight w:val="2166"/>
        </w:trPr>
        <w:tc>
          <w:tcPr>
            <w:tcW w:w="765" w:type="dxa"/>
            <w:vAlign w:val="center"/>
          </w:tcPr>
          <w:p w14:paraId="55D74054" w14:textId="77777777" w:rsidR="003C459F" w:rsidRDefault="003C459F">
            <w:pPr>
              <w:pStyle w:val="Heading4"/>
              <w:numPr>
                <w:ilvl w:val="0"/>
                <w:numId w:val="6"/>
              </w:numPr>
              <w:ind w:left="450"/>
              <w:rPr>
                <w:i w:val="0"/>
                <w:color w:val="000000"/>
                <w:sz w:val="40"/>
                <w:szCs w:val="40"/>
              </w:rPr>
            </w:pPr>
          </w:p>
        </w:tc>
        <w:tc>
          <w:tcPr>
            <w:tcW w:w="450" w:type="dxa"/>
            <w:vAlign w:val="center"/>
          </w:tcPr>
          <w:p w14:paraId="3DCBB84C" w14:textId="77777777" w:rsidR="003C459F" w:rsidRDefault="00FE1C9A">
            <w:pPr>
              <w:pStyle w:val="Heading4"/>
              <w:jc w:val="center"/>
              <w:rPr>
                <w:rFonts w:ascii="Century Gothic" w:eastAsia="Century Gothic" w:hAnsi="Century Gothic" w:cs="Century Gothic"/>
                <w:b/>
                <w:i w:val="0"/>
                <w:color w:val="000000"/>
                <w:sz w:val="20"/>
                <w:szCs w:val="20"/>
              </w:rPr>
            </w:pPr>
            <w:r>
              <w:rPr>
                <w:rFonts w:ascii="Century Gothic" w:eastAsia="Century Gothic" w:hAnsi="Century Gothic" w:cs="Century Gothic"/>
                <w:i w:val="0"/>
                <w:color w:val="000000"/>
                <w:sz w:val="20"/>
                <w:szCs w:val="20"/>
              </w:rPr>
              <w:t>3</w:t>
            </w:r>
          </w:p>
        </w:tc>
        <w:tc>
          <w:tcPr>
            <w:tcW w:w="9270" w:type="dxa"/>
          </w:tcPr>
          <w:p w14:paraId="4B6A1706" w14:textId="77777777" w:rsidR="003C459F" w:rsidRDefault="00FE1C9A">
            <w:pPr>
              <w:pStyle w:val="Heading4"/>
              <w:spacing w:line="276" w:lineRule="auto"/>
              <w:rPr>
                <w:rFonts w:ascii="Century Gothic" w:eastAsia="Century Gothic" w:hAnsi="Century Gothic" w:cs="Century Gothic"/>
                <w:i w:val="0"/>
                <w:color w:val="000000"/>
                <w:sz w:val="20"/>
                <w:szCs w:val="20"/>
              </w:rPr>
            </w:pPr>
            <w:bookmarkStart w:id="6" w:name="_addaxf97n96x" w:colFirst="0" w:colLast="0"/>
            <w:bookmarkEnd w:id="6"/>
            <w:r>
              <w:rPr>
                <w:rFonts w:ascii="Century Gothic" w:eastAsia="Century Gothic" w:hAnsi="Century Gothic" w:cs="Century Gothic"/>
                <w:i w:val="0"/>
                <w:color w:val="000000"/>
                <w:sz w:val="20"/>
                <w:szCs w:val="20"/>
              </w:rPr>
              <w:t xml:space="preserve">Develop, evaluate, and approve the </w:t>
            </w:r>
            <w:r>
              <w:rPr>
                <w:rFonts w:ascii="Century Gothic" w:eastAsia="Century Gothic" w:hAnsi="Century Gothic" w:cs="Century Gothic"/>
                <w:b/>
                <w:i w:val="0"/>
                <w:color w:val="000000"/>
                <w:sz w:val="20"/>
                <w:szCs w:val="20"/>
              </w:rPr>
              <w:t>Single Plan for Student Achievement (SPSA)</w:t>
            </w:r>
            <w:r>
              <w:rPr>
                <w:rFonts w:ascii="Century Gothic" w:eastAsia="Century Gothic" w:hAnsi="Century Gothic" w:cs="Century Gothic"/>
                <w:i w:val="0"/>
                <w:color w:val="000000"/>
                <w:sz w:val="20"/>
                <w:szCs w:val="20"/>
              </w:rPr>
              <w:t xml:space="preserve">, including the proposed expenditures of funds, and </w:t>
            </w:r>
            <w:r>
              <w:rPr>
                <w:rFonts w:ascii="Century Gothic" w:eastAsia="Century Gothic" w:hAnsi="Century Gothic" w:cs="Century Gothic"/>
                <w:b/>
                <w:i w:val="0"/>
                <w:color w:val="000000"/>
                <w:sz w:val="20"/>
                <w:szCs w:val="20"/>
              </w:rPr>
              <w:t>Annual Evaluation</w:t>
            </w:r>
            <w:r>
              <w:rPr>
                <w:rFonts w:ascii="Century Gothic" w:eastAsia="Century Gothic" w:hAnsi="Century Gothic" w:cs="Century Gothic"/>
                <w:i w:val="0"/>
                <w:color w:val="000000"/>
                <w:sz w:val="20"/>
                <w:szCs w:val="20"/>
              </w:rPr>
              <w:t xml:space="preserve">. </w:t>
            </w:r>
          </w:p>
          <w:p w14:paraId="40020BBC" w14:textId="77777777" w:rsidR="003C459F" w:rsidRDefault="00FE1C9A">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Review and approve the SPSA Needs Assessment</w:t>
            </w:r>
          </w:p>
          <w:p w14:paraId="2988FADF" w14:textId="77777777" w:rsidR="003C459F" w:rsidRDefault="00FE1C9A">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 xml:space="preserve">Approve current year SPSA/Annual Evaluation, including proposed expenditures of </w:t>
            </w:r>
            <w:proofErr w:type="gramStart"/>
            <w:r>
              <w:rPr>
                <w:rFonts w:ascii="Century Gothic" w:eastAsia="Century Gothic" w:hAnsi="Century Gothic" w:cs="Century Gothic"/>
                <w:sz w:val="17"/>
                <w:szCs w:val="17"/>
              </w:rPr>
              <w:t>funds</w:t>
            </w:r>
            <w:proofErr w:type="gramEnd"/>
          </w:p>
          <w:p w14:paraId="070D131C" w14:textId="77777777" w:rsidR="003C459F" w:rsidRDefault="00FE1C9A">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Mid-Year SPSA Progress Report</w:t>
            </w:r>
          </w:p>
          <w:p w14:paraId="1BA2C156" w14:textId="77777777" w:rsidR="003C459F" w:rsidRDefault="00FE1C9A">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 xml:space="preserve">Develop next year’s </w:t>
            </w:r>
            <w:proofErr w:type="gramStart"/>
            <w:r>
              <w:rPr>
                <w:rFonts w:ascii="Century Gothic" w:eastAsia="Century Gothic" w:hAnsi="Century Gothic" w:cs="Century Gothic"/>
                <w:sz w:val="17"/>
                <w:szCs w:val="17"/>
              </w:rPr>
              <w:t>SPS</w:t>
            </w:r>
            <w:r>
              <w:rPr>
                <w:rFonts w:ascii="Century Gothic" w:eastAsia="Century Gothic" w:hAnsi="Century Gothic" w:cs="Century Gothic"/>
                <w:sz w:val="17"/>
                <w:szCs w:val="17"/>
              </w:rPr>
              <w:t>A</w:t>
            </w:r>
            <w:proofErr w:type="gramEnd"/>
          </w:p>
          <w:p w14:paraId="4DDFC181" w14:textId="77777777" w:rsidR="003C459F" w:rsidRDefault="00FE1C9A">
            <w:pPr>
              <w:numPr>
                <w:ilvl w:val="0"/>
                <w:numId w:val="1"/>
              </w:numPr>
              <w:spacing w:before="0" w:after="0"/>
              <w:rPr>
                <w:rFonts w:ascii="Century Gothic" w:eastAsia="Century Gothic" w:hAnsi="Century Gothic" w:cs="Century Gothic"/>
                <w:sz w:val="17"/>
                <w:szCs w:val="17"/>
              </w:rPr>
            </w:pPr>
            <w:r>
              <w:rPr>
                <w:rFonts w:ascii="Century Gothic" w:eastAsia="Century Gothic" w:hAnsi="Century Gothic" w:cs="Century Gothic"/>
                <w:sz w:val="17"/>
                <w:szCs w:val="17"/>
              </w:rPr>
              <w:t>Approve draft of next year’s SPSA/Annual Evaluation</w:t>
            </w:r>
          </w:p>
        </w:tc>
      </w:tr>
      <w:tr w:rsidR="003C459F" w14:paraId="47F14CFF" w14:textId="77777777">
        <w:trPr>
          <w:trHeight w:val="600"/>
        </w:trPr>
        <w:tc>
          <w:tcPr>
            <w:tcW w:w="765" w:type="dxa"/>
            <w:vAlign w:val="center"/>
          </w:tcPr>
          <w:p w14:paraId="130B9C3A" w14:textId="528409EC" w:rsidR="003C459F" w:rsidRDefault="00317948">
            <w:pPr>
              <w:pStyle w:val="Heading4"/>
              <w:numPr>
                <w:ilvl w:val="0"/>
                <w:numId w:val="1"/>
              </w:numPr>
              <w:ind w:left="450"/>
              <w:rPr>
                <w:i w:val="0"/>
                <w:color w:val="000000"/>
                <w:sz w:val="40"/>
                <w:szCs w:val="40"/>
              </w:rPr>
            </w:pPr>
            <w:bookmarkStart w:id="7" w:name="_tt1epujldcag" w:colFirst="0" w:colLast="0"/>
            <w:bookmarkEnd w:id="7"/>
            <w:r>
              <w:rPr>
                <w:i w:val="0"/>
                <w:color w:val="000000"/>
                <w:sz w:val="40"/>
                <w:szCs w:val="40"/>
              </w:rPr>
              <w:t>x</w:t>
            </w:r>
          </w:p>
        </w:tc>
        <w:tc>
          <w:tcPr>
            <w:tcW w:w="450" w:type="dxa"/>
            <w:vAlign w:val="center"/>
          </w:tcPr>
          <w:p w14:paraId="3F752381" w14:textId="77777777" w:rsidR="003C459F" w:rsidRDefault="00FE1C9A">
            <w:pPr>
              <w:pStyle w:val="Heading4"/>
              <w:jc w:val="center"/>
              <w:rPr>
                <w:rFonts w:ascii="Century Gothic" w:eastAsia="Century Gothic" w:hAnsi="Century Gothic" w:cs="Century Gothic"/>
                <w:b/>
                <w:i w:val="0"/>
                <w:color w:val="000000"/>
                <w:sz w:val="20"/>
                <w:szCs w:val="20"/>
              </w:rPr>
            </w:pPr>
            <w:bookmarkStart w:id="8" w:name="_4b5mqcid8h7n" w:colFirst="0" w:colLast="0"/>
            <w:bookmarkEnd w:id="8"/>
            <w:r>
              <w:rPr>
                <w:rFonts w:ascii="Century Gothic" w:eastAsia="Century Gothic" w:hAnsi="Century Gothic" w:cs="Century Gothic"/>
                <w:i w:val="0"/>
                <w:color w:val="000000"/>
                <w:sz w:val="20"/>
                <w:szCs w:val="20"/>
              </w:rPr>
              <w:t>4</w:t>
            </w:r>
          </w:p>
        </w:tc>
        <w:tc>
          <w:tcPr>
            <w:tcW w:w="9270" w:type="dxa"/>
            <w:vAlign w:val="center"/>
          </w:tcPr>
          <w:p w14:paraId="0BDFDBD1" w14:textId="77777777" w:rsidR="003C459F" w:rsidRDefault="00FE1C9A">
            <w:pPr>
              <w:pStyle w:val="Heading4"/>
              <w:spacing w:line="276" w:lineRule="auto"/>
              <w:rPr>
                <w:rFonts w:ascii="Century Gothic" w:eastAsia="Century Gothic" w:hAnsi="Century Gothic" w:cs="Century Gothic"/>
                <w:i w:val="0"/>
                <w:color w:val="000000"/>
                <w:sz w:val="20"/>
                <w:szCs w:val="20"/>
              </w:rPr>
            </w:pPr>
            <w:bookmarkStart w:id="9" w:name="_fbkwfka2zg5i" w:colFirst="0" w:colLast="0"/>
            <w:bookmarkEnd w:id="9"/>
            <w:r>
              <w:rPr>
                <w:rFonts w:ascii="Century Gothic" w:eastAsia="Century Gothic" w:hAnsi="Century Gothic" w:cs="Century Gothic"/>
                <w:i w:val="0"/>
                <w:color w:val="000000"/>
                <w:sz w:val="20"/>
                <w:szCs w:val="20"/>
              </w:rPr>
              <w:t xml:space="preserve">Involve parents in planning, review, and improvement of school </w:t>
            </w:r>
            <w:r>
              <w:rPr>
                <w:rFonts w:ascii="Century Gothic" w:eastAsia="Century Gothic" w:hAnsi="Century Gothic" w:cs="Century Gothic"/>
                <w:b/>
                <w:i w:val="0"/>
                <w:color w:val="000000"/>
                <w:sz w:val="20"/>
                <w:szCs w:val="20"/>
              </w:rPr>
              <w:t>Parent/Family Engagement</w:t>
            </w:r>
            <w:r>
              <w:rPr>
                <w:rFonts w:ascii="Century Gothic" w:eastAsia="Century Gothic" w:hAnsi="Century Gothic" w:cs="Century Gothic"/>
                <w:i w:val="0"/>
                <w:color w:val="000000"/>
                <w:sz w:val="20"/>
                <w:szCs w:val="20"/>
              </w:rPr>
              <w:t xml:space="preserve">. </w:t>
            </w:r>
          </w:p>
          <w:p w14:paraId="26008D23" w14:textId="77777777" w:rsidR="003C459F" w:rsidRDefault="00FE1C9A">
            <w:pPr>
              <w:pStyle w:val="Heading4"/>
              <w:numPr>
                <w:ilvl w:val="0"/>
                <w:numId w:val="1"/>
              </w:numPr>
              <w:spacing w:line="276" w:lineRule="auto"/>
              <w:rPr>
                <w:rFonts w:ascii="Century Gothic" w:eastAsia="Century Gothic" w:hAnsi="Century Gothic" w:cs="Century Gothic"/>
                <w:i w:val="0"/>
                <w:color w:val="000000"/>
                <w:sz w:val="17"/>
                <w:szCs w:val="17"/>
              </w:rPr>
            </w:pPr>
            <w:bookmarkStart w:id="10" w:name="_jsygmcedlp41" w:colFirst="0" w:colLast="0"/>
            <w:bookmarkEnd w:id="10"/>
            <w:r>
              <w:rPr>
                <w:rFonts w:ascii="Century Gothic" w:eastAsia="Century Gothic" w:hAnsi="Century Gothic" w:cs="Century Gothic"/>
                <w:i w:val="0"/>
                <w:color w:val="000000"/>
                <w:sz w:val="17"/>
                <w:szCs w:val="17"/>
              </w:rPr>
              <w:t xml:space="preserve">Notification and discussion of Parent Education Opportunities and Family Engagement </w:t>
            </w:r>
            <w:r>
              <w:rPr>
                <w:rFonts w:ascii="Century Gothic" w:eastAsia="Century Gothic" w:hAnsi="Century Gothic" w:cs="Century Gothic"/>
                <w:i w:val="0"/>
                <w:color w:val="000000"/>
                <w:sz w:val="17"/>
                <w:szCs w:val="17"/>
              </w:rPr>
              <w:t xml:space="preserve">Opportunities that are offered during the school </w:t>
            </w:r>
            <w:proofErr w:type="gramStart"/>
            <w:r>
              <w:rPr>
                <w:rFonts w:ascii="Century Gothic" w:eastAsia="Century Gothic" w:hAnsi="Century Gothic" w:cs="Century Gothic"/>
                <w:i w:val="0"/>
                <w:color w:val="000000"/>
                <w:sz w:val="17"/>
                <w:szCs w:val="17"/>
              </w:rPr>
              <w:t>year</w:t>
            </w:r>
            <w:proofErr w:type="gramEnd"/>
          </w:p>
          <w:p w14:paraId="7E3331A2" w14:textId="77777777" w:rsidR="003C459F" w:rsidRDefault="00FE1C9A">
            <w:pPr>
              <w:pStyle w:val="Heading4"/>
              <w:numPr>
                <w:ilvl w:val="0"/>
                <w:numId w:val="1"/>
              </w:numPr>
              <w:spacing w:before="0" w:line="276" w:lineRule="auto"/>
              <w:rPr>
                <w:rFonts w:ascii="Century Gothic" w:eastAsia="Century Gothic" w:hAnsi="Century Gothic" w:cs="Century Gothic"/>
                <w:i w:val="0"/>
                <w:color w:val="000000"/>
                <w:sz w:val="17"/>
                <w:szCs w:val="17"/>
              </w:rPr>
            </w:pPr>
            <w:bookmarkStart w:id="11" w:name="_a25vfshv12h2" w:colFirst="0" w:colLast="0"/>
            <w:bookmarkEnd w:id="11"/>
            <w:r>
              <w:rPr>
                <w:rFonts w:ascii="Century Gothic" w:eastAsia="Century Gothic" w:hAnsi="Century Gothic" w:cs="Century Gothic"/>
                <w:i w:val="0"/>
                <w:color w:val="000000"/>
                <w:sz w:val="17"/>
                <w:szCs w:val="17"/>
              </w:rPr>
              <w:t>Review the Parent/Family Needs Assessment (Title I Schools)</w:t>
            </w:r>
          </w:p>
          <w:p w14:paraId="0D03FD5B" w14:textId="77777777" w:rsidR="003C459F" w:rsidRDefault="00FE1C9A">
            <w:pPr>
              <w:numPr>
                <w:ilvl w:val="0"/>
                <w:numId w:val="1"/>
              </w:numPr>
              <w:spacing w:before="0" w:after="0"/>
            </w:pPr>
            <w:r>
              <w:rPr>
                <w:rFonts w:ascii="Century Gothic" w:eastAsia="Century Gothic" w:hAnsi="Century Gothic" w:cs="Century Gothic"/>
                <w:sz w:val="17"/>
                <w:szCs w:val="17"/>
              </w:rPr>
              <w:t xml:space="preserve">Review and evaluate current Parent/Family Engagement </w:t>
            </w:r>
            <w:proofErr w:type="gramStart"/>
            <w:r>
              <w:rPr>
                <w:rFonts w:ascii="Century Gothic" w:eastAsia="Century Gothic" w:hAnsi="Century Gothic" w:cs="Century Gothic"/>
                <w:sz w:val="17"/>
                <w:szCs w:val="17"/>
              </w:rPr>
              <w:t>policy</w:t>
            </w:r>
            <w:proofErr w:type="gramEnd"/>
          </w:p>
          <w:p w14:paraId="6D1B35F1" w14:textId="77777777" w:rsidR="003C459F" w:rsidRDefault="00FE1C9A">
            <w:pPr>
              <w:numPr>
                <w:ilvl w:val="0"/>
                <w:numId w:val="1"/>
              </w:numPr>
              <w:spacing w:before="0" w:after="200"/>
              <w:rPr>
                <w:rFonts w:ascii="Century Gothic" w:eastAsia="Century Gothic" w:hAnsi="Century Gothic" w:cs="Century Gothic"/>
                <w:sz w:val="17"/>
                <w:szCs w:val="17"/>
              </w:rPr>
            </w:pPr>
            <w:r>
              <w:rPr>
                <w:rFonts w:ascii="Century Gothic" w:eastAsia="Century Gothic" w:hAnsi="Century Gothic" w:cs="Century Gothic"/>
                <w:sz w:val="17"/>
                <w:szCs w:val="17"/>
              </w:rPr>
              <w:t>Revise (if needed) and approve Parent/Family Engagement policy</w:t>
            </w:r>
          </w:p>
        </w:tc>
      </w:tr>
      <w:tr w:rsidR="003C459F" w14:paraId="2DD38F38" w14:textId="77777777">
        <w:trPr>
          <w:trHeight w:val="600"/>
        </w:trPr>
        <w:tc>
          <w:tcPr>
            <w:tcW w:w="765" w:type="dxa"/>
            <w:vAlign w:val="center"/>
          </w:tcPr>
          <w:p w14:paraId="0F23A297" w14:textId="1EF04432" w:rsidR="003C459F" w:rsidRDefault="00317948" w:rsidP="00317948">
            <w:pPr>
              <w:pStyle w:val="Heading4"/>
              <w:numPr>
                <w:ilvl w:val="0"/>
                <w:numId w:val="1"/>
              </w:numPr>
              <w:ind w:left="450"/>
              <w:rPr>
                <w:i w:val="0"/>
                <w:color w:val="000000"/>
                <w:sz w:val="40"/>
                <w:szCs w:val="40"/>
              </w:rPr>
            </w:pPr>
            <w:r>
              <w:rPr>
                <w:i w:val="0"/>
                <w:color w:val="000000"/>
                <w:sz w:val="40"/>
                <w:szCs w:val="40"/>
              </w:rPr>
              <w:t>x</w:t>
            </w:r>
          </w:p>
        </w:tc>
        <w:tc>
          <w:tcPr>
            <w:tcW w:w="450" w:type="dxa"/>
            <w:vAlign w:val="center"/>
          </w:tcPr>
          <w:p w14:paraId="65212710" w14:textId="77777777" w:rsidR="003C459F" w:rsidRDefault="00FE1C9A">
            <w:pPr>
              <w:pStyle w:val="Heading4"/>
              <w:jc w:val="center"/>
              <w:rPr>
                <w:rFonts w:ascii="Century Gothic" w:eastAsia="Century Gothic" w:hAnsi="Century Gothic" w:cs="Century Gothic"/>
                <w:b/>
                <w:i w:val="0"/>
                <w:color w:val="000000"/>
                <w:sz w:val="20"/>
                <w:szCs w:val="20"/>
              </w:rPr>
            </w:pPr>
            <w:r>
              <w:rPr>
                <w:rFonts w:ascii="Century Gothic" w:eastAsia="Century Gothic" w:hAnsi="Century Gothic" w:cs="Century Gothic"/>
                <w:i w:val="0"/>
                <w:color w:val="000000"/>
                <w:sz w:val="20"/>
                <w:szCs w:val="20"/>
              </w:rPr>
              <w:t>5</w:t>
            </w:r>
          </w:p>
        </w:tc>
        <w:tc>
          <w:tcPr>
            <w:tcW w:w="9270" w:type="dxa"/>
            <w:vAlign w:val="center"/>
          </w:tcPr>
          <w:p w14:paraId="43E47118" w14:textId="77777777" w:rsidR="003C459F" w:rsidRDefault="00FE1C9A">
            <w:pPr>
              <w:pStyle w:val="Heading4"/>
              <w:spacing w:line="276" w:lineRule="auto"/>
              <w:rPr>
                <w:color w:val="000000"/>
              </w:rPr>
            </w:pPr>
            <w:bookmarkStart w:id="12" w:name="_7vkf01r0ts15" w:colFirst="0" w:colLast="0"/>
            <w:bookmarkEnd w:id="12"/>
            <w:r>
              <w:rPr>
                <w:rFonts w:ascii="Century Gothic" w:eastAsia="Century Gothic" w:hAnsi="Century Gothic" w:cs="Century Gothic"/>
                <w:i w:val="0"/>
                <w:color w:val="000000"/>
                <w:sz w:val="20"/>
                <w:szCs w:val="20"/>
              </w:rPr>
              <w:t xml:space="preserve">Review and approve the </w:t>
            </w:r>
            <w:r>
              <w:rPr>
                <w:rFonts w:ascii="Century Gothic" w:eastAsia="Century Gothic" w:hAnsi="Century Gothic" w:cs="Century Gothic"/>
                <w:b/>
                <w:i w:val="0"/>
                <w:color w:val="000000"/>
                <w:sz w:val="20"/>
                <w:szCs w:val="20"/>
              </w:rPr>
              <w:t>Comprehensive School Safety Plan</w:t>
            </w:r>
            <w:r>
              <w:rPr>
                <w:rFonts w:ascii="Century Gothic" w:eastAsia="Century Gothic" w:hAnsi="Century Gothic" w:cs="Century Gothic"/>
                <w:i w:val="0"/>
                <w:color w:val="000000"/>
                <w:sz w:val="20"/>
                <w:szCs w:val="20"/>
              </w:rPr>
              <w:t>.</w:t>
            </w:r>
          </w:p>
        </w:tc>
      </w:tr>
      <w:tr w:rsidR="003C459F" w14:paraId="2D01CFA4" w14:textId="77777777">
        <w:trPr>
          <w:trHeight w:val="600"/>
        </w:trPr>
        <w:tc>
          <w:tcPr>
            <w:tcW w:w="765" w:type="dxa"/>
            <w:vAlign w:val="center"/>
          </w:tcPr>
          <w:p w14:paraId="282A2798" w14:textId="5F476F41" w:rsidR="003C459F" w:rsidRDefault="00317948">
            <w:pPr>
              <w:pStyle w:val="Heading4"/>
              <w:numPr>
                <w:ilvl w:val="0"/>
                <w:numId w:val="2"/>
              </w:numPr>
              <w:ind w:left="450"/>
              <w:rPr>
                <w:i w:val="0"/>
                <w:color w:val="000000"/>
                <w:sz w:val="40"/>
                <w:szCs w:val="40"/>
              </w:rPr>
            </w:pPr>
            <w:r>
              <w:rPr>
                <w:i w:val="0"/>
                <w:color w:val="000000"/>
                <w:sz w:val="40"/>
                <w:szCs w:val="40"/>
              </w:rPr>
              <w:t>x</w:t>
            </w:r>
          </w:p>
        </w:tc>
        <w:tc>
          <w:tcPr>
            <w:tcW w:w="450" w:type="dxa"/>
            <w:vAlign w:val="center"/>
          </w:tcPr>
          <w:p w14:paraId="743DBA4C" w14:textId="77777777" w:rsidR="003C459F" w:rsidRDefault="00FE1C9A">
            <w:pPr>
              <w:pStyle w:val="Heading4"/>
              <w:jc w:val="center"/>
              <w:rPr>
                <w:rFonts w:ascii="Century Gothic" w:eastAsia="Century Gothic" w:hAnsi="Century Gothic" w:cs="Century Gothic"/>
                <w:b/>
                <w:i w:val="0"/>
                <w:color w:val="000000"/>
                <w:sz w:val="20"/>
                <w:szCs w:val="20"/>
              </w:rPr>
            </w:pPr>
            <w:r>
              <w:rPr>
                <w:rFonts w:ascii="Century Gothic" w:eastAsia="Century Gothic" w:hAnsi="Century Gothic" w:cs="Century Gothic"/>
                <w:i w:val="0"/>
                <w:color w:val="000000"/>
                <w:sz w:val="20"/>
                <w:szCs w:val="20"/>
              </w:rPr>
              <w:t>6</w:t>
            </w:r>
          </w:p>
        </w:tc>
        <w:tc>
          <w:tcPr>
            <w:tcW w:w="9270" w:type="dxa"/>
            <w:vAlign w:val="center"/>
          </w:tcPr>
          <w:p w14:paraId="7F20EBC5" w14:textId="77777777" w:rsidR="003C459F" w:rsidRDefault="00FE1C9A">
            <w:pPr>
              <w:pStyle w:val="Heading4"/>
              <w:spacing w:line="276" w:lineRule="auto"/>
              <w:rPr>
                <w:rFonts w:ascii="Century Gothic" w:eastAsia="Century Gothic" w:hAnsi="Century Gothic" w:cs="Century Gothic"/>
                <w:color w:val="000000"/>
                <w:sz w:val="17"/>
                <w:szCs w:val="17"/>
              </w:rPr>
            </w:pPr>
            <w:bookmarkStart w:id="13" w:name="_ymc8kayg1ut7" w:colFirst="0" w:colLast="0"/>
            <w:bookmarkEnd w:id="13"/>
            <w:r>
              <w:rPr>
                <w:rFonts w:ascii="Century Gothic" w:eastAsia="Century Gothic" w:hAnsi="Century Gothic" w:cs="Century Gothic"/>
                <w:i w:val="0"/>
                <w:color w:val="000000"/>
                <w:sz w:val="20"/>
                <w:szCs w:val="20"/>
              </w:rPr>
              <w:t xml:space="preserve">Review and approve the </w:t>
            </w:r>
            <w:r>
              <w:rPr>
                <w:rFonts w:ascii="Century Gothic" w:eastAsia="Century Gothic" w:hAnsi="Century Gothic" w:cs="Century Gothic"/>
                <w:b/>
                <w:i w:val="0"/>
                <w:color w:val="000000"/>
                <w:sz w:val="20"/>
                <w:szCs w:val="20"/>
              </w:rPr>
              <w:t xml:space="preserve">Home-School Compact </w:t>
            </w:r>
            <w:r>
              <w:rPr>
                <w:rFonts w:ascii="Century Gothic" w:eastAsia="Century Gothic" w:hAnsi="Century Gothic" w:cs="Century Gothic"/>
                <w:i w:val="0"/>
                <w:color w:val="000000"/>
                <w:sz w:val="20"/>
                <w:szCs w:val="20"/>
              </w:rPr>
              <w:t>(Title I Schools).</w:t>
            </w:r>
          </w:p>
        </w:tc>
      </w:tr>
      <w:tr w:rsidR="003C459F" w14:paraId="4B2A68AD" w14:textId="77777777">
        <w:trPr>
          <w:trHeight w:val="600"/>
        </w:trPr>
        <w:tc>
          <w:tcPr>
            <w:tcW w:w="765" w:type="dxa"/>
            <w:vAlign w:val="center"/>
          </w:tcPr>
          <w:p w14:paraId="39878FC9" w14:textId="77777777" w:rsidR="003C459F" w:rsidRDefault="003C459F">
            <w:pPr>
              <w:pStyle w:val="Heading4"/>
              <w:numPr>
                <w:ilvl w:val="0"/>
                <w:numId w:val="4"/>
              </w:numPr>
              <w:ind w:left="450"/>
              <w:rPr>
                <w:i w:val="0"/>
                <w:color w:val="000000"/>
                <w:sz w:val="40"/>
                <w:szCs w:val="40"/>
              </w:rPr>
            </w:pPr>
          </w:p>
        </w:tc>
        <w:tc>
          <w:tcPr>
            <w:tcW w:w="450" w:type="dxa"/>
            <w:vAlign w:val="center"/>
          </w:tcPr>
          <w:p w14:paraId="20A3D741" w14:textId="77777777" w:rsidR="003C459F" w:rsidRDefault="00FE1C9A">
            <w:pPr>
              <w:pStyle w:val="Heading4"/>
              <w:jc w:val="center"/>
              <w:rPr>
                <w:rFonts w:ascii="Century Gothic" w:eastAsia="Century Gothic" w:hAnsi="Century Gothic" w:cs="Century Gothic"/>
                <w:b/>
                <w:i w:val="0"/>
                <w:color w:val="000000"/>
                <w:sz w:val="20"/>
                <w:szCs w:val="20"/>
              </w:rPr>
            </w:pPr>
            <w:r>
              <w:rPr>
                <w:rFonts w:ascii="Century Gothic" w:eastAsia="Century Gothic" w:hAnsi="Century Gothic" w:cs="Century Gothic"/>
                <w:i w:val="0"/>
                <w:color w:val="000000"/>
                <w:sz w:val="20"/>
                <w:szCs w:val="20"/>
              </w:rPr>
              <w:t>7</w:t>
            </w:r>
          </w:p>
        </w:tc>
        <w:tc>
          <w:tcPr>
            <w:tcW w:w="9270" w:type="dxa"/>
            <w:vAlign w:val="center"/>
          </w:tcPr>
          <w:p w14:paraId="4885AC28" w14:textId="77777777" w:rsidR="003C459F" w:rsidRDefault="00FE1C9A">
            <w:pPr>
              <w:pStyle w:val="Heading4"/>
              <w:spacing w:line="276" w:lineRule="auto"/>
              <w:rPr>
                <w:rFonts w:ascii="Century Gothic" w:eastAsia="Century Gothic" w:hAnsi="Century Gothic" w:cs="Century Gothic"/>
                <w:b/>
                <w:i w:val="0"/>
                <w:color w:val="000000"/>
                <w:sz w:val="20"/>
                <w:szCs w:val="20"/>
              </w:rPr>
            </w:pPr>
            <w:bookmarkStart w:id="14" w:name="_spsgkffj5my" w:colFirst="0" w:colLast="0"/>
            <w:bookmarkEnd w:id="14"/>
            <w:r>
              <w:rPr>
                <w:rFonts w:ascii="Century Gothic" w:eastAsia="Century Gothic" w:hAnsi="Century Gothic" w:cs="Century Gothic"/>
                <w:i w:val="0"/>
                <w:color w:val="000000"/>
                <w:sz w:val="20"/>
                <w:szCs w:val="20"/>
              </w:rPr>
              <w:t xml:space="preserve">Provide input on the </w:t>
            </w:r>
            <w:r>
              <w:rPr>
                <w:rFonts w:ascii="Century Gothic" w:eastAsia="Century Gothic" w:hAnsi="Century Gothic" w:cs="Century Gothic"/>
                <w:b/>
                <w:i w:val="0"/>
                <w:color w:val="000000"/>
                <w:sz w:val="20"/>
                <w:szCs w:val="20"/>
              </w:rPr>
              <w:t xml:space="preserve">Local Control Accountability Plan (LCAP) </w:t>
            </w:r>
            <w:r>
              <w:rPr>
                <w:rFonts w:ascii="Century Gothic" w:eastAsia="Century Gothic" w:hAnsi="Century Gothic" w:cs="Century Gothic"/>
                <w:i w:val="0"/>
                <w:color w:val="000000"/>
                <w:sz w:val="20"/>
                <w:szCs w:val="20"/>
              </w:rPr>
              <w:t xml:space="preserve">using slides provided by the Special Projects </w:t>
            </w:r>
            <w:r>
              <w:rPr>
                <w:rFonts w:ascii="Century Gothic" w:eastAsia="Century Gothic" w:hAnsi="Century Gothic" w:cs="Century Gothic"/>
                <w:i w:val="0"/>
                <w:color w:val="000000"/>
                <w:sz w:val="20"/>
                <w:szCs w:val="20"/>
              </w:rPr>
              <w:t>department.</w:t>
            </w:r>
          </w:p>
        </w:tc>
      </w:tr>
      <w:tr w:rsidR="003C459F" w14:paraId="2D796641" w14:textId="77777777">
        <w:trPr>
          <w:trHeight w:val="600"/>
        </w:trPr>
        <w:tc>
          <w:tcPr>
            <w:tcW w:w="765" w:type="dxa"/>
            <w:vAlign w:val="center"/>
          </w:tcPr>
          <w:p w14:paraId="34FE8F23" w14:textId="77777777" w:rsidR="003C459F" w:rsidRDefault="003C459F">
            <w:pPr>
              <w:pStyle w:val="Heading4"/>
              <w:numPr>
                <w:ilvl w:val="0"/>
                <w:numId w:val="5"/>
              </w:numPr>
              <w:ind w:left="450"/>
              <w:rPr>
                <w:i w:val="0"/>
                <w:color w:val="000000"/>
                <w:sz w:val="40"/>
                <w:szCs w:val="40"/>
              </w:rPr>
            </w:pPr>
          </w:p>
        </w:tc>
        <w:tc>
          <w:tcPr>
            <w:tcW w:w="450" w:type="dxa"/>
            <w:vAlign w:val="center"/>
          </w:tcPr>
          <w:p w14:paraId="24C606D6" w14:textId="77777777" w:rsidR="003C459F" w:rsidRDefault="00FE1C9A">
            <w:pPr>
              <w:pStyle w:val="Heading4"/>
              <w:jc w:val="center"/>
              <w:rPr>
                <w:rFonts w:ascii="Century Gothic" w:eastAsia="Century Gothic" w:hAnsi="Century Gothic" w:cs="Century Gothic"/>
                <w:b/>
                <w:i w:val="0"/>
                <w:color w:val="000000"/>
                <w:sz w:val="20"/>
                <w:szCs w:val="20"/>
              </w:rPr>
            </w:pPr>
            <w:r>
              <w:rPr>
                <w:rFonts w:ascii="Century Gothic" w:eastAsia="Century Gothic" w:hAnsi="Century Gothic" w:cs="Century Gothic"/>
                <w:i w:val="0"/>
                <w:color w:val="000000"/>
                <w:sz w:val="20"/>
                <w:szCs w:val="20"/>
              </w:rPr>
              <w:t>8</w:t>
            </w:r>
          </w:p>
        </w:tc>
        <w:tc>
          <w:tcPr>
            <w:tcW w:w="9270" w:type="dxa"/>
            <w:vAlign w:val="center"/>
          </w:tcPr>
          <w:p w14:paraId="5C010067" w14:textId="77777777" w:rsidR="003C459F" w:rsidRDefault="00FE1C9A">
            <w:pPr>
              <w:pStyle w:val="Heading4"/>
              <w:spacing w:line="276" w:lineRule="auto"/>
              <w:rPr>
                <w:rFonts w:ascii="Century Gothic" w:eastAsia="Century Gothic" w:hAnsi="Century Gothic" w:cs="Century Gothic"/>
                <w:i w:val="0"/>
                <w:strike/>
                <w:color w:val="000000"/>
                <w:sz w:val="20"/>
                <w:szCs w:val="20"/>
              </w:rPr>
            </w:pPr>
            <w:bookmarkStart w:id="15" w:name="_jbgu3a6zv99p" w:colFirst="0" w:colLast="0"/>
            <w:bookmarkEnd w:id="15"/>
            <w:r>
              <w:rPr>
                <w:rFonts w:ascii="Century Gothic" w:eastAsia="Century Gothic" w:hAnsi="Century Gothic" w:cs="Century Gothic"/>
                <w:i w:val="0"/>
                <w:color w:val="000000"/>
                <w:sz w:val="20"/>
                <w:szCs w:val="20"/>
              </w:rPr>
              <w:t>Develop and/or approve</w:t>
            </w:r>
            <w:r>
              <w:rPr>
                <w:rFonts w:ascii="Century Gothic" w:eastAsia="Century Gothic" w:hAnsi="Century Gothic" w:cs="Century Gothic"/>
                <w:b/>
                <w:i w:val="0"/>
                <w:color w:val="FF0000"/>
                <w:sz w:val="20"/>
                <w:szCs w:val="20"/>
              </w:rPr>
              <w:t xml:space="preserve"> </w:t>
            </w:r>
            <w:r>
              <w:rPr>
                <w:rFonts w:ascii="Century Gothic" w:eastAsia="Century Gothic" w:hAnsi="Century Gothic" w:cs="Century Gothic"/>
                <w:b/>
                <w:i w:val="0"/>
                <w:color w:val="000000"/>
                <w:sz w:val="20"/>
                <w:szCs w:val="20"/>
              </w:rPr>
              <w:t>SSC Bylaws</w:t>
            </w:r>
            <w:r>
              <w:rPr>
                <w:rFonts w:ascii="Century Gothic" w:eastAsia="Century Gothic" w:hAnsi="Century Gothic" w:cs="Century Gothic"/>
                <w:i w:val="0"/>
                <w:color w:val="000000"/>
                <w:sz w:val="20"/>
                <w:szCs w:val="20"/>
              </w:rPr>
              <w:t>.</w:t>
            </w:r>
          </w:p>
        </w:tc>
      </w:tr>
    </w:tbl>
    <w:p w14:paraId="2554A89A" w14:textId="77777777" w:rsidR="003C459F" w:rsidRDefault="003C459F">
      <w:pPr>
        <w:rPr>
          <w:color w:val="7F7F7F"/>
        </w:rPr>
      </w:pPr>
    </w:p>
    <w:p w14:paraId="3BD4DF62" w14:textId="2E9CAD2E" w:rsidR="003C459F" w:rsidRPr="00735D14"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b/>
          <w:color w:val="000000"/>
          <w:sz w:val="20"/>
          <w:szCs w:val="20"/>
        </w:rPr>
      </w:pPr>
      <w:r w:rsidRPr="00735D14">
        <w:rPr>
          <w:rFonts w:ascii="Century Gothic" w:eastAsia="Century Gothic" w:hAnsi="Century Gothic" w:cs="Century Gothic"/>
          <w:b/>
          <w:color w:val="000000"/>
          <w:sz w:val="20"/>
          <w:szCs w:val="20"/>
        </w:rPr>
        <w:t>Welcome and Introductions/Call to Order</w:t>
      </w:r>
      <w:r w:rsidRPr="00735D14">
        <w:rPr>
          <w:rFonts w:ascii="Century Gothic" w:eastAsia="Century Gothic" w:hAnsi="Century Gothic" w:cs="Century Gothic"/>
          <w:b/>
          <w:color w:val="000000"/>
          <w:sz w:val="20"/>
          <w:szCs w:val="20"/>
        </w:rPr>
        <w:br/>
      </w:r>
      <w:r w:rsidRPr="00735D14">
        <w:rPr>
          <w:rFonts w:ascii="Century Gothic" w:eastAsia="Century Gothic" w:hAnsi="Century Gothic" w:cs="Century Gothic"/>
          <w:i/>
          <w:color w:val="000000"/>
          <w:sz w:val="18"/>
          <w:szCs w:val="18"/>
        </w:rPr>
        <w:t xml:space="preserve">(Open the meeting and state the time. Count the members present. Indicate if a quorum is met.  A quorum is 51% of the total School Site Council </w:t>
      </w:r>
      <w:r w:rsidRPr="00735D14">
        <w:rPr>
          <w:rFonts w:ascii="Century Gothic" w:eastAsia="Century Gothic" w:hAnsi="Century Gothic" w:cs="Century Gothic"/>
          <w:i/>
          <w:color w:val="000000"/>
          <w:sz w:val="18"/>
          <w:szCs w:val="18"/>
        </w:rPr>
        <w:t>membership. If a quorum is not met, the meeting can proceed as an informational meeting only; items may not be voted on.)</w:t>
      </w:r>
      <w:r w:rsidRPr="00735D14">
        <w:rPr>
          <w:rFonts w:ascii="Century Gothic" w:eastAsia="Century Gothic" w:hAnsi="Century Gothic" w:cs="Century Gothic"/>
          <w:color w:val="000000"/>
          <w:sz w:val="18"/>
          <w:szCs w:val="18"/>
        </w:rPr>
        <w:br/>
      </w:r>
      <w:r w:rsidRPr="00735D14">
        <w:rPr>
          <w:rFonts w:ascii="Century Gothic" w:eastAsia="Century Gothic" w:hAnsi="Century Gothic" w:cs="Century Gothic"/>
          <w:color w:val="000000"/>
          <w:sz w:val="18"/>
          <w:szCs w:val="18"/>
        </w:rPr>
        <w:lastRenderedPageBreak/>
        <w:br/>
      </w:r>
      <w:r w:rsidRPr="00735D14">
        <w:rPr>
          <w:rFonts w:ascii="Century Gothic" w:eastAsia="Century Gothic" w:hAnsi="Century Gothic" w:cs="Century Gothic"/>
          <w:sz w:val="20"/>
          <w:szCs w:val="20"/>
        </w:rPr>
        <w:t xml:space="preserve">The meeting was called to order </w:t>
      </w:r>
      <w:r w:rsidRPr="0021448F">
        <w:rPr>
          <w:rFonts w:ascii="Century Gothic" w:eastAsia="Century Gothic" w:hAnsi="Century Gothic" w:cs="Century Gothic"/>
          <w:sz w:val="20"/>
          <w:szCs w:val="20"/>
        </w:rPr>
        <w:t xml:space="preserve">at </w:t>
      </w:r>
      <w:r w:rsidRPr="0021448F">
        <w:rPr>
          <w:rFonts w:ascii="Century Gothic" w:eastAsia="Century Gothic" w:hAnsi="Century Gothic" w:cs="Century Gothic"/>
          <w:b/>
          <w:color w:val="FF0000"/>
          <w:sz w:val="20"/>
          <w:szCs w:val="20"/>
        </w:rPr>
        <w:t>0</w:t>
      </w:r>
      <w:r w:rsidR="007D799E" w:rsidRPr="0021448F">
        <w:rPr>
          <w:rFonts w:ascii="Century Gothic" w:eastAsia="Century Gothic" w:hAnsi="Century Gothic" w:cs="Century Gothic"/>
          <w:b/>
          <w:color w:val="FF0000"/>
          <w:sz w:val="20"/>
          <w:szCs w:val="20"/>
        </w:rPr>
        <w:t>7:</w:t>
      </w:r>
      <w:r w:rsidR="0021448F" w:rsidRPr="0021448F">
        <w:rPr>
          <w:rFonts w:ascii="Century Gothic" w:eastAsia="Century Gothic" w:hAnsi="Century Gothic" w:cs="Century Gothic"/>
          <w:b/>
          <w:color w:val="FF0000"/>
          <w:sz w:val="20"/>
          <w:szCs w:val="20"/>
        </w:rPr>
        <w:t>4</w:t>
      </w:r>
      <w:r w:rsidR="007D799E" w:rsidRPr="0021448F">
        <w:rPr>
          <w:rFonts w:ascii="Century Gothic" w:eastAsia="Century Gothic" w:hAnsi="Century Gothic" w:cs="Century Gothic"/>
          <w:b/>
          <w:color w:val="FF0000"/>
          <w:sz w:val="20"/>
          <w:szCs w:val="20"/>
        </w:rPr>
        <w:t>5</w:t>
      </w:r>
      <w:r w:rsidRPr="0021448F">
        <w:rPr>
          <w:rFonts w:ascii="Century Gothic" w:eastAsia="Century Gothic" w:hAnsi="Century Gothic" w:cs="Century Gothic"/>
          <w:b/>
          <w:color w:val="FF0000"/>
          <w:sz w:val="20"/>
          <w:szCs w:val="20"/>
        </w:rPr>
        <w:t xml:space="preserve"> </w:t>
      </w:r>
      <w:r w:rsidR="005520AB" w:rsidRPr="0021448F">
        <w:rPr>
          <w:rFonts w:ascii="Century Gothic" w:eastAsia="Century Gothic" w:hAnsi="Century Gothic" w:cs="Century Gothic"/>
          <w:b/>
          <w:color w:val="FF0000"/>
          <w:sz w:val="20"/>
          <w:szCs w:val="20"/>
        </w:rPr>
        <w:t>A</w:t>
      </w:r>
      <w:r w:rsidRPr="0021448F">
        <w:rPr>
          <w:rFonts w:ascii="Century Gothic" w:eastAsia="Century Gothic" w:hAnsi="Century Gothic" w:cs="Century Gothic"/>
          <w:b/>
          <w:color w:val="FF0000"/>
          <w:sz w:val="20"/>
          <w:szCs w:val="20"/>
        </w:rPr>
        <w:t>M</w:t>
      </w:r>
      <w:r w:rsidRPr="00735D14">
        <w:rPr>
          <w:rFonts w:ascii="Century Gothic" w:eastAsia="Century Gothic" w:hAnsi="Century Gothic" w:cs="Century Gothic"/>
          <w:sz w:val="20"/>
          <w:szCs w:val="20"/>
        </w:rPr>
        <w:t xml:space="preserve"> by </w:t>
      </w:r>
      <w:r w:rsidR="007D799E" w:rsidRPr="00735D14">
        <w:rPr>
          <w:rFonts w:ascii="Century Gothic" w:eastAsia="Century Gothic" w:hAnsi="Century Gothic" w:cs="Century Gothic"/>
          <w:sz w:val="20"/>
          <w:szCs w:val="20"/>
        </w:rPr>
        <w:t>Anita Peacock</w:t>
      </w:r>
      <w:r w:rsidRPr="00735D14">
        <w:rPr>
          <w:rFonts w:ascii="Century Gothic" w:eastAsia="Century Gothic" w:hAnsi="Century Gothic" w:cs="Century Gothic"/>
          <w:sz w:val="20"/>
          <w:szCs w:val="20"/>
        </w:rPr>
        <w:t xml:space="preserve">. A quorum is </w:t>
      </w:r>
      <w:r w:rsidR="007D799E" w:rsidRPr="00735D14">
        <w:rPr>
          <w:rFonts w:ascii="Century Gothic" w:eastAsia="Century Gothic" w:hAnsi="Century Gothic" w:cs="Century Gothic"/>
          <w:sz w:val="20"/>
          <w:szCs w:val="20"/>
        </w:rPr>
        <w:t xml:space="preserve">met, </w:t>
      </w:r>
    </w:p>
    <w:p w14:paraId="5A9E18F8" w14:textId="77777777" w:rsidR="00317948" w:rsidRPr="00735D14" w:rsidRDefault="00FE1C9A" w:rsidP="00317948">
      <w:pPr>
        <w:numPr>
          <w:ilvl w:val="1"/>
          <w:numId w:val="7"/>
        </w:numPr>
        <w:pBdr>
          <w:top w:val="nil"/>
          <w:left w:val="nil"/>
          <w:bottom w:val="nil"/>
          <w:right w:val="nil"/>
          <w:between w:val="nil"/>
        </w:pBdr>
        <w:tabs>
          <w:tab w:val="left" w:pos="450"/>
        </w:tabs>
        <w:rPr>
          <w:rFonts w:ascii="Century Gothic" w:eastAsia="Century Gothic" w:hAnsi="Century Gothic" w:cs="Century Gothic"/>
          <w:sz w:val="20"/>
          <w:szCs w:val="20"/>
        </w:rPr>
      </w:pPr>
      <w:r w:rsidRPr="00735D14">
        <w:rPr>
          <w:rFonts w:ascii="Century Gothic" w:eastAsia="Century Gothic" w:hAnsi="Century Gothic" w:cs="Century Gothic"/>
          <w:b/>
          <w:sz w:val="20"/>
          <w:szCs w:val="20"/>
        </w:rPr>
        <w:t>Approval of Minutes</w:t>
      </w:r>
      <w:r w:rsidRPr="00735D14">
        <w:rPr>
          <w:rFonts w:ascii="Century Gothic" w:eastAsia="Century Gothic" w:hAnsi="Century Gothic" w:cs="Century Gothic"/>
          <w:b/>
          <w:sz w:val="18"/>
          <w:szCs w:val="18"/>
        </w:rPr>
        <w:br/>
      </w:r>
      <w:r w:rsidRPr="00735D14">
        <w:rPr>
          <w:rFonts w:ascii="Century Gothic" w:eastAsia="Century Gothic" w:hAnsi="Century Gothic" w:cs="Century Gothic"/>
          <w:i/>
          <w:sz w:val="18"/>
          <w:szCs w:val="18"/>
        </w:rPr>
        <w:t xml:space="preserve">(The minutes are either approved </w:t>
      </w:r>
      <w:r w:rsidRPr="00735D14">
        <w:rPr>
          <w:rFonts w:ascii="Century Gothic" w:eastAsia="Century Gothic" w:hAnsi="Century Gothic" w:cs="Century Gothic"/>
          <w:i/>
          <w:sz w:val="18"/>
          <w:szCs w:val="18"/>
        </w:rPr>
        <w:t>and seconded as read or as corrected.)</w:t>
      </w:r>
    </w:p>
    <w:p w14:paraId="20432128" w14:textId="77EE32F1" w:rsidR="00317948" w:rsidRPr="00735D14" w:rsidRDefault="00317948" w:rsidP="00317948">
      <w:pPr>
        <w:numPr>
          <w:ilvl w:val="2"/>
          <w:numId w:val="7"/>
        </w:numPr>
        <w:pBdr>
          <w:top w:val="nil"/>
          <w:left w:val="nil"/>
          <w:bottom w:val="nil"/>
          <w:right w:val="nil"/>
          <w:between w:val="nil"/>
        </w:pBdr>
        <w:tabs>
          <w:tab w:val="left" w:pos="450"/>
        </w:tabs>
        <w:rPr>
          <w:rFonts w:ascii="Century Gothic" w:eastAsia="Century Gothic" w:hAnsi="Century Gothic" w:cs="Century Gothic"/>
          <w:sz w:val="20"/>
          <w:szCs w:val="20"/>
        </w:rPr>
      </w:pPr>
      <w:r w:rsidRPr="0021448F">
        <w:rPr>
          <w:rFonts w:ascii="Century Gothic" w:eastAsia="Century Gothic" w:hAnsi="Century Gothic" w:cs="Century Gothic"/>
          <w:sz w:val="20"/>
          <w:szCs w:val="20"/>
        </w:rPr>
        <w:t>Anita Peacock</w:t>
      </w:r>
      <w:r w:rsidRPr="00735D14">
        <w:rPr>
          <w:rFonts w:ascii="Century Gothic" w:eastAsia="Century Gothic" w:hAnsi="Century Gothic" w:cs="Century Gothic"/>
          <w:sz w:val="20"/>
          <w:szCs w:val="20"/>
        </w:rPr>
        <w:t xml:space="preserve"> motioned to adopt the </w:t>
      </w:r>
      <w:r w:rsidRPr="00735D14">
        <w:rPr>
          <w:rFonts w:ascii="Century Gothic" w:eastAsia="Century Gothic" w:hAnsi="Century Gothic" w:cs="Century Gothic"/>
          <w:sz w:val="20"/>
          <w:szCs w:val="20"/>
        </w:rPr>
        <w:t>October</w:t>
      </w:r>
      <w:r w:rsidRPr="00735D14">
        <w:rPr>
          <w:rFonts w:ascii="Century Gothic" w:eastAsia="Century Gothic" w:hAnsi="Century Gothic" w:cs="Century Gothic"/>
          <w:sz w:val="20"/>
          <w:szCs w:val="20"/>
        </w:rPr>
        <w:t xml:space="preserve"> minutes as presented.</w:t>
      </w:r>
    </w:p>
    <w:p w14:paraId="4A5BBA8C" w14:textId="5F12D8FD" w:rsidR="00317948" w:rsidRPr="00735D14" w:rsidRDefault="0021448F" w:rsidP="00317948">
      <w:pPr>
        <w:pStyle w:val="ListParagraph"/>
        <w:numPr>
          <w:ilvl w:val="2"/>
          <w:numId w:val="7"/>
        </w:numPr>
        <w:pBdr>
          <w:top w:val="nil"/>
          <w:left w:val="nil"/>
          <w:bottom w:val="nil"/>
          <w:right w:val="nil"/>
          <w:between w:val="nil"/>
        </w:pBdr>
        <w:tabs>
          <w:tab w:val="left" w:pos="450"/>
        </w:tabs>
        <w:rPr>
          <w:rFonts w:ascii="Century Gothic" w:eastAsia="Century Gothic" w:hAnsi="Century Gothic" w:cs="Century Gothic"/>
          <w:sz w:val="20"/>
          <w:szCs w:val="20"/>
        </w:rPr>
      </w:pPr>
      <w:r>
        <w:rPr>
          <w:rFonts w:ascii="Century Gothic" w:eastAsia="Century Gothic" w:hAnsi="Century Gothic" w:cs="Century Gothic"/>
          <w:sz w:val="20"/>
          <w:szCs w:val="20"/>
        </w:rPr>
        <w:t>Kim Hernishin</w:t>
      </w:r>
      <w:r w:rsidR="00317948" w:rsidRPr="00735D14">
        <w:rPr>
          <w:rFonts w:ascii="Century Gothic" w:eastAsia="Century Gothic" w:hAnsi="Century Gothic" w:cs="Century Gothic"/>
          <w:sz w:val="20"/>
          <w:szCs w:val="20"/>
        </w:rPr>
        <w:t xml:space="preserve"> seconded the </w:t>
      </w:r>
      <w:r w:rsidR="00317948" w:rsidRPr="00735D14">
        <w:rPr>
          <w:rFonts w:ascii="Century Gothic" w:eastAsia="Century Gothic" w:hAnsi="Century Gothic" w:cs="Century Gothic"/>
          <w:sz w:val="20"/>
          <w:szCs w:val="20"/>
        </w:rPr>
        <w:t>motion.</w:t>
      </w:r>
    </w:p>
    <w:p w14:paraId="74EDA85D" w14:textId="120946AD" w:rsidR="00317948" w:rsidRPr="00735D14" w:rsidRDefault="00317948" w:rsidP="00317948">
      <w:pPr>
        <w:pStyle w:val="ListParagraph"/>
        <w:numPr>
          <w:ilvl w:val="2"/>
          <w:numId w:val="7"/>
        </w:numPr>
        <w:pBdr>
          <w:top w:val="nil"/>
          <w:left w:val="nil"/>
          <w:bottom w:val="nil"/>
          <w:right w:val="nil"/>
          <w:between w:val="nil"/>
        </w:pBdr>
        <w:tabs>
          <w:tab w:val="left" w:pos="450"/>
        </w:tabs>
        <w:rPr>
          <w:rFonts w:ascii="Century Gothic" w:eastAsia="Century Gothic" w:hAnsi="Century Gothic" w:cs="Century Gothic"/>
          <w:sz w:val="20"/>
          <w:szCs w:val="20"/>
        </w:rPr>
      </w:pPr>
      <w:r w:rsidRPr="00735D14">
        <w:rPr>
          <w:rFonts w:ascii="Century Gothic" w:eastAsia="Century Gothic" w:hAnsi="Century Gothic" w:cs="Century Gothic"/>
          <w:sz w:val="20"/>
          <w:szCs w:val="20"/>
        </w:rPr>
        <w:t xml:space="preserve">Unanimous approval – motion carried. </w:t>
      </w:r>
    </w:p>
    <w:p w14:paraId="08E926FA" w14:textId="77777777" w:rsidR="00317948" w:rsidRPr="00735D14" w:rsidRDefault="00317948" w:rsidP="00317948">
      <w:pPr>
        <w:pStyle w:val="ListParagraph"/>
        <w:pBdr>
          <w:top w:val="nil"/>
          <w:left w:val="nil"/>
          <w:bottom w:val="nil"/>
          <w:right w:val="nil"/>
          <w:between w:val="nil"/>
        </w:pBdr>
        <w:tabs>
          <w:tab w:val="left" w:pos="450"/>
        </w:tabs>
        <w:ind w:left="2160"/>
        <w:rPr>
          <w:rFonts w:ascii="Century Gothic" w:eastAsia="Century Gothic" w:hAnsi="Century Gothic" w:cs="Century Gothic"/>
          <w:sz w:val="20"/>
          <w:szCs w:val="20"/>
        </w:rPr>
      </w:pPr>
    </w:p>
    <w:p w14:paraId="0B383F63" w14:textId="14D633E0" w:rsidR="003C459F" w:rsidRPr="00735D14" w:rsidRDefault="00FE1C9A" w:rsidP="00317948">
      <w:pPr>
        <w:pStyle w:val="ListParagraph"/>
        <w:numPr>
          <w:ilvl w:val="1"/>
          <w:numId w:val="7"/>
        </w:numPr>
        <w:pBdr>
          <w:top w:val="nil"/>
          <w:left w:val="nil"/>
          <w:bottom w:val="nil"/>
          <w:right w:val="nil"/>
          <w:between w:val="nil"/>
        </w:pBdr>
        <w:tabs>
          <w:tab w:val="left" w:pos="450"/>
        </w:tabs>
        <w:rPr>
          <w:rFonts w:ascii="Century Gothic" w:eastAsia="Century Gothic" w:hAnsi="Century Gothic" w:cs="Century Gothic"/>
          <w:sz w:val="20"/>
          <w:szCs w:val="20"/>
        </w:rPr>
      </w:pPr>
      <w:r w:rsidRPr="00735D14">
        <w:rPr>
          <w:rFonts w:ascii="Century Gothic" w:eastAsia="Century Gothic" w:hAnsi="Century Gothic" w:cs="Century Gothic"/>
          <w:b/>
          <w:sz w:val="20"/>
          <w:szCs w:val="20"/>
        </w:rPr>
        <w:t>Approval of Proposed Agenda</w:t>
      </w:r>
      <w:r w:rsidRPr="00735D14">
        <w:rPr>
          <w:rFonts w:ascii="Century Gothic" w:eastAsia="Century Gothic" w:hAnsi="Century Gothic" w:cs="Century Gothic"/>
          <w:b/>
          <w:sz w:val="20"/>
          <w:szCs w:val="20"/>
        </w:rPr>
        <w:br/>
      </w:r>
      <w:r w:rsidRPr="00735D14">
        <w:rPr>
          <w:rFonts w:ascii="Century Gothic" w:eastAsia="Century Gothic" w:hAnsi="Century Gothic" w:cs="Century Gothic"/>
          <w:i/>
          <w:sz w:val="18"/>
          <w:szCs w:val="18"/>
        </w:rPr>
        <w:t>(The agenda is either approved and seconded, or members may vote to add items.)</w:t>
      </w:r>
      <w:r w:rsidRPr="00735D14">
        <w:rPr>
          <w:rFonts w:ascii="Century Gothic" w:eastAsia="Century Gothic" w:hAnsi="Century Gothic" w:cs="Century Gothic"/>
          <w:sz w:val="18"/>
          <w:szCs w:val="18"/>
        </w:rPr>
        <w:br/>
      </w:r>
      <w:r w:rsidRPr="00735D14">
        <w:rPr>
          <w:rFonts w:ascii="Century Gothic" w:eastAsia="Century Gothic" w:hAnsi="Century Gothic" w:cs="Century Gothic"/>
          <w:sz w:val="18"/>
          <w:szCs w:val="18"/>
        </w:rPr>
        <w:br/>
      </w:r>
      <w:r w:rsidR="0021448F" w:rsidRPr="0021448F">
        <w:rPr>
          <w:rFonts w:ascii="Century Gothic" w:eastAsia="Century Gothic" w:hAnsi="Century Gothic" w:cs="Century Gothic"/>
          <w:sz w:val="20"/>
          <w:szCs w:val="20"/>
        </w:rPr>
        <w:t>Aaron Peralta</w:t>
      </w:r>
      <w:r w:rsidR="007D799E" w:rsidRPr="0021448F">
        <w:rPr>
          <w:rFonts w:ascii="Century Gothic" w:eastAsia="Century Gothic" w:hAnsi="Century Gothic" w:cs="Century Gothic"/>
          <w:sz w:val="20"/>
          <w:szCs w:val="20"/>
        </w:rPr>
        <w:t xml:space="preserve"> read</w:t>
      </w:r>
      <w:r w:rsidRPr="0021448F">
        <w:rPr>
          <w:rFonts w:ascii="Century Gothic" w:eastAsia="Century Gothic" w:hAnsi="Century Gothic" w:cs="Century Gothic"/>
          <w:sz w:val="20"/>
          <w:szCs w:val="20"/>
        </w:rPr>
        <w:t xml:space="preserve"> the proposed Agenda. It was moved by</w:t>
      </w:r>
      <w:r w:rsidR="007D799E" w:rsidRPr="0021448F">
        <w:rPr>
          <w:rFonts w:ascii="Century Gothic" w:eastAsia="Century Gothic" w:hAnsi="Century Gothic" w:cs="Century Gothic"/>
          <w:sz w:val="20"/>
          <w:szCs w:val="20"/>
        </w:rPr>
        <w:t xml:space="preserve"> Kelly Walsh</w:t>
      </w:r>
      <w:r w:rsidRPr="0021448F">
        <w:rPr>
          <w:rFonts w:ascii="Century Gothic" w:eastAsia="Century Gothic" w:hAnsi="Century Gothic" w:cs="Century Gothic"/>
          <w:sz w:val="20"/>
          <w:szCs w:val="20"/>
        </w:rPr>
        <w:t xml:space="preserve"> and seconded by </w:t>
      </w:r>
      <w:r w:rsidR="0021448F" w:rsidRPr="0021448F">
        <w:rPr>
          <w:rFonts w:ascii="Century Gothic" w:eastAsia="Century Gothic" w:hAnsi="Century Gothic" w:cs="Century Gothic"/>
          <w:sz w:val="20"/>
          <w:szCs w:val="20"/>
        </w:rPr>
        <w:t>Melissa Gramata</w:t>
      </w:r>
      <w:r w:rsidRPr="0021448F">
        <w:rPr>
          <w:rFonts w:ascii="Century Gothic" w:eastAsia="Century Gothic" w:hAnsi="Century Gothic" w:cs="Century Gothic"/>
          <w:sz w:val="20"/>
          <w:szCs w:val="20"/>
        </w:rPr>
        <w:t xml:space="preserve"> that the </w:t>
      </w:r>
      <w:r w:rsidR="00E51A58" w:rsidRPr="0021448F">
        <w:rPr>
          <w:rFonts w:ascii="Century Gothic" w:eastAsia="Century Gothic" w:hAnsi="Century Gothic" w:cs="Century Gothic"/>
          <w:sz w:val="20"/>
          <w:szCs w:val="20"/>
        </w:rPr>
        <w:t>agenda</w:t>
      </w:r>
      <w:r w:rsidRPr="0021448F">
        <w:rPr>
          <w:rFonts w:ascii="Century Gothic" w:eastAsia="Century Gothic" w:hAnsi="Century Gothic" w:cs="Century Gothic"/>
          <w:sz w:val="20"/>
          <w:szCs w:val="20"/>
        </w:rPr>
        <w:t xml:space="preserve"> be approved</w:t>
      </w:r>
      <w:r w:rsidRPr="00735D14">
        <w:rPr>
          <w:rFonts w:ascii="Century Gothic" w:eastAsia="Century Gothic" w:hAnsi="Century Gothic" w:cs="Century Gothic"/>
          <w:sz w:val="20"/>
          <w:szCs w:val="20"/>
        </w:rPr>
        <w:br/>
      </w:r>
    </w:p>
    <w:p w14:paraId="07E4640D" w14:textId="77777777" w:rsidR="003C459F" w:rsidRPr="00735D14"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b/>
          <w:sz w:val="20"/>
          <w:szCs w:val="20"/>
        </w:rPr>
      </w:pPr>
      <w:r w:rsidRPr="00735D14">
        <w:rPr>
          <w:rFonts w:ascii="Century Gothic" w:eastAsia="Century Gothic" w:hAnsi="Century Gothic" w:cs="Century Gothic"/>
          <w:b/>
          <w:sz w:val="20"/>
          <w:szCs w:val="20"/>
        </w:rPr>
        <w:t>Committee Reports</w:t>
      </w:r>
      <w:r w:rsidRPr="00735D14">
        <w:rPr>
          <w:rFonts w:ascii="Century Gothic" w:eastAsia="Century Gothic" w:hAnsi="Century Gothic" w:cs="Century Gothic"/>
          <w:b/>
          <w:sz w:val="20"/>
          <w:szCs w:val="20"/>
        </w:rPr>
        <w:br/>
      </w:r>
      <w:r w:rsidRPr="00735D14">
        <w:rPr>
          <w:rFonts w:ascii="Century Gothic" w:eastAsia="Century Gothic" w:hAnsi="Century Gothic" w:cs="Century Gothic"/>
          <w:i/>
          <w:sz w:val="18"/>
          <w:szCs w:val="18"/>
        </w:rPr>
        <w:t>(This section includes correspondence and various committee or advisory committee reports.  Each report could conclude with a mot</w:t>
      </w:r>
      <w:r w:rsidRPr="00735D14">
        <w:rPr>
          <w:rFonts w:ascii="Century Gothic" w:eastAsia="Century Gothic" w:hAnsi="Century Gothic" w:cs="Century Gothic"/>
          <w:i/>
          <w:sz w:val="18"/>
          <w:szCs w:val="18"/>
        </w:rPr>
        <w:t>ion that the Council must address. Summarize reports, discussion, parent input, comments, or actions taken.))</w:t>
      </w:r>
    </w:p>
    <w:p w14:paraId="5FDF0B35" w14:textId="5E4CC193" w:rsidR="003C459F" w:rsidRPr="00735D14" w:rsidRDefault="00FE1C9A" w:rsidP="00317948">
      <w:pPr>
        <w:numPr>
          <w:ilvl w:val="1"/>
          <w:numId w:val="3"/>
        </w:numPr>
        <w:pBdr>
          <w:top w:val="nil"/>
          <w:left w:val="nil"/>
          <w:bottom w:val="nil"/>
          <w:right w:val="nil"/>
          <w:between w:val="nil"/>
        </w:pBdr>
        <w:tabs>
          <w:tab w:val="left" w:pos="450"/>
        </w:tabs>
        <w:rPr>
          <w:rFonts w:ascii="Century Gothic" w:eastAsia="Century Gothic" w:hAnsi="Century Gothic" w:cs="Century Gothic"/>
          <w:bCs/>
          <w:sz w:val="20"/>
          <w:szCs w:val="20"/>
        </w:rPr>
      </w:pPr>
      <w:r w:rsidRPr="00735D14">
        <w:rPr>
          <w:rFonts w:ascii="Century Gothic" w:eastAsia="Century Gothic" w:hAnsi="Century Gothic" w:cs="Century Gothic"/>
          <w:sz w:val="20"/>
          <w:szCs w:val="20"/>
        </w:rPr>
        <w:t xml:space="preserve"> </w:t>
      </w:r>
      <w:r w:rsidR="00317948" w:rsidRPr="00735D14">
        <w:rPr>
          <w:rFonts w:ascii="Century Gothic" w:eastAsia="Century Gothic" w:hAnsi="Century Gothic" w:cs="Century Gothic"/>
          <w:bCs/>
          <w:sz w:val="20"/>
          <w:szCs w:val="20"/>
        </w:rPr>
        <w:t>N/A</w:t>
      </w:r>
      <w:r w:rsidR="007D799E" w:rsidRPr="00735D14">
        <w:rPr>
          <w:rFonts w:ascii="Century Gothic" w:eastAsia="Century Gothic" w:hAnsi="Century Gothic" w:cs="Century Gothic"/>
          <w:bCs/>
          <w:sz w:val="20"/>
          <w:szCs w:val="20"/>
        </w:rPr>
        <w:br/>
      </w:r>
    </w:p>
    <w:p w14:paraId="0ABDCAD9" w14:textId="77777777" w:rsidR="003C459F" w:rsidRPr="00735D14"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b/>
          <w:sz w:val="20"/>
          <w:szCs w:val="20"/>
        </w:rPr>
      </w:pPr>
      <w:r w:rsidRPr="00735D14">
        <w:rPr>
          <w:rFonts w:ascii="Century Gothic" w:eastAsia="Century Gothic" w:hAnsi="Century Gothic" w:cs="Century Gothic"/>
          <w:b/>
          <w:sz w:val="20"/>
          <w:szCs w:val="20"/>
        </w:rPr>
        <w:t>Requirements Covered</w:t>
      </w:r>
      <w:r w:rsidRPr="00735D14">
        <w:rPr>
          <w:rFonts w:ascii="Century Gothic" w:eastAsia="Century Gothic" w:hAnsi="Century Gothic" w:cs="Century Gothic"/>
          <w:b/>
          <w:sz w:val="20"/>
          <w:szCs w:val="20"/>
        </w:rPr>
        <w:br/>
      </w:r>
      <w:r w:rsidRPr="00735D14">
        <w:rPr>
          <w:rFonts w:ascii="Century Gothic" w:eastAsia="Century Gothic" w:hAnsi="Century Gothic" w:cs="Century Gothic"/>
          <w:i/>
          <w:sz w:val="18"/>
          <w:szCs w:val="18"/>
        </w:rPr>
        <w:t>(List the topic(s) to be addressed from the numbered list above. Summarize discussion, parent input, comments, or a</w:t>
      </w:r>
      <w:r w:rsidRPr="00735D14">
        <w:rPr>
          <w:rFonts w:ascii="Century Gothic" w:eastAsia="Century Gothic" w:hAnsi="Century Gothic" w:cs="Century Gothic"/>
          <w:i/>
          <w:sz w:val="18"/>
          <w:szCs w:val="18"/>
        </w:rPr>
        <w:t>ctions taken.)</w:t>
      </w:r>
    </w:p>
    <w:p w14:paraId="677CEB5E" w14:textId="77777777" w:rsidR="00735D14" w:rsidRPr="00735D14" w:rsidRDefault="00FE1C9A" w:rsidP="00317948">
      <w:pPr>
        <w:numPr>
          <w:ilvl w:val="1"/>
          <w:numId w:val="3"/>
        </w:numPr>
        <w:tabs>
          <w:tab w:val="left" w:pos="450"/>
        </w:tabs>
        <w:rPr>
          <w:rFonts w:ascii="Century Gothic" w:eastAsia="Century Gothic" w:hAnsi="Century Gothic" w:cs="Century Gothic"/>
          <w:b/>
          <w:bCs/>
          <w:sz w:val="20"/>
          <w:szCs w:val="20"/>
          <w:lang w:val="en"/>
        </w:rPr>
      </w:pPr>
      <w:r w:rsidRPr="00735D14">
        <w:rPr>
          <w:rFonts w:ascii="Century Gothic" w:eastAsia="Century Gothic" w:hAnsi="Century Gothic" w:cs="Century Gothic"/>
          <w:sz w:val="20"/>
          <w:szCs w:val="20"/>
        </w:rPr>
        <w:t xml:space="preserve"> </w:t>
      </w:r>
      <w:r w:rsidR="00735D14" w:rsidRPr="00735D14">
        <w:rPr>
          <w:rFonts w:ascii="Century Gothic" w:eastAsia="Century Gothic" w:hAnsi="Century Gothic" w:cs="Century Gothic"/>
          <w:b/>
          <w:bCs/>
          <w:sz w:val="20"/>
          <w:szCs w:val="20"/>
        </w:rPr>
        <w:t>Comprehensive School Safety Plan</w:t>
      </w:r>
    </w:p>
    <w:p w14:paraId="3E118505" w14:textId="1FDFB7D4" w:rsidR="00317948" w:rsidRPr="00FE1C9A" w:rsidRDefault="0021448F" w:rsidP="0021448F">
      <w:pPr>
        <w:numPr>
          <w:ilvl w:val="2"/>
          <w:numId w:val="3"/>
        </w:numPr>
        <w:tabs>
          <w:tab w:val="left" w:pos="450"/>
        </w:tabs>
        <w:rPr>
          <w:rFonts w:ascii="Century Gothic" w:eastAsia="Century Gothic" w:hAnsi="Century Gothic" w:cs="Century Gothic"/>
          <w:bCs/>
          <w:sz w:val="20"/>
          <w:szCs w:val="20"/>
          <w:lang w:val="en"/>
        </w:rPr>
      </w:pPr>
      <w:r w:rsidRPr="00FE1C9A">
        <w:rPr>
          <w:rFonts w:ascii="Century Gothic" w:eastAsia="Century Gothic" w:hAnsi="Century Gothic" w:cs="Century Gothic"/>
          <w:bCs/>
          <w:sz w:val="20"/>
          <w:szCs w:val="20"/>
          <w:lang w:val="en"/>
        </w:rPr>
        <w:t xml:space="preserve">Dr. Peralta shared with the SSC what a comprehensive school safety plan is.  </w:t>
      </w:r>
    </w:p>
    <w:p w14:paraId="20F9E663" w14:textId="4BBEB833" w:rsidR="00317948" w:rsidRPr="00FE1C9A" w:rsidRDefault="0021448F" w:rsidP="0021448F">
      <w:pPr>
        <w:numPr>
          <w:ilvl w:val="4"/>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FE1C9A">
        <w:rPr>
          <w:rFonts w:ascii="Century Gothic" w:eastAsia="Century Gothic" w:hAnsi="Century Gothic" w:cs="Century Gothic"/>
          <w:bCs/>
          <w:sz w:val="20"/>
          <w:szCs w:val="20"/>
          <w:lang w:val="en"/>
        </w:rPr>
        <w:t>There are 2 parts, we focus on Part 1</w:t>
      </w:r>
    </w:p>
    <w:p w14:paraId="6EAD6234" w14:textId="1911E95E" w:rsidR="0021448F" w:rsidRPr="0021448F" w:rsidRDefault="0021448F" w:rsidP="0021448F">
      <w:pPr>
        <w:numPr>
          <w:ilvl w:val="5"/>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
          <w:sz w:val="20"/>
          <w:szCs w:val="20"/>
          <w:lang w:val="en"/>
        </w:rPr>
        <w:t>Data Review</w:t>
      </w:r>
    </w:p>
    <w:p w14:paraId="5F3275D1" w14:textId="06D51B1E" w:rsidR="0021448F" w:rsidRPr="0021448F" w:rsidRDefault="0021448F" w:rsidP="0021448F">
      <w:pPr>
        <w:numPr>
          <w:ilvl w:val="5"/>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
          <w:sz w:val="20"/>
          <w:szCs w:val="20"/>
          <w:lang w:val="en"/>
        </w:rPr>
        <w:t>Procedures for safe ingress and egress</w:t>
      </w:r>
    </w:p>
    <w:p w14:paraId="387DF05E" w14:textId="313D7A2B" w:rsidR="0021448F" w:rsidRPr="00935F86" w:rsidRDefault="0021448F" w:rsidP="0021448F">
      <w:pPr>
        <w:numPr>
          <w:ilvl w:val="5"/>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
          <w:sz w:val="20"/>
          <w:szCs w:val="20"/>
          <w:lang w:val="en"/>
        </w:rPr>
        <w:t xml:space="preserve">Safe &amp; orderly </w:t>
      </w:r>
      <w:r w:rsidR="00935F86">
        <w:rPr>
          <w:rFonts w:ascii="Century Gothic" w:eastAsia="Century Gothic" w:hAnsi="Century Gothic" w:cs="Century Gothic"/>
          <w:b/>
          <w:sz w:val="20"/>
          <w:szCs w:val="20"/>
          <w:lang w:val="en"/>
        </w:rPr>
        <w:t xml:space="preserve">environment </w:t>
      </w:r>
    </w:p>
    <w:p w14:paraId="1E848735" w14:textId="4D4DADCB" w:rsidR="00935F86" w:rsidRPr="00317948" w:rsidRDefault="00935F86" w:rsidP="0021448F">
      <w:pPr>
        <w:numPr>
          <w:ilvl w:val="5"/>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
          <w:sz w:val="20"/>
          <w:szCs w:val="20"/>
          <w:lang w:val="en"/>
        </w:rPr>
        <w:t xml:space="preserve">Safe &amp; orderly learning </w:t>
      </w:r>
      <w:r w:rsidR="00FE1C9A">
        <w:rPr>
          <w:rFonts w:ascii="Century Gothic" w:eastAsia="Century Gothic" w:hAnsi="Century Gothic" w:cs="Century Gothic"/>
          <w:b/>
          <w:sz w:val="20"/>
          <w:szCs w:val="20"/>
          <w:lang w:val="en"/>
        </w:rPr>
        <w:t>environment</w:t>
      </w:r>
    </w:p>
    <w:p w14:paraId="6E701212" w14:textId="010D42A5" w:rsidR="0021448F" w:rsidRDefault="0021448F" w:rsidP="00317948">
      <w:pPr>
        <w:numPr>
          <w:ilvl w:val="1"/>
          <w:numId w:val="3"/>
        </w:numPr>
        <w:pBdr>
          <w:top w:val="nil"/>
          <w:left w:val="nil"/>
          <w:bottom w:val="nil"/>
          <w:right w:val="nil"/>
          <w:between w:val="nil"/>
        </w:pBdr>
        <w:tabs>
          <w:tab w:val="left" w:pos="450"/>
        </w:tabs>
        <w:rPr>
          <w:rFonts w:ascii="Century Gothic" w:eastAsia="Century Gothic" w:hAnsi="Century Gothic" w:cs="Century Gothic"/>
          <w:b/>
          <w:sz w:val="20"/>
          <w:szCs w:val="20"/>
          <w:lang w:val="en"/>
        </w:rPr>
      </w:pPr>
      <w:r>
        <w:rPr>
          <w:rFonts w:ascii="Century Gothic" w:eastAsia="Century Gothic" w:hAnsi="Century Gothic" w:cs="Century Gothic"/>
          <w:b/>
          <w:sz w:val="20"/>
          <w:szCs w:val="20"/>
          <w:lang w:val="en"/>
        </w:rPr>
        <w:t>School Data</w:t>
      </w:r>
      <w:r w:rsidR="00935F86">
        <w:rPr>
          <w:rFonts w:ascii="Century Gothic" w:eastAsia="Century Gothic" w:hAnsi="Century Gothic" w:cs="Century Gothic"/>
          <w:b/>
          <w:sz w:val="20"/>
          <w:szCs w:val="20"/>
          <w:lang w:val="en"/>
        </w:rPr>
        <w:t xml:space="preserve"> Review</w:t>
      </w:r>
    </w:p>
    <w:p w14:paraId="4E69285D" w14:textId="65B134C9" w:rsidR="0021448F" w:rsidRPr="0021448F" w:rsidRDefault="0021448F" w:rsidP="0021448F">
      <w:pPr>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21448F">
        <w:rPr>
          <w:rFonts w:ascii="Century Gothic" w:eastAsia="Century Gothic" w:hAnsi="Century Gothic" w:cs="Century Gothic"/>
          <w:bCs/>
          <w:sz w:val="20"/>
          <w:szCs w:val="20"/>
          <w:lang w:val="en"/>
        </w:rPr>
        <w:t>Office Referral</w:t>
      </w:r>
    </w:p>
    <w:p w14:paraId="5A42F86E" w14:textId="76F9C640" w:rsidR="0021448F" w:rsidRPr="0021448F" w:rsidRDefault="0021448F" w:rsidP="0021448F">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21448F">
        <w:rPr>
          <w:rFonts w:ascii="Century Gothic" w:eastAsia="Century Gothic" w:hAnsi="Century Gothic" w:cs="Century Gothic"/>
          <w:bCs/>
          <w:sz w:val="20"/>
          <w:szCs w:val="20"/>
          <w:lang w:val="en"/>
        </w:rPr>
        <w:t>Data indicates an increase of negative student behaviors (15 to 24) when comparing to 21-22 to 22-23</w:t>
      </w:r>
    </w:p>
    <w:p w14:paraId="5989A41C" w14:textId="3E9DD742" w:rsidR="0021448F" w:rsidRPr="0021448F" w:rsidRDefault="0021448F" w:rsidP="0021448F">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21448F">
        <w:rPr>
          <w:rFonts w:ascii="Century Gothic" w:eastAsia="Century Gothic" w:hAnsi="Century Gothic" w:cs="Century Gothic"/>
          <w:bCs/>
          <w:sz w:val="20"/>
          <w:szCs w:val="20"/>
          <w:lang w:val="en"/>
        </w:rPr>
        <w:t>Mutual combat had no increases (3 for each year)</w:t>
      </w:r>
    </w:p>
    <w:p w14:paraId="4857D9B7" w14:textId="67378A65" w:rsidR="0021448F" w:rsidRDefault="0021448F" w:rsidP="0021448F">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21448F">
        <w:rPr>
          <w:rFonts w:ascii="Century Gothic" w:eastAsia="Century Gothic" w:hAnsi="Century Gothic" w:cs="Century Gothic"/>
          <w:bCs/>
          <w:sz w:val="20"/>
          <w:szCs w:val="20"/>
          <w:lang w:val="en"/>
        </w:rPr>
        <w:t xml:space="preserve">School and class disruptions increased from 7 to 9 in said year. </w:t>
      </w:r>
    </w:p>
    <w:p w14:paraId="58C53C5A" w14:textId="047B1B21" w:rsidR="0021448F" w:rsidRDefault="0021448F" w:rsidP="0021448F">
      <w:pPr>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Attendance</w:t>
      </w:r>
    </w:p>
    <w:p w14:paraId="01CC7DC2" w14:textId="2E65457B" w:rsidR="0021448F" w:rsidRDefault="0021448F" w:rsidP="0021448F">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 xml:space="preserve">Chronic absenteeism increased from 10.6% to 15.5% when comparing 21-22 to 22-23. </w:t>
      </w:r>
    </w:p>
    <w:p w14:paraId="7E27576C" w14:textId="67B09792" w:rsidR="00B73FF4" w:rsidRDefault="00B73FF4" w:rsidP="00B73FF4">
      <w:pPr>
        <w:numPr>
          <w:ilvl w:val="4"/>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 xml:space="preserve">We will begin to use the new A2A system. </w:t>
      </w:r>
    </w:p>
    <w:p w14:paraId="7CB39E91" w14:textId="1796D9FD" w:rsidR="00B73FF4" w:rsidRDefault="00B73FF4" w:rsidP="00B73FF4">
      <w:pPr>
        <w:numPr>
          <w:ilvl w:val="4"/>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We also</w:t>
      </w:r>
      <w:r w:rsidR="00963521">
        <w:rPr>
          <w:rFonts w:ascii="Century Gothic" w:eastAsia="Century Gothic" w:hAnsi="Century Gothic" w:cs="Century Gothic"/>
          <w:bCs/>
          <w:sz w:val="20"/>
          <w:szCs w:val="20"/>
          <w:lang w:val="en"/>
        </w:rPr>
        <w:t xml:space="preserve"> continue to use SARB/SART to identify and remove barriers.</w:t>
      </w:r>
    </w:p>
    <w:p w14:paraId="4B533377" w14:textId="6219829A" w:rsidR="00963521" w:rsidRDefault="00963521" w:rsidP="00B73FF4">
      <w:pPr>
        <w:numPr>
          <w:ilvl w:val="4"/>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 xml:space="preserve">Independent Study has also begun to be offered, and we have had 3 families utilize this so far. </w:t>
      </w:r>
    </w:p>
    <w:p w14:paraId="07B44BC1" w14:textId="7EC9F7BF" w:rsidR="00935F86" w:rsidRDefault="00935F86" w:rsidP="00935F86">
      <w:pPr>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Suspension/Expulsion</w:t>
      </w:r>
    </w:p>
    <w:p w14:paraId="253252E0" w14:textId="1FCBD1C6" w:rsid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There are no expulsions.</w:t>
      </w:r>
    </w:p>
    <w:p w14:paraId="3FEAA0BE" w14:textId="77777777"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Suspensions have increased from 1 incident to 6 or .3% in 21-22 to 1.6% in 22-23. </w:t>
      </w:r>
    </w:p>
    <w:p w14:paraId="4ABDDBC9" w14:textId="77777777"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In previous years, prior to implementation of PBIS and restorative practices, Victoria avg between 6-10 suspensions </w:t>
      </w:r>
      <w:r>
        <w:rPr>
          <w:rFonts w:ascii="Century Gothic" w:eastAsia="Century Gothic" w:hAnsi="Century Gothic" w:cs="Century Gothic"/>
          <w:bCs/>
          <w:sz w:val="20"/>
          <w:szCs w:val="20"/>
          <w:lang w:val="en"/>
        </w:rPr>
        <w:t xml:space="preserve">a year. </w:t>
      </w:r>
    </w:p>
    <w:p w14:paraId="150BBA61" w14:textId="0404E47A" w:rsidR="00935F86" w:rsidRPr="00935F86" w:rsidRDefault="00935F86" w:rsidP="00935F86">
      <w:pPr>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lastRenderedPageBreak/>
        <w:t>CHKS</w:t>
      </w:r>
    </w:p>
    <w:p w14:paraId="42D4935C" w14:textId="0DFDA27B" w:rsid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CDE administers this survey to 5th grade students every other year. </w:t>
      </w:r>
    </w:p>
    <w:p w14:paraId="564F0BE5" w14:textId="06975DB3" w:rsidR="00935F86" w:rsidRPr="00935F86" w:rsidRDefault="00935F86" w:rsidP="00935F86">
      <w:pPr>
        <w:numPr>
          <w:ilvl w:val="4"/>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eastAsia="Century Gothic" w:hAnsi="Century Gothic" w:cs="Century Gothic"/>
          <w:bCs/>
          <w:sz w:val="20"/>
          <w:szCs w:val="20"/>
          <w:lang w:val="en"/>
        </w:rPr>
        <w:t>It is worth noting that the sample size of 5</w:t>
      </w:r>
      <w:r w:rsidRPr="00963521">
        <w:rPr>
          <w:rFonts w:ascii="Century Gothic" w:eastAsia="Century Gothic" w:hAnsi="Century Gothic" w:cs="Century Gothic"/>
          <w:bCs/>
          <w:sz w:val="20"/>
          <w:szCs w:val="20"/>
          <w:vertAlign w:val="superscript"/>
          <w:lang w:val="en"/>
        </w:rPr>
        <w:t>th</w:t>
      </w:r>
      <w:r>
        <w:rPr>
          <w:rFonts w:ascii="Century Gothic" w:eastAsia="Century Gothic" w:hAnsi="Century Gothic" w:cs="Century Gothic"/>
          <w:bCs/>
          <w:sz w:val="20"/>
          <w:szCs w:val="20"/>
          <w:lang w:val="en"/>
        </w:rPr>
        <w:t xml:space="preserve"> graders participating in CHKS continues to decline with participation in 22-23 @ 53%. </w:t>
      </w:r>
    </w:p>
    <w:p w14:paraId="7025FA60" w14:textId="01606A89"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80% feel safe at </w:t>
      </w:r>
      <w:r w:rsidR="00FE1C9A" w:rsidRPr="00935F86">
        <w:rPr>
          <w:rFonts w:ascii="Century Gothic" w:eastAsia="Century Gothic" w:hAnsi="Century Gothic" w:cs="Century Gothic"/>
          <w:bCs/>
          <w:sz w:val="20"/>
          <w:szCs w:val="20"/>
          <w:lang w:val="en"/>
        </w:rPr>
        <w:t>school.</w:t>
      </w:r>
    </w:p>
    <w:p w14:paraId="7C03196D" w14:textId="411F9045"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89% are academically </w:t>
      </w:r>
      <w:r w:rsidR="00FE1C9A" w:rsidRPr="00935F86">
        <w:rPr>
          <w:rFonts w:ascii="Century Gothic" w:eastAsia="Century Gothic" w:hAnsi="Century Gothic" w:cs="Century Gothic"/>
          <w:bCs/>
          <w:sz w:val="20"/>
          <w:szCs w:val="20"/>
          <w:lang w:val="en"/>
        </w:rPr>
        <w:t>motivated.</w:t>
      </w:r>
      <w:r w:rsidRPr="00935F86">
        <w:rPr>
          <w:rFonts w:ascii="Century Gothic" w:eastAsia="Century Gothic" w:hAnsi="Century Gothic" w:cs="Century Gothic"/>
          <w:bCs/>
          <w:sz w:val="20"/>
          <w:szCs w:val="20"/>
          <w:lang w:val="en"/>
        </w:rPr>
        <w:t xml:space="preserve"> </w:t>
      </w:r>
    </w:p>
    <w:p w14:paraId="1DF361D0" w14:textId="1DBEDB4C"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95% feel that positive behavior is </w:t>
      </w:r>
      <w:r w:rsidR="00FE1C9A" w:rsidRPr="00935F86">
        <w:rPr>
          <w:rFonts w:ascii="Century Gothic" w:eastAsia="Century Gothic" w:hAnsi="Century Gothic" w:cs="Century Gothic"/>
          <w:bCs/>
          <w:sz w:val="20"/>
          <w:szCs w:val="20"/>
          <w:lang w:val="en"/>
        </w:rPr>
        <w:t>recognized.</w:t>
      </w:r>
    </w:p>
    <w:p w14:paraId="1CFC1BBE" w14:textId="70BD4B10"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88% feel there are high </w:t>
      </w:r>
      <w:r w:rsidR="00FE1C9A" w:rsidRPr="00935F86">
        <w:rPr>
          <w:rFonts w:ascii="Century Gothic" w:eastAsia="Century Gothic" w:hAnsi="Century Gothic" w:cs="Century Gothic"/>
          <w:bCs/>
          <w:sz w:val="20"/>
          <w:szCs w:val="20"/>
          <w:lang w:val="en"/>
        </w:rPr>
        <w:t>expectations.</w:t>
      </w:r>
    </w:p>
    <w:p w14:paraId="0EC0FDD3" w14:textId="7438F5A5"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60% have been called </w:t>
      </w:r>
      <w:r w:rsidR="00FE1C9A" w:rsidRPr="00935F86">
        <w:rPr>
          <w:rFonts w:ascii="Century Gothic" w:eastAsia="Century Gothic" w:hAnsi="Century Gothic" w:cs="Century Gothic"/>
          <w:bCs/>
          <w:sz w:val="20"/>
          <w:szCs w:val="20"/>
          <w:lang w:val="en"/>
        </w:rPr>
        <w:t>names.</w:t>
      </w:r>
    </w:p>
    <w:p w14:paraId="1CD64B2A" w14:textId="1E5C825E"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35% mean rumors spread about </w:t>
      </w:r>
      <w:r w:rsidR="00FE1C9A" w:rsidRPr="00935F86">
        <w:rPr>
          <w:rFonts w:ascii="Century Gothic" w:eastAsia="Century Gothic" w:hAnsi="Century Gothic" w:cs="Century Gothic"/>
          <w:bCs/>
          <w:sz w:val="20"/>
          <w:szCs w:val="20"/>
          <w:lang w:val="en"/>
        </w:rPr>
        <w:t>them.</w:t>
      </w:r>
    </w:p>
    <w:p w14:paraId="640E56FC" w14:textId="71EE0EBA" w:rsidR="00935F86" w:rsidRP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5</w:t>
      </w:r>
      <w:r w:rsidR="00FE1C9A" w:rsidRPr="00935F86">
        <w:rPr>
          <w:rFonts w:ascii="Century Gothic" w:eastAsia="Century Gothic" w:hAnsi="Century Gothic" w:cs="Century Gothic"/>
          <w:bCs/>
          <w:sz w:val="20"/>
          <w:szCs w:val="20"/>
          <w:lang w:val="en"/>
        </w:rPr>
        <w:t>% have</w:t>
      </w:r>
      <w:r w:rsidRPr="00935F86">
        <w:rPr>
          <w:rFonts w:ascii="Century Gothic" w:eastAsia="Century Gothic" w:hAnsi="Century Gothic" w:cs="Century Gothic"/>
          <w:bCs/>
          <w:sz w:val="20"/>
          <w:szCs w:val="20"/>
          <w:lang w:val="en"/>
        </w:rPr>
        <w:t xml:space="preserve"> tried vaping</w:t>
      </w:r>
      <w:r w:rsidR="00FE1C9A">
        <w:rPr>
          <w:rFonts w:ascii="Century Gothic" w:eastAsia="Century Gothic" w:hAnsi="Century Gothic" w:cs="Century Gothic"/>
          <w:bCs/>
          <w:sz w:val="20"/>
          <w:szCs w:val="20"/>
          <w:lang w:val="en"/>
        </w:rPr>
        <w:t>.</w:t>
      </w:r>
    </w:p>
    <w:p w14:paraId="08512F41" w14:textId="77777777" w:rsidR="00935F86" w:rsidRDefault="00935F86" w:rsidP="00935F86">
      <w:pPr>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90% persevere when confronted with hard tasks.</w:t>
      </w:r>
    </w:p>
    <w:p w14:paraId="77A65EEB" w14:textId="46FD8E84" w:rsidR="00317948" w:rsidRPr="00935F86" w:rsidRDefault="00317948" w:rsidP="00935F86">
      <w:pPr>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Student Survey</w:t>
      </w:r>
    </w:p>
    <w:p w14:paraId="3D0F1383" w14:textId="65AFAC1E"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February 2023 to 2</w:t>
      </w:r>
      <w:r>
        <w:rPr>
          <w:rFonts w:ascii="Century Gothic" w:eastAsia="Century Gothic" w:hAnsi="Century Gothic" w:cs="Century Gothic"/>
          <w:bCs/>
          <w:sz w:val="20"/>
          <w:szCs w:val="20"/>
          <w:lang w:val="en"/>
        </w:rPr>
        <w:t>nd</w:t>
      </w:r>
      <w:r w:rsidRPr="00935F86">
        <w:rPr>
          <w:rFonts w:ascii="Century Gothic" w:eastAsia="Century Gothic" w:hAnsi="Century Gothic" w:cs="Century Gothic"/>
          <w:bCs/>
          <w:sz w:val="20"/>
          <w:szCs w:val="20"/>
          <w:lang w:val="en"/>
        </w:rPr>
        <w:t>-6</w:t>
      </w:r>
      <w:r w:rsidRPr="00935F86">
        <w:rPr>
          <w:rFonts w:ascii="Century Gothic" w:eastAsia="Century Gothic" w:hAnsi="Century Gothic" w:cs="Century Gothic"/>
          <w:bCs/>
          <w:sz w:val="20"/>
          <w:szCs w:val="20"/>
          <w:vertAlign w:val="superscript"/>
          <w:lang w:val="en"/>
        </w:rPr>
        <w:t>th</w:t>
      </w:r>
      <w:r>
        <w:rPr>
          <w:rFonts w:ascii="Century Gothic" w:eastAsia="Century Gothic" w:hAnsi="Century Gothic" w:cs="Century Gothic"/>
          <w:bCs/>
          <w:sz w:val="20"/>
          <w:szCs w:val="20"/>
          <w:lang w:val="en"/>
        </w:rPr>
        <w:t xml:space="preserve"> </w:t>
      </w:r>
      <w:r w:rsidR="00FE1C9A">
        <w:rPr>
          <w:rFonts w:ascii="Century Gothic" w:eastAsia="Century Gothic" w:hAnsi="Century Gothic" w:cs="Century Gothic"/>
          <w:bCs/>
          <w:sz w:val="20"/>
          <w:szCs w:val="20"/>
          <w:lang w:val="en"/>
        </w:rPr>
        <w:t>grade.</w:t>
      </w:r>
    </w:p>
    <w:p w14:paraId="066C589E" w14:textId="33A52E7F"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93% feel safe at </w:t>
      </w:r>
      <w:r w:rsidR="00FE1C9A" w:rsidRPr="00935F86">
        <w:rPr>
          <w:rFonts w:ascii="Century Gothic" w:eastAsia="Century Gothic" w:hAnsi="Century Gothic" w:cs="Century Gothic"/>
          <w:bCs/>
          <w:sz w:val="20"/>
          <w:szCs w:val="20"/>
          <w:lang w:val="en"/>
        </w:rPr>
        <w:t>school.</w:t>
      </w:r>
    </w:p>
    <w:p w14:paraId="05905894" w14:textId="526A1636"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92% said they have friends and feel like they belong at </w:t>
      </w:r>
      <w:r w:rsidR="00FE1C9A" w:rsidRPr="00935F86">
        <w:rPr>
          <w:rFonts w:ascii="Century Gothic" w:eastAsia="Century Gothic" w:hAnsi="Century Gothic" w:cs="Century Gothic"/>
          <w:bCs/>
          <w:sz w:val="20"/>
          <w:szCs w:val="20"/>
          <w:lang w:val="en"/>
        </w:rPr>
        <w:t>Victoria.</w:t>
      </w:r>
    </w:p>
    <w:p w14:paraId="0DA2DB91" w14:textId="589B07EF"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79% say they are treated kindly and fairly by </w:t>
      </w:r>
      <w:r w:rsidR="00FE1C9A" w:rsidRPr="00935F86">
        <w:rPr>
          <w:rFonts w:ascii="Century Gothic" w:eastAsia="Century Gothic" w:hAnsi="Century Gothic" w:cs="Century Gothic"/>
          <w:bCs/>
          <w:sz w:val="20"/>
          <w:szCs w:val="20"/>
          <w:lang w:val="en"/>
        </w:rPr>
        <w:t>adults.</w:t>
      </w:r>
    </w:p>
    <w:p w14:paraId="3BCE0D30" w14:textId="7D16A583"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96% say teachers are excited about </w:t>
      </w:r>
      <w:r w:rsidR="00FE1C9A" w:rsidRPr="00935F86">
        <w:rPr>
          <w:rFonts w:ascii="Century Gothic" w:eastAsia="Century Gothic" w:hAnsi="Century Gothic" w:cs="Century Gothic"/>
          <w:bCs/>
          <w:sz w:val="20"/>
          <w:szCs w:val="20"/>
          <w:lang w:val="en"/>
        </w:rPr>
        <w:t>teaching.</w:t>
      </w:r>
    </w:p>
    <w:p w14:paraId="6ADCB729" w14:textId="4763E3E8" w:rsidR="00935F86" w:rsidRP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 xml:space="preserve">86% agree or strongly agree that student achievement is </w:t>
      </w:r>
      <w:r w:rsidR="00FE1C9A" w:rsidRPr="00935F86">
        <w:rPr>
          <w:rFonts w:ascii="Century Gothic" w:eastAsia="Century Gothic" w:hAnsi="Century Gothic" w:cs="Century Gothic"/>
          <w:bCs/>
          <w:sz w:val="20"/>
          <w:szCs w:val="20"/>
          <w:lang w:val="en"/>
        </w:rPr>
        <w:t>recognized.</w:t>
      </w:r>
    </w:p>
    <w:p w14:paraId="306BA019" w14:textId="492CBA72" w:rsidR="00935F86" w:rsidRDefault="00935F86" w:rsidP="00935F86">
      <w:pPr>
        <w:pStyle w:val="ListParagraph"/>
        <w:numPr>
          <w:ilvl w:val="3"/>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935F86">
        <w:rPr>
          <w:rFonts w:ascii="Century Gothic" w:eastAsia="Century Gothic" w:hAnsi="Century Gothic" w:cs="Century Gothic"/>
          <w:bCs/>
          <w:sz w:val="20"/>
          <w:szCs w:val="20"/>
          <w:lang w:val="en"/>
        </w:rPr>
        <w:t>85% know what is expected of them.</w:t>
      </w:r>
    </w:p>
    <w:p w14:paraId="53F99602" w14:textId="77777777" w:rsidR="00935F86" w:rsidRPr="00935F86" w:rsidRDefault="00935F86" w:rsidP="00935F86">
      <w:pPr>
        <w:pStyle w:val="ListParagraph"/>
        <w:pBdr>
          <w:top w:val="nil"/>
          <w:left w:val="nil"/>
          <w:bottom w:val="nil"/>
          <w:right w:val="nil"/>
          <w:between w:val="nil"/>
        </w:pBdr>
        <w:tabs>
          <w:tab w:val="left" w:pos="450"/>
        </w:tabs>
        <w:ind w:left="2880"/>
        <w:rPr>
          <w:rFonts w:ascii="Century Gothic" w:eastAsia="Century Gothic" w:hAnsi="Century Gothic" w:cs="Century Gothic"/>
          <w:bCs/>
          <w:sz w:val="20"/>
          <w:szCs w:val="20"/>
          <w:lang w:val="en"/>
        </w:rPr>
      </w:pPr>
    </w:p>
    <w:p w14:paraId="5337C2B9" w14:textId="2CED2149" w:rsidR="00317948" w:rsidRPr="00735D14" w:rsidRDefault="00935F86" w:rsidP="00317948">
      <w:pPr>
        <w:pStyle w:val="ListParagraph"/>
        <w:numPr>
          <w:ilvl w:val="1"/>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Pr>
          <w:rFonts w:ascii="Century Gothic" w:hAnsi="Century Gothic"/>
          <w:b/>
          <w:bCs/>
          <w:sz w:val="22"/>
          <w:szCs w:val="22"/>
          <w:u w:val="single"/>
        </w:rPr>
        <w:t xml:space="preserve">Procedures </w:t>
      </w:r>
      <w:r w:rsidR="00963521">
        <w:rPr>
          <w:rFonts w:ascii="Century Gothic" w:hAnsi="Century Gothic"/>
          <w:b/>
          <w:bCs/>
          <w:sz w:val="22"/>
          <w:szCs w:val="22"/>
          <w:u w:val="single"/>
        </w:rPr>
        <w:t>Safe Ingress and Egress</w:t>
      </w:r>
      <w:r w:rsidR="00317948" w:rsidRPr="00735D14">
        <w:rPr>
          <w:rFonts w:ascii="Century Gothic" w:hAnsi="Century Gothic"/>
          <w:b/>
          <w:bCs/>
          <w:sz w:val="22"/>
          <w:szCs w:val="22"/>
          <w:u w:val="single"/>
        </w:rPr>
        <w:t>:</w:t>
      </w:r>
    </w:p>
    <w:p w14:paraId="2B9FAFF8" w14:textId="0004CCF7" w:rsidR="00317948" w:rsidRPr="00735D14" w:rsidRDefault="00317948" w:rsidP="00317948">
      <w:pPr>
        <w:pStyle w:val="ListParagraph"/>
        <w:numPr>
          <w:ilvl w:val="2"/>
          <w:numId w:val="3"/>
        </w:numPr>
        <w:pBdr>
          <w:top w:val="nil"/>
          <w:left w:val="nil"/>
          <w:bottom w:val="nil"/>
          <w:right w:val="nil"/>
          <w:between w:val="nil"/>
        </w:pBdr>
        <w:tabs>
          <w:tab w:val="left" w:pos="450"/>
        </w:tabs>
        <w:rPr>
          <w:rFonts w:ascii="Century Gothic" w:eastAsia="Century Gothic" w:hAnsi="Century Gothic" w:cs="Century Gothic"/>
          <w:bCs/>
          <w:sz w:val="20"/>
          <w:szCs w:val="20"/>
          <w:lang w:val="en"/>
        </w:rPr>
      </w:pPr>
      <w:r w:rsidRPr="00735D14">
        <w:rPr>
          <w:rFonts w:ascii="Century Gothic" w:hAnsi="Century Gothic"/>
          <w:sz w:val="22"/>
          <w:szCs w:val="22"/>
        </w:rPr>
        <w:t xml:space="preserve">Dr. Peralta went through our NMUSD Safe School Plan </w:t>
      </w:r>
    </w:p>
    <w:p w14:paraId="7F8813AC" w14:textId="2C7F1697" w:rsidR="00941170" w:rsidRDefault="00941170" w:rsidP="00317948">
      <w:pPr>
        <w:pStyle w:val="ListParagraph"/>
        <w:numPr>
          <w:ilvl w:val="3"/>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Goal #1 – </w:t>
      </w:r>
      <w:r w:rsidR="00935F86" w:rsidRPr="00935F86">
        <w:rPr>
          <w:rFonts w:ascii="Century Gothic" w:hAnsi="Century Gothic"/>
          <w:sz w:val="22"/>
          <w:szCs w:val="22"/>
        </w:rPr>
        <w:t xml:space="preserve">Victoria staff will maintain campus visitor and volunteer procedures to protect the safety of all students and staff. </w:t>
      </w:r>
    </w:p>
    <w:p w14:paraId="282E77C4" w14:textId="22927B05" w:rsidR="00317948" w:rsidRDefault="00317948"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sidRPr="00735D14">
        <w:rPr>
          <w:rFonts w:ascii="Century Gothic" w:hAnsi="Century Gothic"/>
          <w:sz w:val="22"/>
          <w:szCs w:val="22"/>
        </w:rPr>
        <w:t>Objective #1</w:t>
      </w:r>
      <w:r w:rsidR="00941170">
        <w:rPr>
          <w:rFonts w:ascii="Century Gothic" w:hAnsi="Century Gothic"/>
          <w:sz w:val="22"/>
          <w:szCs w:val="22"/>
        </w:rPr>
        <w:t xml:space="preserve">- to improve our visitor identification and sign-in procedures to ensure safety and security on campus. </w:t>
      </w:r>
    </w:p>
    <w:p w14:paraId="4B2C48E3" w14:textId="1C0926CD" w:rsidR="00935F86" w:rsidRPr="00935F86" w:rsidRDefault="00935F86" w:rsidP="00935F86">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Discussed Activities Listed on pg. 10.</w:t>
      </w:r>
    </w:p>
    <w:p w14:paraId="19B5564C" w14:textId="3C3E533E" w:rsidR="00317948" w:rsidRDefault="00317948"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sidRPr="00735D14">
        <w:rPr>
          <w:rFonts w:ascii="Century Gothic" w:hAnsi="Century Gothic"/>
          <w:sz w:val="22"/>
          <w:szCs w:val="22"/>
        </w:rPr>
        <w:t xml:space="preserve">Objective # 2 – </w:t>
      </w:r>
      <w:r w:rsidR="00941170">
        <w:rPr>
          <w:rFonts w:ascii="Century Gothic" w:hAnsi="Century Gothic"/>
          <w:sz w:val="22"/>
          <w:szCs w:val="22"/>
        </w:rPr>
        <w:t xml:space="preserve">gates will be closed and locked unless identified by staff member is present and supervision. Additionally, all doors leading to the school will be locked, enabling visitors to only enter through the front office. </w:t>
      </w:r>
      <w:r w:rsidRPr="00735D14">
        <w:rPr>
          <w:rFonts w:ascii="Century Gothic" w:hAnsi="Century Gothic"/>
          <w:sz w:val="22"/>
          <w:szCs w:val="22"/>
        </w:rPr>
        <w:t xml:space="preserve"> </w:t>
      </w:r>
    </w:p>
    <w:p w14:paraId="3E0C4645" w14:textId="7A3F063D" w:rsidR="00935F86" w:rsidRPr="00935F86" w:rsidRDefault="00935F86" w:rsidP="00935F86">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11.</w:t>
      </w:r>
    </w:p>
    <w:p w14:paraId="3B21FD99" w14:textId="3514B014" w:rsidR="00735D14" w:rsidRDefault="00317948"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sidRPr="00735D14">
        <w:rPr>
          <w:rFonts w:ascii="Century Gothic" w:hAnsi="Century Gothic"/>
          <w:sz w:val="22"/>
          <w:szCs w:val="22"/>
        </w:rPr>
        <w:t xml:space="preserve">Objective # 3 </w:t>
      </w:r>
      <w:r w:rsidR="00941170" w:rsidRPr="00735D14">
        <w:rPr>
          <w:rFonts w:ascii="Century Gothic" w:hAnsi="Century Gothic"/>
          <w:sz w:val="22"/>
          <w:szCs w:val="22"/>
        </w:rPr>
        <w:t>– Initiate</w:t>
      </w:r>
      <w:r w:rsidR="00941170">
        <w:rPr>
          <w:rFonts w:ascii="Century Gothic" w:hAnsi="Century Gothic"/>
          <w:sz w:val="22"/>
          <w:szCs w:val="22"/>
        </w:rPr>
        <w:t xml:space="preserve"> Axis front door communication system. </w:t>
      </w:r>
    </w:p>
    <w:p w14:paraId="75B3CFD8" w14:textId="091650B1" w:rsidR="00935F86" w:rsidRPr="00935F86" w:rsidRDefault="00935F86" w:rsidP="00935F86">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11.</w:t>
      </w:r>
    </w:p>
    <w:p w14:paraId="2D3819DD" w14:textId="6623A383" w:rsidR="00941170" w:rsidRDefault="00941170" w:rsidP="00941170">
      <w:pPr>
        <w:pStyle w:val="ListParagraph"/>
        <w:numPr>
          <w:ilvl w:val="3"/>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Goal #2 – Victoria staff and parent community will partner to maintain safe procedures for ingress and egress to the school site. </w:t>
      </w:r>
    </w:p>
    <w:p w14:paraId="0044D75F" w14:textId="09E938A7" w:rsidR="00941170" w:rsidRDefault="00941170"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#1 – </w:t>
      </w:r>
      <w:r w:rsidR="00935F86" w:rsidRPr="00935F86">
        <w:rPr>
          <w:rFonts w:ascii="Century Gothic" w:hAnsi="Century Gothic"/>
          <w:sz w:val="22"/>
          <w:szCs w:val="22"/>
        </w:rPr>
        <w:t xml:space="preserve">Safe routes to and from school will be established for pedestrians and vehicles. Provide </w:t>
      </w:r>
      <w:r w:rsidR="00935F86" w:rsidRPr="00935F86">
        <w:rPr>
          <w:rFonts w:ascii="Century Gothic" w:hAnsi="Century Gothic"/>
          <w:sz w:val="22"/>
          <w:szCs w:val="22"/>
        </w:rPr>
        <w:t>students with</w:t>
      </w:r>
      <w:r w:rsidR="00935F86" w:rsidRPr="00935F86">
        <w:rPr>
          <w:rFonts w:ascii="Century Gothic" w:hAnsi="Century Gothic"/>
          <w:sz w:val="22"/>
          <w:szCs w:val="22"/>
        </w:rPr>
        <w:t xml:space="preserve"> a safe and secure location to store bicycles and scooters during the school day. Provide students with training and direction around bike safety to and from campus.</w:t>
      </w:r>
    </w:p>
    <w:p w14:paraId="532F12AB" w14:textId="78238D2C" w:rsidR="00935F86" w:rsidRDefault="00935F86" w:rsidP="00935F86">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Discussed Activities Listed on pg.12.</w:t>
      </w:r>
    </w:p>
    <w:p w14:paraId="42067E50" w14:textId="2D778455" w:rsidR="00FE1C9A" w:rsidRDefault="00FE1C9A" w:rsidP="00FE1C9A">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#2 - </w:t>
      </w:r>
      <w:r w:rsidRPr="00FE1C9A">
        <w:rPr>
          <w:rFonts w:ascii="Century Gothic" w:hAnsi="Century Gothic"/>
          <w:sz w:val="22"/>
          <w:szCs w:val="22"/>
        </w:rPr>
        <w:t>Victoria will improve traffic flow in our parking lot and adjoining neighborhoods.</w:t>
      </w:r>
    </w:p>
    <w:p w14:paraId="5D1C719E" w14:textId="51604A32" w:rsid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Discussed Activities listed on pg. 13.</w:t>
      </w:r>
    </w:p>
    <w:p w14:paraId="760B4B89" w14:textId="482E742B" w:rsidR="00FE1C9A" w:rsidRDefault="00FE1C9A" w:rsidP="00FE1C9A">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#3 - </w:t>
      </w:r>
      <w:r w:rsidRPr="00FE1C9A">
        <w:rPr>
          <w:rFonts w:ascii="Century Gothic" w:hAnsi="Century Gothic"/>
          <w:sz w:val="22"/>
          <w:szCs w:val="22"/>
        </w:rPr>
        <w:t>Victoria will maintain procedures and practices that support safe ingress and egress during emergency and safety procedures.</w:t>
      </w:r>
    </w:p>
    <w:p w14:paraId="392B7801" w14:textId="2854B8F3"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lastRenderedPageBreak/>
        <w:t xml:space="preserve">Discussed Activities listed on pg. 13. </w:t>
      </w:r>
    </w:p>
    <w:p w14:paraId="7E51C182" w14:textId="7D174F42" w:rsidR="00941170" w:rsidRPr="00935F86" w:rsidRDefault="00941170" w:rsidP="00935F86">
      <w:pPr>
        <w:pStyle w:val="ListParagraph"/>
        <w:numPr>
          <w:ilvl w:val="1"/>
          <w:numId w:val="3"/>
        </w:numPr>
        <w:pBdr>
          <w:top w:val="nil"/>
          <w:left w:val="nil"/>
          <w:bottom w:val="nil"/>
          <w:right w:val="nil"/>
          <w:between w:val="nil"/>
        </w:pBdr>
        <w:tabs>
          <w:tab w:val="left" w:pos="360"/>
        </w:tabs>
        <w:spacing w:before="0" w:after="0"/>
        <w:rPr>
          <w:rFonts w:ascii="Century Gothic" w:hAnsi="Century Gothic"/>
          <w:b/>
          <w:bCs/>
          <w:sz w:val="22"/>
          <w:szCs w:val="22"/>
          <w:u w:val="single"/>
        </w:rPr>
      </w:pPr>
      <w:r w:rsidRPr="00935F86">
        <w:rPr>
          <w:rFonts w:ascii="Century Gothic" w:hAnsi="Century Gothic"/>
          <w:b/>
          <w:bCs/>
          <w:sz w:val="22"/>
          <w:szCs w:val="22"/>
          <w:u w:val="single"/>
        </w:rPr>
        <w:t>Safe &amp; Orderly Environment</w:t>
      </w:r>
    </w:p>
    <w:p w14:paraId="0248A0D9" w14:textId="086BBCE8" w:rsidR="00941170" w:rsidRDefault="00941170" w:rsidP="00941170">
      <w:pPr>
        <w:pStyle w:val="ListParagraph"/>
        <w:numPr>
          <w:ilvl w:val="3"/>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Goal #1 – Students at Victoria will demonstrate the character traits of citizenship, respect, acceptance, act of kindness, responsibility, perseverance, fairness. </w:t>
      </w:r>
    </w:p>
    <w:p w14:paraId="19906A15" w14:textId="57D4438D" w:rsidR="00941170" w:rsidRDefault="00941170"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#1 – staff at Victoria will continue to incorporate character education into the daily program that will support students socially, academically, and emotionally to foster a safe and orderly environment. </w:t>
      </w:r>
    </w:p>
    <w:p w14:paraId="05305058" w14:textId="4FA446BF"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15.</w:t>
      </w:r>
    </w:p>
    <w:p w14:paraId="11F358AE" w14:textId="0F05AD6E" w:rsidR="00941170" w:rsidRDefault="00941170"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#2- All stakeholders at Victoria will work together to instill servant leadership qualities in our student body. </w:t>
      </w:r>
    </w:p>
    <w:p w14:paraId="67DB0F41" w14:textId="3F43A67B"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16.</w:t>
      </w:r>
    </w:p>
    <w:p w14:paraId="7002421D" w14:textId="215690AE" w:rsidR="00941170" w:rsidRDefault="00941170" w:rsidP="00941170">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#3 – students will maintain satisfactory attendance that fosters academic success. </w:t>
      </w:r>
    </w:p>
    <w:p w14:paraId="10F92E71" w14:textId="010E296A"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17.</w:t>
      </w:r>
    </w:p>
    <w:p w14:paraId="70AA0F7E" w14:textId="41E749D9" w:rsidR="00466F98" w:rsidRDefault="00466F98" w:rsidP="00466F98">
      <w:pPr>
        <w:pStyle w:val="ListParagraph"/>
        <w:numPr>
          <w:ilvl w:val="3"/>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Goal # 2 – Victoria staff will implement and educate students and the parent community on the school wide focus of PIBS and anti-bullying policies. </w:t>
      </w:r>
    </w:p>
    <w:p w14:paraId="6108E578" w14:textId="54067C66" w:rsidR="00466F98" w:rsidRDefault="00466F98" w:rsidP="00466F98">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Objective #1 – we will work to decrease the number of bullying incidents on our campus.</w:t>
      </w:r>
    </w:p>
    <w:p w14:paraId="17DF48BF" w14:textId="387ED0E5"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Discussed Activities listed on pg. 1</w:t>
      </w:r>
      <w:r>
        <w:rPr>
          <w:rFonts w:ascii="Century Gothic" w:hAnsi="Century Gothic"/>
          <w:sz w:val="22"/>
          <w:szCs w:val="22"/>
        </w:rPr>
        <w:t>8.</w:t>
      </w:r>
      <w:r>
        <w:rPr>
          <w:rFonts w:ascii="Century Gothic" w:hAnsi="Century Gothic"/>
          <w:sz w:val="22"/>
          <w:szCs w:val="22"/>
        </w:rPr>
        <w:t xml:space="preserve"> </w:t>
      </w:r>
    </w:p>
    <w:p w14:paraId="02F27657" w14:textId="1671DE21" w:rsidR="00466F98" w:rsidRDefault="00FE1C9A" w:rsidP="00466F98">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 2 - </w:t>
      </w:r>
      <w:r w:rsidR="00466F98">
        <w:rPr>
          <w:rFonts w:ascii="Century Gothic" w:hAnsi="Century Gothic"/>
          <w:sz w:val="22"/>
          <w:szCs w:val="22"/>
        </w:rPr>
        <w:t xml:space="preserve">Create targeted intervention focused on repairing relationships. </w:t>
      </w:r>
    </w:p>
    <w:p w14:paraId="296346F8" w14:textId="48B8A3D8"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Discussed Activities listed on pg. </w:t>
      </w:r>
      <w:r>
        <w:rPr>
          <w:rFonts w:ascii="Century Gothic" w:hAnsi="Century Gothic"/>
          <w:sz w:val="22"/>
          <w:szCs w:val="22"/>
        </w:rPr>
        <w:t>18.</w:t>
      </w:r>
    </w:p>
    <w:p w14:paraId="67DB3C1F" w14:textId="6E7268DD" w:rsidR="00466F98" w:rsidRDefault="00FE1C9A" w:rsidP="00466F98">
      <w:pPr>
        <w:pStyle w:val="ListParagraph"/>
        <w:numPr>
          <w:ilvl w:val="4"/>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 xml:space="preserve">Objective #3 - </w:t>
      </w:r>
      <w:r w:rsidR="00466F98">
        <w:rPr>
          <w:rFonts w:ascii="Century Gothic" w:hAnsi="Century Gothic"/>
          <w:sz w:val="22"/>
          <w:szCs w:val="22"/>
        </w:rPr>
        <w:t xml:space="preserve">Create support for socio-emotional growth in our most at-risk groups of students. </w:t>
      </w:r>
    </w:p>
    <w:p w14:paraId="362DC67E" w14:textId="3F0CD150" w:rsidR="00FE1C9A" w:rsidRPr="00FE1C9A" w:rsidRDefault="00FE1C9A" w:rsidP="00FE1C9A">
      <w:pPr>
        <w:pStyle w:val="ListParagraph"/>
        <w:numPr>
          <w:ilvl w:val="5"/>
          <w:numId w:val="3"/>
        </w:numPr>
        <w:pBdr>
          <w:top w:val="nil"/>
          <w:left w:val="nil"/>
          <w:bottom w:val="nil"/>
          <w:right w:val="nil"/>
          <w:between w:val="nil"/>
        </w:pBdr>
        <w:tabs>
          <w:tab w:val="left" w:pos="360"/>
        </w:tabs>
        <w:spacing w:before="0" w:after="0"/>
        <w:rPr>
          <w:rFonts w:ascii="Century Gothic" w:hAnsi="Century Gothic"/>
          <w:sz w:val="22"/>
          <w:szCs w:val="22"/>
        </w:rPr>
      </w:pPr>
      <w:r>
        <w:rPr>
          <w:rFonts w:ascii="Century Gothic" w:hAnsi="Century Gothic"/>
          <w:sz w:val="22"/>
          <w:szCs w:val="22"/>
        </w:rPr>
        <w:t>Discussed Activities listed on pg. 1</w:t>
      </w:r>
      <w:r>
        <w:rPr>
          <w:rFonts w:ascii="Century Gothic" w:hAnsi="Century Gothic"/>
          <w:sz w:val="22"/>
          <w:szCs w:val="22"/>
        </w:rPr>
        <w:t xml:space="preserve">9. </w:t>
      </w:r>
      <w:r>
        <w:rPr>
          <w:rFonts w:ascii="Century Gothic" w:hAnsi="Century Gothic"/>
          <w:sz w:val="22"/>
          <w:szCs w:val="22"/>
        </w:rPr>
        <w:t xml:space="preserve"> </w:t>
      </w:r>
    </w:p>
    <w:p w14:paraId="2366CF32" w14:textId="77777777" w:rsidR="00466F98" w:rsidRPr="00466F98" w:rsidRDefault="00466F98" w:rsidP="00466F98">
      <w:pPr>
        <w:pBdr>
          <w:top w:val="nil"/>
          <w:left w:val="nil"/>
          <w:bottom w:val="nil"/>
          <w:right w:val="nil"/>
          <w:between w:val="nil"/>
        </w:pBdr>
        <w:tabs>
          <w:tab w:val="left" w:pos="360"/>
        </w:tabs>
        <w:spacing w:before="0" w:after="0"/>
        <w:rPr>
          <w:rFonts w:ascii="Century Gothic" w:hAnsi="Century Gothic"/>
          <w:sz w:val="22"/>
          <w:szCs w:val="22"/>
        </w:rPr>
      </w:pPr>
    </w:p>
    <w:p w14:paraId="65FB55C8" w14:textId="77777777" w:rsidR="00735D14" w:rsidRPr="00735D14" w:rsidRDefault="00735D14" w:rsidP="00735D14">
      <w:pPr>
        <w:pStyle w:val="ListParagraph"/>
        <w:numPr>
          <w:ilvl w:val="1"/>
          <w:numId w:val="3"/>
        </w:numPr>
        <w:pBdr>
          <w:top w:val="nil"/>
          <w:left w:val="nil"/>
          <w:bottom w:val="nil"/>
          <w:right w:val="nil"/>
          <w:between w:val="nil"/>
        </w:pBdr>
        <w:tabs>
          <w:tab w:val="left" w:pos="360"/>
        </w:tabs>
        <w:spacing w:before="0" w:after="0"/>
        <w:rPr>
          <w:rFonts w:ascii="Century Gothic" w:hAnsi="Century Gothic"/>
          <w:sz w:val="22"/>
          <w:szCs w:val="22"/>
        </w:rPr>
      </w:pPr>
      <w:r w:rsidRPr="00735D14">
        <w:rPr>
          <w:rFonts w:ascii="Century Gothic" w:hAnsi="Century Gothic"/>
          <w:sz w:val="22"/>
          <w:szCs w:val="22"/>
        </w:rPr>
        <w:t>Parent Input/Advice/Comments:</w:t>
      </w:r>
    </w:p>
    <w:p w14:paraId="2E1B8B19" w14:textId="03809DCF" w:rsidR="003C459F" w:rsidRPr="00466F98" w:rsidRDefault="00466F98" w:rsidP="00735D14">
      <w:pPr>
        <w:pStyle w:val="ListParagraph"/>
        <w:numPr>
          <w:ilvl w:val="2"/>
          <w:numId w:val="3"/>
        </w:numPr>
        <w:pBdr>
          <w:top w:val="nil"/>
          <w:left w:val="nil"/>
          <w:bottom w:val="nil"/>
          <w:right w:val="nil"/>
          <w:between w:val="nil"/>
        </w:pBdr>
        <w:tabs>
          <w:tab w:val="left" w:pos="360"/>
        </w:tabs>
        <w:spacing w:before="0" w:after="0"/>
        <w:rPr>
          <w:bCs/>
          <w:sz w:val="22"/>
          <w:szCs w:val="22"/>
        </w:rPr>
      </w:pPr>
      <w:r w:rsidRPr="00466F98">
        <w:rPr>
          <w:rFonts w:ascii="Century Gothic" w:eastAsia="Century Gothic" w:hAnsi="Century Gothic" w:cs="Century Gothic"/>
          <w:bCs/>
          <w:sz w:val="20"/>
          <w:szCs w:val="20"/>
        </w:rPr>
        <w:t xml:space="preserve">Kim Hernishin submitted a motion to approve the comprehensive safety plan 1 &amp; 2 as submitted. Leah Hartanov seconded the motion. </w:t>
      </w:r>
      <w:r>
        <w:rPr>
          <w:rFonts w:ascii="Century Gothic" w:eastAsia="Century Gothic" w:hAnsi="Century Gothic" w:cs="Century Gothic"/>
          <w:bCs/>
          <w:sz w:val="20"/>
          <w:szCs w:val="20"/>
        </w:rPr>
        <w:t xml:space="preserve">All in favor. </w:t>
      </w:r>
      <w:r w:rsidR="005520AB" w:rsidRPr="00466F98">
        <w:rPr>
          <w:rFonts w:ascii="Century Gothic" w:eastAsia="Century Gothic" w:hAnsi="Century Gothic" w:cs="Century Gothic"/>
          <w:bCs/>
          <w:sz w:val="20"/>
          <w:szCs w:val="20"/>
        </w:rPr>
        <w:br/>
      </w:r>
    </w:p>
    <w:p w14:paraId="71B4149F" w14:textId="77777777" w:rsidR="003C459F"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b/>
          <w:sz w:val="20"/>
          <w:szCs w:val="20"/>
        </w:rPr>
      </w:pPr>
      <w:r>
        <w:rPr>
          <w:rFonts w:ascii="Century Gothic" w:eastAsia="Century Gothic" w:hAnsi="Century Gothic" w:cs="Century Gothic"/>
          <w:b/>
          <w:sz w:val="20"/>
          <w:szCs w:val="20"/>
        </w:rPr>
        <w:t>U</w:t>
      </w:r>
      <w:r>
        <w:rPr>
          <w:rFonts w:ascii="Century Gothic" w:eastAsia="Century Gothic" w:hAnsi="Century Gothic" w:cs="Century Gothic"/>
          <w:b/>
          <w:sz w:val="20"/>
          <w:szCs w:val="20"/>
        </w:rPr>
        <w:t>nfinished Business/Follow Up on Topics</w:t>
      </w:r>
      <w:r>
        <w:rPr>
          <w:rFonts w:ascii="Century Gothic" w:eastAsia="Century Gothic" w:hAnsi="Century Gothic" w:cs="Century Gothic"/>
          <w:b/>
          <w:sz w:val="20"/>
          <w:szCs w:val="20"/>
        </w:rPr>
        <w:br/>
      </w:r>
      <w:r>
        <w:rPr>
          <w:rFonts w:ascii="Century Gothic" w:eastAsia="Century Gothic" w:hAnsi="Century Gothic" w:cs="Century Gothic"/>
          <w:i/>
          <w:sz w:val="18"/>
          <w:szCs w:val="18"/>
        </w:rPr>
        <w:t xml:space="preserve">(This section includes any issue that was not concluded, </w:t>
      </w:r>
      <w:r>
        <w:rPr>
          <w:rFonts w:ascii="Century Gothic" w:eastAsia="Century Gothic" w:hAnsi="Century Gothic" w:cs="Century Gothic"/>
          <w:i/>
          <w:sz w:val="18"/>
          <w:szCs w:val="18"/>
        </w:rPr>
        <w:t>postponed, or tabled during the prior meeting.   The chairperson and principal would add these items to this section of the agenda. Summarize discussion, parent input, comments, or actions taken.)</w:t>
      </w:r>
    </w:p>
    <w:p w14:paraId="24881019" w14:textId="4341F086" w:rsidR="003C459F" w:rsidRPr="005520AB" w:rsidRDefault="00FE1C9A">
      <w:pPr>
        <w:numPr>
          <w:ilvl w:val="1"/>
          <w:numId w:val="3"/>
        </w:numPr>
        <w:pBdr>
          <w:top w:val="nil"/>
          <w:left w:val="nil"/>
          <w:bottom w:val="nil"/>
          <w:right w:val="nil"/>
          <w:between w:val="nil"/>
        </w:pBdr>
        <w:tabs>
          <w:tab w:val="left" w:pos="450"/>
        </w:tabs>
        <w:rPr>
          <w:rFonts w:ascii="Century Gothic" w:eastAsia="Century Gothic" w:hAnsi="Century Gothic" w:cs="Century Gothic"/>
          <w:bCs/>
          <w:sz w:val="20"/>
          <w:szCs w:val="20"/>
        </w:rPr>
      </w:pPr>
      <w:r w:rsidRPr="005520AB">
        <w:rPr>
          <w:rFonts w:ascii="Century Gothic" w:eastAsia="Century Gothic" w:hAnsi="Century Gothic" w:cs="Century Gothic"/>
          <w:bCs/>
          <w:sz w:val="20"/>
          <w:szCs w:val="20"/>
        </w:rPr>
        <w:t xml:space="preserve"> </w:t>
      </w:r>
      <w:r w:rsidR="00104626">
        <w:rPr>
          <w:rFonts w:ascii="Century Gothic" w:eastAsia="Century Gothic" w:hAnsi="Century Gothic" w:cs="Century Gothic"/>
          <w:bCs/>
          <w:sz w:val="20"/>
          <w:szCs w:val="20"/>
        </w:rPr>
        <w:t>N/A</w:t>
      </w:r>
      <w:r w:rsidR="00406516">
        <w:rPr>
          <w:rFonts w:ascii="Century Gothic" w:eastAsia="Century Gothic" w:hAnsi="Century Gothic" w:cs="Century Gothic"/>
          <w:bCs/>
          <w:sz w:val="20"/>
          <w:szCs w:val="20"/>
        </w:rPr>
        <w:t xml:space="preserve"> </w:t>
      </w:r>
      <w:r w:rsidRPr="005520AB">
        <w:rPr>
          <w:rFonts w:ascii="Century Gothic" w:eastAsia="Century Gothic" w:hAnsi="Century Gothic" w:cs="Century Gothic"/>
          <w:bCs/>
          <w:sz w:val="20"/>
          <w:szCs w:val="20"/>
        </w:rPr>
        <w:br/>
      </w:r>
    </w:p>
    <w:p w14:paraId="12DE5E22" w14:textId="77777777" w:rsidR="003C459F"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sz w:val="20"/>
          <w:szCs w:val="20"/>
        </w:rPr>
      </w:pPr>
      <w:r>
        <w:rPr>
          <w:rFonts w:ascii="Century Gothic" w:eastAsia="Century Gothic" w:hAnsi="Century Gothic" w:cs="Century Gothic"/>
          <w:b/>
          <w:sz w:val="20"/>
          <w:szCs w:val="20"/>
        </w:rPr>
        <w:t>New Business/Other Presentations or Guest Speakers</w:t>
      </w:r>
      <w:r>
        <w:rPr>
          <w:rFonts w:ascii="Century Gothic" w:eastAsia="Century Gothic" w:hAnsi="Century Gothic" w:cs="Century Gothic"/>
          <w:b/>
          <w:sz w:val="20"/>
          <w:szCs w:val="20"/>
        </w:rPr>
        <w:br/>
      </w:r>
      <w:r>
        <w:rPr>
          <w:rFonts w:ascii="Century Gothic" w:eastAsia="Century Gothic" w:hAnsi="Century Gothic" w:cs="Century Gothic"/>
          <w:i/>
          <w:sz w:val="18"/>
          <w:szCs w:val="18"/>
        </w:rPr>
        <w:t xml:space="preserve">(This section includes any new </w:t>
      </w:r>
      <w:r>
        <w:rPr>
          <w:rFonts w:ascii="Century Gothic" w:eastAsia="Century Gothic" w:hAnsi="Century Gothic" w:cs="Century Gothic"/>
          <w:i/>
          <w:sz w:val="18"/>
          <w:szCs w:val="18"/>
        </w:rPr>
        <w:t>issues before the Council. Include any announcements in this section. Summarize discussion, parent input, comments, or actions taken.)</w:t>
      </w:r>
    </w:p>
    <w:p w14:paraId="54AACC66" w14:textId="75A31626" w:rsidR="00104626" w:rsidRPr="00735D14" w:rsidRDefault="00FE1C9A" w:rsidP="00735D14">
      <w:pPr>
        <w:pStyle w:val="ListParagraph"/>
        <w:numPr>
          <w:ilvl w:val="1"/>
          <w:numId w:val="3"/>
        </w:numPr>
        <w:pBdr>
          <w:top w:val="nil"/>
          <w:left w:val="nil"/>
          <w:bottom w:val="nil"/>
          <w:right w:val="nil"/>
          <w:between w:val="nil"/>
        </w:pBdr>
        <w:tabs>
          <w:tab w:val="left" w:pos="360"/>
        </w:tabs>
        <w:rPr>
          <w:rFonts w:ascii="Century Gothic" w:hAnsi="Century Gothic"/>
          <w:sz w:val="20"/>
          <w:szCs w:val="20"/>
        </w:rPr>
      </w:pPr>
      <w:r w:rsidRPr="00735D14">
        <w:rPr>
          <w:rFonts w:ascii="Century Gothic" w:eastAsia="Century Gothic" w:hAnsi="Century Gothic" w:cs="Century Gothic"/>
          <w:b/>
          <w:sz w:val="20"/>
          <w:szCs w:val="20"/>
        </w:rPr>
        <w:t xml:space="preserve"> </w:t>
      </w:r>
      <w:r w:rsidR="00735D14" w:rsidRPr="00735D14">
        <w:rPr>
          <w:rFonts w:ascii="Century Gothic" w:hAnsi="Century Gothic"/>
          <w:sz w:val="20"/>
          <w:szCs w:val="20"/>
        </w:rPr>
        <w:t>N/A</w:t>
      </w:r>
    </w:p>
    <w:p w14:paraId="77CE0A07" w14:textId="377058BF" w:rsidR="003C459F" w:rsidRPr="005520AB" w:rsidRDefault="00FE1C9A" w:rsidP="00104626">
      <w:pPr>
        <w:numPr>
          <w:ilvl w:val="2"/>
          <w:numId w:val="3"/>
        </w:numPr>
        <w:tabs>
          <w:tab w:val="left" w:pos="450"/>
        </w:tabs>
        <w:rPr>
          <w:rFonts w:ascii="Century Gothic" w:eastAsia="Century Gothic" w:hAnsi="Century Gothic" w:cs="Century Gothic"/>
          <w:bCs/>
          <w:sz w:val="20"/>
          <w:szCs w:val="20"/>
        </w:rPr>
      </w:pPr>
      <w:r w:rsidRPr="005520AB">
        <w:rPr>
          <w:rFonts w:ascii="Century Gothic" w:eastAsia="Century Gothic" w:hAnsi="Century Gothic" w:cs="Century Gothic"/>
          <w:bCs/>
          <w:sz w:val="20"/>
          <w:szCs w:val="20"/>
        </w:rPr>
        <w:br/>
      </w:r>
    </w:p>
    <w:p w14:paraId="366399EB" w14:textId="4DB5C199" w:rsidR="003C459F" w:rsidRPr="00466F98" w:rsidRDefault="00FE1C9A">
      <w:pPr>
        <w:numPr>
          <w:ilvl w:val="0"/>
          <w:numId w:val="3"/>
        </w:numPr>
        <w:pBdr>
          <w:top w:val="nil"/>
          <w:left w:val="nil"/>
          <w:bottom w:val="nil"/>
          <w:right w:val="nil"/>
          <w:between w:val="nil"/>
        </w:pBdr>
        <w:tabs>
          <w:tab w:val="left" w:pos="450"/>
        </w:tabs>
        <w:rPr>
          <w:rFonts w:ascii="Century Gothic" w:eastAsia="Century Gothic" w:hAnsi="Century Gothic" w:cs="Century Gothic"/>
          <w:b/>
          <w:sz w:val="20"/>
          <w:szCs w:val="20"/>
        </w:rPr>
      </w:pPr>
      <w:r>
        <w:rPr>
          <w:rFonts w:ascii="Century Gothic" w:eastAsia="Century Gothic" w:hAnsi="Century Gothic" w:cs="Century Gothic"/>
          <w:b/>
          <w:sz w:val="20"/>
          <w:szCs w:val="20"/>
        </w:rPr>
        <w:t>Adjournment</w:t>
      </w:r>
      <w:r>
        <w:rPr>
          <w:rFonts w:ascii="Century Gothic" w:eastAsia="Century Gothic" w:hAnsi="Century Gothic" w:cs="Century Gothic"/>
          <w:b/>
          <w:sz w:val="20"/>
          <w:szCs w:val="20"/>
        </w:rPr>
        <w:br/>
      </w:r>
      <w:r w:rsidRPr="00466F98">
        <w:rPr>
          <w:rFonts w:ascii="Century Gothic" w:eastAsia="Century Gothic" w:hAnsi="Century Gothic" w:cs="Century Gothic"/>
          <w:i/>
          <w:sz w:val="18"/>
          <w:szCs w:val="18"/>
        </w:rPr>
        <w:t>(A motion to adjourn may be made at any time of the meeting. The Council should establi</w:t>
      </w:r>
      <w:r w:rsidRPr="00466F98">
        <w:rPr>
          <w:rFonts w:ascii="Century Gothic" w:eastAsia="Century Gothic" w:hAnsi="Century Gothic" w:cs="Century Gothic"/>
          <w:i/>
          <w:sz w:val="18"/>
          <w:szCs w:val="18"/>
        </w:rPr>
        <w:t>sh a timeline for its meetings. If the business cannot be completed, a special meeting of the Council should be called to address the remaining agenda items.)</w:t>
      </w:r>
      <w:r w:rsidRPr="00466F98">
        <w:rPr>
          <w:rFonts w:ascii="Century Gothic" w:eastAsia="Century Gothic" w:hAnsi="Century Gothic" w:cs="Century Gothic"/>
          <w:i/>
          <w:sz w:val="18"/>
          <w:szCs w:val="18"/>
        </w:rPr>
        <w:br/>
      </w:r>
      <w:r w:rsidRPr="00466F98">
        <w:rPr>
          <w:rFonts w:ascii="Century Gothic" w:eastAsia="Century Gothic" w:hAnsi="Century Gothic" w:cs="Century Gothic"/>
          <w:i/>
          <w:sz w:val="18"/>
          <w:szCs w:val="18"/>
        </w:rPr>
        <w:br/>
      </w:r>
      <w:r w:rsidR="00984FE6" w:rsidRPr="00466F98">
        <w:rPr>
          <w:rFonts w:ascii="Century Gothic" w:eastAsia="Century Gothic" w:hAnsi="Century Gothic" w:cs="Century Gothic"/>
          <w:sz w:val="20"/>
          <w:szCs w:val="20"/>
        </w:rPr>
        <w:t xml:space="preserve">Dr. Peralta </w:t>
      </w:r>
      <w:r w:rsidRPr="00466F98">
        <w:rPr>
          <w:rFonts w:ascii="Century Gothic" w:eastAsia="Century Gothic" w:hAnsi="Century Gothic" w:cs="Century Gothic"/>
          <w:sz w:val="20"/>
          <w:szCs w:val="20"/>
        </w:rPr>
        <w:t xml:space="preserve">moved to adjourn. The SSC Meeting was adjourned at </w:t>
      </w:r>
      <w:r w:rsidRPr="00466F98">
        <w:rPr>
          <w:rFonts w:ascii="Century Gothic" w:eastAsia="Century Gothic" w:hAnsi="Century Gothic" w:cs="Century Gothic"/>
          <w:b/>
          <w:color w:val="FF0000"/>
          <w:sz w:val="20"/>
          <w:szCs w:val="20"/>
        </w:rPr>
        <w:t>0</w:t>
      </w:r>
      <w:r w:rsidR="00984FE6" w:rsidRPr="00466F98">
        <w:rPr>
          <w:rFonts w:ascii="Century Gothic" w:eastAsia="Century Gothic" w:hAnsi="Century Gothic" w:cs="Century Gothic"/>
          <w:b/>
          <w:color w:val="FF0000"/>
          <w:sz w:val="20"/>
          <w:szCs w:val="20"/>
        </w:rPr>
        <w:t>8</w:t>
      </w:r>
      <w:r w:rsidRPr="00466F98">
        <w:rPr>
          <w:rFonts w:ascii="Century Gothic" w:eastAsia="Century Gothic" w:hAnsi="Century Gothic" w:cs="Century Gothic"/>
          <w:b/>
          <w:color w:val="FF0000"/>
          <w:sz w:val="20"/>
          <w:szCs w:val="20"/>
        </w:rPr>
        <w:t>:</w:t>
      </w:r>
      <w:r w:rsidR="00466F98" w:rsidRPr="00466F98">
        <w:rPr>
          <w:rFonts w:ascii="Century Gothic" w:eastAsia="Century Gothic" w:hAnsi="Century Gothic" w:cs="Century Gothic"/>
          <w:b/>
          <w:color w:val="FF0000"/>
          <w:sz w:val="20"/>
          <w:szCs w:val="20"/>
        </w:rPr>
        <w:t>3</w:t>
      </w:r>
      <w:r w:rsidR="00984FE6" w:rsidRPr="00466F98">
        <w:rPr>
          <w:rFonts w:ascii="Century Gothic" w:eastAsia="Century Gothic" w:hAnsi="Century Gothic" w:cs="Century Gothic"/>
          <w:b/>
          <w:color w:val="FF0000"/>
          <w:sz w:val="20"/>
          <w:szCs w:val="20"/>
        </w:rPr>
        <w:t>4</w:t>
      </w:r>
      <w:r w:rsidRPr="00466F98">
        <w:rPr>
          <w:rFonts w:ascii="Century Gothic" w:eastAsia="Century Gothic" w:hAnsi="Century Gothic" w:cs="Century Gothic"/>
          <w:b/>
          <w:color w:val="FF0000"/>
          <w:sz w:val="20"/>
          <w:szCs w:val="20"/>
        </w:rPr>
        <w:t xml:space="preserve"> </w:t>
      </w:r>
      <w:r w:rsidR="005520AB" w:rsidRPr="00466F98">
        <w:rPr>
          <w:rFonts w:ascii="Century Gothic" w:eastAsia="Century Gothic" w:hAnsi="Century Gothic" w:cs="Century Gothic"/>
          <w:b/>
          <w:color w:val="FF0000"/>
          <w:sz w:val="20"/>
          <w:szCs w:val="20"/>
        </w:rPr>
        <w:t>A</w:t>
      </w:r>
      <w:r w:rsidRPr="00466F98">
        <w:rPr>
          <w:rFonts w:ascii="Century Gothic" w:eastAsia="Century Gothic" w:hAnsi="Century Gothic" w:cs="Century Gothic"/>
          <w:b/>
          <w:color w:val="FF0000"/>
          <w:sz w:val="20"/>
          <w:szCs w:val="20"/>
        </w:rPr>
        <w:t>M</w:t>
      </w:r>
      <w:r w:rsidRPr="00466F98">
        <w:rPr>
          <w:rFonts w:ascii="Century Gothic" w:eastAsia="Century Gothic" w:hAnsi="Century Gothic" w:cs="Century Gothic"/>
          <w:sz w:val="20"/>
          <w:szCs w:val="20"/>
        </w:rPr>
        <w:t>.</w:t>
      </w:r>
    </w:p>
    <w:p w14:paraId="26148B17" w14:textId="77777777" w:rsidR="003C459F" w:rsidRDefault="003C459F">
      <w:pPr>
        <w:ind w:left="90" w:firstLine="450"/>
        <w:rPr>
          <w:rFonts w:ascii="Century Gothic" w:eastAsia="Century Gothic" w:hAnsi="Century Gothic" w:cs="Century Gothic"/>
        </w:rPr>
      </w:pPr>
    </w:p>
    <w:p w14:paraId="7D28A61A" w14:textId="49D94F4B" w:rsidR="003C459F" w:rsidRDefault="00FE1C9A">
      <w:pPr>
        <w:ind w:left="90" w:firstLine="450"/>
        <w:rPr>
          <w:rFonts w:ascii="Century Gothic" w:eastAsia="Century Gothic" w:hAnsi="Century Gothic" w:cs="Century Gothic"/>
          <w:sz w:val="20"/>
          <w:szCs w:val="20"/>
        </w:rPr>
      </w:pPr>
      <w:r>
        <w:rPr>
          <w:rFonts w:ascii="Century Gothic" w:eastAsia="Century Gothic" w:hAnsi="Century Gothic" w:cs="Century Gothic"/>
        </w:rPr>
        <w:t xml:space="preserve">Minutes submitted by: </w:t>
      </w:r>
      <w:r w:rsidR="00984FE6">
        <w:rPr>
          <w:rFonts w:ascii="Century Gothic" w:eastAsia="Century Gothic" w:hAnsi="Century Gothic" w:cs="Century Gothic"/>
          <w:b/>
        </w:rPr>
        <w:t xml:space="preserve">Danielle Csergei, Admin Assistant </w:t>
      </w:r>
    </w:p>
    <w:sectPr w:rsidR="003C459F">
      <w:footerReference w:type="default" r:id="rId8"/>
      <w:pgSz w:w="12240" w:h="15840"/>
      <w:pgMar w:top="630" w:right="1080" w:bottom="900" w:left="1260" w:header="720" w:footer="1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B517F" w14:textId="77777777" w:rsidR="002A141F" w:rsidRDefault="002A141F">
      <w:pPr>
        <w:spacing w:before="0" w:after="0"/>
      </w:pPr>
      <w:r>
        <w:separator/>
      </w:r>
    </w:p>
  </w:endnote>
  <w:endnote w:type="continuationSeparator" w:id="0">
    <w:p w14:paraId="1E445C0E" w14:textId="77777777" w:rsidR="002A141F" w:rsidRDefault="002A14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A24D" w14:textId="77777777" w:rsidR="003C459F" w:rsidRDefault="00FE1C9A">
    <w:pPr>
      <w:pBdr>
        <w:top w:val="nil"/>
        <w:left w:val="nil"/>
        <w:bottom w:val="nil"/>
        <w:right w:val="nil"/>
        <w:between w:val="nil"/>
      </w:pBdr>
      <w:tabs>
        <w:tab w:val="center" w:pos="4680"/>
        <w:tab w:val="right" w:pos="9360"/>
        <w:tab w:val="right" w:pos="10080"/>
      </w:tabs>
      <w:spacing w:before="0" w:after="0"/>
      <w:ind w:right="-180"/>
      <w:rPr>
        <w:color w:val="404040"/>
      </w:rPr>
    </w:pPr>
    <w:r>
      <w:rPr>
        <w:color w:val="404040"/>
        <w:sz w:val="18"/>
        <w:szCs w:val="18"/>
      </w:rPr>
      <w:t>Revised 6/2023</w:t>
    </w:r>
    <w:r>
      <w:rPr>
        <w:color w:val="404040"/>
      </w:rPr>
      <w:tab/>
    </w:r>
    <w:r>
      <w:rPr>
        <w:color w:val="404040"/>
      </w:rPr>
      <w:tab/>
      <w:t xml:space="preserve">     Page </w:t>
    </w:r>
    <w:r>
      <w:rPr>
        <w:b/>
        <w:color w:val="404040"/>
        <w:sz w:val="24"/>
        <w:szCs w:val="24"/>
      </w:rPr>
      <w:fldChar w:fldCharType="begin"/>
    </w:r>
    <w:r>
      <w:rPr>
        <w:b/>
        <w:color w:val="404040"/>
        <w:sz w:val="24"/>
        <w:szCs w:val="24"/>
      </w:rPr>
      <w:instrText>PAGE</w:instrText>
    </w:r>
    <w:r>
      <w:rPr>
        <w:b/>
        <w:color w:val="404040"/>
        <w:sz w:val="24"/>
        <w:szCs w:val="24"/>
      </w:rPr>
      <w:fldChar w:fldCharType="separate"/>
    </w:r>
    <w:r w:rsidR="005520AB">
      <w:rPr>
        <w:b/>
        <w:noProof/>
        <w:color w:val="404040"/>
        <w:sz w:val="24"/>
        <w:szCs w:val="24"/>
      </w:rPr>
      <w:t>1</w:t>
    </w:r>
    <w:r>
      <w:rPr>
        <w:b/>
        <w:color w:val="404040"/>
        <w:sz w:val="24"/>
        <w:szCs w:val="24"/>
      </w:rPr>
      <w:fldChar w:fldCharType="end"/>
    </w:r>
    <w:r>
      <w:rPr>
        <w:color w:val="404040"/>
      </w:rPr>
      <w:t xml:space="preserve"> of </w:t>
    </w:r>
    <w:r>
      <w:rPr>
        <w:b/>
        <w:color w:val="404040"/>
        <w:sz w:val="24"/>
        <w:szCs w:val="24"/>
      </w:rPr>
      <w:fldChar w:fldCharType="begin"/>
    </w:r>
    <w:r>
      <w:rPr>
        <w:b/>
        <w:color w:val="404040"/>
        <w:sz w:val="24"/>
        <w:szCs w:val="24"/>
      </w:rPr>
      <w:instrText>NUMPAGES</w:instrText>
    </w:r>
    <w:r>
      <w:rPr>
        <w:b/>
        <w:color w:val="404040"/>
        <w:sz w:val="24"/>
        <w:szCs w:val="24"/>
      </w:rPr>
      <w:fldChar w:fldCharType="separate"/>
    </w:r>
    <w:r w:rsidR="005520AB">
      <w:rPr>
        <w:b/>
        <w:noProof/>
        <w:color w:val="404040"/>
        <w:sz w:val="24"/>
        <w:szCs w:val="24"/>
      </w:rPr>
      <w:t>2</w:t>
    </w:r>
    <w:r>
      <w:rPr>
        <w:b/>
        <w:color w:val="404040"/>
        <w:sz w:val="24"/>
        <w:szCs w:val="24"/>
      </w:rPr>
      <w:fldChar w:fldCharType="end"/>
    </w:r>
  </w:p>
  <w:p w14:paraId="7163400F" w14:textId="77777777" w:rsidR="003C459F" w:rsidRDefault="003C459F">
    <w:pPr>
      <w:pBdr>
        <w:top w:val="nil"/>
        <w:left w:val="nil"/>
        <w:bottom w:val="nil"/>
        <w:right w:val="nil"/>
        <w:between w:val="nil"/>
      </w:pBdr>
      <w:tabs>
        <w:tab w:val="center" w:pos="4680"/>
        <w:tab w:val="right" w:pos="9360"/>
      </w:tabs>
      <w:spacing w:before="0"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F3538" w14:textId="77777777" w:rsidR="002A141F" w:rsidRDefault="002A141F">
      <w:pPr>
        <w:spacing w:before="0" w:after="0"/>
      </w:pPr>
      <w:r>
        <w:separator/>
      </w:r>
    </w:p>
  </w:footnote>
  <w:footnote w:type="continuationSeparator" w:id="0">
    <w:p w14:paraId="01D47D1B" w14:textId="77777777" w:rsidR="002A141F" w:rsidRDefault="002A141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F7CF9"/>
    <w:multiLevelType w:val="multilevel"/>
    <w:tmpl w:val="6D528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FC45C3"/>
    <w:multiLevelType w:val="hybridMultilevel"/>
    <w:tmpl w:val="6826EB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6E4F14"/>
    <w:multiLevelType w:val="multilevel"/>
    <w:tmpl w:val="D568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60A66"/>
    <w:multiLevelType w:val="multilevel"/>
    <w:tmpl w:val="3D5A2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ED3820"/>
    <w:multiLevelType w:val="multilevel"/>
    <w:tmpl w:val="EA3CB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0A775D4"/>
    <w:multiLevelType w:val="multilevel"/>
    <w:tmpl w:val="11E01C60"/>
    <w:lvl w:ilvl="0">
      <w:start w:val="1"/>
      <w:numFmt w:val="bullet"/>
      <w:lvlText w:val=""/>
      <w:lvlJc w:val="left"/>
      <w:pPr>
        <w:ind w:left="630" w:hanging="360"/>
      </w:pPr>
      <w:rPr>
        <w:u w:val="none"/>
      </w:rPr>
    </w:lvl>
    <w:lvl w:ilvl="1">
      <w:start w:val="1"/>
      <w:numFmt w:val="bullet"/>
      <w:lvlText w:val=""/>
      <w:lvlJc w:val="left"/>
      <w:pPr>
        <w:ind w:left="1350" w:hanging="360"/>
      </w:pPr>
      <w:rPr>
        <w:u w:val="none"/>
      </w:rPr>
    </w:lvl>
    <w:lvl w:ilvl="2">
      <w:start w:val="1"/>
      <w:numFmt w:val="bullet"/>
      <w:lvlText w:val=""/>
      <w:lvlJc w:val="left"/>
      <w:pPr>
        <w:ind w:left="2070" w:hanging="360"/>
      </w:pPr>
      <w:rPr>
        <w:u w:val="none"/>
      </w:rPr>
    </w:lvl>
    <w:lvl w:ilvl="3">
      <w:start w:val="1"/>
      <w:numFmt w:val="bullet"/>
      <w:lvlText w:val=""/>
      <w:lvlJc w:val="left"/>
      <w:pPr>
        <w:ind w:left="2790" w:hanging="360"/>
      </w:pPr>
      <w:rPr>
        <w:u w:val="none"/>
      </w:rPr>
    </w:lvl>
    <w:lvl w:ilvl="4">
      <w:start w:val="1"/>
      <w:numFmt w:val="bullet"/>
      <w:lvlText w:val=""/>
      <w:lvlJc w:val="left"/>
      <w:pPr>
        <w:ind w:left="3510" w:hanging="360"/>
      </w:pPr>
      <w:rPr>
        <w:u w:val="none"/>
      </w:rPr>
    </w:lvl>
    <w:lvl w:ilvl="5">
      <w:start w:val="1"/>
      <w:numFmt w:val="bullet"/>
      <w:lvlText w:val=""/>
      <w:lvlJc w:val="left"/>
      <w:pPr>
        <w:ind w:left="4230" w:hanging="360"/>
      </w:pPr>
      <w:rPr>
        <w:u w:val="none"/>
      </w:rPr>
    </w:lvl>
    <w:lvl w:ilvl="6">
      <w:start w:val="1"/>
      <w:numFmt w:val="bullet"/>
      <w:lvlText w:val=""/>
      <w:lvlJc w:val="left"/>
      <w:pPr>
        <w:ind w:left="4950" w:hanging="360"/>
      </w:pPr>
      <w:rPr>
        <w:u w:val="none"/>
      </w:rPr>
    </w:lvl>
    <w:lvl w:ilvl="7">
      <w:start w:val="1"/>
      <w:numFmt w:val="bullet"/>
      <w:lvlText w:val=""/>
      <w:lvlJc w:val="left"/>
      <w:pPr>
        <w:ind w:left="5670" w:hanging="360"/>
      </w:pPr>
      <w:rPr>
        <w:u w:val="none"/>
      </w:rPr>
    </w:lvl>
    <w:lvl w:ilvl="8">
      <w:start w:val="1"/>
      <w:numFmt w:val="bullet"/>
      <w:lvlText w:val=""/>
      <w:lvlJc w:val="left"/>
      <w:pPr>
        <w:ind w:left="6390" w:hanging="360"/>
      </w:pPr>
      <w:rPr>
        <w:u w:val="none"/>
      </w:rPr>
    </w:lvl>
  </w:abstractNum>
  <w:abstractNum w:abstractNumId="6" w15:restartNumberingAfterBreak="0">
    <w:nsid w:val="4E862628"/>
    <w:multiLevelType w:val="hybridMultilevel"/>
    <w:tmpl w:val="9D5C448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1916CC6A">
      <w:start w:val="1"/>
      <w:numFmt w:val="decimal"/>
      <w:lvlText w:val="%4."/>
      <w:lvlJc w:val="left"/>
      <w:pPr>
        <w:ind w:left="3240" w:hanging="360"/>
      </w:pPr>
      <w:rPr>
        <w:rFonts w:ascii="Calibri" w:eastAsia="Calibri" w:hAnsi="Calibri" w:cs="Calibri"/>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21E0F25"/>
    <w:multiLevelType w:val="multilevel"/>
    <w:tmpl w:val="F362A54C"/>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b/>
        <w:bCs w:val="0"/>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274556D"/>
    <w:multiLevelType w:val="multilevel"/>
    <w:tmpl w:val="2D9409FA"/>
    <w:lvl w:ilvl="0">
      <w:start w:val="1"/>
      <w:numFmt w:val="upperRoman"/>
      <w:lvlText w:val="%1."/>
      <w:lvlJc w:val="right"/>
      <w:pPr>
        <w:ind w:left="720" w:hanging="360"/>
      </w:pPr>
      <w:rPr>
        <w:rFonts w:ascii="Arial" w:eastAsia="Arial" w:hAnsi="Arial" w:cs="Arial" w:hint="default"/>
        <w:b/>
        <w:u w:val="none"/>
      </w:rPr>
    </w:lvl>
    <w:lvl w:ilvl="1">
      <w:start w:val="1"/>
      <w:numFmt w:val="upperLetter"/>
      <w:lvlText w:val="%2."/>
      <w:lvlJc w:val="left"/>
      <w:pPr>
        <w:ind w:left="1440" w:hanging="360"/>
      </w:pPr>
      <w:rPr>
        <w:b/>
        <w:bCs w:val="0"/>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b/>
        <w:bCs w:val="0"/>
        <w:u w:val="none"/>
      </w:rPr>
    </w:lvl>
    <w:lvl w:ilvl="4">
      <w:start w:val="1"/>
      <w:numFmt w:val="decimal"/>
      <w:lvlText w:val="(%5)"/>
      <w:lvlJc w:val="left"/>
      <w:pPr>
        <w:ind w:left="3600" w:hanging="360"/>
      </w:pPr>
      <w:rPr>
        <w:rFonts w:hint="default"/>
        <w:b/>
        <w:bCs w:val="0"/>
        <w:u w:val="none"/>
      </w:rPr>
    </w:lvl>
    <w:lvl w:ilvl="5">
      <w:start w:val="1"/>
      <w:numFmt w:val="lowerLetter"/>
      <w:lvlText w:val="(%6)"/>
      <w:lvlJc w:val="left"/>
      <w:pPr>
        <w:ind w:left="4320" w:hanging="360"/>
      </w:pPr>
      <w:rPr>
        <w:rFonts w:hint="default"/>
        <w:b/>
        <w:bCs w:val="0"/>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9" w15:restartNumberingAfterBreak="0">
    <w:nsid w:val="641E285B"/>
    <w:multiLevelType w:val="hybridMultilevel"/>
    <w:tmpl w:val="18667DE8"/>
    <w:lvl w:ilvl="0" w:tplc="22A8D732">
      <w:start w:val="2"/>
      <w:numFmt w:val="upperLetter"/>
      <w:lvlText w:val="%1&gt;"/>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161278"/>
    <w:multiLevelType w:val="multilevel"/>
    <w:tmpl w:val="6A6A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9678698">
    <w:abstractNumId w:val="0"/>
  </w:num>
  <w:num w:numId="2" w16cid:durableId="416947163">
    <w:abstractNumId w:val="4"/>
  </w:num>
  <w:num w:numId="3" w16cid:durableId="427849990">
    <w:abstractNumId w:val="7"/>
  </w:num>
  <w:num w:numId="4" w16cid:durableId="2136898457">
    <w:abstractNumId w:val="3"/>
  </w:num>
  <w:num w:numId="5" w16cid:durableId="1629555907">
    <w:abstractNumId w:val="10"/>
  </w:num>
  <w:num w:numId="6" w16cid:durableId="1536307200">
    <w:abstractNumId w:val="5"/>
  </w:num>
  <w:num w:numId="7" w16cid:durableId="625698037">
    <w:abstractNumId w:val="8"/>
  </w:num>
  <w:num w:numId="8" w16cid:durableId="1422331834">
    <w:abstractNumId w:val="9"/>
  </w:num>
  <w:num w:numId="9" w16cid:durableId="1875802655">
    <w:abstractNumId w:val="1"/>
  </w:num>
  <w:num w:numId="10" w16cid:durableId="858810801">
    <w:abstractNumId w:val="6"/>
  </w:num>
  <w:num w:numId="11" w16cid:durableId="1097557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59F"/>
    <w:rsid w:val="000D7096"/>
    <w:rsid w:val="00104626"/>
    <w:rsid w:val="0021448F"/>
    <w:rsid w:val="002A141F"/>
    <w:rsid w:val="002F3291"/>
    <w:rsid w:val="00317948"/>
    <w:rsid w:val="003C459F"/>
    <w:rsid w:val="00406516"/>
    <w:rsid w:val="00443AA1"/>
    <w:rsid w:val="00466F98"/>
    <w:rsid w:val="005520AB"/>
    <w:rsid w:val="00735D14"/>
    <w:rsid w:val="007D799E"/>
    <w:rsid w:val="008C51A8"/>
    <w:rsid w:val="00935F86"/>
    <w:rsid w:val="00941170"/>
    <w:rsid w:val="00963521"/>
    <w:rsid w:val="00984FE6"/>
    <w:rsid w:val="00B73FF4"/>
    <w:rsid w:val="00CE6BEA"/>
    <w:rsid w:val="00E51A58"/>
    <w:rsid w:val="00FE1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1B295"/>
  <w15:docId w15:val="{66F0415E-7F3E-4636-850D-6C743998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19"/>
        <w:szCs w:val="19"/>
        <w:lang w:val="en-US"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unhideWhenUsed/>
    <w:qFormat/>
    <w:pPr>
      <w:keepNext/>
      <w:keepLines/>
      <w:spacing w:before="40" w:after="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after="0"/>
    </w:pPr>
    <w:rPr>
      <w:sz w:val="56"/>
      <w:szCs w:val="56"/>
    </w:rPr>
  </w:style>
  <w:style w:type="paragraph" w:styleId="Subtitle">
    <w:name w:val="Subtitle"/>
    <w:basedOn w:val="Normal"/>
    <w:next w:val="Normal"/>
    <w:uiPriority w:val="11"/>
    <w:qFormat/>
    <w:pPr>
      <w:spacing w:after="160"/>
    </w:pPr>
    <w:rPr>
      <w:color w:val="5A5A5A"/>
      <w:sz w:val="22"/>
      <w:szCs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317948"/>
    <w:pPr>
      <w:ind w:left="720"/>
      <w:contextualSpacing/>
    </w:pPr>
  </w:style>
  <w:style w:type="paragraph" w:styleId="NormalWeb">
    <w:name w:val="Normal (Web)"/>
    <w:basedOn w:val="Normal"/>
    <w:uiPriority w:val="99"/>
    <w:unhideWhenUsed/>
    <w:rsid w:val="00935F86"/>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027750">
      <w:bodyDiv w:val="1"/>
      <w:marLeft w:val="0"/>
      <w:marRight w:val="0"/>
      <w:marTop w:val="0"/>
      <w:marBottom w:val="0"/>
      <w:divBdr>
        <w:top w:val="none" w:sz="0" w:space="0" w:color="auto"/>
        <w:left w:val="none" w:sz="0" w:space="0" w:color="auto"/>
        <w:bottom w:val="none" w:sz="0" w:space="0" w:color="auto"/>
        <w:right w:val="none" w:sz="0" w:space="0" w:color="auto"/>
      </w:divBdr>
    </w:div>
    <w:div w:id="1988893679">
      <w:bodyDiv w:val="1"/>
      <w:marLeft w:val="0"/>
      <w:marRight w:val="0"/>
      <w:marTop w:val="0"/>
      <w:marBottom w:val="0"/>
      <w:divBdr>
        <w:top w:val="none" w:sz="0" w:space="0" w:color="auto"/>
        <w:left w:val="none" w:sz="0" w:space="0" w:color="auto"/>
        <w:bottom w:val="none" w:sz="0" w:space="0" w:color="auto"/>
        <w:right w:val="none" w:sz="0" w:space="0" w:color="auto"/>
      </w:divBdr>
    </w:div>
    <w:div w:id="1990094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1218</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Newport-Mesa Unified School District</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Danielle Csergei</cp:lastModifiedBy>
  <cp:revision>4</cp:revision>
  <dcterms:created xsi:type="dcterms:W3CDTF">2024-01-22T22:37:00Z</dcterms:created>
  <dcterms:modified xsi:type="dcterms:W3CDTF">2024-01-23T18:54:00Z</dcterms:modified>
</cp:coreProperties>
</file>