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pPr>
      <w:r w:rsidDel="00000000" w:rsidR="00000000" w:rsidRPr="00000000">
        <w:rPr>
          <w:b w:val="1"/>
          <w:rtl w:val="0"/>
        </w:rPr>
        <w:t xml:space="preserve">Request for Proposal</w:t>
      </w:r>
    </w:p>
    <w:p w:rsidR="00000000" w:rsidDel="00000000" w:rsidP="00000000" w:rsidRDefault="00000000" w:rsidRPr="00000000" w14:paraId="00000002">
      <w:pPr>
        <w:jc w:val="center"/>
        <w:rPr>
          <w:b w:val="1"/>
        </w:rPr>
      </w:pPr>
      <w:r w:rsidDel="00000000" w:rsidR="00000000" w:rsidRPr="00000000">
        <w:rPr>
          <w:rtl w:val="0"/>
        </w:rPr>
      </w:r>
    </w:p>
    <w:p w:rsidR="00000000" w:rsidDel="00000000" w:rsidP="00000000" w:rsidRDefault="00000000" w:rsidRPr="00000000" w14:paraId="00000003">
      <w:pPr>
        <w:jc w:val="center"/>
        <w:rPr>
          <w:b w:val="1"/>
        </w:rPr>
      </w:pPr>
      <w:r w:rsidDel="00000000" w:rsidR="00000000" w:rsidRPr="00000000">
        <w:rPr>
          <w:rtl w:val="0"/>
        </w:rPr>
      </w:r>
    </w:p>
    <w:p w:rsidR="00000000" w:rsidDel="00000000" w:rsidP="00000000" w:rsidRDefault="00000000" w:rsidRPr="00000000" w14:paraId="00000004">
      <w:pPr>
        <w:jc w:val="center"/>
        <w:rPr>
          <w:b w:val="1"/>
        </w:rPr>
      </w:pPr>
      <w:r w:rsidDel="00000000" w:rsidR="00000000" w:rsidRPr="00000000">
        <w:rPr>
          <w:rtl w:val="0"/>
        </w:rPr>
      </w:r>
    </w:p>
    <w:p w:rsidR="00000000" w:rsidDel="00000000" w:rsidP="00000000" w:rsidRDefault="00000000" w:rsidRPr="00000000" w14:paraId="00000005">
      <w:pPr>
        <w:jc w:val="center"/>
        <w:rPr>
          <w:b w:val="1"/>
        </w:rPr>
      </w:pPr>
      <w:r w:rsidDel="00000000" w:rsidR="00000000" w:rsidRPr="00000000">
        <w:rPr>
          <w:rtl w:val="0"/>
        </w:rPr>
      </w:r>
    </w:p>
    <w:p w:rsidR="00000000" w:rsidDel="00000000" w:rsidP="00000000" w:rsidRDefault="00000000" w:rsidRPr="00000000" w14:paraId="00000006">
      <w:pPr>
        <w:jc w:val="center"/>
        <w:rPr>
          <w:b w:val="1"/>
        </w:rPr>
      </w:pPr>
      <w:r w:rsidDel="00000000" w:rsidR="00000000" w:rsidRPr="00000000">
        <w:rPr>
          <w:rtl w:val="0"/>
        </w:rPr>
      </w:r>
    </w:p>
    <w:p w:rsidR="00000000" w:rsidDel="00000000" w:rsidP="00000000" w:rsidRDefault="00000000" w:rsidRPr="00000000" w14:paraId="00000007">
      <w:pPr>
        <w:jc w:val="center"/>
        <w:rPr>
          <w:b w:val="1"/>
        </w:rPr>
      </w:pPr>
      <w:r w:rsidDel="00000000" w:rsidR="00000000" w:rsidRPr="00000000">
        <w:rPr>
          <w:rtl w:val="0"/>
        </w:rPr>
      </w:r>
    </w:p>
    <w:p w:rsidR="00000000" w:rsidDel="00000000" w:rsidP="00000000" w:rsidRDefault="00000000" w:rsidRPr="00000000" w14:paraId="00000008">
      <w:pPr>
        <w:jc w:val="center"/>
        <w:rPr>
          <w:b w:val="1"/>
        </w:rPr>
      </w:pPr>
      <w:r w:rsidDel="00000000" w:rsidR="00000000" w:rsidRPr="00000000">
        <w:rPr>
          <w:rtl w:val="0"/>
        </w:rPr>
      </w:r>
    </w:p>
    <w:p w:rsidR="00000000" w:rsidDel="00000000" w:rsidP="00000000" w:rsidRDefault="00000000" w:rsidRPr="00000000" w14:paraId="00000009">
      <w:pPr>
        <w:jc w:val="center"/>
        <w:rPr>
          <w:b w:val="1"/>
        </w:rPr>
      </w:pPr>
      <w:r w:rsidDel="00000000" w:rsidR="00000000" w:rsidRPr="00000000">
        <w:rPr>
          <w:rtl w:val="0"/>
        </w:rPr>
      </w:r>
    </w:p>
    <w:p w:rsidR="00000000" w:rsidDel="00000000" w:rsidP="00000000" w:rsidRDefault="00000000" w:rsidRPr="00000000" w14:paraId="0000000A">
      <w:pPr>
        <w:jc w:val="center"/>
        <w:rPr>
          <w:b w:val="1"/>
        </w:rPr>
      </w:pPr>
      <w:r w:rsidDel="00000000" w:rsidR="00000000" w:rsidRPr="00000000">
        <w:rPr>
          <w:b w:val="1"/>
          <w:rtl w:val="0"/>
        </w:rPr>
        <w:t xml:space="preserve">For</w:t>
      </w:r>
    </w:p>
    <w:p w:rsidR="00000000" w:rsidDel="00000000" w:rsidP="00000000" w:rsidRDefault="00000000" w:rsidRPr="00000000" w14:paraId="0000000B">
      <w:pPr>
        <w:jc w:val="center"/>
        <w:rPr>
          <w:b w:val="1"/>
        </w:rPr>
      </w:pPr>
      <w:r w:rsidDel="00000000" w:rsidR="00000000" w:rsidRPr="00000000">
        <w:rPr>
          <w:b w:val="1"/>
          <w:rtl w:val="0"/>
        </w:rPr>
        <w:t xml:space="preserve">2024-2025 Furnish and Delivery of Produce</w:t>
      </w:r>
    </w:p>
    <w:p w:rsidR="00000000" w:rsidDel="00000000" w:rsidP="00000000" w:rsidRDefault="00000000" w:rsidRPr="00000000" w14:paraId="0000000C">
      <w:pPr>
        <w:jc w:val="center"/>
        <w:rPr>
          <w:b w:val="1"/>
        </w:rPr>
      </w:pPr>
      <w:r w:rsidDel="00000000" w:rsidR="00000000" w:rsidRPr="00000000">
        <w:rPr>
          <w:b w:val="1"/>
          <w:rtl w:val="0"/>
        </w:rPr>
        <w:t xml:space="preserve">For</w:t>
      </w:r>
    </w:p>
    <w:p w:rsidR="00000000" w:rsidDel="00000000" w:rsidP="00000000" w:rsidRDefault="00000000" w:rsidRPr="00000000" w14:paraId="0000000D">
      <w:pPr>
        <w:jc w:val="center"/>
        <w:rPr>
          <w:b w:val="1"/>
        </w:rPr>
      </w:pPr>
      <w:r w:rsidDel="00000000" w:rsidR="00000000" w:rsidRPr="00000000">
        <w:rPr>
          <w:b w:val="1"/>
          <w:rtl w:val="0"/>
        </w:rPr>
        <w:t xml:space="preserve">The Raytown C-2 School District</w:t>
      </w:r>
    </w:p>
    <w:p w:rsidR="00000000" w:rsidDel="00000000" w:rsidP="00000000" w:rsidRDefault="00000000" w:rsidRPr="00000000" w14:paraId="0000000E">
      <w:pPr>
        <w:jc w:val="center"/>
        <w:rPr>
          <w:b w:val="1"/>
        </w:rPr>
      </w:pPr>
      <w:r w:rsidDel="00000000" w:rsidR="00000000" w:rsidRPr="00000000">
        <w:rPr>
          <w:rtl w:val="0"/>
        </w:rPr>
      </w:r>
    </w:p>
    <w:p w:rsidR="00000000" w:rsidDel="00000000" w:rsidP="00000000" w:rsidRDefault="00000000" w:rsidRPr="00000000" w14:paraId="0000000F">
      <w:pPr>
        <w:jc w:val="center"/>
        <w:rPr>
          <w:b w:val="1"/>
        </w:rPr>
      </w:pPr>
      <w:r w:rsidDel="00000000" w:rsidR="00000000" w:rsidRPr="00000000">
        <w:rPr>
          <w:rtl w:val="0"/>
        </w:rPr>
      </w:r>
    </w:p>
    <w:p w:rsidR="00000000" w:rsidDel="00000000" w:rsidP="00000000" w:rsidRDefault="00000000" w:rsidRPr="00000000" w14:paraId="00000010">
      <w:pPr>
        <w:rPr>
          <w:b w:val="1"/>
        </w:rPr>
      </w:pPr>
      <w:r w:rsidDel="00000000" w:rsidR="00000000" w:rsidRPr="00000000">
        <w:rPr>
          <w:rtl w:val="0"/>
        </w:rPr>
      </w:r>
    </w:p>
    <w:p w:rsidR="00000000" w:rsidDel="00000000" w:rsidP="00000000" w:rsidRDefault="00000000" w:rsidRPr="00000000" w14:paraId="00000011">
      <w:pPr>
        <w:rPr>
          <w:b w:val="1"/>
        </w:rPr>
      </w:pPr>
      <w:r w:rsidDel="00000000" w:rsidR="00000000" w:rsidRPr="00000000">
        <w:rPr>
          <w:rtl w:val="0"/>
        </w:rPr>
      </w:r>
    </w:p>
    <w:p w:rsidR="00000000" w:rsidDel="00000000" w:rsidP="00000000" w:rsidRDefault="00000000" w:rsidRPr="00000000" w14:paraId="00000012">
      <w:pPr>
        <w:jc w:val="center"/>
        <w:rPr>
          <w:b w:val="1"/>
        </w:rPr>
      </w:pPr>
      <w:r w:rsidDel="00000000" w:rsidR="00000000" w:rsidRPr="00000000">
        <w:rPr>
          <w:rtl w:val="0"/>
        </w:rPr>
      </w:r>
    </w:p>
    <w:p w:rsidR="00000000" w:rsidDel="00000000" w:rsidP="00000000" w:rsidRDefault="00000000" w:rsidRPr="00000000" w14:paraId="00000013">
      <w:pPr>
        <w:jc w:val="center"/>
        <w:rPr>
          <w:b w:val="1"/>
        </w:rPr>
      </w:pPr>
      <w:r w:rsidDel="00000000" w:rsidR="00000000" w:rsidRPr="00000000">
        <w:rPr>
          <w:rtl w:val="0"/>
        </w:rPr>
      </w:r>
    </w:p>
    <w:p w:rsidR="00000000" w:rsidDel="00000000" w:rsidP="00000000" w:rsidRDefault="00000000" w:rsidRPr="00000000" w14:paraId="00000014">
      <w:pPr>
        <w:jc w:val="center"/>
        <w:rPr>
          <w:b w:val="1"/>
        </w:rPr>
      </w:pPr>
      <w:r w:rsidDel="00000000" w:rsidR="00000000" w:rsidRPr="00000000">
        <w:rPr>
          <w:rtl w:val="0"/>
        </w:rPr>
      </w:r>
    </w:p>
    <w:p w:rsidR="00000000" w:rsidDel="00000000" w:rsidP="00000000" w:rsidRDefault="00000000" w:rsidRPr="00000000" w14:paraId="00000015">
      <w:pPr>
        <w:jc w:val="center"/>
        <w:rPr>
          <w:b w:val="1"/>
        </w:rPr>
      </w:pPr>
      <w:r w:rsidDel="00000000" w:rsidR="00000000" w:rsidRPr="00000000">
        <w:rPr>
          <w:rtl w:val="0"/>
        </w:rPr>
      </w:r>
    </w:p>
    <w:p w:rsidR="00000000" w:rsidDel="00000000" w:rsidP="00000000" w:rsidRDefault="00000000" w:rsidRPr="00000000" w14:paraId="00000016">
      <w:pPr>
        <w:jc w:val="center"/>
        <w:rPr>
          <w:b w:val="1"/>
        </w:rPr>
      </w:pPr>
      <w:r w:rsidDel="00000000" w:rsidR="00000000" w:rsidRPr="00000000">
        <w:rPr>
          <w:rtl w:val="0"/>
        </w:rPr>
      </w:r>
    </w:p>
    <w:p w:rsidR="00000000" w:rsidDel="00000000" w:rsidP="00000000" w:rsidRDefault="00000000" w:rsidRPr="00000000" w14:paraId="00000017">
      <w:pPr>
        <w:jc w:val="center"/>
        <w:rPr>
          <w:b w:val="1"/>
        </w:rPr>
      </w:pPr>
      <w:r w:rsidDel="00000000" w:rsidR="00000000" w:rsidRPr="00000000">
        <w:rPr>
          <w:b w:val="1"/>
          <w:rtl w:val="0"/>
        </w:rPr>
        <w:t xml:space="preserve">Raytown Quality Schools</w:t>
      </w:r>
    </w:p>
    <w:p w:rsidR="00000000" w:rsidDel="00000000" w:rsidP="00000000" w:rsidRDefault="00000000" w:rsidRPr="00000000" w14:paraId="00000018">
      <w:pPr>
        <w:jc w:val="center"/>
        <w:rPr>
          <w:b w:val="1"/>
        </w:rPr>
      </w:pPr>
      <w:r w:rsidDel="00000000" w:rsidR="00000000" w:rsidRPr="00000000">
        <w:rPr>
          <w:b w:val="1"/>
          <w:rtl w:val="0"/>
        </w:rPr>
        <w:t xml:space="preserve">Raytown, Missouri</w:t>
      </w:r>
    </w:p>
    <w:p w:rsidR="00000000" w:rsidDel="00000000" w:rsidP="00000000" w:rsidRDefault="00000000" w:rsidRPr="00000000" w14:paraId="00000019">
      <w:pPr>
        <w:jc w:val="center"/>
        <w:rPr>
          <w:b w:val="1"/>
        </w:rPr>
      </w:pPr>
      <w:r w:rsidDel="00000000" w:rsidR="00000000" w:rsidRPr="00000000">
        <w:rPr>
          <w:b w:val="1"/>
          <w:rtl w:val="0"/>
        </w:rPr>
        <w:t xml:space="preserve">March, 2024</w:t>
      </w:r>
    </w:p>
    <w:p w:rsidR="00000000" w:rsidDel="00000000" w:rsidP="00000000" w:rsidRDefault="00000000" w:rsidRPr="00000000" w14:paraId="0000001A">
      <w:pPr>
        <w:jc w:val="center"/>
        <w:rPr>
          <w:b w:val="1"/>
        </w:rPr>
      </w:pPr>
      <w:r w:rsidDel="00000000" w:rsidR="00000000" w:rsidRPr="00000000">
        <w:rPr>
          <w:b w:val="1"/>
          <w:rtl w:val="0"/>
        </w:rPr>
        <w:t xml:space="preserve">Table of Contents </w:t>
      </w:r>
    </w:p>
    <w:p w:rsidR="00000000" w:rsidDel="00000000" w:rsidP="00000000" w:rsidRDefault="00000000" w:rsidRPr="00000000" w14:paraId="0000001B">
      <w:pPr>
        <w:rPr>
          <w:b w:val="1"/>
        </w:rPr>
      </w:pPr>
      <w:r w:rsidDel="00000000" w:rsidR="00000000" w:rsidRPr="00000000">
        <w:rPr>
          <w:b w:val="1"/>
          <w:rtl w:val="0"/>
        </w:rPr>
        <w:t xml:space="preserve">Information </w:t>
        <w:tab/>
        <w:tab/>
        <w:tab/>
        <w:tab/>
        <w:tab/>
        <w:tab/>
        <w:tab/>
        <w:tab/>
        <w:tab/>
        <w:t xml:space="preserve">Page 3</w:t>
      </w:r>
    </w:p>
    <w:p w:rsidR="00000000" w:rsidDel="00000000" w:rsidP="00000000" w:rsidRDefault="00000000" w:rsidRPr="00000000" w14:paraId="0000001C">
      <w:pPr>
        <w:rPr>
          <w:b w:val="1"/>
        </w:rPr>
      </w:pPr>
      <w:r w:rsidDel="00000000" w:rsidR="00000000" w:rsidRPr="00000000">
        <w:rPr>
          <w:b w:val="1"/>
          <w:rtl w:val="0"/>
        </w:rPr>
        <w:t xml:space="preserve">Overview</w:t>
        <w:tab/>
        <w:tab/>
        <w:tab/>
        <w:tab/>
        <w:tab/>
        <w:tab/>
        <w:tab/>
        <w:tab/>
        <w:tab/>
        <w:t xml:space="preserve">Page 4</w:t>
      </w:r>
    </w:p>
    <w:p w:rsidR="00000000" w:rsidDel="00000000" w:rsidP="00000000" w:rsidRDefault="00000000" w:rsidRPr="00000000" w14:paraId="0000001D">
      <w:pPr>
        <w:rPr>
          <w:b w:val="1"/>
        </w:rPr>
      </w:pPr>
      <w:r w:rsidDel="00000000" w:rsidR="00000000" w:rsidRPr="00000000">
        <w:rPr>
          <w:b w:val="1"/>
          <w:rtl w:val="0"/>
        </w:rPr>
        <w:t xml:space="preserve">Proposal Due Date and Time</w:t>
        <w:tab/>
        <w:tab/>
        <w:tab/>
        <w:tab/>
        <w:tab/>
        <w:tab/>
        <w:tab/>
        <w:t xml:space="preserve">Page 4</w:t>
      </w:r>
    </w:p>
    <w:p w:rsidR="00000000" w:rsidDel="00000000" w:rsidP="00000000" w:rsidRDefault="00000000" w:rsidRPr="00000000" w14:paraId="0000001E">
      <w:pPr>
        <w:rPr>
          <w:b w:val="1"/>
        </w:rPr>
      </w:pPr>
      <w:r w:rsidDel="00000000" w:rsidR="00000000" w:rsidRPr="00000000">
        <w:rPr>
          <w:b w:val="1"/>
          <w:rtl w:val="0"/>
        </w:rPr>
        <w:t xml:space="preserve">District Terms</w:t>
        <w:tab/>
        <w:tab/>
        <w:tab/>
        <w:tab/>
        <w:tab/>
        <w:tab/>
        <w:tab/>
        <w:tab/>
        <w:tab/>
        <w:t xml:space="preserve">Page 4</w:t>
      </w:r>
    </w:p>
    <w:p w:rsidR="00000000" w:rsidDel="00000000" w:rsidP="00000000" w:rsidRDefault="00000000" w:rsidRPr="00000000" w14:paraId="0000001F">
      <w:pPr>
        <w:rPr>
          <w:b w:val="1"/>
        </w:rPr>
      </w:pPr>
      <w:r w:rsidDel="00000000" w:rsidR="00000000" w:rsidRPr="00000000">
        <w:rPr>
          <w:b w:val="1"/>
          <w:rtl w:val="0"/>
        </w:rPr>
        <w:t xml:space="preserve">Payment and Retainage</w:t>
        <w:tab/>
        <w:tab/>
        <w:tab/>
        <w:tab/>
        <w:tab/>
        <w:tab/>
        <w:tab/>
        <w:tab/>
        <w:t xml:space="preserve">Page 5</w:t>
      </w:r>
    </w:p>
    <w:p w:rsidR="00000000" w:rsidDel="00000000" w:rsidP="00000000" w:rsidRDefault="00000000" w:rsidRPr="00000000" w14:paraId="00000020">
      <w:pPr>
        <w:rPr>
          <w:b w:val="1"/>
        </w:rPr>
      </w:pPr>
      <w:r w:rsidDel="00000000" w:rsidR="00000000" w:rsidRPr="00000000">
        <w:rPr>
          <w:b w:val="1"/>
          <w:rtl w:val="0"/>
        </w:rPr>
        <w:t xml:space="preserve">Selection Process and Minimum Requirements</w:t>
        <w:tab/>
        <w:tab/>
        <w:tab/>
        <w:tab/>
        <w:tab/>
        <w:t xml:space="preserve">Page 5</w:t>
      </w:r>
    </w:p>
    <w:p w:rsidR="00000000" w:rsidDel="00000000" w:rsidP="00000000" w:rsidRDefault="00000000" w:rsidRPr="00000000" w14:paraId="00000021">
      <w:pPr>
        <w:rPr>
          <w:b w:val="1"/>
        </w:rPr>
      </w:pPr>
      <w:r w:rsidDel="00000000" w:rsidR="00000000" w:rsidRPr="00000000">
        <w:rPr>
          <w:b w:val="1"/>
          <w:rtl w:val="0"/>
        </w:rPr>
        <w:t xml:space="preserve">Required Proposal Format and Content</w:t>
        <w:tab/>
        <w:tab/>
        <w:tab/>
        <w:tab/>
        <w:tab/>
        <w:tab/>
        <w:t xml:space="preserve">Page 6</w:t>
      </w:r>
    </w:p>
    <w:p w:rsidR="00000000" w:rsidDel="00000000" w:rsidP="00000000" w:rsidRDefault="00000000" w:rsidRPr="00000000" w14:paraId="00000022">
      <w:pPr>
        <w:rPr>
          <w:b w:val="1"/>
        </w:rPr>
      </w:pPr>
      <w:r w:rsidDel="00000000" w:rsidR="00000000" w:rsidRPr="00000000">
        <w:rPr>
          <w:b w:val="1"/>
          <w:rtl w:val="0"/>
        </w:rPr>
        <w:t xml:space="preserve">Scope of Services</w:t>
        <w:tab/>
        <w:tab/>
        <w:tab/>
        <w:tab/>
        <w:tab/>
        <w:tab/>
        <w:tab/>
        <w:tab/>
        <w:t xml:space="preserve">Page 9</w:t>
      </w:r>
    </w:p>
    <w:p w:rsidR="00000000" w:rsidDel="00000000" w:rsidP="00000000" w:rsidRDefault="00000000" w:rsidRPr="00000000" w14:paraId="00000023">
      <w:pPr>
        <w:rPr>
          <w:b w:val="1"/>
        </w:rPr>
      </w:pPr>
      <w:r w:rsidDel="00000000" w:rsidR="00000000" w:rsidRPr="00000000">
        <w:rPr>
          <w:b w:val="1"/>
          <w:rtl w:val="0"/>
        </w:rPr>
        <w:t xml:space="preserve">Requests for Information</w:t>
        <w:tab/>
        <w:tab/>
        <w:tab/>
        <w:tab/>
        <w:tab/>
        <w:tab/>
        <w:tab/>
        <w:t xml:space="preserve">Page 11</w:t>
      </w:r>
    </w:p>
    <w:p w:rsidR="00000000" w:rsidDel="00000000" w:rsidP="00000000" w:rsidRDefault="00000000" w:rsidRPr="00000000" w14:paraId="00000024">
      <w:pPr>
        <w:rPr>
          <w:b w:val="1"/>
        </w:rPr>
      </w:pPr>
      <w:r w:rsidDel="00000000" w:rsidR="00000000" w:rsidRPr="00000000">
        <w:rPr>
          <w:b w:val="1"/>
          <w:rtl w:val="0"/>
        </w:rPr>
        <w:t xml:space="preserve">Bid/Proposal/Quote Submitted By</w:t>
        <w:tab/>
        <w:tab/>
        <w:tab/>
        <w:tab/>
        <w:tab/>
        <w:tab/>
        <w:t xml:space="preserve">Page 12</w:t>
      </w:r>
    </w:p>
    <w:p w:rsidR="00000000" w:rsidDel="00000000" w:rsidP="00000000" w:rsidRDefault="00000000" w:rsidRPr="00000000" w14:paraId="00000025">
      <w:pPr>
        <w:jc w:val="center"/>
        <w:rPr>
          <w:b w:val="1"/>
        </w:rPr>
      </w:pPr>
      <w:r w:rsidDel="00000000" w:rsidR="00000000" w:rsidRPr="00000000">
        <w:rPr>
          <w:rtl w:val="0"/>
        </w:rPr>
      </w:r>
    </w:p>
    <w:p w:rsidR="00000000" w:rsidDel="00000000" w:rsidP="00000000" w:rsidRDefault="00000000" w:rsidRPr="00000000" w14:paraId="00000026">
      <w:pPr>
        <w:jc w:val="center"/>
        <w:rPr>
          <w:b w:val="1"/>
        </w:rPr>
      </w:pPr>
      <w:r w:rsidDel="00000000" w:rsidR="00000000" w:rsidRPr="00000000">
        <w:rPr>
          <w:rtl w:val="0"/>
        </w:rPr>
      </w:r>
    </w:p>
    <w:p w:rsidR="00000000" w:rsidDel="00000000" w:rsidP="00000000" w:rsidRDefault="00000000" w:rsidRPr="00000000" w14:paraId="00000027">
      <w:pPr>
        <w:jc w:val="center"/>
        <w:rPr>
          <w:b w:val="1"/>
        </w:rPr>
      </w:pPr>
      <w:r w:rsidDel="00000000" w:rsidR="00000000" w:rsidRPr="00000000">
        <w:rPr>
          <w:rtl w:val="0"/>
        </w:rPr>
      </w:r>
    </w:p>
    <w:p w:rsidR="00000000" w:rsidDel="00000000" w:rsidP="00000000" w:rsidRDefault="00000000" w:rsidRPr="00000000" w14:paraId="00000028">
      <w:pPr>
        <w:jc w:val="center"/>
        <w:rPr>
          <w:b w:val="1"/>
        </w:rPr>
      </w:pPr>
      <w:r w:rsidDel="00000000" w:rsidR="00000000" w:rsidRPr="00000000">
        <w:rPr>
          <w:rtl w:val="0"/>
        </w:rPr>
      </w:r>
    </w:p>
    <w:p w:rsidR="00000000" w:rsidDel="00000000" w:rsidP="00000000" w:rsidRDefault="00000000" w:rsidRPr="00000000" w14:paraId="00000029">
      <w:pPr>
        <w:jc w:val="center"/>
        <w:rPr>
          <w:b w:val="1"/>
        </w:rPr>
      </w:pPr>
      <w:r w:rsidDel="00000000" w:rsidR="00000000" w:rsidRPr="00000000">
        <w:rPr>
          <w:rtl w:val="0"/>
        </w:rPr>
      </w:r>
    </w:p>
    <w:p w:rsidR="00000000" w:rsidDel="00000000" w:rsidP="00000000" w:rsidRDefault="00000000" w:rsidRPr="00000000" w14:paraId="0000002A">
      <w:pPr>
        <w:jc w:val="center"/>
        <w:rPr>
          <w:b w:val="1"/>
        </w:rPr>
      </w:pPr>
      <w:r w:rsidDel="00000000" w:rsidR="00000000" w:rsidRPr="00000000">
        <w:rPr>
          <w:rtl w:val="0"/>
        </w:rPr>
      </w:r>
    </w:p>
    <w:p w:rsidR="00000000" w:rsidDel="00000000" w:rsidP="00000000" w:rsidRDefault="00000000" w:rsidRPr="00000000" w14:paraId="0000002B">
      <w:pPr>
        <w:jc w:val="center"/>
        <w:rPr>
          <w:b w:val="1"/>
        </w:rPr>
      </w:pPr>
      <w:r w:rsidDel="00000000" w:rsidR="00000000" w:rsidRPr="00000000">
        <w:rPr>
          <w:rtl w:val="0"/>
        </w:rPr>
      </w:r>
    </w:p>
    <w:p w:rsidR="00000000" w:rsidDel="00000000" w:rsidP="00000000" w:rsidRDefault="00000000" w:rsidRPr="00000000" w14:paraId="0000002C">
      <w:pPr>
        <w:jc w:val="center"/>
        <w:rPr>
          <w:b w:val="1"/>
        </w:rPr>
      </w:pPr>
      <w:r w:rsidDel="00000000" w:rsidR="00000000" w:rsidRPr="00000000">
        <w:rPr>
          <w:rtl w:val="0"/>
        </w:rPr>
      </w:r>
    </w:p>
    <w:p w:rsidR="00000000" w:rsidDel="00000000" w:rsidP="00000000" w:rsidRDefault="00000000" w:rsidRPr="00000000" w14:paraId="0000002D">
      <w:pPr>
        <w:jc w:val="center"/>
        <w:rPr>
          <w:b w:val="1"/>
        </w:rPr>
      </w:pPr>
      <w:r w:rsidDel="00000000" w:rsidR="00000000" w:rsidRPr="00000000">
        <w:rPr>
          <w:rtl w:val="0"/>
        </w:rPr>
      </w:r>
    </w:p>
    <w:p w:rsidR="00000000" w:rsidDel="00000000" w:rsidP="00000000" w:rsidRDefault="00000000" w:rsidRPr="00000000" w14:paraId="0000002E">
      <w:pPr>
        <w:jc w:val="center"/>
        <w:rPr>
          <w:b w:val="1"/>
        </w:rPr>
      </w:pPr>
      <w:r w:rsidDel="00000000" w:rsidR="00000000" w:rsidRPr="00000000">
        <w:rPr>
          <w:rtl w:val="0"/>
        </w:rPr>
      </w:r>
    </w:p>
    <w:p w:rsidR="00000000" w:rsidDel="00000000" w:rsidP="00000000" w:rsidRDefault="00000000" w:rsidRPr="00000000" w14:paraId="0000002F">
      <w:pPr>
        <w:jc w:val="center"/>
        <w:rPr>
          <w:b w:val="1"/>
        </w:rPr>
      </w:pPr>
      <w:r w:rsidDel="00000000" w:rsidR="00000000" w:rsidRPr="00000000">
        <w:rPr>
          <w:rtl w:val="0"/>
        </w:rPr>
      </w:r>
    </w:p>
    <w:p w:rsidR="00000000" w:rsidDel="00000000" w:rsidP="00000000" w:rsidRDefault="00000000" w:rsidRPr="00000000" w14:paraId="00000030">
      <w:pPr>
        <w:jc w:val="center"/>
        <w:rPr>
          <w:b w:val="1"/>
        </w:rPr>
      </w:pPr>
      <w:r w:rsidDel="00000000" w:rsidR="00000000" w:rsidRPr="00000000">
        <w:rPr>
          <w:rtl w:val="0"/>
        </w:rPr>
      </w:r>
    </w:p>
    <w:p w:rsidR="00000000" w:rsidDel="00000000" w:rsidP="00000000" w:rsidRDefault="00000000" w:rsidRPr="00000000" w14:paraId="00000031">
      <w:pPr>
        <w:jc w:val="center"/>
        <w:rPr>
          <w:b w:val="1"/>
        </w:rPr>
      </w:pPr>
      <w:r w:rsidDel="00000000" w:rsidR="00000000" w:rsidRPr="00000000">
        <w:rPr>
          <w:rtl w:val="0"/>
        </w:rPr>
      </w:r>
    </w:p>
    <w:p w:rsidR="00000000" w:rsidDel="00000000" w:rsidP="00000000" w:rsidRDefault="00000000" w:rsidRPr="00000000" w14:paraId="00000032">
      <w:pPr>
        <w:jc w:val="center"/>
        <w:rPr>
          <w:b w:val="1"/>
        </w:rPr>
      </w:pPr>
      <w:r w:rsidDel="00000000" w:rsidR="00000000" w:rsidRPr="00000000">
        <w:rPr>
          <w:rtl w:val="0"/>
        </w:rPr>
      </w:r>
    </w:p>
    <w:p w:rsidR="00000000" w:rsidDel="00000000" w:rsidP="00000000" w:rsidRDefault="00000000" w:rsidRPr="00000000" w14:paraId="00000033">
      <w:pPr>
        <w:rPr>
          <w:b w:val="1"/>
        </w:rPr>
      </w:pPr>
      <w:r w:rsidDel="00000000" w:rsidR="00000000" w:rsidRPr="00000000">
        <w:rPr>
          <w:b w:val="1"/>
          <w:rtl w:val="0"/>
        </w:rPr>
        <w:t xml:space="preserve">Information</w:t>
      </w:r>
    </w:p>
    <w:p w:rsidR="00000000" w:rsidDel="00000000" w:rsidP="00000000" w:rsidRDefault="00000000" w:rsidRPr="00000000" w14:paraId="00000034">
      <w:pPr>
        <w:rPr/>
      </w:pPr>
      <w:r w:rsidDel="00000000" w:rsidR="00000000" w:rsidRPr="00000000">
        <w:rPr>
          <w:rtl w:val="0"/>
        </w:rPr>
        <w:t xml:space="preserve">The Raytown C-2 School District is requesting a proposal and a statement of qualifications from qualified licensed companies to provide produce products on a weekly basis to all sites listed for the 2024-2025 school year to include Summer School and Summer Feeding programs when in operation with 3 possible renewable years.  </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b w:val="1"/>
        </w:rPr>
      </w:pPr>
      <w:r w:rsidDel="00000000" w:rsidR="00000000" w:rsidRPr="00000000">
        <w:rPr>
          <w:b w:val="1"/>
          <w:rtl w:val="0"/>
        </w:rPr>
        <w:t xml:space="preserve">School District:</w:t>
      </w:r>
    </w:p>
    <w:p w:rsidR="00000000" w:rsidDel="00000000" w:rsidP="00000000" w:rsidRDefault="00000000" w:rsidRPr="00000000" w14:paraId="00000037">
      <w:pPr>
        <w:rPr/>
      </w:pPr>
      <w:r w:rsidDel="00000000" w:rsidR="00000000" w:rsidRPr="00000000">
        <w:rPr>
          <w:rtl w:val="0"/>
        </w:rPr>
        <w:t xml:space="preserve">Raytown C-2 School District</w:t>
      </w:r>
    </w:p>
    <w:p w:rsidR="00000000" w:rsidDel="00000000" w:rsidP="00000000" w:rsidRDefault="00000000" w:rsidRPr="00000000" w14:paraId="00000038">
      <w:pPr>
        <w:rPr/>
      </w:pPr>
      <w:r w:rsidDel="00000000" w:rsidR="00000000" w:rsidRPr="00000000">
        <w:rPr>
          <w:rtl w:val="0"/>
        </w:rPr>
        <w:t xml:space="preserve">6608 Raytown Road</w:t>
      </w:r>
    </w:p>
    <w:p w:rsidR="00000000" w:rsidDel="00000000" w:rsidP="00000000" w:rsidRDefault="00000000" w:rsidRPr="00000000" w14:paraId="00000039">
      <w:pPr>
        <w:rPr/>
      </w:pPr>
      <w:r w:rsidDel="00000000" w:rsidR="00000000" w:rsidRPr="00000000">
        <w:rPr>
          <w:rtl w:val="0"/>
        </w:rPr>
        <w:t xml:space="preserve">Raytown, Missouri 64133</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b w:val="1"/>
        </w:rPr>
      </w:pPr>
      <w:r w:rsidDel="00000000" w:rsidR="00000000" w:rsidRPr="00000000">
        <w:rPr>
          <w:b w:val="1"/>
          <w:rtl w:val="0"/>
        </w:rPr>
        <w:t xml:space="preserve">District Contact:</w:t>
      </w:r>
    </w:p>
    <w:p w:rsidR="00000000" w:rsidDel="00000000" w:rsidP="00000000" w:rsidRDefault="00000000" w:rsidRPr="00000000" w14:paraId="0000003C">
      <w:pPr>
        <w:rPr/>
      </w:pPr>
      <w:r w:rsidDel="00000000" w:rsidR="00000000" w:rsidRPr="00000000">
        <w:rPr>
          <w:rtl w:val="0"/>
        </w:rPr>
        <w:t xml:space="preserve">Dana Seiler, Asst. Director of Food Services</w:t>
      </w:r>
    </w:p>
    <w:p w:rsidR="00000000" w:rsidDel="00000000" w:rsidP="00000000" w:rsidRDefault="00000000" w:rsidRPr="00000000" w14:paraId="0000003D">
      <w:pPr>
        <w:rPr/>
      </w:pPr>
      <w:r w:rsidDel="00000000" w:rsidR="00000000" w:rsidRPr="00000000">
        <w:rPr>
          <w:rtl w:val="0"/>
        </w:rPr>
        <w:t xml:space="preserve">Raytown Quality Schools- Food Service Department</w:t>
      </w:r>
    </w:p>
    <w:p w:rsidR="00000000" w:rsidDel="00000000" w:rsidP="00000000" w:rsidRDefault="00000000" w:rsidRPr="00000000" w14:paraId="0000003E">
      <w:pPr>
        <w:rPr/>
      </w:pPr>
      <w:r w:rsidDel="00000000" w:rsidR="00000000" w:rsidRPr="00000000">
        <w:rPr>
          <w:rtl w:val="0"/>
        </w:rPr>
        <w:t xml:space="preserve">6608 Raytown Rd.</w:t>
      </w:r>
    </w:p>
    <w:p w:rsidR="00000000" w:rsidDel="00000000" w:rsidP="00000000" w:rsidRDefault="00000000" w:rsidRPr="00000000" w14:paraId="0000003F">
      <w:pPr>
        <w:rPr/>
      </w:pPr>
      <w:r w:rsidDel="00000000" w:rsidR="00000000" w:rsidRPr="00000000">
        <w:rPr>
          <w:rtl w:val="0"/>
        </w:rPr>
        <w:t xml:space="preserve">Raytown, MO 64133</w:t>
      </w:r>
    </w:p>
    <w:p w:rsidR="00000000" w:rsidDel="00000000" w:rsidP="00000000" w:rsidRDefault="00000000" w:rsidRPr="00000000" w14:paraId="00000040">
      <w:pPr>
        <w:rPr/>
      </w:pPr>
      <w:r w:rsidDel="00000000" w:rsidR="00000000" w:rsidRPr="00000000">
        <w:rPr>
          <w:rtl w:val="0"/>
        </w:rPr>
        <w:t xml:space="preserve">816-268-7076</w:t>
      </w:r>
    </w:p>
    <w:p w:rsidR="00000000" w:rsidDel="00000000" w:rsidP="00000000" w:rsidRDefault="00000000" w:rsidRPr="00000000" w14:paraId="00000041">
      <w:pPr>
        <w:rPr/>
      </w:pPr>
      <w:hyperlink r:id="rId7">
        <w:r w:rsidDel="00000000" w:rsidR="00000000" w:rsidRPr="00000000">
          <w:rPr>
            <w:color w:val="0000ff"/>
            <w:u w:val="single"/>
            <w:rtl w:val="0"/>
          </w:rPr>
          <w:t xml:space="preserve">dana.seiler@raytownschools.org</w:t>
        </w:r>
      </w:hyperlink>
      <w:r w:rsidDel="00000000" w:rsidR="00000000" w:rsidRPr="00000000">
        <w:rPr>
          <w:rtl w:val="0"/>
        </w:rPr>
        <w:t xml:space="preserve"> </w:t>
      </w:r>
    </w:p>
    <w:p w:rsidR="00000000" w:rsidDel="00000000" w:rsidP="00000000" w:rsidRDefault="00000000" w:rsidRPr="00000000" w14:paraId="00000042">
      <w:pPr>
        <w:rPr>
          <w:b w:val="1"/>
        </w:rPr>
      </w:pPr>
      <w:r w:rsidDel="00000000" w:rsidR="00000000" w:rsidRPr="00000000">
        <w:rPr>
          <w:rtl w:val="0"/>
        </w:rPr>
      </w:r>
    </w:p>
    <w:p w:rsidR="00000000" w:rsidDel="00000000" w:rsidP="00000000" w:rsidRDefault="00000000" w:rsidRPr="00000000" w14:paraId="00000043">
      <w:pPr>
        <w:rPr>
          <w:b w:val="1"/>
        </w:rPr>
      </w:pPr>
      <w:r w:rsidDel="00000000" w:rsidR="00000000" w:rsidRPr="00000000">
        <w:rPr>
          <w:b w:val="1"/>
          <w:rtl w:val="0"/>
        </w:rPr>
        <w:t xml:space="preserve">Submit Sealed Proposal:</w:t>
      </w:r>
    </w:p>
    <w:p w:rsidR="00000000" w:rsidDel="00000000" w:rsidP="00000000" w:rsidRDefault="00000000" w:rsidRPr="00000000" w14:paraId="00000044">
      <w:pPr>
        <w:rPr/>
      </w:pPr>
      <w:r w:rsidDel="00000000" w:rsidR="00000000" w:rsidRPr="00000000">
        <w:rPr>
          <w:rtl w:val="0"/>
        </w:rPr>
        <w:t xml:space="preserve">Dana Seiler, Asst. Director of Food Services</w:t>
      </w:r>
    </w:p>
    <w:p w:rsidR="00000000" w:rsidDel="00000000" w:rsidP="00000000" w:rsidRDefault="00000000" w:rsidRPr="00000000" w14:paraId="00000045">
      <w:pPr>
        <w:rPr/>
      </w:pPr>
      <w:r w:rsidDel="00000000" w:rsidR="00000000" w:rsidRPr="00000000">
        <w:rPr>
          <w:rtl w:val="0"/>
        </w:rPr>
        <w:t xml:space="preserve">Raytown School District-Food Service Department</w:t>
      </w:r>
    </w:p>
    <w:p w:rsidR="00000000" w:rsidDel="00000000" w:rsidP="00000000" w:rsidRDefault="00000000" w:rsidRPr="00000000" w14:paraId="00000046">
      <w:pPr>
        <w:rPr/>
      </w:pPr>
      <w:r w:rsidDel="00000000" w:rsidR="00000000" w:rsidRPr="00000000">
        <w:rPr>
          <w:rtl w:val="0"/>
        </w:rPr>
        <w:t xml:space="preserve">6608 Raytown Rd.</w:t>
      </w:r>
    </w:p>
    <w:p w:rsidR="00000000" w:rsidDel="00000000" w:rsidP="00000000" w:rsidRDefault="00000000" w:rsidRPr="00000000" w14:paraId="00000047">
      <w:pPr>
        <w:rPr/>
      </w:pPr>
      <w:r w:rsidDel="00000000" w:rsidR="00000000" w:rsidRPr="00000000">
        <w:rPr>
          <w:rtl w:val="0"/>
        </w:rPr>
        <w:t xml:space="preserve">Raytown, MO 64133</w:t>
      </w:r>
    </w:p>
    <w:p w:rsidR="00000000" w:rsidDel="00000000" w:rsidP="00000000" w:rsidRDefault="00000000" w:rsidRPr="00000000" w14:paraId="00000048">
      <w:pPr>
        <w:rPr>
          <w:color w:val="ff0000"/>
        </w:rPr>
      </w:pPr>
      <w:r w:rsidDel="00000000" w:rsidR="00000000" w:rsidRPr="00000000">
        <w:rPr>
          <w:b w:val="1"/>
          <w:rtl w:val="0"/>
        </w:rPr>
        <w:t xml:space="preserve">Bid Opening Date: </w:t>
      </w:r>
      <w:r w:rsidDel="00000000" w:rsidR="00000000" w:rsidRPr="00000000">
        <w:rPr>
          <w:color w:val="ff0000"/>
          <w:rtl w:val="0"/>
        </w:rPr>
        <w:t xml:space="preserve">April 30, 2024 1:00pm</w:t>
      </w:r>
    </w:p>
    <w:p w:rsidR="00000000" w:rsidDel="00000000" w:rsidP="00000000" w:rsidRDefault="00000000" w:rsidRPr="00000000" w14:paraId="00000049">
      <w:pPr>
        <w:rPr>
          <w:b w:val="1"/>
        </w:rPr>
      </w:pPr>
      <w:r w:rsidDel="00000000" w:rsidR="00000000" w:rsidRPr="00000000">
        <w:rPr>
          <w:b w:val="1"/>
          <w:rtl w:val="0"/>
        </w:rPr>
        <w:t xml:space="preserve">An informal public opening will take place at this time.  Attendance is NOT required.</w:t>
      </w:r>
    </w:p>
    <w:p w:rsidR="00000000" w:rsidDel="00000000" w:rsidP="00000000" w:rsidRDefault="00000000" w:rsidRPr="00000000" w14:paraId="0000004A">
      <w:pPr>
        <w:rPr>
          <w:b w:val="1"/>
        </w:rPr>
      </w:pPr>
      <w:r w:rsidDel="00000000" w:rsidR="00000000" w:rsidRPr="00000000">
        <w:rPr>
          <w:rtl w:val="0"/>
        </w:rPr>
      </w:r>
    </w:p>
    <w:p w:rsidR="00000000" w:rsidDel="00000000" w:rsidP="00000000" w:rsidRDefault="00000000" w:rsidRPr="00000000" w14:paraId="0000004B">
      <w:pPr>
        <w:rPr>
          <w:b w:val="1"/>
        </w:rPr>
      </w:pPr>
      <w:r w:rsidDel="00000000" w:rsidR="00000000" w:rsidRPr="00000000">
        <w:rPr>
          <w:rtl w:val="0"/>
        </w:rPr>
      </w:r>
    </w:p>
    <w:p w:rsidR="00000000" w:rsidDel="00000000" w:rsidP="00000000" w:rsidRDefault="00000000" w:rsidRPr="00000000" w14:paraId="0000004C">
      <w:pPr>
        <w:rPr>
          <w:b w:val="1"/>
        </w:rPr>
      </w:pPr>
      <w:r w:rsidDel="00000000" w:rsidR="00000000" w:rsidRPr="00000000">
        <w:rPr>
          <w:b w:val="1"/>
          <w:rtl w:val="0"/>
        </w:rPr>
        <w:t xml:space="preserve">Overview</w:t>
      </w:r>
    </w:p>
    <w:p w:rsidR="00000000" w:rsidDel="00000000" w:rsidP="00000000" w:rsidRDefault="00000000" w:rsidRPr="00000000" w14:paraId="0000004D">
      <w:pPr>
        <w:rPr>
          <w:b w:val="1"/>
        </w:rPr>
      </w:pPr>
      <w:r w:rsidDel="00000000" w:rsidR="00000000" w:rsidRPr="00000000">
        <w:rPr>
          <w:b w:val="1"/>
          <w:rtl w:val="0"/>
        </w:rPr>
        <w:t xml:space="preserve">Proposal Due Date and Time</w:t>
      </w:r>
    </w:p>
    <w:p w:rsidR="00000000" w:rsidDel="00000000" w:rsidP="00000000" w:rsidRDefault="00000000" w:rsidRPr="00000000" w14:paraId="0000004E">
      <w:pPr>
        <w:rPr/>
      </w:pPr>
      <w:r w:rsidDel="00000000" w:rsidR="00000000" w:rsidRPr="00000000">
        <w:rPr>
          <w:rtl w:val="0"/>
        </w:rPr>
        <w:t xml:space="preserve">In order to be considered, 2 sealed copies of the proposal must be received by Raytown C-2 at the address stated above by personal delivery or by U.S. Mail by the following date and time:</w:t>
      </w:r>
    </w:p>
    <w:p w:rsidR="00000000" w:rsidDel="00000000" w:rsidP="00000000" w:rsidRDefault="00000000" w:rsidRPr="00000000" w14:paraId="0000004F">
      <w:pPr>
        <w:jc w:val="center"/>
        <w:rPr>
          <w:b w:val="1"/>
          <w:color w:val="ff0000"/>
        </w:rPr>
      </w:pPr>
      <w:r w:rsidDel="00000000" w:rsidR="00000000" w:rsidRPr="00000000">
        <w:rPr>
          <w:b w:val="1"/>
          <w:color w:val="ff0000"/>
          <w:rtl w:val="0"/>
        </w:rPr>
        <w:t xml:space="preserve">April 30, 2024 1:00pm</w:t>
      </w:r>
    </w:p>
    <w:p w:rsidR="00000000" w:rsidDel="00000000" w:rsidP="00000000" w:rsidRDefault="00000000" w:rsidRPr="00000000" w14:paraId="00000050">
      <w:pPr>
        <w:jc w:val="center"/>
        <w:rPr>
          <w:b w:val="1"/>
          <w:u w:val="single"/>
        </w:rPr>
      </w:pPr>
      <w:r w:rsidDel="00000000" w:rsidR="00000000" w:rsidRPr="00000000">
        <w:rPr>
          <w:rtl w:val="0"/>
        </w:rPr>
      </w:r>
    </w:p>
    <w:p w:rsidR="00000000" w:rsidDel="00000000" w:rsidP="00000000" w:rsidRDefault="00000000" w:rsidRPr="00000000" w14:paraId="00000051">
      <w:pPr>
        <w:rPr>
          <w:b w:val="1"/>
        </w:rPr>
      </w:pPr>
      <w:r w:rsidDel="00000000" w:rsidR="00000000" w:rsidRPr="00000000">
        <w:rPr>
          <w:b w:val="1"/>
          <w:rtl w:val="0"/>
        </w:rPr>
        <w:t xml:space="preserve">District Terms</w:t>
      </w:r>
    </w:p>
    <w:p w:rsidR="00000000" w:rsidDel="00000000" w:rsidP="00000000" w:rsidRDefault="00000000" w:rsidRPr="00000000" w14:paraId="00000052">
      <w:pPr>
        <w:rPr/>
      </w:pPr>
      <w:r w:rsidDel="00000000" w:rsidR="00000000" w:rsidRPr="00000000">
        <w:rPr>
          <w:rtl w:val="0"/>
        </w:rPr>
        <w:t xml:space="preserve">Proposals will be date and time stamped upon receipt by the Raytown C-2 School District.  </w:t>
      </w:r>
    </w:p>
    <w:p w:rsidR="00000000" w:rsidDel="00000000" w:rsidP="00000000" w:rsidRDefault="00000000" w:rsidRPr="00000000" w14:paraId="00000053">
      <w:pPr>
        <w:rPr/>
      </w:pPr>
      <w:r w:rsidDel="00000000" w:rsidR="00000000" w:rsidRPr="00000000">
        <w:rPr>
          <w:rtl w:val="0"/>
        </w:rPr>
        <w:t xml:space="preserve">The District reserves the right to waive minor technical defects in a bid, reject any and all bids, reject any part of a bid, advertise for new bids, or make the purchase on the open market if the product or service can be obtained at a better price.  All factors including service, accuracy, price and other amenities will be considered when evaluating the bids. RSD reserves the right to reject any or all bids based solely on RSD evaluation and to waive any technicalities.</w:t>
      </w:r>
    </w:p>
    <w:p w:rsidR="00000000" w:rsidDel="00000000" w:rsidP="00000000" w:rsidRDefault="00000000" w:rsidRPr="00000000" w14:paraId="00000054">
      <w:pPr>
        <w:rPr/>
      </w:pPr>
      <w:r w:rsidDel="00000000" w:rsidR="00000000" w:rsidRPr="00000000">
        <w:rPr>
          <w:rtl w:val="0"/>
        </w:rPr>
        <w:t xml:space="preserve">The District reserves the right to design the evaluation criteria to be used in selecting the best bid.</w:t>
      </w:r>
    </w:p>
    <w:p w:rsidR="00000000" w:rsidDel="00000000" w:rsidP="00000000" w:rsidRDefault="00000000" w:rsidRPr="00000000" w14:paraId="00000055">
      <w:pPr>
        <w:rPr/>
      </w:pPr>
      <w:r w:rsidDel="00000000" w:rsidR="00000000" w:rsidRPr="00000000">
        <w:rPr>
          <w:rtl w:val="0"/>
        </w:rPr>
        <w:t xml:space="preserve">The District reserves the right to provide the final contract for mutual consideration and agreement.</w:t>
      </w:r>
    </w:p>
    <w:p w:rsidR="00000000" w:rsidDel="00000000" w:rsidP="00000000" w:rsidRDefault="00000000" w:rsidRPr="00000000" w14:paraId="00000056">
      <w:pPr>
        <w:rPr/>
      </w:pPr>
      <w:r w:rsidDel="00000000" w:rsidR="00000000" w:rsidRPr="00000000">
        <w:rPr>
          <w:rtl w:val="0"/>
        </w:rPr>
        <w:t xml:space="preserve">Should any differences arise as to the meaning or intent of the specifications, the District’s decision shall be final and conclusive.</w:t>
      </w:r>
    </w:p>
    <w:p w:rsidR="00000000" w:rsidDel="00000000" w:rsidP="00000000" w:rsidRDefault="00000000" w:rsidRPr="00000000" w14:paraId="00000057">
      <w:pPr>
        <w:rPr/>
      </w:pPr>
      <w:r w:rsidDel="00000000" w:rsidR="00000000" w:rsidRPr="00000000">
        <w:rPr>
          <w:rtl w:val="0"/>
        </w:rPr>
        <w:t xml:space="preserve">If the scope of the purchase changes substantially, the district will rebid the product or service unless otherwise provided in this procedure.  </w:t>
      </w:r>
    </w:p>
    <w:p w:rsidR="00000000" w:rsidDel="00000000" w:rsidP="00000000" w:rsidRDefault="00000000" w:rsidRPr="00000000" w14:paraId="00000058">
      <w:pPr>
        <w:rPr/>
      </w:pPr>
      <w:r w:rsidDel="00000000" w:rsidR="00000000" w:rsidRPr="00000000">
        <w:rPr>
          <w:rtl w:val="0"/>
        </w:rPr>
        <w:t xml:space="preserve">The District reserves the right to reduce or increase numbers of items or services for the original request for bid/proposal/quote.  </w:t>
      </w:r>
    </w:p>
    <w:p w:rsidR="00000000" w:rsidDel="00000000" w:rsidP="00000000" w:rsidRDefault="00000000" w:rsidRPr="00000000" w14:paraId="00000059">
      <w:pPr>
        <w:rPr/>
      </w:pPr>
      <w:r w:rsidDel="00000000" w:rsidR="00000000" w:rsidRPr="00000000">
        <w:rPr>
          <w:rtl w:val="0"/>
        </w:rPr>
        <w:t xml:space="preserve">The District reserves the right to utilize other companies for similar products when said products are not acceptable or reasonably accessible.  </w:t>
      </w:r>
    </w:p>
    <w:p w:rsidR="00000000" w:rsidDel="00000000" w:rsidP="00000000" w:rsidRDefault="00000000" w:rsidRPr="00000000" w14:paraId="0000005A">
      <w:pPr>
        <w:spacing w:after="0" w:lineRule="auto"/>
        <w:rPr/>
      </w:pPr>
      <w:r w:rsidDel="00000000" w:rsidR="00000000" w:rsidRPr="00000000">
        <w:rPr>
          <w:rtl w:val="0"/>
        </w:rPr>
        <w:t xml:space="preserve">Proposals including any additional information other than what is requested may be rejected.</w:t>
      </w:r>
    </w:p>
    <w:p w:rsidR="00000000" w:rsidDel="00000000" w:rsidP="00000000" w:rsidRDefault="00000000" w:rsidRPr="00000000" w14:paraId="0000005B">
      <w:pPr>
        <w:spacing w:after="0" w:lineRule="auto"/>
        <w:rPr/>
      </w:pPr>
      <w:r w:rsidDel="00000000" w:rsidR="00000000" w:rsidRPr="00000000">
        <w:rPr>
          <w:rtl w:val="0"/>
        </w:rPr>
      </w:r>
    </w:p>
    <w:p w:rsidR="00000000" w:rsidDel="00000000" w:rsidP="00000000" w:rsidRDefault="00000000" w:rsidRPr="00000000" w14:paraId="0000005C">
      <w:pPr>
        <w:spacing w:after="0" w:lineRule="auto"/>
        <w:rPr/>
      </w:pPr>
      <w:r w:rsidDel="00000000" w:rsidR="00000000" w:rsidRPr="00000000">
        <w:rPr>
          <w:rtl w:val="0"/>
        </w:rPr>
        <w:t xml:space="preserve">Proposals not following indicated format and/or incomplete may be rejected.</w:t>
      </w:r>
    </w:p>
    <w:p w:rsidR="00000000" w:rsidDel="00000000" w:rsidP="00000000" w:rsidRDefault="00000000" w:rsidRPr="00000000" w14:paraId="0000005D">
      <w:pPr>
        <w:spacing w:after="0" w:lineRule="auto"/>
        <w:rPr/>
      </w:pPr>
      <w:r w:rsidDel="00000000" w:rsidR="00000000" w:rsidRPr="00000000">
        <w:rPr>
          <w:rtl w:val="0"/>
        </w:rPr>
      </w:r>
    </w:p>
    <w:p w:rsidR="00000000" w:rsidDel="00000000" w:rsidP="00000000" w:rsidRDefault="00000000" w:rsidRPr="00000000" w14:paraId="0000005E">
      <w:pPr>
        <w:spacing w:after="0" w:lineRule="auto"/>
        <w:rPr/>
      </w:pPr>
      <w:r w:rsidDel="00000000" w:rsidR="00000000" w:rsidRPr="00000000">
        <w:rPr>
          <w:rtl w:val="0"/>
        </w:rPr>
        <w:t xml:space="preserve">The District reserves the right, after opening the Proposals, to reject any or all of the Proposals, or to accept the Proposal that in its sole judgment may be in the best interest of the District.</w:t>
      </w:r>
    </w:p>
    <w:p w:rsidR="00000000" w:rsidDel="00000000" w:rsidP="00000000" w:rsidRDefault="00000000" w:rsidRPr="00000000" w14:paraId="0000005F">
      <w:pPr>
        <w:spacing w:after="0" w:lineRule="auto"/>
        <w:rPr>
          <w:highlight w:val="yellow"/>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Any bid may be withdrawn prior to the scheduled time for the opening of bids.  Any bid received after the time and date specified shall not be considered.</w:t>
      </w:r>
    </w:p>
    <w:p w:rsidR="00000000" w:rsidDel="00000000" w:rsidP="00000000" w:rsidRDefault="00000000" w:rsidRPr="00000000" w14:paraId="00000061">
      <w:pPr>
        <w:rPr/>
      </w:pPr>
      <w:r w:rsidDel="00000000" w:rsidR="00000000" w:rsidRPr="00000000">
        <w:rPr>
          <w:rtl w:val="0"/>
        </w:rPr>
        <w:t xml:space="preserve">Federal and State laws, Local ordinances and Board policies apply to contracted services.  No portion of any master service agreement or contract may defy these laws, ordinances, and policies.  Any such portion of a master service agreement or contract that does defy these laws, ordinances, and polices will be considered null and void.</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b w:val="1"/>
        </w:rPr>
      </w:pPr>
      <w:r w:rsidDel="00000000" w:rsidR="00000000" w:rsidRPr="00000000">
        <w:rPr>
          <w:b w:val="1"/>
          <w:rtl w:val="0"/>
        </w:rPr>
        <w:t xml:space="preserve">Payment and Retainage</w:t>
      </w:r>
    </w:p>
    <w:p w:rsidR="00000000" w:rsidDel="00000000" w:rsidP="00000000" w:rsidRDefault="00000000" w:rsidRPr="00000000" w14:paraId="00000064">
      <w:pPr>
        <w:rPr/>
      </w:pPr>
      <w:r w:rsidDel="00000000" w:rsidR="00000000" w:rsidRPr="00000000">
        <w:rPr>
          <w:rtl w:val="0"/>
        </w:rPr>
        <w:t xml:space="preserve">The District is exempt from sales tax and use taxes.  Taxes shall not be listed in a bid/proposal/quote or on invoices.  A copy of the letter exempting the District from paying these taxes is available from the District upon request by the contractor/vendor.</w:t>
      </w:r>
    </w:p>
    <w:p w:rsidR="00000000" w:rsidDel="00000000" w:rsidP="00000000" w:rsidRDefault="00000000" w:rsidRPr="00000000" w14:paraId="00000065">
      <w:pPr>
        <w:rPr/>
      </w:pPr>
      <w:r w:rsidDel="00000000" w:rsidR="00000000" w:rsidRPr="00000000">
        <w:rPr>
          <w:rtl w:val="0"/>
        </w:rPr>
        <w:t xml:space="preserve">A payment schedule shall be decided on with the chosen contractor/vendor.  Said schedule shall be part of the contract between the contractor/vendor and District.</w:t>
      </w:r>
    </w:p>
    <w:p w:rsidR="00000000" w:rsidDel="00000000" w:rsidP="00000000" w:rsidRDefault="00000000" w:rsidRPr="00000000" w14:paraId="00000066">
      <w:pPr>
        <w:rPr/>
      </w:pPr>
      <w:r w:rsidDel="00000000" w:rsidR="00000000" w:rsidRPr="00000000">
        <w:rPr>
          <w:rtl w:val="0"/>
        </w:rPr>
        <w:t xml:space="preserve">There shall be no hidden costs associated with this bid/proposal/quote.  If the contractor/vendor foresees any additional or unexpected costs or charges to be made, these charges need to be explained in the bid/proposal/quote.</w:t>
      </w:r>
    </w:p>
    <w:p w:rsidR="00000000" w:rsidDel="00000000" w:rsidP="00000000" w:rsidRDefault="00000000" w:rsidRPr="00000000" w14:paraId="00000067">
      <w:pPr>
        <w:rPr/>
      </w:pPr>
      <w:r w:rsidDel="00000000" w:rsidR="00000000" w:rsidRPr="00000000">
        <w:rPr>
          <w:rtl w:val="0"/>
        </w:rPr>
        <w:t xml:space="preserve">Purchasing and payments shall be in accordance with Board policy DJF as outlined in administrative procedure DJF-AP1.  This procedure can be found on the District website.</w:t>
      </w:r>
    </w:p>
    <w:p w:rsidR="00000000" w:rsidDel="00000000" w:rsidP="00000000" w:rsidRDefault="00000000" w:rsidRPr="00000000" w14:paraId="00000068">
      <w:pPr>
        <w:rPr/>
      </w:pPr>
      <w:r w:rsidDel="00000000" w:rsidR="00000000" w:rsidRPr="00000000">
        <w:rPr>
          <w:rtl w:val="0"/>
        </w:rPr>
        <w:t xml:space="preserve">The initial master service agreement will be awarded to the selected firm with a one-year base term and 3 one-year extensions to be renewed at Raytown C-2’s discretion in subsequent years.</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b w:val="1"/>
        </w:rPr>
      </w:pPr>
      <w:r w:rsidDel="00000000" w:rsidR="00000000" w:rsidRPr="00000000">
        <w:rPr>
          <w:b w:val="1"/>
          <w:rtl w:val="0"/>
        </w:rPr>
        <w:t xml:space="preserve">Selection Process and Minimum Requirements</w:t>
      </w:r>
    </w:p>
    <w:p w:rsidR="00000000" w:rsidDel="00000000" w:rsidP="00000000" w:rsidRDefault="00000000" w:rsidRPr="00000000" w14:paraId="0000006B">
      <w:pPr>
        <w:rPr/>
      </w:pPr>
      <w:r w:rsidDel="00000000" w:rsidR="00000000" w:rsidRPr="00000000">
        <w:rPr>
          <w:rtl w:val="0"/>
        </w:rPr>
        <w:t xml:space="preserve">Each firm must meet the following minimum qualifications (firm may not use sub-contractors to fulfill any obligations within its contract).</w:t>
      </w:r>
    </w:p>
    <w:p w:rsidR="00000000" w:rsidDel="00000000" w:rsidP="00000000" w:rsidRDefault="00000000" w:rsidRPr="00000000" w14:paraId="0000006C">
      <w:pPr>
        <w:rPr/>
      </w:pPr>
      <w:r w:rsidDel="00000000" w:rsidR="00000000" w:rsidRPr="00000000">
        <w:rPr>
          <w:rtl w:val="0"/>
        </w:rPr>
        <w:tab/>
        <w:t xml:space="preserve">Firm shall conform to the requirements listed in this request.</w:t>
      </w:r>
    </w:p>
    <w:p w:rsidR="00000000" w:rsidDel="00000000" w:rsidP="00000000" w:rsidRDefault="00000000" w:rsidRPr="00000000" w14:paraId="0000006D">
      <w:pPr>
        <w:ind w:left="720" w:firstLine="0"/>
        <w:rPr/>
      </w:pPr>
      <w:r w:rsidDel="00000000" w:rsidR="00000000" w:rsidRPr="00000000">
        <w:rPr>
          <w:rtl w:val="0"/>
        </w:rPr>
        <w:t xml:space="preserve">The selected firm shall have the responsibility to ensure that the products and services that are delivered to the District match the request and the specifications listed.</w:t>
      </w:r>
    </w:p>
    <w:p w:rsidR="00000000" w:rsidDel="00000000" w:rsidP="00000000" w:rsidRDefault="00000000" w:rsidRPr="00000000" w14:paraId="0000006E">
      <w:pPr>
        <w:ind w:left="720" w:firstLine="0"/>
        <w:rPr/>
      </w:pPr>
      <w:r w:rsidDel="00000000" w:rsidR="00000000" w:rsidRPr="00000000">
        <w:rPr>
          <w:rtl w:val="0"/>
        </w:rPr>
        <w:t xml:space="preserve">The selected firm shall not increase pricing after submitting their bid.  </w:t>
      </w:r>
    </w:p>
    <w:p w:rsidR="00000000" w:rsidDel="00000000" w:rsidP="00000000" w:rsidRDefault="00000000" w:rsidRPr="00000000" w14:paraId="0000006F">
      <w:pPr>
        <w:rPr/>
      </w:pPr>
      <w:r w:rsidDel="00000000" w:rsidR="00000000" w:rsidRPr="00000000">
        <w:rPr>
          <w:rtl w:val="0"/>
        </w:rPr>
        <w:tab/>
        <w:t xml:space="preserve">Firm must provide a minimum of 7 references (2 financial references and 5 client references).</w:t>
      </w:r>
    </w:p>
    <w:p w:rsidR="00000000" w:rsidDel="00000000" w:rsidP="00000000" w:rsidRDefault="00000000" w:rsidRPr="00000000" w14:paraId="00000070">
      <w:pPr>
        <w:ind w:left="720" w:firstLine="0"/>
        <w:rPr/>
      </w:pPr>
      <w:r w:rsidDel="00000000" w:rsidR="00000000" w:rsidRPr="00000000">
        <w:rPr>
          <w:rtl w:val="0"/>
        </w:rPr>
        <w:t xml:space="preserve">Firm must be licensed with the necessary legal entities such as the State of Missouri, the City of Raytown, and the City of Kansas City to perform the above mentioned services.</w:t>
      </w:r>
    </w:p>
    <w:p w:rsidR="00000000" w:rsidDel="00000000" w:rsidP="00000000" w:rsidRDefault="00000000" w:rsidRPr="00000000" w14:paraId="00000071">
      <w:pPr>
        <w:ind w:left="720" w:firstLine="0"/>
        <w:rPr/>
      </w:pPr>
      <w:r w:rsidDel="00000000" w:rsidR="00000000" w:rsidRPr="00000000">
        <w:rPr>
          <w:rtl w:val="0"/>
        </w:rPr>
        <w:t xml:space="preserve">The safety and well-being of students and all persons within the Raytown School District is paramount.  Therefore, before a company employee begins working at any Raytown site, the firm shall submit an approved Division of Family Services background check and an approved FBI fingerprint background check on each new company employee before their start.  The Raytown School District Human Resources Department will determine if the above mentioned background checks are considered “approved.”</w:t>
      </w:r>
    </w:p>
    <w:p w:rsidR="00000000" w:rsidDel="00000000" w:rsidP="00000000" w:rsidRDefault="00000000" w:rsidRPr="00000000" w14:paraId="00000072">
      <w:pPr>
        <w:ind w:left="720" w:firstLine="0"/>
        <w:rPr/>
      </w:pPr>
      <w:r w:rsidDel="00000000" w:rsidR="00000000" w:rsidRPr="00000000">
        <w:rPr>
          <w:rtl w:val="0"/>
        </w:rPr>
        <w:t xml:space="preserve">At the time of renewal of the master contract, the firm shall submit to the Raytown School District approved Division of Family Services background checks and an approved FBI fingerprint background checks on each company employee.</w:t>
      </w:r>
    </w:p>
    <w:p w:rsidR="00000000" w:rsidDel="00000000" w:rsidP="00000000" w:rsidRDefault="00000000" w:rsidRPr="00000000" w14:paraId="00000073">
      <w:pPr>
        <w:ind w:firstLine="720"/>
        <w:rPr/>
      </w:pPr>
      <w:r w:rsidDel="00000000" w:rsidR="00000000" w:rsidRPr="00000000">
        <w:rPr>
          <w:rtl w:val="0"/>
        </w:rPr>
        <w:t xml:space="preserve">All company personnel with keys and a security code should have the minimum:</w:t>
      </w:r>
    </w:p>
    <w:p w:rsidR="00000000" w:rsidDel="00000000" w:rsidP="00000000" w:rsidRDefault="00000000" w:rsidRPr="00000000" w14:paraId="00000074">
      <w:pPr>
        <w:rPr/>
      </w:pPr>
      <w:r w:rsidDel="00000000" w:rsidR="00000000" w:rsidRPr="00000000">
        <w:rPr>
          <w:rtl w:val="0"/>
        </w:rPr>
        <w:tab/>
        <w:tab/>
        <w:t xml:space="preserve">Be at least 18 years of age;</w:t>
      </w:r>
    </w:p>
    <w:p w:rsidR="00000000" w:rsidDel="00000000" w:rsidP="00000000" w:rsidRDefault="00000000" w:rsidRPr="00000000" w14:paraId="00000075">
      <w:pPr>
        <w:rPr/>
      </w:pPr>
      <w:r w:rsidDel="00000000" w:rsidR="00000000" w:rsidRPr="00000000">
        <w:rPr>
          <w:rtl w:val="0"/>
        </w:rPr>
        <w:tab/>
        <w:tab/>
        <w:t xml:space="preserve">Submit a valid photo id with a valid expiration date (MO driver’s license, passport, etc.);</w:t>
      </w:r>
    </w:p>
    <w:p w:rsidR="00000000" w:rsidDel="00000000" w:rsidP="00000000" w:rsidRDefault="00000000" w:rsidRPr="00000000" w14:paraId="00000076">
      <w:pPr>
        <w:rPr/>
      </w:pPr>
      <w:r w:rsidDel="00000000" w:rsidR="00000000" w:rsidRPr="00000000">
        <w:rPr>
          <w:rtl w:val="0"/>
        </w:rPr>
        <w:tab/>
        <w:tab/>
        <w:t xml:space="preserve">Past criminal and child abuse background checks</w:t>
      </w:r>
    </w:p>
    <w:p w:rsidR="00000000" w:rsidDel="00000000" w:rsidP="00000000" w:rsidRDefault="00000000" w:rsidRPr="00000000" w14:paraId="00000077">
      <w:pPr>
        <w:ind w:left="720" w:firstLine="720"/>
        <w:rPr/>
      </w:pPr>
      <w:r w:rsidDel="00000000" w:rsidR="00000000" w:rsidRPr="00000000">
        <w:rPr>
          <w:rtl w:val="0"/>
        </w:rPr>
      </w:r>
    </w:p>
    <w:p w:rsidR="00000000" w:rsidDel="00000000" w:rsidP="00000000" w:rsidRDefault="00000000" w:rsidRPr="00000000" w14:paraId="00000078">
      <w:pPr>
        <w:rPr>
          <w:b w:val="1"/>
        </w:rPr>
      </w:pPr>
      <w:r w:rsidDel="00000000" w:rsidR="00000000" w:rsidRPr="00000000">
        <w:rPr>
          <w:b w:val="1"/>
          <w:rtl w:val="0"/>
        </w:rPr>
        <w:t xml:space="preserve">Required Proposal Format and Content</w:t>
      </w:r>
    </w:p>
    <w:p w:rsidR="00000000" w:rsidDel="00000000" w:rsidP="00000000" w:rsidRDefault="00000000" w:rsidRPr="00000000" w14:paraId="00000079">
      <w:pPr>
        <w:rPr/>
      </w:pPr>
      <w:r w:rsidDel="00000000" w:rsidR="00000000" w:rsidRPr="00000000">
        <w:rPr>
          <w:rtl w:val="0"/>
        </w:rPr>
        <w:t xml:space="preserve">Two typed bound copies should be submitted on 8 1/2” by 11” paper, single sided, with consecutive page numbers.  </w:t>
      </w:r>
    </w:p>
    <w:p w:rsidR="00000000" w:rsidDel="00000000" w:rsidP="00000000" w:rsidRDefault="00000000" w:rsidRPr="00000000" w14:paraId="0000007A">
      <w:pPr>
        <w:rPr/>
      </w:pPr>
      <w:r w:rsidDel="00000000" w:rsidR="00000000" w:rsidRPr="00000000">
        <w:rPr>
          <w:rtl w:val="0"/>
        </w:rPr>
        <w:t xml:space="preserve">The proposal should contain the following sections in the order presented below.  Proposals that do not include these sections may be considered non-responsive and as such may not be considered.</w:t>
      </w:r>
    </w:p>
    <w:p w:rsidR="00000000" w:rsidDel="00000000" w:rsidP="00000000" w:rsidRDefault="00000000" w:rsidRPr="00000000" w14:paraId="0000007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Bid/Proposal/Quote Cover Sheet</w:t>
      </w:r>
    </w:p>
    <w:p w:rsidR="00000000" w:rsidDel="00000000" w:rsidP="00000000" w:rsidRDefault="00000000" w:rsidRPr="00000000" w14:paraId="0000007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Letter of Interest</w:t>
      </w:r>
    </w:p>
    <w:p w:rsidR="00000000" w:rsidDel="00000000" w:rsidP="00000000" w:rsidRDefault="00000000" w:rsidRPr="00000000" w14:paraId="0000007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Litigation History</w:t>
      </w:r>
    </w:p>
    <w:p w:rsidR="00000000" w:rsidDel="00000000" w:rsidP="00000000" w:rsidRDefault="00000000" w:rsidRPr="00000000" w14:paraId="0000007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Insurance</w:t>
      </w:r>
    </w:p>
    <w:p w:rsidR="00000000" w:rsidDel="00000000" w:rsidP="00000000" w:rsidRDefault="00000000" w:rsidRPr="00000000" w14:paraId="0000007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References</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1">
      <w:pPr>
        <w:rPr>
          <w:b w:val="1"/>
        </w:rPr>
      </w:pPr>
      <w:r w:rsidDel="00000000" w:rsidR="00000000" w:rsidRPr="00000000">
        <w:rPr>
          <w:b w:val="1"/>
          <w:rtl w:val="0"/>
        </w:rPr>
        <w:t xml:space="preserve">Section 1: Bid/Proposal/Quote Cover Sheet</w:t>
      </w:r>
    </w:p>
    <w:p w:rsidR="00000000" w:rsidDel="00000000" w:rsidP="00000000" w:rsidRDefault="00000000" w:rsidRPr="00000000" w14:paraId="00000082">
      <w:pPr>
        <w:rPr>
          <w:b w:val="1"/>
        </w:rPr>
      </w:pPr>
      <w:r w:rsidDel="00000000" w:rsidR="00000000" w:rsidRPr="00000000">
        <w:rPr>
          <w:rtl w:val="0"/>
        </w:rPr>
        <w:t xml:space="preserve">Fill out completely the Bid Cover Sheet which is the last page of this document.  Place said cover sheet as the first page of the bid/proposal/quote that has been prepared for consideration.</w:t>
      </w:r>
      <w:r w:rsidDel="00000000" w:rsidR="00000000" w:rsidRPr="00000000">
        <w:rPr>
          <w:rtl w:val="0"/>
        </w:rPr>
      </w:r>
    </w:p>
    <w:p w:rsidR="00000000" w:rsidDel="00000000" w:rsidP="00000000" w:rsidRDefault="00000000" w:rsidRPr="00000000" w14:paraId="00000083">
      <w:pPr>
        <w:rPr>
          <w:b w:val="1"/>
        </w:rPr>
      </w:pPr>
      <w:r w:rsidDel="00000000" w:rsidR="00000000" w:rsidRPr="00000000">
        <w:rPr>
          <w:b w:val="1"/>
          <w:rtl w:val="0"/>
        </w:rPr>
        <w:t xml:space="preserve">Section 2: Letter of Interest</w:t>
      </w:r>
    </w:p>
    <w:p w:rsidR="00000000" w:rsidDel="00000000" w:rsidP="00000000" w:rsidRDefault="00000000" w:rsidRPr="00000000" w14:paraId="00000084">
      <w:pPr>
        <w:rPr/>
      </w:pPr>
      <w:r w:rsidDel="00000000" w:rsidR="00000000" w:rsidRPr="00000000">
        <w:rPr>
          <w:rtl w:val="0"/>
        </w:rPr>
        <w:t xml:space="preserve">The proposal should be introduced with a letter of interest that includes a synopsis of the firm’s services and highlight the firm’s capacity to perform the work.  </w:t>
      </w:r>
    </w:p>
    <w:p w:rsidR="00000000" w:rsidDel="00000000" w:rsidP="00000000" w:rsidRDefault="00000000" w:rsidRPr="00000000" w14:paraId="00000085">
      <w:pPr>
        <w:rPr/>
      </w:pPr>
      <w:r w:rsidDel="00000000" w:rsidR="00000000" w:rsidRPr="00000000">
        <w:rPr>
          <w:rtl w:val="0"/>
        </w:rPr>
        <w:t xml:space="preserve">The letter should be signed by the individual with contract signature authority for the firm.</w:t>
      </w:r>
    </w:p>
    <w:p w:rsidR="00000000" w:rsidDel="00000000" w:rsidP="00000000" w:rsidRDefault="00000000" w:rsidRPr="00000000" w14:paraId="00000086">
      <w:pPr>
        <w:rPr>
          <w:b w:val="1"/>
        </w:rPr>
      </w:pPr>
      <w:r w:rsidDel="00000000" w:rsidR="00000000" w:rsidRPr="00000000">
        <w:rPr>
          <w:b w:val="1"/>
          <w:rtl w:val="0"/>
        </w:rPr>
        <w:t xml:space="preserve">Section 3: Firm Profile and Experience</w:t>
      </w:r>
    </w:p>
    <w:p w:rsidR="00000000" w:rsidDel="00000000" w:rsidP="00000000" w:rsidRDefault="00000000" w:rsidRPr="00000000" w14:paraId="00000087">
      <w:pPr>
        <w:rPr/>
      </w:pPr>
      <w:r w:rsidDel="00000000" w:rsidR="00000000" w:rsidRPr="00000000">
        <w:rPr>
          <w:rtl w:val="0"/>
        </w:rPr>
        <w:t xml:space="preserve">Outline:</w:t>
      </w:r>
    </w:p>
    <w:p w:rsidR="00000000" w:rsidDel="00000000" w:rsidP="00000000" w:rsidRDefault="00000000" w:rsidRPr="00000000" w14:paraId="00000088">
      <w:pPr>
        <w:spacing w:line="240" w:lineRule="auto"/>
        <w:ind w:firstLine="720"/>
        <w:rPr/>
      </w:pPr>
      <w:r w:rsidDel="00000000" w:rsidR="00000000" w:rsidRPr="00000000">
        <w:rPr>
          <w:rtl w:val="0"/>
        </w:rPr>
        <w:t xml:space="preserve">Firm history, </w:t>
      </w:r>
    </w:p>
    <w:p w:rsidR="00000000" w:rsidDel="00000000" w:rsidP="00000000" w:rsidRDefault="00000000" w:rsidRPr="00000000" w14:paraId="00000089">
      <w:pPr>
        <w:spacing w:line="240" w:lineRule="auto"/>
        <w:ind w:firstLine="720"/>
        <w:rPr/>
      </w:pPr>
      <w:r w:rsidDel="00000000" w:rsidR="00000000" w:rsidRPr="00000000">
        <w:rPr>
          <w:rtl w:val="0"/>
        </w:rPr>
        <w:t xml:space="preserve">Scope of services offered, </w:t>
      </w:r>
    </w:p>
    <w:p w:rsidR="00000000" w:rsidDel="00000000" w:rsidP="00000000" w:rsidRDefault="00000000" w:rsidRPr="00000000" w14:paraId="0000008A">
      <w:pPr>
        <w:spacing w:line="240" w:lineRule="auto"/>
        <w:ind w:firstLine="720"/>
        <w:rPr/>
      </w:pPr>
      <w:r w:rsidDel="00000000" w:rsidR="00000000" w:rsidRPr="00000000">
        <w:rPr>
          <w:rtl w:val="0"/>
        </w:rPr>
        <w:t xml:space="preserve">Size of the firm, </w:t>
      </w:r>
    </w:p>
    <w:p w:rsidR="00000000" w:rsidDel="00000000" w:rsidP="00000000" w:rsidRDefault="00000000" w:rsidRPr="00000000" w14:paraId="0000008B">
      <w:pPr>
        <w:spacing w:line="240" w:lineRule="auto"/>
        <w:ind w:firstLine="720"/>
        <w:rPr/>
      </w:pPr>
      <w:r w:rsidDel="00000000" w:rsidR="00000000" w:rsidRPr="00000000">
        <w:rPr>
          <w:rtl w:val="0"/>
        </w:rPr>
        <w:t xml:space="preserve">Location.  </w:t>
      </w:r>
    </w:p>
    <w:p w:rsidR="00000000" w:rsidDel="00000000" w:rsidP="00000000" w:rsidRDefault="00000000" w:rsidRPr="00000000" w14:paraId="0000008C">
      <w:pPr>
        <w:spacing w:line="240" w:lineRule="auto"/>
        <w:ind w:firstLine="720"/>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The Raytown School District is interested in the experience of the firm in the area of expertise requested.  Please provide information regarding school districts and other companies:</w:t>
      </w:r>
    </w:p>
    <w:p w:rsidR="00000000" w:rsidDel="00000000" w:rsidP="00000000" w:rsidRDefault="00000000" w:rsidRPr="00000000" w14:paraId="0000008E">
      <w:pPr>
        <w:rPr/>
      </w:pPr>
      <w:r w:rsidDel="00000000" w:rsidR="00000000" w:rsidRPr="00000000">
        <w:rPr>
          <w:rtl w:val="0"/>
        </w:rPr>
        <w:tab/>
        <w:t xml:space="preserve">Name and location of each school or company,</w:t>
      </w:r>
    </w:p>
    <w:p w:rsidR="00000000" w:rsidDel="00000000" w:rsidP="00000000" w:rsidRDefault="00000000" w:rsidRPr="00000000" w14:paraId="0000008F">
      <w:pPr>
        <w:rPr/>
      </w:pPr>
      <w:r w:rsidDel="00000000" w:rsidR="00000000" w:rsidRPr="00000000">
        <w:rPr>
          <w:rtl w:val="0"/>
        </w:rPr>
        <w:tab/>
        <w:t xml:space="preserve">Years of services at each location,</w:t>
      </w:r>
    </w:p>
    <w:p w:rsidR="00000000" w:rsidDel="00000000" w:rsidP="00000000" w:rsidRDefault="00000000" w:rsidRPr="00000000" w14:paraId="00000090">
      <w:pPr>
        <w:rPr/>
      </w:pPr>
      <w:r w:rsidDel="00000000" w:rsidR="00000000" w:rsidRPr="00000000">
        <w:rPr>
          <w:rtl w:val="0"/>
        </w:rPr>
        <w:tab/>
        <w:t xml:space="preserve">Company representative name, title, address, and phone number, </w:t>
      </w:r>
    </w:p>
    <w:p w:rsidR="00000000" w:rsidDel="00000000" w:rsidP="00000000" w:rsidRDefault="00000000" w:rsidRPr="00000000" w14:paraId="00000091">
      <w:pPr>
        <w:rPr/>
      </w:pPr>
      <w:r w:rsidDel="00000000" w:rsidR="00000000" w:rsidRPr="00000000">
        <w:rPr>
          <w:rtl w:val="0"/>
        </w:rPr>
        <w:tab/>
        <w:t xml:space="preserve">Scope of services at each location,</w:t>
      </w:r>
    </w:p>
    <w:p w:rsidR="00000000" w:rsidDel="00000000" w:rsidP="00000000" w:rsidRDefault="00000000" w:rsidRPr="00000000" w14:paraId="00000092">
      <w:pPr>
        <w:ind w:left="720" w:firstLine="0"/>
        <w:rPr/>
      </w:pPr>
      <w:r w:rsidDel="00000000" w:rsidR="00000000" w:rsidRPr="00000000">
        <w:rPr>
          <w:rtl w:val="0"/>
        </w:rPr>
        <w:t xml:space="preserve">Include an organizational chart that indicates key personnel and their representatives.</w:t>
      </w:r>
    </w:p>
    <w:p w:rsidR="00000000" w:rsidDel="00000000" w:rsidP="00000000" w:rsidRDefault="00000000" w:rsidRPr="00000000" w14:paraId="00000093">
      <w:pPr>
        <w:ind w:left="720" w:firstLine="720"/>
        <w:rPr/>
      </w:pPr>
      <w:r w:rsidDel="00000000" w:rsidR="00000000" w:rsidRPr="00000000">
        <w:rPr>
          <w:rtl w:val="0"/>
        </w:rPr>
        <w:t xml:space="preserve">Note: Services must have been engaged in the past five years.</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List and describe any prior or ongoing engagements or professional relationships that would constitute a potential conflict of interest, together with a statement explaining why such relationships do not constitute a conflict of interest relative to performing the proposed project. The firm covenants and agrees that the services, its employees, and subcontractors will have no interest, including personal financial interest, and will acquire no interest, either directly or indirectly, that will conflict in any manner with the performance of the services called for under this RFP. </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8">
      <w:pPr>
        <w:rPr>
          <w:b w:val="1"/>
        </w:rPr>
      </w:pPr>
      <w:r w:rsidDel="00000000" w:rsidR="00000000" w:rsidRPr="00000000">
        <w:rPr>
          <w:rtl w:val="0"/>
        </w:rPr>
      </w:r>
    </w:p>
    <w:p w:rsidR="00000000" w:rsidDel="00000000" w:rsidP="00000000" w:rsidRDefault="00000000" w:rsidRPr="00000000" w14:paraId="00000099">
      <w:pPr>
        <w:rPr>
          <w:b w:val="1"/>
        </w:rPr>
      </w:pPr>
      <w:r w:rsidDel="00000000" w:rsidR="00000000" w:rsidRPr="00000000">
        <w:rPr>
          <w:rtl w:val="0"/>
        </w:rPr>
      </w:r>
    </w:p>
    <w:p w:rsidR="00000000" w:rsidDel="00000000" w:rsidP="00000000" w:rsidRDefault="00000000" w:rsidRPr="00000000" w14:paraId="0000009A">
      <w:pPr>
        <w:rPr>
          <w:b w:val="1"/>
        </w:rPr>
      </w:pPr>
      <w:r w:rsidDel="00000000" w:rsidR="00000000" w:rsidRPr="00000000">
        <w:rPr>
          <w:rtl w:val="0"/>
        </w:rPr>
      </w:r>
    </w:p>
    <w:p w:rsidR="00000000" w:rsidDel="00000000" w:rsidP="00000000" w:rsidRDefault="00000000" w:rsidRPr="00000000" w14:paraId="0000009B">
      <w:pPr>
        <w:rPr>
          <w:b w:val="1"/>
        </w:rPr>
      </w:pPr>
      <w:r w:rsidDel="00000000" w:rsidR="00000000" w:rsidRPr="00000000">
        <w:rPr>
          <w:rtl w:val="0"/>
        </w:rPr>
      </w:r>
    </w:p>
    <w:p w:rsidR="00000000" w:rsidDel="00000000" w:rsidP="00000000" w:rsidRDefault="00000000" w:rsidRPr="00000000" w14:paraId="0000009C">
      <w:pPr>
        <w:rPr>
          <w:b w:val="1"/>
        </w:rPr>
      </w:pPr>
      <w:r w:rsidDel="00000000" w:rsidR="00000000" w:rsidRPr="00000000">
        <w:rPr>
          <w:rtl w:val="0"/>
        </w:rPr>
      </w:r>
    </w:p>
    <w:p w:rsidR="00000000" w:rsidDel="00000000" w:rsidP="00000000" w:rsidRDefault="00000000" w:rsidRPr="00000000" w14:paraId="0000009D">
      <w:pPr>
        <w:rPr>
          <w:b w:val="1"/>
        </w:rPr>
      </w:pPr>
      <w:r w:rsidDel="00000000" w:rsidR="00000000" w:rsidRPr="00000000">
        <w:rPr>
          <w:rtl w:val="0"/>
        </w:rPr>
      </w:r>
    </w:p>
    <w:p w:rsidR="00000000" w:rsidDel="00000000" w:rsidP="00000000" w:rsidRDefault="00000000" w:rsidRPr="00000000" w14:paraId="0000009E">
      <w:pPr>
        <w:rPr>
          <w:b w:val="1"/>
        </w:rPr>
      </w:pPr>
      <w:r w:rsidDel="00000000" w:rsidR="00000000" w:rsidRPr="00000000">
        <w:rPr>
          <w:b w:val="1"/>
          <w:rtl w:val="0"/>
        </w:rPr>
        <w:t xml:space="preserve">Section 4: Budget / Pricing</w:t>
      </w:r>
    </w:p>
    <w:p w:rsidR="00000000" w:rsidDel="00000000" w:rsidP="00000000" w:rsidRDefault="00000000" w:rsidRPr="00000000" w14:paraId="0000009F">
      <w:pPr>
        <w:spacing w:after="0" w:line="240" w:lineRule="auto"/>
        <w:ind w:left="720" w:firstLine="0"/>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Produce Pricing Bid</w:t>
      </w:r>
    </w:p>
    <w:p w:rsidR="00000000" w:rsidDel="00000000" w:rsidP="00000000" w:rsidRDefault="00000000" w:rsidRPr="00000000" w14:paraId="000000A0">
      <w:pPr>
        <w:spacing w:after="0" w:line="240" w:lineRule="auto"/>
        <w:ind w:left="720" w:firstLine="0"/>
        <w:rPr>
          <w:rFonts w:ascii="Times New Roman" w:cs="Times New Roman" w:eastAsia="Times New Roman" w:hAnsi="Times New Roman"/>
          <w:sz w:val="24"/>
          <w:szCs w:val="24"/>
        </w:rPr>
      </w:pPr>
      <w:r w:rsidDel="00000000" w:rsidR="00000000" w:rsidRPr="00000000">
        <w:rPr>
          <w:rtl w:val="0"/>
        </w:rPr>
      </w:r>
    </w:p>
    <w:tbl>
      <w:tblPr>
        <w:tblStyle w:val="Table1"/>
        <w:tblW w:w="9754.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2951"/>
        <w:gridCol w:w="2320"/>
        <w:gridCol w:w="2163"/>
        <w:gridCol w:w="2320"/>
        <w:tblGridChange w:id="0">
          <w:tblGrid>
            <w:gridCol w:w="2951"/>
            <w:gridCol w:w="2320"/>
            <w:gridCol w:w="2163"/>
            <w:gridCol w:w="2320"/>
          </w:tblGrid>
        </w:tblGridChange>
      </w:tblGrid>
      <w:tr>
        <w:trPr>
          <w:cantSplit w:val="0"/>
          <w:trHeight w:val="128" w:hRule="atLeast"/>
          <w:tblHeader w:val="0"/>
        </w:trPr>
        <w:tc>
          <w:tcPr/>
          <w:p w:rsidR="00000000" w:rsidDel="00000000" w:rsidP="00000000" w:rsidRDefault="00000000" w:rsidRPr="00000000" w14:paraId="000000A1">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Item/Description</w:t>
            </w:r>
          </w:p>
        </w:tc>
        <w:tc>
          <w:tcPr/>
          <w:p w:rsidR="00000000" w:rsidDel="00000000" w:rsidP="00000000" w:rsidRDefault="00000000" w:rsidRPr="00000000" w14:paraId="000000A2">
            <w:pPr>
              <w:spacing w:after="0" w:line="240" w:lineRule="auto"/>
              <w:rPr>
                <w:rFonts w:ascii="Times New Roman" w:cs="Times New Roman" w:eastAsia="Times New Roman" w:hAnsi="Times New Roman"/>
                <w:b w:val="1"/>
                <w:sz w:val="24"/>
                <w:szCs w:val="24"/>
              </w:rPr>
            </w:pPr>
            <w:r w:rsidDel="00000000" w:rsidR="00000000" w:rsidRPr="00000000">
              <w:rPr>
                <w:rtl w:val="0"/>
              </w:rPr>
            </w:r>
          </w:p>
        </w:tc>
        <w:tc>
          <w:tcPr/>
          <w:p w:rsidR="00000000" w:rsidDel="00000000" w:rsidP="00000000" w:rsidRDefault="00000000" w:rsidRPr="00000000" w14:paraId="000000A3">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Firm Bid Price</w:t>
            </w:r>
          </w:p>
          <w:p w:rsidR="00000000" w:rsidDel="00000000" w:rsidP="00000000" w:rsidRDefault="00000000" w:rsidRPr="00000000" w14:paraId="000000A4">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Each </w:t>
            </w:r>
          </w:p>
        </w:tc>
        <w:tc>
          <w:tcPr/>
          <w:p w:rsidR="00000000" w:rsidDel="00000000" w:rsidP="00000000" w:rsidRDefault="00000000" w:rsidRPr="00000000" w14:paraId="000000A5">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Escalating Bid Price Each </w:t>
            </w:r>
          </w:p>
        </w:tc>
      </w:tr>
      <w:tr>
        <w:trPr>
          <w:cantSplit w:val="0"/>
          <w:trHeight w:val="5876" w:hRule="atLeast"/>
          <w:tblHeader w:val="0"/>
        </w:trPr>
        <w:tc>
          <w:tcPr/>
          <w:p w:rsidR="00000000" w:rsidDel="00000000" w:rsidP="00000000" w:rsidRDefault="00000000" w:rsidRPr="00000000" w14:paraId="000000A6">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Vegetable items:</w:t>
            </w:r>
          </w:p>
          <w:p w:rsidR="00000000" w:rsidDel="00000000" w:rsidP="00000000" w:rsidRDefault="00000000" w:rsidRPr="00000000" w14:paraId="000000A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Carrots baby 150/2 oz</w:t>
            </w:r>
          </w:p>
          <w:p w:rsidR="00000000" w:rsidDel="00000000" w:rsidP="00000000" w:rsidRDefault="00000000" w:rsidRPr="00000000" w14:paraId="000000A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Carrots baby 5lb</w:t>
            </w:r>
          </w:p>
          <w:p w:rsidR="00000000" w:rsidDel="00000000" w:rsidP="00000000" w:rsidRDefault="00000000" w:rsidRPr="00000000" w14:paraId="000000A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Cucumber 12 ct</w:t>
            </w:r>
          </w:p>
          <w:p w:rsidR="00000000" w:rsidDel="00000000" w:rsidP="00000000" w:rsidRDefault="00000000" w:rsidRPr="00000000" w14:paraId="000000A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Cucumber 24 ct</w:t>
            </w:r>
          </w:p>
          <w:p w:rsidR="00000000" w:rsidDel="00000000" w:rsidP="00000000" w:rsidRDefault="00000000" w:rsidRPr="00000000" w14:paraId="000000A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Broccoli crowns 20 lb</w:t>
            </w:r>
          </w:p>
          <w:p w:rsidR="00000000" w:rsidDel="00000000" w:rsidP="00000000" w:rsidRDefault="00000000" w:rsidRPr="00000000" w14:paraId="000000A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Celery sticks 5lb</w:t>
            </w:r>
          </w:p>
          <w:p w:rsidR="00000000" w:rsidDel="00000000" w:rsidP="00000000" w:rsidRDefault="00000000" w:rsidRPr="00000000" w14:paraId="000000A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Lettuce shredded 5 lb</w:t>
            </w:r>
          </w:p>
          <w:p w:rsidR="00000000" w:rsidDel="00000000" w:rsidP="00000000" w:rsidRDefault="00000000" w:rsidRPr="00000000" w14:paraId="000000A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Lettuce shredded 4/5 lb</w:t>
            </w:r>
          </w:p>
          <w:p w:rsidR="00000000" w:rsidDel="00000000" w:rsidP="00000000" w:rsidRDefault="00000000" w:rsidRPr="00000000" w14:paraId="000000A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Lettuce mix 5 lb</w:t>
            </w:r>
          </w:p>
          <w:p w:rsidR="00000000" w:rsidDel="00000000" w:rsidP="00000000" w:rsidRDefault="00000000" w:rsidRPr="00000000" w14:paraId="000000B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Lettuce mix 4/5 lb</w:t>
            </w:r>
          </w:p>
          <w:p w:rsidR="00000000" w:rsidDel="00000000" w:rsidP="00000000" w:rsidRDefault="00000000" w:rsidRPr="00000000" w14:paraId="000000B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Spinach 2.5 lb</w:t>
            </w:r>
          </w:p>
          <w:p w:rsidR="00000000" w:rsidDel="00000000" w:rsidP="00000000" w:rsidRDefault="00000000" w:rsidRPr="00000000" w14:paraId="000000B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Spinach 4/2.5 lb</w:t>
            </w:r>
          </w:p>
          <w:p w:rsidR="00000000" w:rsidDel="00000000" w:rsidP="00000000" w:rsidRDefault="00000000" w:rsidRPr="00000000" w14:paraId="000000B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Tomato 5x6 5 lb</w:t>
            </w:r>
          </w:p>
          <w:p w:rsidR="00000000" w:rsidDel="00000000" w:rsidP="00000000" w:rsidRDefault="00000000" w:rsidRPr="00000000" w14:paraId="000000B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Tomatoes cherry 12/1 pt</w:t>
            </w:r>
          </w:p>
          <w:p w:rsidR="00000000" w:rsidDel="00000000" w:rsidP="00000000" w:rsidRDefault="00000000" w:rsidRPr="00000000" w14:paraId="000000B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Tomato grape 12/1 pt</w:t>
            </w:r>
          </w:p>
          <w:p w:rsidR="00000000" w:rsidDel="00000000" w:rsidP="00000000" w:rsidRDefault="00000000" w:rsidRPr="00000000" w14:paraId="000000B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Broccoli 3/4lb</w:t>
            </w:r>
          </w:p>
          <w:p w:rsidR="00000000" w:rsidDel="00000000" w:rsidP="00000000" w:rsidRDefault="00000000" w:rsidRPr="00000000" w14:paraId="000000B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Cauliflower 2/3lb</w:t>
            </w:r>
          </w:p>
          <w:p w:rsidR="00000000" w:rsidDel="00000000" w:rsidP="00000000" w:rsidRDefault="00000000" w:rsidRPr="00000000" w14:paraId="000000B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Bell Peppers (red and gr)12ct</w:t>
            </w:r>
          </w:p>
          <w:p w:rsidR="00000000" w:rsidDel="00000000" w:rsidP="00000000" w:rsidRDefault="00000000" w:rsidRPr="00000000" w14:paraId="000000B9">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Fruit Items:</w:t>
            </w:r>
          </w:p>
          <w:p w:rsidR="00000000" w:rsidDel="00000000" w:rsidP="00000000" w:rsidRDefault="00000000" w:rsidRPr="00000000" w14:paraId="000000B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Apples sliced 120/2 oz</w:t>
            </w:r>
          </w:p>
          <w:p w:rsidR="00000000" w:rsidDel="00000000" w:rsidP="00000000" w:rsidRDefault="00000000" w:rsidRPr="00000000" w14:paraId="000000B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Apples 138 ct</w:t>
            </w:r>
          </w:p>
          <w:p w:rsidR="00000000" w:rsidDel="00000000" w:rsidP="00000000" w:rsidRDefault="00000000" w:rsidRPr="00000000" w14:paraId="000000B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Bananas 40 lb</w:t>
            </w:r>
          </w:p>
          <w:p w:rsidR="00000000" w:rsidDel="00000000" w:rsidP="00000000" w:rsidRDefault="00000000" w:rsidRPr="00000000" w14:paraId="000000B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Oranges 138 ct</w:t>
            </w:r>
          </w:p>
          <w:p w:rsidR="00000000" w:rsidDel="00000000" w:rsidP="00000000" w:rsidRDefault="00000000" w:rsidRPr="00000000" w14:paraId="000000B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Grapes lunch bunch 18 lb</w:t>
            </w:r>
          </w:p>
        </w:tc>
        <w:tc>
          <w:tcPr/>
          <w:p w:rsidR="00000000" w:rsidDel="00000000" w:rsidP="00000000" w:rsidRDefault="00000000" w:rsidRPr="00000000" w14:paraId="000000BF">
            <w:pPr>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C0">
            <w:pPr>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C1">
            <w:pPr>
              <w:spacing w:after="0"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b w:val="1"/>
        </w:rPr>
      </w:pPr>
      <w:r w:rsidDel="00000000" w:rsidR="00000000" w:rsidRPr="00000000">
        <w:rPr>
          <w:b w:val="1"/>
          <w:rtl w:val="0"/>
        </w:rPr>
        <w:t xml:space="preserve">Section 5: Litigation History</w:t>
      </w:r>
    </w:p>
    <w:p w:rsidR="00000000" w:rsidDel="00000000" w:rsidP="00000000" w:rsidRDefault="00000000" w:rsidRPr="00000000" w14:paraId="000000C4">
      <w:pPr>
        <w:rPr/>
      </w:pPr>
      <w:r w:rsidDel="00000000" w:rsidR="00000000" w:rsidRPr="00000000">
        <w:rPr>
          <w:rtl w:val="0"/>
        </w:rPr>
        <w:t xml:space="preserve">List all litigation in the last five years, filed against the firm or firm’s employees.  State the beginning and end date, each lawsuit, case, or proceeding and the judgment or resolution or anticipated judgment or resolution.</w:t>
      </w:r>
    </w:p>
    <w:p w:rsidR="00000000" w:rsidDel="00000000" w:rsidP="00000000" w:rsidRDefault="00000000" w:rsidRPr="00000000" w14:paraId="000000C5">
      <w:pPr>
        <w:rPr>
          <w:b w:val="1"/>
        </w:rPr>
      </w:pPr>
      <w:r w:rsidDel="00000000" w:rsidR="00000000" w:rsidRPr="00000000">
        <w:rPr>
          <w:b w:val="1"/>
          <w:rtl w:val="0"/>
        </w:rPr>
        <w:t xml:space="preserve">Section 6: Insurance</w:t>
      </w:r>
    </w:p>
    <w:p w:rsidR="00000000" w:rsidDel="00000000" w:rsidP="00000000" w:rsidRDefault="00000000" w:rsidRPr="00000000" w14:paraId="000000C6">
      <w:pPr>
        <w:rPr/>
      </w:pPr>
      <w:r w:rsidDel="00000000" w:rsidR="00000000" w:rsidRPr="00000000">
        <w:rPr>
          <w:rtl w:val="0"/>
        </w:rPr>
        <w:t xml:space="preserve">Provide information and certificates on coverage for the following:</w:t>
      </w:r>
    </w:p>
    <w:p w:rsidR="00000000" w:rsidDel="00000000" w:rsidP="00000000" w:rsidRDefault="00000000" w:rsidRPr="00000000" w14:paraId="000000C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General Liability</w:t>
      </w:r>
    </w:p>
    <w:p w:rsidR="00000000" w:rsidDel="00000000" w:rsidP="00000000" w:rsidRDefault="00000000" w:rsidRPr="00000000" w14:paraId="000000C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Automotive Liability</w:t>
      </w:r>
    </w:p>
    <w:p w:rsidR="00000000" w:rsidDel="00000000" w:rsidP="00000000" w:rsidRDefault="00000000" w:rsidRPr="00000000" w14:paraId="000000C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Workers Compensation</w:t>
      </w:r>
    </w:p>
    <w:p w:rsidR="00000000" w:rsidDel="00000000" w:rsidP="00000000" w:rsidRDefault="00000000" w:rsidRPr="00000000" w14:paraId="000000C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Umbrella</w:t>
      </w:r>
    </w:p>
    <w:p w:rsidR="00000000" w:rsidDel="00000000" w:rsidP="00000000" w:rsidRDefault="00000000" w:rsidRPr="00000000" w14:paraId="000000C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Professional Liability</w:t>
      </w:r>
    </w:p>
    <w:p w:rsidR="00000000" w:rsidDel="00000000" w:rsidP="00000000" w:rsidRDefault="00000000" w:rsidRPr="00000000" w14:paraId="000000CC">
      <w:pPr>
        <w:rPr>
          <w:b w:val="1"/>
        </w:rPr>
      </w:pPr>
      <w:r w:rsidDel="00000000" w:rsidR="00000000" w:rsidRPr="00000000">
        <w:rPr>
          <w:rtl w:val="0"/>
        </w:rPr>
      </w:r>
    </w:p>
    <w:p w:rsidR="00000000" w:rsidDel="00000000" w:rsidP="00000000" w:rsidRDefault="00000000" w:rsidRPr="00000000" w14:paraId="000000CD">
      <w:pPr>
        <w:rPr>
          <w:b w:val="1"/>
        </w:rPr>
      </w:pPr>
      <w:r w:rsidDel="00000000" w:rsidR="00000000" w:rsidRPr="00000000">
        <w:rPr>
          <w:b w:val="1"/>
          <w:rtl w:val="0"/>
        </w:rPr>
        <w:t xml:space="preserve">Section 7: References</w:t>
      </w:r>
    </w:p>
    <w:p w:rsidR="00000000" w:rsidDel="00000000" w:rsidP="00000000" w:rsidRDefault="00000000" w:rsidRPr="00000000" w14:paraId="000000CE">
      <w:pPr>
        <w:rPr/>
      </w:pPr>
      <w:r w:rsidDel="00000000" w:rsidR="00000000" w:rsidRPr="00000000">
        <w:rPr>
          <w:rtl w:val="0"/>
        </w:rPr>
        <w:t xml:space="preserve">Two financial references must be provided from either financial institutions or suppliers using the format below.</w:t>
      </w:r>
    </w:p>
    <w:tbl>
      <w:tblPr>
        <w:tblStyle w:val="Table2"/>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21"/>
        <w:gridCol w:w="3114"/>
        <w:gridCol w:w="3115"/>
        <w:tblGridChange w:id="0">
          <w:tblGrid>
            <w:gridCol w:w="3121"/>
            <w:gridCol w:w="3114"/>
            <w:gridCol w:w="3115"/>
          </w:tblGrid>
        </w:tblGridChange>
      </w:tblGrid>
      <w:tr>
        <w:trPr>
          <w:cantSplit w:val="0"/>
          <w:tblHeader w:val="0"/>
        </w:trPr>
        <w:tc>
          <w:tcPr/>
          <w:p w:rsidR="00000000" w:rsidDel="00000000" w:rsidP="00000000" w:rsidRDefault="00000000" w:rsidRPr="00000000" w14:paraId="000000CF">
            <w:pPr>
              <w:rPr/>
            </w:pPr>
            <w:r w:rsidDel="00000000" w:rsidR="00000000" w:rsidRPr="00000000">
              <w:rPr>
                <w:rtl w:val="0"/>
              </w:rPr>
              <w:t xml:space="preserve">Reference</w:t>
            </w:r>
          </w:p>
        </w:tc>
        <w:tc>
          <w:tcPr/>
          <w:p w:rsidR="00000000" w:rsidDel="00000000" w:rsidP="00000000" w:rsidRDefault="00000000" w:rsidRPr="00000000" w14:paraId="000000D0">
            <w:pPr>
              <w:rPr/>
            </w:pPr>
            <w:r w:rsidDel="00000000" w:rsidR="00000000" w:rsidRPr="00000000">
              <w:rPr>
                <w:rtl w:val="0"/>
              </w:rPr>
              <w:t xml:space="preserve">Contact Name</w:t>
            </w:r>
          </w:p>
        </w:tc>
        <w:tc>
          <w:tcPr/>
          <w:p w:rsidR="00000000" w:rsidDel="00000000" w:rsidP="00000000" w:rsidRDefault="00000000" w:rsidRPr="00000000" w14:paraId="000000D1">
            <w:pPr>
              <w:rPr/>
            </w:pPr>
            <w:r w:rsidDel="00000000" w:rsidR="00000000" w:rsidRPr="00000000">
              <w:rPr>
                <w:rtl w:val="0"/>
              </w:rPr>
              <w:t xml:space="preserve">Phone Number</w:t>
            </w:r>
          </w:p>
        </w:tc>
      </w:tr>
      <w:tr>
        <w:trPr>
          <w:cantSplit w:val="0"/>
          <w:tblHeader w:val="0"/>
        </w:trPr>
        <w:tc>
          <w:tcPr/>
          <w:p w:rsidR="00000000" w:rsidDel="00000000" w:rsidP="00000000" w:rsidRDefault="00000000" w:rsidRPr="00000000" w14:paraId="000000D2">
            <w:pPr>
              <w:rPr/>
            </w:pPr>
            <w:r w:rsidDel="00000000" w:rsidR="00000000" w:rsidRPr="00000000">
              <w:rPr>
                <w:rtl w:val="0"/>
              </w:rPr>
              <w:t xml:space="preserve">1.</w:t>
            </w:r>
          </w:p>
        </w:tc>
        <w:tc>
          <w:tcPr/>
          <w:p w:rsidR="00000000" w:rsidDel="00000000" w:rsidP="00000000" w:rsidRDefault="00000000" w:rsidRPr="00000000" w14:paraId="000000D3">
            <w:pPr>
              <w:rPr/>
            </w:pPr>
            <w:r w:rsidDel="00000000" w:rsidR="00000000" w:rsidRPr="00000000">
              <w:rPr>
                <w:rtl w:val="0"/>
              </w:rPr>
            </w:r>
          </w:p>
        </w:tc>
        <w:tc>
          <w:tcPr/>
          <w:p w:rsidR="00000000" w:rsidDel="00000000" w:rsidP="00000000" w:rsidRDefault="00000000" w:rsidRPr="00000000" w14:paraId="000000D4">
            <w:pPr>
              <w:rPr/>
            </w:pPr>
            <w:r w:rsidDel="00000000" w:rsidR="00000000" w:rsidRPr="00000000">
              <w:rPr>
                <w:rtl w:val="0"/>
              </w:rPr>
            </w:r>
          </w:p>
        </w:tc>
      </w:tr>
      <w:tr>
        <w:trPr>
          <w:cantSplit w:val="0"/>
          <w:tblHeader w:val="0"/>
        </w:trPr>
        <w:tc>
          <w:tcPr/>
          <w:p w:rsidR="00000000" w:rsidDel="00000000" w:rsidP="00000000" w:rsidRDefault="00000000" w:rsidRPr="00000000" w14:paraId="000000D5">
            <w:pPr>
              <w:rPr/>
            </w:pPr>
            <w:r w:rsidDel="00000000" w:rsidR="00000000" w:rsidRPr="00000000">
              <w:rPr>
                <w:rtl w:val="0"/>
              </w:rPr>
              <w:t xml:space="preserve">2.</w:t>
            </w:r>
          </w:p>
        </w:tc>
        <w:tc>
          <w:tcPr/>
          <w:p w:rsidR="00000000" w:rsidDel="00000000" w:rsidP="00000000" w:rsidRDefault="00000000" w:rsidRPr="00000000" w14:paraId="000000D6">
            <w:pPr>
              <w:rPr/>
            </w:pPr>
            <w:r w:rsidDel="00000000" w:rsidR="00000000" w:rsidRPr="00000000">
              <w:rPr>
                <w:rtl w:val="0"/>
              </w:rPr>
            </w:r>
          </w:p>
        </w:tc>
        <w:tc>
          <w:tcPr/>
          <w:p w:rsidR="00000000" w:rsidDel="00000000" w:rsidP="00000000" w:rsidRDefault="00000000" w:rsidRPr="00000000" w14:paraId="000000D7">
            <w:pPr>
              <w:rPr/>
            </w:pPr>
            <w:r w:rsidDel="00000000" w:rsidR="00000000" w:rsidRPr="00000000">
              <w:rPr>
                <w:rtl w:val="0"/>
              </w:rPr>
            </w:r>
          </w:p>
        </w:tc>
      </w:tr>
    </w:tbl>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Five references must be provided of which three must be schools where you have provided comparable projects (overlaps acceptable).  These projects must have been engaged during the last five years.  These references must be for services provided by the proposing company, not by individuals within the company who may have worked on projects while at another company.  Use the format below.</w:t>
      </w:r>
    </w:p>
    <w:p w:rsidR="00000000" w:rsidDel="00000000" w:rsidP="00000000" w:rsidRDefault="00000000" w:rsidRPr="00000000" w14:paraId="000000DA">
      <w:pPr>
        <w:rPr/>
      </w:pPr>
      <w:r w:rsidDel="00000000" w:rsidR="00000000" w:rsidRPr="00000000">
        <w:rPr>
          <w:rtl w:val="0"/>
        </w:rPr>
      </w:r>
    </w:p>
    <w:tbl>
      <w:tblPr>
        <w:tblStyle w:val="Table3"/>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1"/>
        <w:gridCol w:w="2512"/>
        <w:gridCol w:w="1762"/>
        <w:gridCol w:w="1965"/>
        <w:tblGridChange w:id="0">
          <w:tblGrid>
            <w:gridCol w:w="3111"/>
            <w:gridCol w:w="2512"/>
            <w:gridCol w:w="1762"/>
            <w:gridCol w:w="1965"/>
          </w:tblGrid>
        </w:tblGridChange>
      </w:tblGrid>
      <w:tr>
        <w:trPr>
          <w:cantSplit w:val="0"/>
          <w:tblHeader w:val="0"/>
        </w:trPr>
        <w:tc>
          <w:tcPr/>
          <w:p w:rsidR="00000000" w:rsidDel="00000000" w:rsidP="00000000" w:rsidRDefault="00000000" w:rsidRPr="00000000" w14:paraId="000000DB">
            <w:pPr>
              <w:rPr/>
            </w:pPr>
            <w:r w:rsidDel="00000000" w:rsidR="00000000" w:rsidRPr="00000000">
              <w:rPr>
                <w:rtl w:val="0"/>
              </w:rPr>
              <w:t xml:space="preserve">Reference Organization</w:t>
            </w:r>
          </w:p>
        </w:tc>
        <w:tc>
          <w:tcPr/>
          <w:p w:rsidR="00000000" w:rsidDel="00000000" w:rsidP="00000000" w:rsidRDefault="00000000" w:rsidRPr="00000000" w14:paraId="000000DC">
            <w:pPr>
              <w:rPr/>
            </w:pPr>
            <w:r w:rsidDel="00000000" w:rsidR="00000000" w:rsidRPr="00000000">
              <w:rPr>
                <w:rtl w:val="0"/>
              </w:rPr>
              <w:t xml:space="preserve">Contact Name</w:t>
            </w:r>
          </w:p>
        </w:tc>
        <w:tc>
          <w:tcPr/>
          <w:p w:rsidR="00000000" w:rsidDel="00000000" w:rsidP="00000000" w:rsidRDefault="00000000" w:rsidRPr="00000000" w14:paraId="000000DD">
            <w:pPr>
              <w:rPr/>
            </w:pPr>
            <w:r w:rsidDel="00000000" w:rsidR="00000000" w:rsidRPr="00000000">
              <w:rPr>
                <w:rtl w:val="0"/>
              </w:rPr>
              <w:t xml:space="preserve">Phone Number</w:t>
            </w:r>
          </w:p>
        </w:tc>
        <w:tc>
          <w:tcPr/>
          <w:p w:rsidR="00000000" w:rsidDel="00000000" w:rsidP="00000000" w:rsidRDefault="00000000" w:rsidRPr="00000000" w14:paraId="000000DE">
            <w:pPr>
              <w:rPr/>
            </w:pPr>
            <w:r w:rsidDel="00000000" w:rsidR="00000000" w:rsidRPr="00000000">
              <w:rPr>
                <w:rtl w:val="0"/>
              </w:rPr>
              <w:t xml:space="preserve">Project Completion Date</w:t>
            </w:r>
          </w:p>
        </w:tc>
      </w:tr>
      <w:tr>
        <w:trPr>
          <w:cantSplit w:val="0"/>
          <w:tblHeader w:val="0"/>
        </w:trPr>
        <w:tc>
          <w:tcPr/>
          <w:p w:rsidR="00000000" w:rsidDel="00000000" w:rsidP="00000000" w:rsidRDefault="00000000" w:rsidRPr="00000000" w14:paraId="000000DF">
            <w:pPr>
              <w:rPr/>
            </w:pPr>
            <w:r w:rsidDel="00000000" w:rsidR="00000000" w:rsidRPr="00000000">
              <w:rPr>
                <w:rtl w:val="0"/>
              </w:rPr>
              <w:t xml:space="preserve">1.</w:t>
            </w:r>
          </w:p>
        </w:tc>
        <w:tc>
          <w:tcPr/>
          <w:p w:rsidR="00000000" w:rsidDel="00000000" w:rsidP="00000000" w:rsidRDefault="00000000" w:rsidRPr="00000000" w14:paraId="000000E0">
            <w:pPr>
              <w:rPr/>
            </w:pPr>
            <w:r w:rsidDel="00000000" w:rsidR="00000000" w:rsidRPr="00000000">
              <w:rPr>
                <w:rtl w:val="0"/>
              </w:rPr>
            </w:r>
          </w:p>
        </w:tc>
        <w:tc>
          <w:tcPr/>
          <w:p w:rsidR="00000000" w:rsidDel="00000000" w:rsidP="00000000" w:rsidRDefault="00000000" w:rsidRPr="00000000" w14:paraId="000000E1">
            <w:pPr>
              <w:rPr/>
            </w:pPr>
            <w:r w:rsidDel="00000000" w:rsidR="00000000" w:rsidRPr="00000000">
              <w:rPr>
                <w:rtl w:val="0"/>
              </w:rPr>
            </w:r>
          </w:p>
        </w:tc>
        <w:tc>
          <w:tcPr/>
          <w:p w:rsidR="00000000" w:rsidDel="00000000" w:rsidP="00000000" w:rsidRDefault="00000000" w:rsidRPr="00000000" w14:paraId="000000E2">
            <w:pPr>
              <w:rPr/>
            </w:pPr>
            <w:r w:rsidDel="00000000" w:rsidR="00000000" w:rsidRPr="00000000">
              <w:rPr>
                <w:rtl w:val="0"/>
              </w:rPr>
            </w:r>
          </w:p>
        </w:tc>
      </w:tr>
      <w:tr>
        <w:trPr>
          <w:cantSplit w:val="0"/>
          <w:tblHeader w:val="0"/>
        </w:trPr>
        <w:tc>
          <w:tcPr/>
          <w:p w:rsidR="00000000" w:rsidDel="00000000" w:rsidP="00000000" w:rsidRDefault="00000000" w:rsidRPr="00000000" w14:paraId="000000E3">
            <w:pPr>
              <w:rPr/>
            </w:pPr>
            <w:r w:rsidDel="00000000" w:rsidR="00000000" w:rsidRPr="00000000">
              <w:rPr>
                <w:rtl w:val="0"/>
              </w:rPr>
              <w:t xml:space="preserve">2.</w:t>
            </w:r>
          </w:p>
        </w:tc>
        <w:tc>
          <w:tcPr/>
          <w:p w:rsidR="00000000" w:rsidDel="00000000" w:rsidP="00000000" w:rsidRDefault="00000000" w:rsidRPr="00000000" w14:paraId="000000E4">
            <w:pPr>
              <w:rPr/>
            </w:pPr>
            <w:r w:rsidDel="00000000" w:rsidR="00000000" w:rsidRPr="00000000">
              <w:rPr>
                <w:rtl w:val="0"/>
              </w:rPr>
            </w:r>
          </w:p>
        </w:tc>
        <w:tc>
          <w:tcPr/>
          <w:p w:rsidR="00000000" w:rsidDel="00000000" w:rsidP="00000000" w:rsidRDefault="00000000" w:rsidRPr="00000000" w14:paraId="000000E5">
            <w:pPr>
              <w:rPr/>
            </w:pPr>
            <w:r w:rsidDel="00000000" w:rsidR="00000000" w:rsidRPr="00000000">
              <w:rPr>
                <w:rtl w:val="0"/>
              </w:rPr>
            </w:r>
          </w:p>
        </w:tc>
        <w:tc>
          <w:tcPr/>
          <w:p w:rsidR="00000000" w:rsidDel="00000000" w:rsidP="00000000" w:rsidRDefault="00000000" w:rsidRPr="00000000" w14:paraId="000000E6">
            <w:pPr>
              <w:rPr/>
            </w:pPr>
            <w:r w:rsidDel="00000000" w:rsidR="00000000" w:rsidRPr="00000000">
              <w:rPr>
                <w:rtl w:val="0"/>
              </w:rPr>
            </w:r>
          </w:p>
        </w:tc>
      </w:tr>
      <w:tr>
        <w:trPr>
          <w:cantSplit w:val="0"/>
          <w:tblHeader w:val="0"/>
        </w:trPr>
        <w:tc>
          <w:tcPr/>
          <w:p w:rsidR="00000000" w:rsidDel="00000000" w:rsidP="00000000" w:rsidRDefault="00000000" w:rsidRPr="00000000" w14:paraId="000000E7">
            <w:pPr>
              <w:rPr/>
            </w:pPr>
            <w:r w:rsidDel="00000000" w:rsidR="00000000" w:rsidRPr="00000000">
              <w:rPr>
                <w:rtl w:val="0"/>
              </w:rPr>
              <w:t xml:space="preserve">3.</w:t>
            </w:r>
          </w:p>
        </w:tc>
        <w:tc>
          <w:tcPr/>
          <w:p w:rsidR="00000000" w:rsidDel="00000000" w:rsidP="00000000" w:rsidRDefault="00000000" w:rsidRPr="00000000" w14:paraId="000000E8">
            <w:pPr>
              <w:rPr/>
            </w:pPr>
            <w:r w:rsidDel="00000000" w:rsidR="00000000" w:rsidRPr="00000000">
              <w:rPr>
                <w:rtl w:val="0"/>
              </w:rPr>
            </w:r>
          </w:p>
        </w:tc>
        <w:tc>
          <w:tcPr/>
          <w:p w:rsidR="00000000" w:rsidDel="00000000" w:rsidP="00000000" w:rsidRDefault="00000000" w:rsidRPr="00000000" w14:paraId="000000E9">
            <w:pPr>
              <w:rPr/>
            </w:pPr>
            <w:r w:rsidDel="00000000" w:rsidR="00000000" w:rsidRPr="00000000">
              <w:rPr>
                <w:rtl w:val="0"/>
              </w:rPr>
            </w:r>
          </w:p>
        </w:tc>
        <w:tc>
          <w:tcPr/>
          <w:p w:rsidR="00000000" w:rsidDel="00000000" w:rsidP="00000000" w:rsidRDefault="00000000" w:rsidRPr="00000000" w14:paraId="000000EA">
            <w:pPr>
              <w:rPr/>
            </w:pPr>
            <w:r w:rsidDel="00000000" w:rsidR="00000000" w:rsidRPr="00000000">
              <w:rPr>
                <w:rtl w:val="0"/>
              </w:rPr>
            </w:r>
          </w:p>
        </w:tc>
      </w:tr>
      <w:tr>
        <w:trPr>
          <w:cantSplit w:val="0"/>
          <w:tblHeader w:val="0"/>
        </w:trPr>
        <w:tc>
          <w:tcPr/>
          <w:p w:rsidR="00000000" w:rsidDel="00000000" w:rsidP="00000000" w:rsidRDefault="00000000" w:rsidRPr="00000000" w14:paraId="000000EB">
            <w:pPr>
              <w:rPr/>
            </w:pPr>
            <w:r w:rsidDel="00000000" w:rsidR="00000000" w:rsidRPr="00000000">
              <w:rPr>
                <w:rtl w:val="0"/>
              </w:rPr>
              <w:t xml:space="preserve">4.</w:t>
            </w:r>
          </w:p>
        </w:tc>
        <w:tc>
          <w:tcPr/>
          <w:p w:rsidR="00000000" w:rsidDel="00000000" w:rsidP="00000000" w:rsidRDefault="00000000" w:rsidRPr="00000000" w14:paraId="000000EC">
            <w:pPr>
              <w:rPr/>
            </w:pPr>
            <w:r w:rsidDel="00000000" w:rsidR="00000000" w:rsidRPr="00000000">
              <w:rPr>
                <w:rtl w:val="0"/>
              </w:rPr>
            </w:r>
          </w:p>
        </w:tc>
        <w:tc>
          <w:tcPr/>
          <w:p w:rsidR="00000000" w:rsidDel="00000000" w:rsidP="00000000" w:rsidRDefault="00000000" w:rsidRPr="00000000" w14:paraId="000000ED">
            <w:pPr>
              <w:rPr/>
            </w:pPr>
            <w:r w:rsidDel="00000000" w:rsidR="00000000" w:rsidRPr="00000000">
              <w:rPr>
                <w:rtl w:val="0"/>
              </w:rPr>
            </w:r>
          </w:p>
        </w:tc>
        <w:tc>
          <w:tcPr/>
          <w:p w:rsidR="00000000" w:rsidDel="00000000" w:rsidP="00000000" w:rsidRDefault="00000000" w:rsidRPr="00000000" w14:paraId="000000EE">
            <w:pPr>
              <w:rPr/>
            </w:pPr>
            <w:r w:rsidDel="00000000" w:rsidR="00000000" w:rsidRPr="00000000">
              <w:rPr>
                <w:rtl w:val="0"/>
              </w:rPr>
            </w:r>
          </w:p>
        </w:tc>
      </w:tr>
      <w:tr>
        <w:trPr>
          <w:cantSplit w:val="0"/>
          <w:tblHeader w:val="0"/>
        </w:trPr>
        <w:tc>
          <w:tcPr/>
          <w:p w:rsidR="00000000" w:rsidDel="00000000" w:rsidP="00000000" w:rsidRDefault="00000000" w:rsidRPr="00000000" w14:paraId="000000EF">
            <w:pPr>
              <w:rPr/>
            </w:pPr>
            <w:r w:rsidDel="00000000" w:rsidR="00000000" w:rsidRPr="00000000">
              <w:rPr>
                <w:rtl w:val="0"/>
              </w:rPr>
              <w:t xml:space="preserve">5.</w:t>
            </w:r>
          </w:p>
        </w:tc>
        <w:tc>
          <w:tcPr/>
          <w:p w:rsidR="00000000" w:rsidDel="00000000" w:rsidP="00000000" w:rsidRDefault="00000000" w:rsidRPr="00000000" w14:paraId="000000F0">
            <w:pPr>
              <w:rPr/>
            </w:pPr>
            <w:r w:rsidDel="00000000" w:rsidR="00000000" w:rsidRPr="00000000">
              <w:rPr>
                <w:rtl w:val="0"/>
              </w:rPr>
            </w:r>
          </w:p>
        </w:tc>
        <w:tc>
          <w:tcPr/>
          <w:p w:rsidR="00000000" w:rsidDel="00000000" w:rsidP="00000000" w:rsidRDefault="00000000" w:rsidRPr="00000000" w14:paraId="000000F1">
            <w:pPr>
              <w:rPr/>
            </w:pPr>
            <w:r w:rsidDel="00000000" w:rsidR="00000000" w:rsidRPr="00000000">
              <w:rPr>
                <w:rtl w:val="0"/>
              </w:rPr>
            </w:r>
          </w:p>
        </w:tc>
        <w:tc>
          <w:tcPr/>
          <w:p w:rsidR="00000000" w:rsidDel="00000000" w:rsidP="00000000" w:rsidRDefault="00000000" w:rsidRPr="00000000" w14:paraId="000000F2">
            <w:pPr>
              <w:rPr/>
            </w:pPr>
            <w:r w:rsidDel="00000000" w:rsidR="00000000" w:rsidRPr="00000000">
              <w:rPr>
                <w:rtl w:val="0"/>
              </w:rPr>
            </w:r>
          </w:p>
        </w:tc>
      </w:tr>
    </w:tbl>
    <w:p w:rsidR="00000000" w:rsidDel="00000000" w:rsidP="00000000" w:rsidRDefault="00000000" w:rsidRPr="00000000" w14:paraId="000000F3">
      <w:pPr>
        <w:rPr>
          <w:b w:val="1"/>
        </w:rPr>
      </w:pPr>
      <w:r w:rsidDel="00000000" w:rsidR="00000000" w:rsidRPr="00000000">
        <w:rPr>
          <w:rtl w:val="0"/>
        </w:rPr>
      </w:r>
    </w:p>
    <w:p w:rsidR="00000000" w:rsidDel="00000000" w:rsidP="00000000" w:rsidRDefault="00000000" w:rsidRPr="00000000" w14:paraId="000000F4">
      <w:pPr>
        <w:rPr>
          <w:b w:val="1"/>
        </w:rPr>
      </w:pPr>
      <w:r w:rsidDel="00000000" w:rsidR="00000000" w:rsidRPr="00000000">
        <w:rPr>
          <w:rtl w:val="0"/>
        </w:rPr>
      </w:r>
    </w:p>
    <w:p w:rsidR="00000000" w:rsidDel="00000000" w:rsidP="00000000" w:rsidRDefault="00000000" w:rsidRPr="00000000" w14:paraId="000000F5">
      <w:pPr>
        <w:rPr>
          <w:b w:val="1"/>
        </w:rPr>
      </w:pPr>
      <w:r w:rsidDel="00000000" w:rsidR="00000000" w:rsidRPr="00000000">
        <w:rPr>
          <w:b w:val="1"/>
          <w:rtl w:val="0"/>
        </w:rPr>
        <w:t xml:space="preserve">Section 8: Federal Work Authorization Program</w:t>
      </w:r>
    </w:p>
    <w:p w:rsidR="00000000" w:rsidDel="00000000" w:rsidP="00000000" w:rsidRDefault="00000000" w:rsidRPr="00000000" w14:paraId="000000F6">
      <w:pPr>
        <w:rPr/>
      </w:pPr>
      <w:r w:rsidDel="00000000" w:rsidR="00000000" w:rsidRPr="00000000">
        <w:rPr>
          <w:rtl w:val="0"/>
        </w:rPr>
        <w:t xml:space="preserve">Per Missouri Statue, include the following federal forms:</w:t>
      </w:r>
    </w:p>
    <w:p w:rsidR="00000000" w:rsidDel="00000000" w:rsidP="00000000" w:rsidRDefault="00000000" w:rsidRPr="00000000" w14:paraId="000000F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Federal Work Authorization Program (E-Verify)</w:t>
      </w:r>
    </w:p>
    <w:p w:rsidR="00000000" w:rsidDel="00000000" w:rsidP="00000000" w:rsidRDefault="00000000" w:rsidRPr="00000000" w14:paraId="000000F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76"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Federal Work Authorization Program Affidavit (E-Verify)</w:t>
      </w:r>
      <w:r w:rsidDel="00000000" w:rsidR="00000000" w:rsidRPr="00000000">
        <w:rPr>
          <w:rtl w:val="0"/>
        </w:rPr>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b w:val="1"/>
        </w:rPr>
      </w:pPr>
      <w:r w:rsidDel="00000000" w:rsidR="00000000" w:rsidRPr="00000000">
        <w:rPr>
          <w:b w:val="1"/>
          <w:rtl w:val="0"/>
        </w:rPr>
        <w:t xml:space="preserve">Scope of Services:  2024-2025 School Year </w:t>
      </w:r>
    </w:p>
    <w:p w:rsidR="00000000" w:rsidDel="00000000" w:rsidP="00000000" w:rsidRDefault="00000000" w:rsidRPr="00000000" w14:paraId="000000FA">
      <w:pPr>
        <w:ind w:firstLine="720"/>
        <w:rPr>
          <w:b w:val="1"/>
        </w:rPr>
      </w:pPr>
      <w:r w:rsidDel="00000000" w:rsidR="00000000" w:rsidRPr="00000000">
        <w:rPr>
          <w:b w:val="1"/>
          <w:rtl w:val="0"/>
        </w:rPr>
        <w:t xml:space="preserve">Produce Specifications</w:t>
      </w:r>
    </w:p>
    <w:p w:rsidR="00000000" w:rsidDel="00000000" w:rsidP="00000000" w:rsidRDefault="00000000" w:rsidRPr="00000000" w14:paraId="000000FB">
      <w:pPr>
        <w:numPr>
          <w:ilvl w:val="0"/>
          <w:numId w:val="1"/>
        </w:numPr>
        <w:spacing w:line="240" w:lineRule="auto"/>
        <w:ind w:left="1080" w:hanging="360"/>
        <w:rPr/>
      </w:pPr>
      <w:r w:rsidDel="00000000" w:rsidR="00000000" w:rsidRPr="00000000">
        <w:rPr>
          <w:rtl w:val="0"/>
        </w:rPr>
        <w:t xml:space="preserve">All products are to meet the Federal, State, and Local standards </w:t>
      </w:r>
    </w:p>
    <w:p w:rsidR="00000000" w:rsidDel="00000000" w:rsidP="00000000" w:rsidRDefault="00000000" w:rsidRPr="00000000" w14:paraId="000000FC">
      <w:pPr>
        <w:numPr>
          <w:ilvl w:val="0"/>
          <w:numId w:val="1"/>
        </w:numPr>
        <w:spacing w:line="240" w:lineRule="auto"/>
        <w:ind w:left="1080" w:hanging="360"/>
        <w:rPr/>
      </w:pPr>
      <w:r w:rsidDel="00000000" w:rsidR="00000000" w:rsidRPr="00000000">
        <w:rPr>
          <w:rtl w:val="0"/>
        </w:rPr>
        <w:t xml:space="preserve">Products will be delivered to all schools by 7:00 AM on a weekly basis.  </w:t>
      </w:r>
    </w:p>
    <w:p w:rsidR="00000000" w:rsidDel="00000000" w:rsidP="00000000" w:rsidRDefault="00000000" w:rsidRPr="00000000" w14:paraId="000000FD">
      <w:pPr>
        <w:numPr>
          <w:ilvl w:val="0"/>
          <w:numId w:val="1"/>
        </w:numPr>
        <w:spacing w:line="240" w:lineRule="auto"/>
        <w:ind w:left="1080" w:hanging="360"/>
        <w:rPr/>
      </w:pPr>
      <w:r w:rsidDel="00000000" w:rsidR="00000000" w:rsidRPr="00000000">
        <w:rPr>
          <w:rtl w:val="0"/>
        </w:rPr>
        <w:t xml:space="preserve">All containers/packaging are subject to approval of the Director of Food Services, or designated personnel.</w:t>
      </w:r>
    </w:p>
    <w:p w:rsidR="00000000" w:rsidDel="00000000" w:rsidP="00000000" w:rsidRDefault="00000000" w:rsidRPr="00000000" w14:paraId="000000FE">
      <w:pPr>
        <w:spacing w:after="0" w:line="240" w:lineRule="auto"/>
        <w:ind w:firstLine="72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General Instructions</w:t>
      </w:r>
    </w:p>
    <w:p w:rsidR="00000000" w:rsidDel="00000000" w:rsidP="00000000" w:rsidRDefault="00000000" w:rsidRPr="00000000" w14:paraId="000000FF">
      <w:pPr>
        <w:spacing w:after="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0">
      <w:pPr>
        <w:numPr>
          <w:ilvl w:val="0"/>
          <w:numId w:val="3"/>
        </w:numPr>
        <w:spacing w:after="0" w:line="36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copy of each delivery ticket, signed by an employee of the district will be left in each school daily.</w:t>
      </w:r>
    </w:p>
    <w:p w:rsidR="00000000" w:rsidDel="00000000" w:rsidP="00000000" w:rsidRDefault="00000000" w:rsidRPr="00000000" w14:paraId="00000101">
      <w:pPr>
        <w:numPr>
          <w:ilvl w:val="0"/>
          <w:numId w:val="3"/>
        </w:numPr>
        <w:spacing w:after="0" w:line="36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summary statement for each school and for the entire district will be provided to the Director of Food Service weekly.</w:t>
      </w:r>
    </w:p>
    <w:p w:rsidR="00000000" w:rsidDel="00000000" w:rsidP="00000000" w:rsidRDefault="00000000" w:rsidRPr="00000000" w14:paraId="00000102">
      <w:pPr>
        <w:numPr>
          <w:ilvl w:val="0"/>
          <w:numId w:val="3"/>
        </w:numPr>
        <w:spacing w:after="0" w:line="36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district reserves the right to cancel this agreement after 30 days written notice for unsatisfactory service and/or upon written notice for unsatisfactory product.</w:t>
      </w:r>
    </w:p>
    <w:p w:rsidR="00000000" w:rsidDel="00000000" w:rsidP="00000000" w:rsidRDefault="00000000" w:rsidRPr="00000000" w14:paraId="00000103">
      <w:pPr>
        <w:numPr>
          <w:ilvl w:val="0"/>
          <w:numId w:val="3"/>
        </w:numPr>
        <w:spacing w:after="0" w:line="36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Services will continue through Summer School and Summer Feeding Programs when in session.</w:t>
      </w:r>
    </w:p>
    <w:p w:rsidR="00000000" w:rsidDel="00000000" w:rsidP="00000000" w:rsidRDefault="00000000" w:rsidRPr="00000000" w14:paraId="00000104">
      <w:pPr>
        <w:numPr>
          <w:ilvl w:val="0"/>
          <w:numId w:val="3"/>
        </w:numPr>
        <w:spacing w:after="0" w:line="36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bids must be submitted using firm pricing and escalating prices.</w:t>
      </w:r>
    </w:p>
    <w:p w:rsidR="00000000" w:rsidDel="00000000" w:rsidP="00000000" w:rsidRDefault="00000000" w:rsidRPr="00000000" w14:paraId="00000105">
      <w:pPr>
        <w:numPr>
          <w:ilvl w:val="0"/>
          <w:numId w:val="3"/>
        </w:numPr>
        <w:spacing w:after="0" w:line="36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Keys will be issued to drivers and alarm codes to those schools, which have alarms.</w:t>
      </w:r>
    </w:p>
    <w:p w:rsidR="00000000" w:rsidDel="00000000" w:rsidP="00000000" w:rsidRDefault="00000000" w:rsidRPr="00000000" w14:paraId="00000106">
      <w:pPr>
        <w:numPr>
          <w:ilvl w:val="0"/>
          <w:numId w:val="3"/>
        </w:numPr>
        <w:spacing w:after="0" w:line="36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bidder must be able to handle emergencies as they arise due to circumstances beyond the district’s control.  The district will hold these to a minimum.</w:t>
      </w:r>
    </w:p>
    <w:p w:rsidR="00000000" w:rsidDel="00000000" w:rsidP="00000000" w:rsidRDefault="00000000" w:rsidRPr="00000000" w14:paraId="00000107">
      <w:pPr>
        <w:numPr>
          <w:ilvl w:val="0"/>
          <w:numId w:val="3"/>
        </w:numPr>
        <w:spacing w:after="0" w:line="36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vendor must provide statements of purchase weekly.  The district will use these to reconcile expenditures.  All statements are processed at least every two weeks for payment.</w:t>
      </w:r>
    </w:p>
    <w:p w:rsidR="00000000" w:rsidDel="00000000" w:rsidP="00000000" w:rsidRDefault="00000000" w:rsidRPr="00000000" w14:paraId="00000108">
      <w:pPr>
        <w:numPr>
          <w:ilvl w:val="0"/>
          <w:numId w:val="3"/>
        </w:numPr>
        <w:spacing w:after="0" w:line="36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Products obtained under contract may be tested by the State weights and measures representatives and the remedies that the District will exercise when products fail to meet either contract or label specifications could include:</w:t>
      </w:r>
    </w:p>
    <w:p w:rsidR="00000000" w:rsidDel="00000000" w:rsidP="00000000" w:rsidRDefault="00000000" w:rsidRPr="00000000" w14:paraId="00000109">
      <w:pPr>
        <w:numPr>
          <w:ilvl w:val="0"/>
          <w:numId w:val="4"/>
        </w:numPr>
        <w:spacing w:after="0" w:line="360" w:lineRule="auto"/>
        <w:ind w:left="18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Cash restitution for the total lot, which failed.</w:t>
      </w:r>
    </w:p>
    <w:p w:rsidR="00000000" w:rsidDel="00000000" w:rsidP="00000000" w:rsidRDefault="00000000" w:rsidRPr="00000000" w14:paraId="0000010A">
      <w:pPr>
        <w:numPr>
          <w:ilvl w:val="0"/>
          <w:numId w:val="4"/>
        </w:numPr>
        <w:spacing w:after="0" w:line="360" w:lineRule="auto"/>
        <w:ind w:left="18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Payment for the value of all meals that the District served which failed to contain the minimum quantities and components required of a reimbursable meal under the Child Nutrition Programs because the supplier provided short-weighted products.</w:t>
      </w:r>
    </w:p>
    <w:p w:rsidR="00000000" w:rsidDel="00000000" w:rsidP="00000000" w:rsidRDefault="00000000" w:rsidRPr="00000000" w14:paraId="0000010B">
      <w:pPr>
        <w:numPr>
          <w:ilvl w:val="0"/>
          <w:numId w:val="4"/>
        </w:numPr>
        <w:spacing w:after="0" w:line="360" w:lineRule="auto"/>
        <w:ind w:left="18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Repeated instances of products failing to contain required quantities are a breach of contract, which may result in contract termination.</w:t>
      </w:r>
    </w:p>
    <w:p w:rsidR="00000000" w:rsidDel="00000000" w:rsidP="00000000" w:rsidRDefault="00000000" w:rsidRPr="00000000" w14:paraId="0000010C">
      <w:pPr>
        <w:numPr>
          <w:ilvl w:val="0"/>
          <w:numId w:val="4"/>
        </w:numPr>
        <w:spacing w:after="0" w:line="360" w:lineRule="auto"/>
        <w:ind w:left="18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cost resulting from termination for cause must be borne by the contractor.</w:t>
      </w:r>
    </w:p>
    <w:p w:rsidR="00000000" w:rsidDel="00000000" w:rsidP="00000000" w:rsidRDefault="00000000" w:rsidRPr="00000000" w14:paraId="0000010D">
      <w:pPr>
        <w:numPr>
          <w:ilvl w:val="0"/>
          <w:numId w:val="2"/>
        </w:numPr>
        <w:spacing w:after="0" w:line="36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Expectation – The product to be delivered clean and free of damage on a weekly basis.</w:t>
      </w:r>
    </w:p>
    <w:p w:rsidR="00000000" w:rsidDel="00000000" w:rsidP="00000000" w:rsidRDefault="00000000" w:rsidRPr="00000000" w14:paraId="0000010E">
      <w:pPr>
        <w:numPr>
          <w:ilvl w:val="0"/>
          <w:numId w:val="2"/>
        </w:numPr>
        <w:spacing w:after="0" w:line="36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Expectation – The product is to be delivered within appropriate temperature range and with sufficient time to utilize product.</w:t>
      </w:r>
    </w:p>
    <w:p w:rsidR="00000000" w:rsidDel="00000000" w:rsidP="00000000" w:rsidRDefault="00000000" w:rsidRPr="00000000" w14:paraId="0000010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3">
      <w:pPr>
        <w:spacing w:after="0" w:lin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School Locations</w:t>
      </w:r>
      <w:r w:rsidDel="00000000" w:rsidR="00000000" w:rsidRPr="00000000">
        <w:rPr>
          <w:rtl w:val="0"/>
        </w:rPr>
      </w:r>
    </w:p>
    <w:p w:rsidR="00000000" w:rsidDel="00000000" w:rsidP="00000000" w:rsidRDefault="00000000" w:rsidRPr="00000000" w14:paraId="0000011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Raytown High School</w:t>
        <w:tab/>
        <w:tab/>
        <w:tab/>
        <w:t xml:space="preserve">Raytown South High School</w:t>
      </w:r>
    </w:p>
    <w:p w:rsidR="00000000" w:rsidDel="00000000" w:rsidP="00000000" w:rsidRDefault="00000000" w:rsidRPr="00000000" w14:paraId="0000011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6019 Blue Ridge Blvd.</w:t>
        <w:tab/>
        <w:tab/>
        <w:t xml:space="preserve">8211 Sterling</w:t>
      </w:r>
    </w:p>
    <w:p w:rsidR="00000000" w:rsidDel="00000000" w:rsidP="00000000" w:rsidRDefault="00000000" w:rsidRPr="00000000" w14:paraId="0000011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Raytown, MO  64133</w:t>
        <w:tab/>
        <w:tab/>
        <w:tab/>
        <w:t xml:space="preserve">Raytown, MO 64138</w:t>
      </w:r>
    </w:p>
    <w:p w:rsidR="00000000" w:rsidDel="00000000" w:rsidP="00000000" w:rsidRDefault="00000000" w:rsidRPr="00000000" w14:paraId="00000118">
      <w:pPr>
        <w:spacing w:after="0"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9">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Raytown Middle School</w:t>
        <w:tab/>
        <w:tab/>
        <w:t xml:space="preserve">Raytown South Middle School</w:t>
      </w:r>
    </w:p>
    <w:p w:rsidR="00000000" w:rsidDel="00000000" w:rsidP="00000000" w:rsidRDefault="00000000" w:rsidRPr="00000000" w14:paraId="0000011A">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4900 Pittman Road</w:t>
        <w:tab/>
        <w:tab/>
        <w:tab/>
        <w:t xml:space="preserve">8401 E. 83</w:t>
      </w:r>
      <w:r w:rsidDel="00000000" w:rsidR="00000000" w:rsidRPr="00000000">
        <w:rPr>
          <w:rFonts w:ascii="Times New Roman" w:cs="Times New Roman" w:eastAsia="Times New Roman" w:hAnsi="Times New Roman"/>
          <w:sz w:val="24"/>
          <w:szCs w:val="24"/>
          <w:vertAlign w:val="superscript"/>
          <w:rtl w:val="0"/>
        </w:rPr>
        <w:t xml:space="preserve">rd</w:t>
      </w:r>
      <w:r w:rsidDel="00000000" w:rsidR="00000000" w:rsidRPr="00000000">
        <w:rPr>
          <w:rFonts w:ascii="Times New Roman" w:cs="Times New Roman" w:eastAsia="Times New Roman" w:hAnsi="Times New Roman"/>
          <w:sz w:val="24"/>
          <w:szCs w:val="24"/>
          <w:rtl w:val="0"/>
        </w:rPr>
        <w:t xml:space="preserve"> St.</w:t>
      </w:r>
    </w:p>
    <w:p w:rsidR="00000000" w:rsidDel="00000000" w:rsidP="00000000" w:rsidRDefault="00000000" w:rsidRPr="00000000" w14:paraId="0000011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Kansas City, MO 64133</w:t>
        <w:tab/>
        <w:tab/>
        <w:t xml:space="preserve">Raytown, MO 64133</w:t>
      </w:r>
    </w:p>
    <w:p w:rsidR="00000000" w:rsidDel="00000000" w:rsidP="00000000" w:rsidRDefault="00000000" w:rsidRPr="00000000" w14:paraId="0000011C">
      <w:pPr>
        <w:spacing w:after="0"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D">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Blue Ridge Elementary</w:t>
        <w:tab/>
        <w:tab/>
        <w:t xml:space="preserve">Eastwood Hills Elementary</w:t>
      </w:r>
    </w:p>
    <w:p w:rsidR="00000000" w:rsidDel="00000000" w:rsidP="00000000" w:rsidRDefault="00000000" w:rsidRPr="00000000" w14:paraId="0000011E">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6410 Blue Ridge Blvd.</w:t>
        <w:tab/>
        <w:tab/>
        <w:t xml:space="preserve">5290 Sycamore</w:t>
      </w:r>
    </w:p>
    <w:p w:rsidR="00000000" w:rsidDel="00000000" w:rsidP="00000000" w:rsidRDefault="00000000" w:rsidRPr="00000000" w14:paraId="0000011F">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Raytown, MO  64133</w:t>
        <w:tab/>
        <w:tab/>
        <w:tab/>
        <w:t xml:space="preserve">Kansas City, MO 64129</w:t>
      </w:r>
    </w:p>
    <w:p w:rsidR="00000000" w:rsidDel="00000000" w:rsidP="00000000" w:rsidRDefault="00000000" w:rsidRPr="00000000" w14:paraId="00000120">
      <w:pPr>
        <w:spacing w:after="0"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1">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Fleetridge Elementary</w:t>
        <w:tab/>
        <w:tab/>
        <w:tab/>
        <w:t xml:space="preserve">Laurel Hills Elementary</w:t>
      </w:r>
    </w:p>
    <w:p w:rsidR="00000000" w:rsidDel="00000000" w:rsidP="00000000" w:rsidRDefault="00000000" w:rsidRPr="00000000" w14:paraId="00000122">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13001 E. 55</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St.</w:t>
        <w:tab/>
        <w:tab/>
        <w:tab/>
        <w:t xml:space="preserve">5401 Lane</w:t>
      </w:r>
    </w:p>
    <w:p w:rsidR="00000000" w:rsidDel="00000000" w:rsidP="00000000" w:rsidRDefault="00000000" w:rsidRPr="00000000" w14:paraId="00000123">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Kansas City, MO 64133</w:t>
        <w:tab/>
        <w:tab/>
        <w:t xml:space="preserve">Raytown, MO 64133</w:t>
      </w:r>
    </w:p>
    <w:p w:rsidR="00000000" w:rsidDel="00000000" w:rsidP="00000000" w:rsidRDefault="00000000" w:rsidRPr="00000000" w14:paraId="00000124">
      <w:pPr>
        <w:spacing w:after="0"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5">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Norfleet Elementary</w:t>
        <w:tab/>
        <w:tab/>
        <w:tab/>
        <w:t xml:space="preserve">Northwood Elementary</w:t>
      </w:r>
    </w:p>
    <w:p w:rsidR="00000000" w:rsidDel="00000000" w:rsidP="00000000" w:rsidRDefault="00000000" w:rsidRPr="00000000" w14:paraId="00000126">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6140 Norfleet</w:t>
        <w:tab/>
        <w:tab/>
        <w:tab/>
        <w:tab/>
        <w:t xml:space="preserve">4400 Sterling</w:t>
      </w:r>
    </w:p>
    <w:p w:rsidR="00000000" w:rsidDel="00000000" w:rsidP="00000000" w:rsidRDefault="00000000" w:rsidRPr="00000000" w14:paraId="00000127">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Kansas City, MO 64133</w:t>
        <w:tab/>
        <w:tab/>
        <w:t xml:space="preserve">Kansas City, MO 64133</w:t>
      </w:r>
    </w:p>
    <w:p w:rsidR="00000000" w:rsidDel="00000000" w:rsidP="00000000" w:rsidRDefault="00000000" w:rsidRPr="00000000" w14:paraId="00000128">
      <w:pPr>
        <w:spacing w:after="0"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9">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Robinson Elementary</w:t>
        <w:tab/>
        <w:tab/>
        <w:tab/>
        <w:t xml:space="preserve">Southwood Elementary</w:t>
      </w:r>
    </w:p>
    <w:p w:rsidR="00000000" w:rsidDel="00000000" w:rsidP="00000000" w:rsidRDefault="00000000" w:rsidRPr="00000000" w14:paraId="0000012A">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6707 Woodson Rd.</w:t>
        <w:tab/>
        <w:tab/>
        <w:tab/>
        <w:t xml:space="preserve">8015 Raytown  Rd.</w:t>
      </w:r>
    </w:p>
    <w:p w:rsidR="00000000" w:rsidDel="00000000" w:rsidP="00000000" w:rsidRDefault="00000000" w:rsidRPr="00000000" w14:paraId="0000012B">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Kansas City, MO 64133</w:t>
        <w:tab/>
        <w:tab/>
        <w:t xml:space="preserve">Raytown, MO 64138</w:t>
      </w:r>
    </w:p>
    <w:p w:rsidR="00000000" w:rsidDel="00000000" w:rsidP="00000000" w:rsidRDefault="00000000" w:rsidRPr="00000000" w14:paraId="0000012C">
      <w:pPr>
        <w:spacing w:after="0"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D">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Spring Valley Elementary</w:t>
        <w:tab/>
        <w:tab/>
        <w:t xml:space="preserve">Westridge Elementary</w:t>
      </w:r>
    </w:p>
    <w:p w:rsidR="00000000" w:rsidDel="00000000" w:rsidP="00000000" w:rsidRDefault="00000000" w:rsidRPr="00000000" w14:paraId="0000012E">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8838 E. 83</w:t>
      </w:r>
      <w:r w:rsidDel="00000000" w:rsidR="00000000" w:rsidRPr="00000000">
        <w:rPr>
          <w:rFonts w:ascii="Times New Roman" w:cs="Times New Roman" w:eastAsia="Times New Roman" w:hAnsi="Times New Roman"/>
          <w:sz w:val="24"/>
          <w:szCs w:val="24"/>
          <w:vertAlign w:val="superscript"/>
          <w:rtl w:val="0"/>
        </w:rPr>
        <w:t xml:space="preserve">rd</w:t>
      </w:r>
      <w:r w:rsidDel="00000000" w:rsidR="00000000" w:rsidRPr="00000000">
        <w:rPr>
          <w:rFonts w:ascii="Times New Roman" w:cs="Times New Roman" w:eastAsia="Times New Roman" w:hAnsi="Times New Roman"/>
          <w:sz w:val="24"/>
          <w:szCs w:val="24"/>
          <w:rtl w:val="0"/>
        </w:rPr>
        <w:t xml:space="preserve"> St.</w:t>
        <w:tab/>
        <w:tab/>
        <w:tab/>
        <w:t xml:space="preserve">8500 E. 77</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St.</w:t>
      </w:r>
    </w:p>
    <w:p w:rsidR="00000000" w:rsidDel="00000000" w:rsidP="00000000" w:rsidRDefault="00000000" w:rsidRPr="00000000" w14:paraId="0000012F">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Raytown, MO 64138</w:t>
        <w:tab/>
        <w:tab/>
        <w:tab/>
        <w:t xml:space="preserve">Kansas City, MO 64138</w:t>
      </w:r>
    </w:p>
    <w:p w:rsidR="00000000" w:rsidDel="00000000" w:rsidP="00000000" w:rsidRDefault="00000000" w:rsidRPr="00000000" w14:paraId="00000130">
      <w:pPr>
        <w:spacing w:after="0"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1">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Raytown Central Middle School</w:t>
        <w:tab/>
        <w:t xml:space="preserve">Little Blue Elementary</w:t>
      </w:r>
    </w:p>
    <w:p w:rsidR="00000000" w:rsidDel="00000000" w:rsidP="00000000" w:rsidRDefault="00000000" w:rsidRPr="00000000" w14:paraId="00000132">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10601 E. 59th St</w:t>
        <w:tab/>
        <w:tab/>
        <w:tab/>
        <w:t xml:space="preserve">61</w:t>
      </w:r>
      <w:r w:rsidDel="00000000" w:rsidR="00000000" w:rsidRPr="00000000">
        <w:rPr>
          <w:rFonts w:ascii="Times New Roman" w:cs="Times New Roman" w:eastAsia="Times New Roman" w:hAnsi="Times New Roman"/>
          <w:sz w:val="24"/>
          <w:szCs w:val="24"/>
          <w:vertAlign w:val="superscript"/>
          <w:rtl w:val="0"/>
        </w:rPr>
        <w:t xml:space="preserve">st</w:t>
      </w:r>
      <w:r w:rsidDel="00000000" w:rsidR="00000000" w:rsidRPr="00000000">
        <w:rPr>
          <w:rFonts w:ascii="Times New Roman" w:cs="Times New Roman" w:eastAsia="Times New Roman" w:hAnsi="Times New Roman"/>
          <w:sz w:val="24"/>
          <w:szCs w:val="24"/>
          <w:rtl w:val="0"/>
        </w:rPr>
        <w:t xml:space="preserve"> and Noland Road</w:t>
      </w:r>
    </w:p>
    <w:p w:rsidR="00000000" w:rsidDel="00000000" w:rsidP="00000000" w:rsidRDefault="00000000" w:rsidRPr="00000000" w14:paraId="00000133">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Raytown, MO 64133</w:t>
        <w:tab/>
        <w:tab/>
        <w:tab/>
        <w:t xml:space="preserve">Kansas City, MO 64133</w:t>
      </w:r>
    </w:p>
    <w:p w:rsidR="00000000" w:rsidDel="00000000" w:rsidP="00000000" w:rsidRDefault="00000000" w:rsidRPr="00000000" w14:paraId="00000134">
      <w:pPr>
        <w:spacing w:after="0"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5">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Raytown Success Academy               Three Trails Pre-K </w:t>
      </w:r>
    </w:p>
    <w:p w:rsidR="00000000" w:rsidDel="00000000" w:rsidP="00000000" w:rsidRDefault="00000000" w:rsidRPr="00000000" w14:paraId="00000136">
      <w:pPr>
        <w:spacing w:after="0"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9020 E 51 Terr.                                  11501 E. State Route 350    </w:t>
      </w:r>
    </w:p>
    <w:p w:rsidR="00000000" w:rsidDel="00000000" w:rsidP="00000000" w:rsidRDefault="00000000" w:rsidRPr="00000000" w14:paraId="00000137">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Kansas City, MO 64133                     Raytown, MO 64133</w:t>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tl w:val="0"/>
        </w:rPr>
      </w:r>
    </w:p>
    <w:p w:rsidR="00000000" w:rsidDel="00000000" w:rsidP="00000000" w:rsidRDefault="00000000" w:rsidRPr="00000000" w14:paraId="0000013A">
      <w:pPr>
        <w:rPr>
          <w:b w:val="1"/>
        </w:rPr>
      </w:pPr>
      <w:r w:rsidDel="00000000" w:rsidR="00000000" w:rsidRPr="00000000">
        <w:rPr>
          <w:b w:val="1"/>
          <w:rtl w:val="0"/>
        </w:rPr>
        <w:t xml:space="preserve">Requests for Information</w:t>
      </w:r>
    </w:p>
    <w:p w:rsidR="00000000" w:rsidDel="00000000" w:rsidP="00000000" w:rsidRDefault="00000000" w:rsidRPr="00000000" w14:paraId="0000013B">
      <w:pPr>
        <w:ind w:left="720" w:firstLine="0"/>
        <w:rPr/>
      </w:pPr>
      <w:r w:rsidDel="00000000" w:rsidR="00000000" w:rsidRPr="00000000">
        <w:rPr>
          <w:rtl w:val="0"/>
        </w:rPr>
        <w:t xml:space="preserve">Any questions about the Request for Proposal process must be received in writing by: </w:t>
      </w:r>
    </w:p>
    <w:p w:rsidR="00000000" w:rsidDel="00000000" w:rsidP="00000000" w:rsidRDefault="00000000" w:rsidRPr="00000000" w14:paraId="0000013C">
      <w:pPr>
        <w:ind w:left="2880" w:firstLine="720"/>
        <w:rPr/>
      </w:pPr>
      <w:r w:rsidDel="00000000" w:rsidR="00000000" w:rsidRPr="00000000">
        <w:rPr>
          <w:rtl w:val="0"/>
        </w:rPr>
        <w:t xml:space="preserve">        April 23, 2024 1:00pm</w:t>
      </w:r>
    </w:p>
    <w:p w:rsidR="00000000" w:rsidDel="00000000" w:rsidP="00000000" w:rsidRDefault="00000000" w:rsidRPr="00000000" w14:paraId="0000013D">
      <w:pPr>
        <w:ind w:left="720" w:firstLine="0"/>
        <w:jc w:val="center"/>
        <w:rPr>
          <w:b w:val="1"/>
        </w:rPr>
      </w:pPr>
      <w:r w:rsidDel="00000000" w:rsidR="00000000" w:rsidRPr="00000000">
        <w:rPr>
          <w:b w:val="1"/>
          <w:rtl w:val="0"/>
        </w:rPr>
        <w:t xml:space="preserve">Bid/Proposal/Quote Submitted By</w:t>
      </w:r>
    </w:p>
    <w:p w:rsidR="00000000" w:rsidDel="00000000" w:rsidP="00000000" w:rsidRDefault="00000000" w:rsidRPr="00000000" w14:paraId="0000013E">
      <w:pPr>
        <w:ind w:left="720" w:firstLine="0"/>
        <w:rPr/>
      </w:pPr>
      <w:r w:rsidDel="00000000" w:rsidR="00000000" w:rsidRPr="00000000">
        <w:rPr>
          <w:rtl w:val="0"/>
        </w:rPr>
      </w:r>
    </w:p>
    <w:p w:rsidR="00000000" w:rsidDel="00000000" w:rsidP="00000000" w:rsidRDefault="00000000" w:rsidRPr="00000000" w14:paraId="0000013F">
      <w:pPr>
        <w:pBdr>
          <w:bottom w:color="000000" w:space="1" w:sz="12" w:val="single"/>
        </w:pBdr>
        <w:ind w:left="720" w:firstLine="0"/>
        <w:rPr/>
      </w:pPr>
      <w:r w:rsidDel="00000000" w:rsidR="00000000" w:rsidRPr="00000000">
        <w:rPr>
          <w:rtl w:val="0"/>
        </w:rPr>
      </w:r>
    </w:p>
    <w:p w:rsidR="00000000" w:rsidDel="00000000" w:rsidP="00000000" w:rsidRDefault="00000000" w:rsidRPr="00000000" w14:paraId="00000140">
      <w:pPr>
        <w:ind w:left="720" w:firstLine="0"/>
        <w:rPr/>
      </w:pPr>
      <w:r w:rsidDel="00000000" w:rsidR="00000000" w:rsidRPr="00000000">
        <w:rPr>
          <w:rtl w:val="0"/>
        </w:rPr>
        <w:t xml:space="preserve">Company Name</w:t>
      </w:r>
    </w:p>
    <w:p w:rsidR="00000000" w:rsidDel="00000000" w:rsidP="00000000" w:rsidRDefault="00000000" w:rsidRPr="00000000" w14:paraId="00000141">
      <w:pPr>
        <w:pBdr>
          <w:bottom w:color="000000" w:space="1" w:sz="12" w:val="single"/>
        </w:pBdr>
        <w:ind w:left="720" w:firstLine="0"/>
        <w:rPr/>
      </w:pPr>
      <w:r w:rsidDel="00000000" w:rsidR="00000000" w:rsidRPr="00000000">
        <w:rPr>
          <w:rtl w:val="0"/>
        </w:rPr>
      </w:r>
    </w:p>
    <w:p w:rsidR="00000000" w:rsidDel="00000000" w:rsidP="00000000" w:rsidRDefault="00000000" w:rsidRPr="00000000" w14:paraId="00000142">
      <w:pPr>
        <w:ind w:left="720" w:firstLine="0"/>
        <w:rPr/>
      </w:pPr>
      <w:r w:rsidDel="00000000" w:rsidR="00000000" w:rsidRPr="00000000">
        <w:rPr>
          <w:rtl w:val="0"/>
        </w:rPr>
        <w:t xml:space="preserve">Authorized Name/Title (printed)</w:t>
      </w:r>
    </w:p>
    <w:p w:rsidR="00000000" w:rsidDel="00000000" w:rsidP="00000000" w:rsidRDefault="00000000" w:rsidRPr="00000000" w14:paraId="00000143">
      <w:pPr>
        <w:pBdr>
          <w:bottom w:color="000000" w:space="1" w:sz="12" w:val="single"/>
        </w:pBdr>
        <w:ind w:left="720" w:firstLine="0"/>
        <w:rPr/>
      </w:pPr>
      <w:r w:rsidDel="00000000" w:rsidR="00000000" w:rsidRPr="00000000">
        <w:rPr>
          <w:rtl w:val="0"/>
        </w:rPr>
      </w:r>
    </w:p>
    <w:p w:rsidR="00000000" w:rsidDel="00000000" w:rsidP="00000000" w:rsidRDefault="00000000" w:rsidRPr="00000000" w14:paraId="00000144">
      <w:pPr>
        <w:ind w:left="720" w:firstLine="0"/>
        <w:rPr/>
      </w:pPr>
      <w:r w:rsidDel="00000000" w:rsidR="00000000" w:rsidRPr="00000000">
        <w:rPr>
          <w:rtl w:val="0"/>
        </w:rPr>
        <w:t xml:space="preserve">Authorized Signature</w:t>
      </w:r>
    </w:p>
    <w:p w:rsidR="00000000" w:rsidDel="00000000" w:rsidP="00000000" w:rsidRDefault="00000000" w:rsidRPr="00000000" w14:paraId="00000145">
      <w:pPr>
        <w:pBdr>
          <w:bottom w:color="000000" w:space="1" w:sz="12" w:val="single"/>
        </w:pBdr>
        <w:ind w:left="720" w:firstLine="0"/>
        <w:rPr/>
      </w:pPr>
      <w:r w:rsidDel="00000000" w:rsidR="00000000" w:rsidRPr="00000000">
        <w:rPr>
          <w:rtl w:val="0"/>
        </w:rPr>
      </w:r>
    </w:p>
    <w:p w:rsidR="00000000" w:rsidDel="00000000" w:rsidP="00000000" w:rsidRDefault="00000000" w:rsidRPr="00000000" w14:paraId="00000146">
      <w:pPr>
        <w:ind w:left="720" w:firstLine="0"/>
        <w:rPr/>
      </w:pPr>
      <w:r w:rsidDel="00000000" w:rsidR="00000000" w:rsidRPr="00000000">
        <w:rPr>
          <w:rtl w:val="0"/>
        </w:rPr>
        <w:t xml:space="preserve">Contact Person for the Bid/Quote/Proposal process</w:t>
      </w:r>
    </w:p>
    <w:p w:rsidR="00000000" w:rsidDel="00000000" w:rsidP="00000000" w:rsidRDefault="00000000" w:rsidRPr="00000000" w14:paraId="00000147">
      <w:pPr>
        <w:pBdr>
          <w:bottom w:color="000000" w:space="1" w:sz="12" w:val="single"/>
        </w:pBdr>
        <w:ind w:left="720" w:firstLine="0"/>
        <w:rPr/>
      </w:pPr>
      <w:r w:rsidDel="00000000" w:rsidR="00000000" w:rsidRPr="00000000">
        <w:rPr>
          <w:rtl w:val="0"/>
        </w:rPr>
      </w:r>
    </w:p>
    <w:p w:rsidR="00000000" w:rsidDel="00000000" w:rsidP="00000000" w:rsidRDefault="00000000" w:rsidRPr="00000000" w14:paraId="00000148">
      <w:pPr>
        <w:ind w:left="720" w:firstLine="0"/>
        <w:rPr/>
      </w:pPr>
      <w:r w:rsidDel="00000000" w:rsidR="00000000" w:rsidRPr="00000000">
        <w:rPr>
          <w:rtl w:val="0"/>
        </w:rPr>
        <w:t xml:space="preserve">Date</w:t>
      </w:r>
    </w:p>
    <w:p w:rsidR="00000000" w:rsidDel="00000000" w:rsidP="00000000" w:rsidRDefault="00000000" w:rsidRPr="00000000" w14:paraId="00000149">
      <w:pPr>
        <w:pBdr>
          <w:bottom w:color="000000" w:space="1" w:sz="12" w:val="single"/>
        </w:pBdr>
        <w:ind w:left="720" w:firstLine="0"/>
        <w:rPr/>
      </w:pPr>
      <w:r w:rsidDel="00000000" w:rsidR="00000000" w:rsidRPr="00000000">
        <w:rPr>
          <w:rtl w:val="0"/>
        </w:rPr>
      </w:r>
    </w:p>
    <w:p w:rsidR="00000000" w:rsidDel="00000000" w:rsidP="00000000" w:rsidRDefault="00000000" w:rsidRPr="00000000" w14:paraId="0000014A">
      <w:pPr>
        <w:ind w:left="720" w:firstLine="0"/>
        <w:rPr/>
      </w:pPr>
      <w:r w:rsidDel="00000000" w:rsidR="00000000" w:rsidRPr="00000000">
        <w:rPr>
          <w:rtl w:val="0"/>
        </w:rPr>
        <w:t xml:space="preserve">Telephone</w:t>
      </w:r>
    </w:p>
    <w:p w:rsidR="00000000" w:rsidDel="00000000" w:rsidP="00000000" w:rsidRDefault="00000000" w:rsidRPr="00000000" w14:paraId="0000014B">
      <w:pPr>
        <w:pBdr>
          <w:bottom w:color="000000" w:space="1" w:sz="12" w:val="single"/>
        </w:pBdr>
        <w:ind w:left="720" w:firstLine="0"/>
        <w:rPr/>
      </w:pPr>
      <w:r w:rsidDel="00000000" w:rsidR="00000000" w:rsidRPr="00000000">
        <w:rPr>
          <w:rtl w:val="0"/>
        </w:rPr>
      </w:r>
    </w:p>
    <w:p w:rsidR="00000000" w:rsidDel="00000000" w:rsidP="00000000" w:rsidRDefault="00000000" w:rsidRPr="00000000" w14:paraId="0000014C">
      <w:pPr>
        <w:ind w:left="720" w:firstLine="0"/>
        <w:rPr/>
      </w:pPr>
      <w:r w:rsidDel="00000000" w:rsidR="00000000" w:rsidRPr="00000000">
        <w:rPr>
          <w:rtl w:val="0"/>
        </w:rPr>
        <w:t xml:space="preserve">Fax</w:t>
      </w:r>
    </w:p>
    <w:p w:rsidR="00000000" w:rsidDel="00000000" w:rsidP="00000000" w:rsidRDefault="00000000" w:rsidRPr="00000000" w14:paraId="0000014D">
      <w:pPr>
        <w:pBdr>
          <w:bottom w:color="000000" w:space="1" w:sz="12" w:val="single"/>
        </w:pBdr>
        <w:ind w:left="720" w:firstLine="0"/>
        <w:rPr/>
      </w:pPr>
      <w:r w:rsidDel="00000000" w:rsidR="00000000" w:rsidRPr="00000000">
        <w:rPr>
          <w:rtl w:val="0"/>
        </w:rPr>
      </w:r>
    </w:p>
    <w:p w:rsidR="00000000" w:rsidDel="00000000" w:rsidP="00000000" w:rsidRDefault="00000000" w:rsidRPr="00000000" w14:paraId="0000014E">
      <w:pPr>
        <w:ind w:left="720" w:firstLine="0"/>
        <w:rPr/>
      </w:pPr>
      <w:r w:rsidDel="00000000" w:rsidR="00000000" w:rsidRPr="00000000">
        <w:rPr>
          <w:rtl w:val="0"/>
        </w:rPr>
        <w:t xml:space="preserve">Email</w:t>
      </w:r>
    </w:p>
    <w:p w:rsidR="00000000" w:rsidDel="00000000" w:rsidP="00000000" w:rsidRDefault="00000000" w:rsidRPr="00000000" w14:paraId="0000014F">
      <w:pPr>
        <w:rPr/>
      </w:pPr>
      <w:r w:rsidDel="00000000" w:rsidR="00000000" w:rsidRPr="00000000">
        <w:rPr>
          <w:rtl w:val="0"/>
        </w:rPr>
      </w:r>
    </w:p>
    <w:sectPr>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
      <w:lvlJc w:val="left"/>
      <w:pPr>
        <w:ind w:left="1080" w:hanging="360"/>
      </w:pPr>
      <w:rPr>
        <w:b w:val="0"/>
        <w:i w:val="0"/>
        <w:sz w:val="20"/>
        <w:szCs w:val="20"/>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lowerLetter"/>
      <w:lvlText w:val="%1. "/>
      <w:lvlJc w:val="left"/>
      <w:pPr>
        <w:ind w:left="1080" w:hanging="360"/>
      </w:pPr>
      <w:rPr>
        <w:b w:val="0"/>
        <w:i w:val="0"/>
        <w:sz w:val="20"/>
        <w:szCs w:val="20"/>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lowerLetter"/>
      <w:lvlText w:val="%1. "/>
      <w:lvlJc w:val="left"/>
      <w:pPr>
        <w:ind w:left="1080" w:hanging="360"/>
      </w:pPr>
      <w:rPr>
        <w:b w:val="0"/>
        <w:i w:val="0"/>
        <w:sz w:val="20"/>
        <w:szCs w:val="20"/>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decimal"/>
      <w:lvlText w:val="%1. "/>
      <w:lvlJc w:val="left"/>
      <w:pPr>
        <w:ind w:left="1800" w:hanging="360"/>
      </w:pPr>
      <w:rPr>
        <w:b w:val="0"/>
        <w:i w:val="0"/>
        <w:sz w:val="20"/>
        <w:szCs w:val="20"/>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6">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7">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rsid w:val="00BB7908"/>
    <w:rPr>
      <w:color w:val="0000ff" w:themeColor="hyperlink"/>
      <w:u w:val="single"/>
    </w:rPr>
  </w:style>
  <w:style w:type="paragraph" w:styleId="Default" w:customStyle="1">
    <w:name w:val="Default"/>
    <w:rsid w:val="001A1AB0"/>
    <w:pPr>
      <w:autoSpaceDE w:val="0"/>
      <w:autoSpaceDN w:val="0"/>
      <w:adjustRightInd w:val="0"/>
      <w:spacing w:after="0" w:line="240" w:lineRule="auto"/>
    </w:pPr>
    <w:rPr>
      <w:rFonts w:ascii="Arial" w:cs="Arial" w:hAnsi="Arial"/>
      <w:color w:val="000000"/>
      <w:sz w:val="24"/>
      <w:szCs w:val="24"/>
    </w:rPr>
  </w:style>
  <w:style w:type="paragraph" w:styleId="ListParagraph">
    <w:name w:val="List Paragraph"/>
    <w:basedOn w:val="Normal"/>
    <w:uiPriority w:val="34"/>
    <w:qFormat w:val="1"/>
    <w:rsid w:val="0087763C"/>
    <w:pPr>
      <w:ind w:left="720"/>
      <w:contextualSpacing w:val="1"/>
    </w:pPr>
  </w:style>
  <w:style w:type="table" w:styleId="TableGrid">
    <w:name w:val="Table Grid"/>
    <w:basedOn w:val="TableNormal"/>
    <w:uiPriority w:val="59"/>
    <w:rsid w:val="0087763C"/>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paragraph" w:styleId="Header">
    <w:name w:val="header"/>
    <w:basedOn w:val="Normal"/>
    <w:link w:val="HeaderChar"/>
    <w:uiPriority w:val="99"/>
    <w:unhideWhenUsed w:val="1"/>
    <w:rsid w:val="00E53469"/>
    <w:pPr>
      <w:tabs>
        <w:tab w:val="center" w:pos="4680"/>
        <w:tab w:val="right" w:pos="9360"/>
      </w:tabs>
      <w:spacing w:after="0" w:line="240" w:lineRule="auto"/>
    </w:pPr>
  </w:style>
  <w:style w:type="character" w:styleId="HeaderChar" w:customStyle="1">
    <w:name w:val="Header Char"/>
    <w:basedOn w:val="DefaultParagraphFont"/>
    <w:link w:val="Header"/>
    <w:uiPriority w:val="99"/>
    <w:rsid w:val="00E53469"/>
  </w:style>
  <w:style w:type="paragraph" w:styleId="Footer">
    <w:name w:val="footer"/>
    <w:basedOn w:val="Normal"/>
    <w:link w:val="FooterChar"/>
    <w:uiPriority w:val="99"/>
    <w:unhideWhenUsed w:val="1"/>
    <w:rsid w:val="00E53469"/>
    <w:pPr>
      <w:tabs>
        <w:tab w:val="center" w:pos="4680"/>
        <w:tab w:val="right" w:pos="9360"/>
      </w:tabs>
      <w:spacing w:after="0" w:line="240" w:lineRule="auto"/>
    </w:pPr>
  </w:style>
  <w:style w:type="character" w:styleId="FooterChar" w:customStyle="1">
    <w:name w:val="Footer Char"/>
    <w:basedOn w:val="DefaultParagraphFont"/>
    <w:link w:val="Footer"/>
    <w:uiPriority w:val="99"/>
    <w:rsid w:val="00E53469"/>
  </w:style>
  <w:style w:type="paragraph" w:styleId="BalloonText">
    <w:name w:val="Balloon Text"/>
    <w:basedOn w:val="Normal"/>
    <w:link w:val="BalloonTextChar"/>
    <w:uiPriority w:val="99"/>
    <w:semiHidden w:val="1"/>
    <w:unhideWhenUsed w:val="1"/>
    <w:rsid w:val="00EE0371"/>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EE0371"/>
    <w:rPr>
      <w:rFonts w:ascii="Tahoma" w:cs="Tahoma" w:hAnsi="Tahoma"/>
      <w:sz w:val="16"/>
      <w:szCs w:val="1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dana.seiler@raytownschools.org"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xBDNd5F/f5LxTlaAXFwN/6GlEw==">CgMxLjA4AHIhMWoyV3lIaFg4V1BsZkZ3MTRlR1VHMHZySEFSNHoxd2JH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2024-03-20T19:09:00Z</dcterms:created>
  <dc:creator>HUXT</dc:creator>
</cp:coreProperties>
</file>