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DA19B0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DA19B0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Pr="003C3418" w:rsidRDefault="00DA19B0" w:rsidP="003C3418">
      <w:pPr>
        <w:spacing w:after="0"/>
      </w:pPr>
      <w:r w:rsidRPr="003C3418">
        <w:t xml:space="preserve">Notice is hereby given of a Regular Meeting of the Board of Trustees of the Hitchcock Independent School District of Galveston County to be held at the </w:t>
      </w:r>
      <w:r w:rsidR="00E20351">
        <w:t>Hitchcock ISD Board Room,</w:t>
      </w:r>
      <w:r w:rsidR="00B845BF">
        <w:t xml:space="preserve"> </w:t>
      </w:r>
      <w:r w:rsidR="00E20351">
        <w:t>7801 Neville Avenue</w:t>
      </w:r>
      <w:r w:rsidR="00B845BF">
        <w:t xml:space="preserve">, </w:t>
      </w:r>
      <w:r w:rsidR="00E20351">
        <w:t xml:space="preserve">Hitchcock, TX 77563 </w:t>
      </w:r>
      <w:r w:rsidR="00CF1111">
        <w:t>on Monday, February 26, 2024</w:t>
      </w:r>
      <w:r w:rsidRPr="003C3418">
        <w:t xml:space="preserve">, commencing at 6:30 PM. The subjects to be discussed or considered, or upon which any formal action may be taken are listed below. (Items do not have to be taken in the same </w:t>
      </w:r>
      <w:r w:rsidRPr="003C3418">
        <w:t>order as shown on the meeting notice.)</w:t>
      </w:r>
    </w:p>
    <w:p w:rsidR="00611FA7" w:rsidRDefault="00611FA7" w:rsidP="00611FA7">
      <w:pPr>
        <w:spacing w:after="0"/>
        <w:jc w:val="both"/>
        <w:rPr>
          <w:b/>
        </w:rPr>
      </w:pPr>
    </w:p>
    <w:p w:rsidR="00611FA7" w:rsidRDefault="00DA19B0" w:rsidP="00611FA7">
      <w:pPr>
        <w:spacing w:after="0"/>
        <w:jc w:val="center"/>
        <w:rPr>
          <w:b/>
        </w:rPr>
      </w:pPr>
      <w:r>
        <w:rPr>
          <w:b/>
        </w:rPr>
        <w:t>Regular Meeting</w:t>
      </w:r>
    </w:p>
    <w:p w:rsidR="00611FA7" w:rsidRDefault="00DA19B0" w:rsidP="00611FA7">
      <w:pPr>
        <w:spacing w:after="0"/>
        <w:jc w:val="center"/>
        <w:rPr>
          <w:b/>
        </w:rPr>
      </w:pPr>
      <w:r>
        <w:rPr>
          <w:b/>
        </w:rPr>
        <w:t>Monday, February 26, 2024</w:t>
      </w:r>
    </w:p>
    <w:p w:rsidR="00611FA7" w:rsidRDefault="00DA19B0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DA19B0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611FA7" w:rsidRDefault="00DA19B0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>*If you have any questions regarding an agenda item, pl</w:t>
      </w:r>
      <w:r w:rsidR="00612373">
        <w:rPr>
          <w:b/>
          <w:i/>
          <w:sz w:val="20"/>
          <w:szCs w:val="20"/>
        </w:rPr>
        <w:t xml:space="preserve">ease contact </w:t>
      </w:r>
      <w:r w:rsidR="0086374D">
        <w:rPr>
          <w:b/>
          <w:i/>
          <w:sz w:val="20"/>
          <w:szCs w:val="20"/>
        </w:rPr>
        <w:t>Travis W. Edwards</w:t>
      </w:r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612373" w:rsidRPr="00611FA7">
        <w:rPr>
          <w:b/>
          <w:i/>
          <w:sz w:val="20"/>
          <w:szCs w:val="20"/>
        </w:rPr>
        <w:t>Superintendent</w:t>
      </w:r>
    </w:p>
    <w:p w:rsidR="00062A5A" w:rsidRPr="00062A5A" w:rsidRDefault="00062A5A" w:rsidP="00062A5A">
      <w:pPr>
        <w:spacing w:after="0"/>
        <w:jc w:val="right"/>
        <w:rPr>
          <w:b/>
        </w:rPr>
      </w:pPr>
    </w:p>
    <w:p w:rsidR="00611FA7" w:rsidRDefault="00DA19B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Quorum" \f t</w:instrText>
      </w:r>
      <w:r>
        <w:rPr>
          <w:noProof/>
        </w:rPr>
        <w:fldChar w:fldCharType="end"/>
      </w:r>
      <w:bookmarkStart w:id="0" w:name="I._Call_to_Order_&amp;_Establish_a_Quorum"/>
      <w:bookmarkStart w:id="1" w:name="Agenda"/>
      <w:r>
        <w:rPr>
          <w:noProof/>
        </w:rPr>
        <w:t>Call to Order &amp; Establish a Quorum</w:t>
      </w:r>
      <w:bookmarkEnd w:id="0"/>
    </w:p>
    <w:p w:rsidR="00611FA7" w:rsidRDefault="00DA19B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"Pledge of Allegiance" \f t</w:instrText>
      </w:r>
      <w:r>
        <w:rPr>
          <w:noProof/>
        </w:rPr>
        <w:fldChar w:fldCharType="end"/>
      </w:r>
      <w:bookmarkStart w:id="2" w:name="II._Pledge_of_Allegiance"/>
      <w:r>
        <w:rPr>
          <w:noProof/>
        </w:rPr>
        <w:t>Pledge of Allegiance</w:t>
      </w:r>
      <w:bookmarkEnd w:id="2"/>
    </w:p>
    <w:p w:rsidR="00611FA7" w:rsidRDefault="00DA19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"United States Flag" \f t</w:instrText>
      </w:r>
      <w:r>
        <w:rPr>
          <w:noProof/>
        </w:rPr>
        <w:fldChar w:fldCharType="end"/>
      </w:r>
      <w:bookmarkStart w:id="3" w:name="A._United_States_Flag"/>
      <w:r>
        <w:rPr>
          <w:noProof/>
        </w:rPr>
        <w:t>United States Flag</w:t>
      </w:r>
      <w:bookmarkEnd w:id="3"/>
    </w:p>
    <w:p w:rsidR="00611FA7" w:rsidRDefault="00DA19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"Texas Flag "Honor the Texas flag; I pledge allegiance to thee, Texas, one state under God, one and indivisible."" \</w:instrText>
      </w:r>
      <w:r>
        <w:rPr>
          <w:noProof/>
        </w:rPr>
        <w:instrText>f t</w:instrText>
      </w:r>
      <w:r>
        <w:rPr>
          <w:noProof/>
        </w:rPr>
        <w:fldChar w:fldCharType="end"/>
      </w:r>
      <w:bookmarkStart w:id="4" w:name="B._Texas_Flag_&quot;Honor_the_Texas_flag;_I_p"/>
      <w:r>
        <w:rPr>
          <w:noProof/>
        </w:rPr>
        <w:t xml:space="preserve">Texas Flag </w:t>
      </w:r>
      <w:r>
        <w:rPr>
          <w:i/>
          <w:iCs/>
          <w:noProof/>
        </w:rPr>
        <w:t>"Honor the Texas flag; I pledge allegiance to thee, Texas, one state under God, one and indivisible."</w:t>
      </w:r>
      <w:bookmarkEnd w:id="4"/>
    </w:p>
    <w:p w:rsidR="00611FA7" w:rsidRDefault="00DA19B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"Recognitions" \f t</w:instrText>
      </w:r>
      <w:r>
        <w:rPr>
          <w:noProof/>
        </w:rPr>
        <w:fldChar w:fldCharType="end"/>
      </w:r>
      <w:bookmarkStart w:id="5" w:name="III._Recognitions"/>
      <w:r>
        <w:rPr>
          <w:noProof/>
        </w:rPr>
        <w:t>Recognitions</w:t>
      </w:r>
      <w:bookmarkEnd w:id="5"/>
    </w:p>
    <w:p w:rsidR="00611FA7" w:rsidRDefault="00DA19B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6" w:name="IV._Public_Participation"/>
      <w:r>
        <w:rPr>
          <w:noProof/>
        </w:rPr>
        <w:t>Public Participation</w:t>
      </w:r>
      <w:bookmarkEnd w:id="6"/>
    </w:p>
    <w:p w:rsidR="00611FA7" w:rsidRDefault="00DA19B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"Training Session between Hitchcock ISD Board</w:instrText>
      </w:r>
      <w:r>
        <w:rPr>
          <w:noProof/>
        </w:rPr>
        <w:instrText xml:space="preserve"> of Trustees and Kids First Head Start Policy Council" \f t</w:instrText>
      </w:r>
      <w:r>
        <w:rPr>
          <w:noProof/>
        </w:rPr>
        <w:fldChar w:fldCharType="end"/>
      </w:r>
      <w:bookmarkStart w:id="7" w:name="V._Training_Session_between_Hitchcock_IS"/>
      <w:r>
        <w:rPr>
          <w:noProof/>
        </w:rPr>
        <w:t>Training Session between Hitchcock ISD Board of Trustees and Kids First Head Start Policy Council</w:t>
      </w:r>
      <w:bookmarkEnd w:id="7"/>
    </w:p>
    <w:p w:rsidR="00611FA7" w:rsidRDefault="00DA19B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"Consent Agenda" \f t</w:instrText>
      </w:r>
      <w:r>
        <w:rPr>
          <w:noProof/>
        </w:rPr>
        <w:fldChar w:fldCharType="end"/>
      </w:r>
      <w:bookmarkStart w:id="8" w:name="VI._Consent_Agenda"/>
      <w:r>
        <w:rPr>
          <w:noProof/>
        </w:rPr>
        <w:t>Consent Agenda</w:t>
      </w:r>
      <w:bookmarkEnd w:id="8"/>
    </w:p>
    <w:p w:rsidR="00611FA7" w:rsidRDefault="00DA19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"Minutes" \f t</w:instrText>
      </w:r>
      <w:r>
        <w:rPr>
          <w:noProof/>
        </w:rPr>
        <w:fldChar w:fldCharType="end"/>
      </w:r>
      <w:bookmarkStart w:id="9" w:name="A._Minutes"/>
      <w:r>
        <w:rPr>
          <w:noProof/>
        </w:rPr>
        <w:t>Minutes</w:t>
      </w:r>
      <w:bookmarkEnd w:id="9"/>
    </w:p>
    <w:p w:rsidR="00611FA7" w:rsidRDefault="00DA19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Financial Report,</w:instrText>
      </w:r>
      <w:r>
        <w:rPr>
          <w:noProof/>
        </w:rPr>
        <w:instrText xml:space="preserve"> Check Register and Investment Report" \f t</w:instrText>
      </w:r>
      <w:r>
        <w:rPr>
          <w:noProof/>
        </w:rPr>
        <w:fldChar w:fldCharType="end"/>
      </w:r>
      <w:bookmarkStart w:id="10" w:name="B._Monthly_Financial_Report,_Check_Regis"/>
      <w:r>
        <w:rPr>
          <w:noProof/>
        </w:rPr>
        <w:t>Monthly Financial Report, Check Register and Investment Report</w:t>
      </w:r>
      <w:bookmarkEnd w:id="10"/>
    </w:p>
    <w:p w:rsidR="00611FA7" w:rsidRDefault="00DA19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Tax Collection Report" \f t</w:instrText>
      </w:r>
      <w:r>
        <w:rPr>
          <w:noProof/>
        </w:rPr>
        <w:fldChar w:fldCharType="end"/>
      </w:r>
      <w:bookmarkStart w:id="11" w:name="C._Monthly_Tax_Collection_Report"/>
      <w:r>
        <w:rPr>
          <w:noProof/>
        </w:rPr>
        <w:t>Monthly Tax Collection Report</w:t>
      </w:r>
      <w:bookmarkEnd w:id="11"/>
    </w:p>
    <w:p w:rsidR="00611FA7" w:rsidRDefault="00DA19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KFHS Financial Report and Check Register" \f t</w:instrText>
      </w:r>
      <w:r>
        <w:rPr>
          <w:noProof/>
        </w:rPr>
        <w:fldChar w:fldCharType="end"/>
      </w:r>
      <w:bookmarkStart w:id="12" w:name="D._Monthly_KFHS_Financial_Report_and_Che"/>
      <w:r>
        <w:rPr>
          <w:noProof/>
        </w:rPr>
        <w:t>Monthly KFHS Fina</w:t>
      </w:r>
      <w:r>
        <w:rPr>
          <w:noProof/>
        </w:rPr>
        <w:t>ncial Report and Check Register</w:t>
      </w:r>
      <w:bookmarkEnd w:id="12"/>
    </w:p>
    <w:p w:rsidR="00611FA7" w:rsidRDefault="00DA19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GGCC/SHARS Financial Report and Check Register" \f t</w:instrText>
      </w:r>
      <w:r>
        <w:rPr>
          <w:noProof/>
        </w:rPr>
        <w:fldChar w:fldCharType="end"/>
      </w:r>
      <w:bookmarkStart w:id="13" w:name="E._Monthly_GGCC/SHARS_Financial_Report_a"/>
      <w:r>
        <w:rPr>
          <w:noProof/>
        </w:rPr>
        <w:t>Monthly GGCC/SHARS Financial Report and Check Register</w:t>
      </w:r>
      <w:bookmarkEnd w:id="13"/>
    </w:p>
    <w:p w:rsidR="00611FA7" w:rsidRDefault="00DA19B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"Reports/Information" \f t</w:instrText>
      </w:r>
      <w:r>
        <w:rPr>
          <w:noProof/>
        </w:rPr>
        <w:fldChar w:fldCharType="end"/>
      </w:r>
      <w:bookmarkStart w:id="14" w:name="VII._Reports/Information"/>
      <w:r>
        <w:rPr>
          <w:noProof/>
        </w:rPr>
        <w:t>Reports/Information</w:t>
      </w:r>
      <w:bookmarkEnd w:id="14"/>
    </w:p>
    <w:p w:rsidR="00611FA7" w:rsidRDefault="00DA19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"Superintendent's Reports" \f t</w:instrText>
      </w:r>
      <w:r>
        <w:rPr>
          <w:noProof/>
        </w:rPr>
        <w:fldChar w:fldCharType="end"/>
      </w:r>
      <w:bookmarkStart w:id="15" w:name="A._Superintendent's_Reports"/>
      <w:r>
        <w:rPr>
          <w:noProof/>
        </w:rPr>
        <w:t>Superintendent's</w:t>
      </w:r>
      <w:r>
        <w:rPr>
          <w:noProof/>
        </w:rPr>
        <w:t xml:space="preserve"> Reports</w:t>
      </w:r>
      <w:bookmarkEnd w:id="15"/>
    </w:p>
    <w:p w:rsidR="00611FA7" w:rsidRDefault="00DA19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"Principal's Reports" \f t</w:instrText>
      </w:r>
      <w:r>
        <w:rPr>
          <w:noProof/>
        </w:rPr>
        <w:fldChar w:fldCharType="end"/>
      </w:r>
      <w:bookmarkStart w:id="16" w:name="B._Principal's_Reports"/>
      <w:r>
        <w:rPr>
          <w:noProof/>
        </w:rPr>
        <w:t>Principal's Reports</w:t>
      </w:r>
      <w:bookmarkEnd w:id="16"/>
    </w:p>
    <w:p w:rsidR="00611FA7" w:rsidRDefault="00DA19B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"Action" \f t</w:instrText>
      </w:r>
      <w:r>
        <w:rPr>
          <w:noProof/>
        </w:rPr>
        <w:fldChar w:fldCharType="end"/>
      </w:r>
      <w:bookmarkStart w:id="17" w:name="VIII._Action"/>
      <w:r>
        <w:rPr>
          <w:noProof/>
        </w:rPr>
        <w:t>Action</w:t>
      </w:r>
      <w:bookmarkEnd w:id="17"/>
    </w:p>
    <w:p w:rsidR="00611FA7" w:rsidRDefault="00DA19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the Annual Financial Audit for period ending August 31, 2023" \f t</w:instrText>
      </w:r>
      <w:r>
        <w:rPr>
          <w:noProof/>
        </w:rPr>
        <w:fldChar w:fldCharType="end"/>
      </w:r>
      <w:bookmarkStart w:id="18" w:name="A._Consider_approval_of_the_Annual_Finan"/>
      <w:r>
        <w:rPr>
          <w:noProof/>
        </w:rPr>
        <w:t>Consider approval of the Annual Financial Audit for period ending August 31, 2</w:t>
      </w:r>
      <w:r>
        <w:rPr>
          <w:noProof/>
        </w:rPr>
        <w:t>023</w:t>
      </w:r>
      <w:bookmarkEnd w:id="18"/>
    </w:p>
    <w:p w:rsidR="00611FA7" w:rsidRDefault="00DA19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Letter of Engagement with Belt Harris Pechacek to perform the audit for the fiscal year ending August 31, 2024" \f t</w:instrText>
      </w:r>
      <w:r>
        <w:rPr>
          <w:noProof/>
        </w:rPr>
        <w:fldChar w:fldCharType="end"/>
      </w:r>
      <w:bookmarkStart w:id="19" w:name="B._Consider_Letter_of_Engagement_with_Be"/>
      <w:r>
        <w:rPr>
          <w:noProof/>
        </w:rPr>
        <w:t>Consider Letter of Engagement with Belt Harris Pechacek to perform the audit for the fiscal year ending August 31, 2024</w:t>
      </w:r>
      <w:bookmarkEnd w:id="19"/>
    </w:p>
    <w:p w:rsidR="00611FA7" w:rsidRDefault="00DA19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</w:instrText>
      </w:r>
      <w:r>
        <w:rPr>
          <w:noProof/>
        </w:rPr>
        <w:instrText>C "Consider approval of Certificate of Unopposed Candidate and Adoption of Order of Cancellation for Board of Trustees Single Member Districts 4, 6, and 7 for the May 4, 2024 election" \f t</w:instrText>
      </w:r>
      <w:r>
        <w:rPr>
          <w:noProof/>
        </w:rPr>
        <w:fldChar w:fldCharType="end"/>
      </w:r>
      <w:bookmarkStart w:id="20" w:name="C._Consider_approval_of_Certificate_of_U"/>
      <w:r>
        <w:rPr>
          <w:noProof/>
        </w:rPr>
        <w:t>Consider approval of Certificate of Unopposed Candidate and Adopt</w:t>
      </w:r>
      <w:r>
        <w:rPr>
          <w:noProof/>
        </w:rPr>
        <w:t>ion of Order of Cancellation for Board of Trustees Single Member Districts 4, 6, and 7 for the May 4, 2024 election</w:t>
      </w:r>
      <w:bookmarkEnd w:id="20"/>
    </w:p>
    <w:p w:rsidR="00611FA7" w:rsidRDefault="00DA19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out-of-state travel for six people from KFHS to attend the National Head Training in Portland, Oregon" \f t</w:instrText>
      </w:r>
      <w:r>
        <w:rPr>
          <w:noProof/>
        </w:rPr>
        <w:fldChar w:fldCharType="end"/>
      </w:r>
      <w:bookmarkStart w:id="21" w:name="D._Consider_approval_of_out-of-state_tra"/>
      <w:r>
        <w:rPr>
          <w:noProof/>
        </w:rPr>
        <w:t>Consid</w:t>
      </w:r>
      <w:r>
        <w:rPr>
          <w:noProof/>
        </w:rPr>
        <w:t>er approval of out-of-state travel for six people from KFHS to attend the National Head Training in Portland, Oregon</w:t>
      </w:r>
      <w:bookmarkEnd w:id="21"/>
    </w:p>
    <w:p w:rsidR="00611FA7" w:rsidRDefault="00DA19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changes to Policy DEC (LOCAL)" \f t</w:instrText>
      </w:r>
      <w:r>
        <w:rPr>
          <w:noProof/>
        </w:rPr>
        <w:fldChar w:fldCharType="end"/>
      </w:r>
      <w:bookmarkStart w:id="22" w:name="E._Consider_approval_of_changes_to_Polic"/>
      <w:r>
        <w:rPr>
          <w:noProof/>
        </w:rPr>
        <w:t>Consider approval of changes to Policy DEC (LOCAL)</w:t>
      </w:r>
      <w:bookmarkEnd w:id="22"/>
    </w:p>
    <w:p w:rsidR="00611FA7" w:rsidRDefault="00DA19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R</w:instrText>
      </w:r>
      <w:r>
        <w:rPr>
          <w:noProof/>
        </w:rPr>
        <w:instrText>esolution - Bulldog Buddy:  Guardian of Good Attendance" \f t</w:instrText>
      </w:r>
      <w:r>
        <w:rPr>
          <w:noProof/>
        </w:rPr>
        <w:fldChar w:fldCharType="end"/>
      </w:r>
      <w:bookmarkStart w:id="23" w:name="F._Consider_approval_of_Resolution_-_Bul"/>
      <w:r>
        <w:rPr>
          <w:noProof/>
        </w:rPr>
        <w:t>Consider approval of Resolution - Bulldog Buddy:  Guardian of Good Attendance</w:t>
      </w:r>
      <w:bookmarkEnd w:id="23"/>
    </w:p>
    <w:p w:rsidR="00B845BF" w:rsidRDefault="00DA19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Resolution - Chaplains" \f t</w:instrText>
      </w:r>
      <w:r>
        <w:rPr>
          <w:noProof/>
        </w:rPr>
        <w:fldChar w:fldCharType="end"/>
      </w:r>
      <w:bookmarkStart w:id="24" w:name="G._Consider_approval_of_Resolution_-_Cha"/>
      <w:r>
        <w:rPr>
          <w:noProof/>
        </w:rPr>
        <w:t>Consider approval of Resolution - Chaplains</w:t>
      </w:r>
      <w:bookmarkEnd w:id="24"/>
    </w:p>
    <w:p w:rsidR="00611FA7" w:rsidRPr="00B845BF" w:rsidRDefault="00611FA7" w:rsidP="00B845BF">
      <w:pPr>
        <w:jc w:val="center"/>
      </w:pPr>
    </w:p>
    <w:p w:rsidR="00611FA7" w:rsidRDefault="00DA19B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TC "Closed </w:instrText>
      </w:r>
      <w:r>
        <w:rPr>
          <w:noProof/>
        </w:rPr>
        <w:instrText>Session for the purposes permitted as authorized by the Texas Open Meetings Act, Texas Government Code Section:" \f t</w:instrText>
      </w:r>
      <w:r>
        <w:rPr>
          <w:noProof/>
        </w:rPr>
        <w:fldChar w:fldCharType="end"/>
      </w:r>
      <w:bookmarkStart w:id="25" w:name="IX._Closed_Session_for_the_purposes_perm"/>
      <w:r>
        <w:rPr>
          <w:noProof/>
        </w:rPr>
        <w:t>Closed Session for the purposes permitted as authorized by the Texas Open Meetings Act, Texas Government Code Section:</w:t>
      </w:r>
      <w:bookmarkEnd w:id="25"/>
    </w:p>
    <w:p w:rsidR="00611FA7" w:rsidRDefault="00DA19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</w:instrText>
      </w:r>
      <w:r>
        <w:rPr>
          <w:noProof/>
        </w:rPr>
        <w:instrText>ers: Pursuant to Section 551.074 of the Texas Government Code" \f t</w:instrText>
      </w:r>
      <w:r>
        <w:rPr>
          <w:noProof/>
        </w:rPr>
        <w:fldChar w:fldCharType="end"/>
      </w:r>
      <w:bookmarkStart w:id="26" w:name="A._Personnel_Matters:_Pursuant_to_Sectio"/>
      <w:r>
        <w:rPr>
          <w:noProof/>
        </w:rPr>
        <w:t>Personnel Matters: Pursuant to Section 551.074 of the Texas Government Code</w:t>
      </w:r>
      <w:bookmarkEnd w:id="26"/>
    </w:p>
    <w:p w:rsidR="00611FA7" w:rsidRDefault="00DA19B0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 of new professional employees(s) for the 2023-2024 school year" \f t</w:instrText>
      </w:r>
      <w:r>
        <w:rPr>
          <w:noProof/>
        </w:rPr>
        <w:fldChar w:fldCharType="end"/>
      </w:r>
      <w:bookmarkStart w:id="27" w:name="1._Discuss_the_employment_of_new_profess"/>
      <w:r>
        <w:rPr>
          <w:noProof/>
        </w:rPr>
        <w:t>Discuss the em</w:t>
      </w:r>
      <w:r>
        <w:rPr>
          <w:noProof/>
        </w:rPr>
        <w:t>ployment of new professional employees(s) for the 2023-2024 school year</w:t>
      </w:r>
      <w:bookmarkEnd w:id="27"/>
    </w:p>
    <w:p w:rsidR="00611FA7" w:rsidRDefault="00DA19B0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contracts, duties, re-assignments, discipline, and evaluation of trustees, officers, superintendent, assistant superintendent, principals, assistant principals, directo</w:instrText>
      </w:r>
      <w:r>
        <w:rPr>
          <w:noProof/>
        </w:rPr>
        <w:instrText>rs, coordinators, police chief, teachers, counselors, librarians, district nurse, and at-will employees." \f t</w:instrText>
      </w:r>
      <w:r>
        <w:rPr>
          <w:noProof/>
        </w:rPr>
        <w:fldChar w:fldCharType="end"/>
      </w:r>
      <w:bookmarkStart w:id="28" w:name="2._Discuss_the_contracts,_duties,_re-ass"/>
      <w:r>
        <w:rPr>
          <w:noProof/>
        </w:rPr>
        <w:t>Discuss the contracts, duties, re-assignments, discipline, and evaluation of trustees, officers, superintendent, assistant superintendent, princ</w:t>
      </w:r>
      <w:r>
        <w:rPr>
          <w:noProof/>
        </w:rPr>
        <w:t>ipals, assistant principals, directors, coordinators, police chief, teachers, counselors, librarians, district nurse, and at-will employees.</w:t>
      </w:r>
      <w:bookmarkEnd w:id="28"/>
    </w:p>
    <w:p w:rsidR="00611FA7" w:rsidRDefault="00DA19B0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Superintendent's Summative Evaluation and Contract" \f t</w:instrText>
      </w:r>
      <w:r>
        <w:rPr>
          <w:noProof/>
        </w:rPr>
        <w:fldChar w:fldCharType="end"/>
      </w:r>
      <w:bookmarkStart w:id="29" w:name="3._Discuss_the_Superintendent's_Summativ"/>
      <w:r>
        <w:rPr>
          <w:noProof/>
        </w:rPr>
        <w:t>Discuss the Superintendent's Summative Ev</w:t>
      </w:r>
      <w:r>
        <w:rPr>
          <w:noProof/>
        </w:rPr>
        <w:t>aluation and Contract</w:t>
      </w:r>
      <w:bookmarkEnd w:id="29"/>
    </w:p>
    <w:p w:rsidR="00611FA7" w:rsidRDefault="00DA19B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"Reconvene from Closed Session for action, if any, from Closed Session" \f t</w:instrText>
      </w:r>
      <w:r>
        <w:rPr>
          <w:noProof/>
        </w:rPr>
        <w:fldChar w:fldCharType="end"/>
      </w:r>
      <w:bookmarkStart w:id="30" w:name="X._Reconvene_from_Closed_Session_for_act"/>
      <w:r>
        <w:rPr>
          <w:noProof/>
        </w:rPr>
        <w:t>Reconvene from Closed Session for action, if any, from Closed Session</w:t>
      </w:r>
      <w:bookmarkEnd w:id="30"/>
    </w:p>
    <w:p w:rsidR="00611FA7" w:rsidRDefault="00DA19B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"Suggested Future Agenda Items" \f t</w:instrText>
      </w:r>
      <w:r>
        <w:rPr>
          <w:noProof/>
        </w:rPr>
        <w:fldChar w:fldCharType="end"/>
      </w:r>
      <w:bookmarkStart w:id="31" w:name="XI._Suggested_Future_Agenda_Items"/>
      <w:r>
        <w:rPr>
          <w:noProof/>
        </w:rPr>
        <w:t>Suggested Future Agenda Items</w:t>
      </w:r>
      <w:bookmarkEnd w:id="31"/>
    </w:p>
    <w:p w:rsidR="00611FA7" w:rsidRDefault="00DA19B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"Announce</w:instrText>
      </w:r>
      <w:r>
        <w:rPr>
          <w:noProof/>
        </w:rPr>
        <w:instrText>ment(s)" \f t</w:instrText>
      </w:r>
      <w:r>
        <w:rPr>
          <w:noProof/>
        </w:rPr>
        <w:fldChar w:fldCharType="end"/>
      </w:r>
      <w:bookmarkStart w:id="32" w:name="XII._Announcement(s)"/>
      <w:r>
        <w:rPr>
          <w:noProof/>
        </w:rPr>
        <w:t>Announcement(s)</w:t>
      </w:r>
      <w:bookmarkEnd w:id="32"/>
    </w:p>
    <w:p w:rsidR="00611FA7" w:rsidRDefault="00DA19B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33" w:name="XIII._Adjourn"/>
      <w:r>
        <w:rPr>
          <w:noProof/>
        </w:rPr>
        <w:t>Adjourn</w:t>
      </w:r>
      <w:bookmarkEnd w:id="1"/>
      <w:bookmarkEnd w:id="33"/>
    </w:p>
    <w:p w:rsidR="00611FA7" w:rsidRDefault="00611FA7" w:rsidP="00611FA7">
      <w:pPr>
        <w:spacing w:after="0"/>
        <w:rPr>
          <w:noProof/>
        </w:rPr>
      </w:pPr>
    </w:p>
    <w:p w:rsidR="00611FA7" w:rsidRDefault="00611FA7" w:rsidP="00611FA7">
      <w:pPr>
        <w:spacing w:after="0"/>
      </w:pPr>
    </w:p>
    <w:p w:rsidR="00611FA7" w:rsidRDefault="00DA19B0" w:rsidP="00611FA7">
      <w:pPr>
        <w:spacing w:after="0"/>
        <w:rPr>
          <w:b/>
        </w:rPr>
      </w:pPr>
      <w:r w:rsidRPr="00611FA7">
        <w:rPr>
          <w:b/>
        </w:rPr>
        <w:t xml:space="preserve">If, during the course of the meeting, discussion of any item on the agenda should be held in a closed meeting, the Board will conduct a closed meeting in accordance with the Texas Open Meeting </w:t>
      </w:r>
      <w:r w:rsidRPr="00611FA7">
        <w:rPr>
          <w:b/>
        </w:rPr>
        <w:t>Act, Texas Government Code, 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DA19B0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>on</w:t>
      </w:r>
      <w:r w:rsidR="00B845BF">
        <w:rPr>
          <w:sz w:val="22"/>
          <w:szCs w:val="22"/>
        </w:rPr>
        <w:t xml:space="preserve"> this 22</w:t>
      </w:r>
      <w:r w:rsidR="00B845BF" w:rsidRPr="00B845BF">
        <w:rPr>
          <w:sz w:val="22"/>
          <w:szCs w:val="22"/>
          <w:vertAlign w:val="superscript"/>
        </w:rPr>
        <w:t>nd</w:t>
      </w:r>
      <w:r w:rsidR="00B845BF">
        <w:rPr>
          <w:sz w:val="22"/>
          <w:szCs w:val="22"/>
        </w:rPr>
        <w:t xml:space="preserve"> day of February, 2024</w:t>
      </w:r>
      <w:bookmarkStart w:id="34" w:name="_GoBack"/>
      <w:bookmarkEnd w:id="34"/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B845BF" w:rsidP="00611FA7">
      <w:pPr>
        <w:pStyle w:val="Defaul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2202815" cy="635"/>
                <wp:effectExtent l="11430" t="12065" r="14605" b="63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28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844B7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9.55pt;width:173.45pt;height: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4uIAIAAD4EAAAOAAAAZHJzL2Uyb0RvYy54bWysU02P2yAQvVfqf0Dcs/7YJJ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 w:rsidR="0086374D">
        <w:rPr>
          <w:rFonts w:ascii="Vladimir Script" w:hAnsi="Vladimir Script" w:cs="Vladimir Script"/>
          <w:sz w:val="40"/>
          <w:szCs w:val="40"/>
        </w:rPr>
        <w:t>Travis W. Edwards</w:t>
      </w:r>
    </w:p>
    <w:p w:rsidR="00611FA7" w:rsidRPr="00611FA7" w:rsidRDefault="0086374D" w:rsidP="00611FA7">
      <w:pPr>
        <w:spacing w:after="0"/>
        <w:rPr>
          <w:b/>
        </w:rPr>
      </w:pPr>
      <w:r>
        <w:t>Travis W. Edwards</w:t>
      </w:r>
      <w:r w:rsidR="00400EDA">
        <w:t>,</w:t>
      </w:r>
      <w:r w:rsidR="00612373">
        <w:t xml:space="preserve"> </w:t>
      </w:r>
      <w:r w:rsidR="00DA19B0">
        <w:t>Superintendent</w:t>
      </w:r>
    </w:p>
    <w:sectPr w:rsidR="00611FA7" w:rsidRPr="00611FA7">
      <w:footerReference w:type="default" r:id="rId8"/>
      <w:pgSz w:w="12240" w:h="15840"/>
      <w:pgMar w:top="720" w:right="720" w:bottom="450" w:left="720" w:header="720" w:footer="5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19B0" w:rsidRDefault="00DA19B0">
      <w:pPr>
        <w:spacing w:after="0" w:line="240" w:lineRule="auto"/>
      </w:pPr>
      <w:r>
        <w:separator/>
      </w:r>
    </w:p>
  </w:endnote>
  <w:endnote w:type="continuationSeparator" w:id="0">
    <w:p w:rsidR="00DA19B0" w:rsidRDefault="00DA1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CE6" w:rsidRPr="00D30CE6" w:rsidRDefault="00D30CE6" w:rsidP="00B845BF">
    <w:pPr>
      <w:pStyle w:val="Footer"/>
      <w:tabs>
        <w:tab w:val="clear" w:pos="4680"/>
        <w:tab w:val="center" w:pos="5400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19B0" w:rsidRDefault="00DA19B0">
      <w:pPr>
        <w:spacing w:after="0" w:line="240" w:lineRule="auto"/>
      </w:pPr>
      <w:r>
        <w:separator/>
      </w:r>
    </w:p>
  </w:footnote>
  <w:footnote w:type="continuationSeparator" w:id="0">
    <w:p w:rsidR="00DA19B0" w:rsidRDefault="00DA1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FA7"/>
    <w:rsid w:val="00062A5A"/>
    <w:rsid w:val="0010618C"/>
    <w:rsid w:val="0019619B"/>
    <w:rsid w:val="00267DD7"/>
    <w:rsid w:val="002C1ADA"/>
    <w:rsid w:val="00317B6A"/>
    <w:rsid w:val="003C3418"/>
    <w:rsid w:val="003E69D3"/>
    <w:rsid w:val="00400EDA"/>
    <w:rsid w:val="004A1156"/>
    <w:rsid w:val="00611FA7"/>
    <w:rsid w:val="00612373"/>
    <w:rsid w:val="00695A26"/>
    <w:rsid w:val="00742946"/>
    <w:rsid w:val="00771603"/>
    <w:rsid w:val="0086374D"/>
    <w:rsid w:val="00952C37"/>
    <w:rsid w:val="00A76820"/>
    <w:rsid w:val="00B624A4"/>
    <w:rsid w:val="00B845BF"/>
    <w:rsid w:val="00CA2779"/>
    <w:rsid w:val="00CF1111"/>
    <w:rsid w:val="00D30CE6"/>
    <w:rsid w:val="00DA19B0"/>
    <w:rsid w:val="00E20351"/>
    <w:rsid w:val="00E50930"/>
    <w:rsid w:val="00F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1AA93D"/>
  <w15:docId w15:val="{D8EB040A-D827-4D08-AB2D-6D3094F22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9130B-6A1D-45B7-A152-B619A3CA7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Leuschen, Linda</cp:lastModifiedBy>
  <cp:revision>2</cp:revision>
  <cp:lastPrinted>2024-02-21T22:58:00Z</cp:lastPrinted>
  <dcterms:created xsi:type="dcterms:W3CDTF">2024-02-21T22:59:00Z</dcterms:created>
  <dcterms:modified xsi:type="dcterms:W3CDTF">2024-02-21T22:59:00Z</dcterms:modified>
</cp:coreProperties>
</file>