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EB6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5</w:t>
      </w:r>
      <w:r>
        <w:rPr>
          <w:rStyle w:val="normaltextrun"/>
          <w:rFonts w:ascii="Century Gothic" w:hAnsi="Century Gothic" w:cs="Segoe UI"/>
          <w:b/>
          <w:bCs/>
          <w:sz w:val="19"/>
          <w:szCs w:val="19"/>
          <w:vertAlign w:val="superscript"/>
        </w:rPr>
        <w:t>th</w:t>
      </w:r>
      <w:r>
        <w:rPr>
          <w:rStyle w:val="normaltextrun"/>
          <w:rFonts w:ascii="Century Gothic" w:hAnsi="Century Gothic" w:cs="Segoe UI"/>
          <w:b/>
          <w:bCs/>
        </w:rPr>
        <w:t xml:space="preserve"> grade Reading Standards</w:t>
      </w:r>
      <w:r>
        <w:rPr>
          <w:rStyle w:val="eop"/>
          <w:rFonts w:ascii="Century Gothic" w:hAnsi="Century Gothic" w:cs="Segoe UI"/>
        </w:rPr>
        <w:t> </w:t>
      </w:r>
    </w:p>
    <w:p w14:paraId="7058533E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077E5688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1: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14CA4D31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5RL3: Compare and contrast two or more characters, settings, or events in a story or drama, drawing on specific details in the text (e.g., how characters interact). </w:t>
      </w:r>
      <w:r>
        <w:rPr>
          <w:rStyle w:val="eop"/>
          <w:rFonts w:ascii="Century Gothic" w:hAnsi="Century Gothic" w:cs="Segoe UI"/>
        </w:rPr>
        <w:t> </w:t>
      </w:r>
    </w:p>
    <w:p w14:paraId="3000039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 </w:t>
      </w:r>
      <w:r>
        <w:rPr>
          <w:rStyle w:val="eop"/>
          <w:rFonts w:ascii="Century Gothic" w:hAnsi="Century Gothic" w:cs="Segoe UI"/>
        </w:rPr>
        <w:t> </w:t>
      </w:r>
    </w:p>
    <w:p w14:paraId="0B970AA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5RI3: Explain the relationships or interactions between two or more individuals, events, ideas, or concepts in a historical, scientific, or technical text based on specific information in the text. </w:t>
      </w:r>
      <w:r>
        <w:rPr>
          <w:rStyle w:val="eop"/>
          <w:rFonts w:ascii="Century Gothic" w:hAnsi="Century Gothic" w:cs="Segoe UI"/>
        </w:rPr>
        <w:t> </w:t>
      </w:r>
    </w:p>
    <w:p w14:paraId="3C7F9A9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5RI8: Explain how an author uses reasons and evidence to support </w:t>
      </w:r>
      <w:proofErr w:type="gramStart"/>
      <w:r>
        <w:rPr>
          <w:rStyle w:val="normaltextrun"/>
          <w:rFonts w:ascii="Century Gothic" w:hAnsi="Century Gothic" w:cs="Segoe UI"/>
        </w:rPr>
        <w:t>particular points</w:t>
      </w:r>
      <w:proofErr w:type="gramEnd"/>
      <w:r>
        <w:rPr>
          <w:rStyle w:val="normaltextrun"/>
          <w:rFonts w:ascii="Century Gothic" w:hAnsi="Century Gothic" w:cs="Segoe UI"/>
        </w:rPr>
        <w:t xml:space="preserve"> in a text, identifying which reasons and evidence supports which point(s). </w:t>
      </w:r>
      <w:r>
        <w:rPr>
          <w:rStyle w:val="eop"/>
          <w:rFonts w:ascii="Century Gothic" w:hAnsi="Century Gothic" w:cs="Segoe UI"/>
        </w:rPr>
        <w:t> </w:t>
      </w:r>
    </w:p>
    <w:p w14:paraId="065AF72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6AC8CB5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2: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342DB494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5RL2: Determine a theme of a story, drama, or poem from details in the text, including how characters in a story or drama respond to challenges or how the speaker in a poem reflects upon a topic; summarize the text. </w:t>
      </w:r>
      <w:r>
        <w:rPr>
          <w:rStyle w:val="eop"/>
          <w:rFonts w:ascii="Century Gothic" w:hAnsi="Century Gothic" w:cs="Segoe UI"/>
        </w:rPr>
        <w:t> </w:t>
      </w:r>
    </w:p>
    <w:p w14:paraId="587561D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 </w:t>
      </w:r>
      <w:r>
        <w:rPr>
          <w:rStyle w:val="eop"/>
          <w:rFonts w:ascii="Century Gothic" w:hAnsi="Century Gothic" w:cs="Segoe UI"/>
        </w:rPr>
        <w:t> </w:t>
      </w:r>
    </w:p>
    <w:p w14:paraId="2A383BC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5RI3: Explain the relationships or interactions between two or more individuals, events, ideas, or concepts in a historical, scientific, or technical text based on specific information in the text.</w:t>
      </w:r>
      <w:r>
        <w:rPr>
          <w:rStyle w:val="eop"/>
          <w:rFonts w:ascii="Century Gothic" w:hAnsi="Century Gothic" w:cs="Segoe UI"/>
        </w:rPr>
        <w:t> </w:t>
      </w:r>
    </w:p>
    <w:p w14:paraId="4A5AB2C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489B345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3: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01AF274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5RL2: Determine a theme of a story, drama, or poem from details in the text, including how characters in a story or drama respond to challenges or how the speaker in a poem reflects upon a topic; summarize the text.</w:t>
      </w:r>
      <w:r>
        <w:rPr>
          <w:rStyle w:val="eop"/>
          <w:rFonts w:ascii="Century Gothic" w:hAnsi="Century Gothic" w:cs="Segoe UI"/>
        </w:rPr>
        <w:t> </w:t>
      </w:r>
    </w:p>
    <w:p w14:paraId="37826DA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 5RL3: Compare and contrast two or more characters, settings, or events in a story or drama, drawing on specific details in the text (e.g., how characters interact). </w:t>
      </w:r>
      <w:r>
        <w:rPr>
          <w:rStyle w:val="eop"/>
          <w:rFonts w:ascii="Century Gothic" w:hAnsi="Century Gothic" w:cs="Segoe UI"/>
        </w:rPr>
        <w:t> </w:t>
      </w:r>
    </w:p>
    <w:p w14:paraId="21B5E64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 </w:t>
      </w:r>
      <w:r>
        <w:rPr>
          <w:rStyle w:val="eop"/>
          <w:rFonts w:ascii="Century Gothic" w:hAnsi="Century Gothic" w:cs="Segoe UI"/>
        </w:rPr>
        <w:t> </w:t>
      </w:r>
    </w:p>
    <w:p w14:paraId="5A511D1E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5RI2: Determine two or more main ideas of a text and explain how they are supported by key details; summarize the text.</w:t>
      </w:r>
      <w:r>
        <w:rPr>
          <w:rStyle w:val="eop"/>
          <w:rFonts w:ascii="Century Gothic" w:hAnsi="Century Gothic" w:cs="Segoe UI"/>
        </w:rPr>
        <w:t> </w:t>
      </w:r>
    </w:p>
    <w:p w14:paraId="74D6FF7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5RI5: Compare and contrast the overall structure (e.g., chronology, comparison, cause/effect, problem/solution) of events, ideas, concepts, or information in two or more texts.</w:t>
      </w:r>
      <w:r>
        <w:rPr>
          <w:rStyle w:val="eop"/>
          <w:rFonts w:ascii="Century Gothic" w:hAnsi="Century Gothic" w:cs="Segoe UI"/>
        </w:rPr>
        <w:t> </w:t>
      </w:r>
    </w:p>
    <w:p w14:paraId="77140DF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 5RI8: Explain how an author uses reasons and evidence to support </w:t>
      </w:r>
      <w:proofErr w:type="gramStart"/>
      <w:r>
        <w:rPr>
          <w:rStyle w:val="normaltextrun"/>
          <w:rFonts w:ascii="Century Gothic" w:hAnsi="Century Gothic" w:cs="Segoe UI"/>
        </w:rPr>
        <w:t>particular points</w:t>
      </w:r>
      <w:proofErr w:type="gramEnd"/>
      <w:r>
        <w:rPr>
          <w:rStyle w:val="normaltextrun"/>
          <w:rFonts w:ascii="Century Gothic" w:hAnsi="Century Gothic" w:cs="Segoe UI"/>
        </w:rPr>
        <w:t xml:space="preserve"> in a text, identifying which reasons and evidence supports which point(s).</w:t>
      </w:r>
      <w:r>
        <w:rPr>
          <w:rStyle w:val="eop"/>
          <w:rFonts w:ascii="Century Gothic" w:hAnsi="Century Gothic" w:cs="Segoe UI"/>
        </w:rPr>
        <w:t> </w:t>
      </w:r>
    </w:p>
    <w:p w14:paraId="576989E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06DD8CB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7C6CEC3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4: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79B038E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lastRenderedPageBreak/>
        <w:t>5RL2: Determine a theme of a story, drama, or poem from details in the text, including how characters in a story or drama respond to challenges or how the speaker in a poem reflects upon a topic; summarize the text. </w:t>
      </w:r>
      <w:r>
        <w:rPr>
          <w:rStyle w:val="eop"/>
          <w:rFonts w:ascii="Century Gothic" w:hAnsi="Century Gothic" w:cs="Segoe UI"/>
        </w:rPr>
        <w:t> </w:t>
      </w:r>
    </w:p>
    <w:p w14:paraId="7884C8A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5RL3: Compare and contrast two or more characters, settings, or events in a story or drama, drawing on specific details in the text (e.g., how characters interact). </w:t>
      </w:r>
      <w:r>
        <w:rPr>
          <w:rStyle w:val="eop"/>
          <w:rFonts w:ascii="Century Gothic" w:hAnsi="Century Gothic" w:cs="Segoe UI"/>
        </w:rPr>
        <w:t> </w:t>
      </w:r>
    </w:p>
    <w:p w14:paraId="1913299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 </w:t>
      </w:r>
      <w:r>
        <w:rPr>
          <w:rStyle w:val="eop"/>
          <w:rFonts w:ascii="Century Gothic" w:hAnsi="Century Gothic" w:cs="Segoe UI"/>
        </w:rPr>
        <w:t> </w:t>
      </w:r>
    </w:p>
    <w:p w14:paraId="0F2FDEE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5RI2: Determine two or more main ideas of a text and explain how they are supported by key details; summarize the text. </w:t>
      </w:r>
      <w:r>
        <w:rPr>
          <w:rStyle w:val="eop"/>
          <w:rFonts w:ascii="Century Gothic" w:hAnsi="Century Gothic" w:cs="Segoe UI"/>
        </w:rPr>
        <w:t> </w:t>
      </w:r>
    </w:p>
    <w:p w14:paraId="3A87E5BE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5RI3: Explain the relationships or interactions between two or more individuals, events, ideas, or concepts in a historical, scientific, or technical text based on specific information in the text. </w:t>
      </w:r>
      <w:r>
        <w:rPr>
          <w:rStyle w:val="eop"/>
          <w:rFonts w:ascii="Century Gothic" w:hAnsi="Century Gothic" w:cs="Segoe UI"/>
        </w:rPr>
        <w:t> </w:t>
      </w:r>
    </w:p>
    <w:p w14:paraId="0A8573F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5RI5: Compare and contrast the overall structure (e.g., chronology, comparison, cause/effect, problem/solution) of events, ideas, concepts, or information in two or more texts.</w:t>
      </w:r>
      <w:r>
        <w:rPr>
          <w:rStyle w:val="eop"/>
          <w:rFonts w:ascii="Century Gothic" w:hAnsi="Century Gothic" w:cs="Segoe UI"/>
        </w:rPr>
        <w:t> </w:t>
      </w:r>
    </w:p>
    <w:p w14:paraId="3CBF2260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0B968D94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5: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29C20BE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5RL2: Determine a theme of a story, drama, or poem from details in the text, including how characters in a story or drama respond to challenges or how the speaker in a poem reflects upon a topic; summarize the text. </w:t>
      </w:r>
      <w:r>
        <w:rPr>
          <w:rStyle w:val="eop"/>
          <w:rFonts w:ascii="Century Gothic" w:hAnsi="Century Gothic" w:cs="Segoe UI"/>
        </w:rPr>
        <w:t> </w:t>
      </w:r>
    </w:p>
    <w:p w14:paraId="145086E6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</w:t>
      </w:r>
      <w:r>
        <w:rPr>
          <w:rStyle w:val="eop"/>
          <w:rFonts w:ascii="Century Gothic" w:hAnsi="Century Gothic" w:cs="Segoe UI"/>
        </w:rPr>
        <w:t> </w:t>
      </w:r>
    </w:p>
    <w:p w14:paraId="7053EC6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 5RI2: Determine two or more main ideas of a text and explain how they are supported by key details; summarize the text. </w:t>
      </w:r>
      <w:r>
        <w:rPr>
          <w:rStyle w:val="eop"/>
          <w:rFonts w:ascii="Century Gothic" w:hAnsi="Century Gothic" w:cs="Segoe UI"/>
        </w:rPr>
        <w:t> </w:t>
      </w:r>
    </w:p>
    <w:p w14:paraId="5EA25815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5RI3: Explain the relationships or interactions between two or more individuals, events, ideas, or concepts in a historical, scientific, or technical text based on specific information in the text. </w:t>
      </w:r>
      <w:r>
        <w:rPr>
          <w:rStyle w:val="eop"/>
          <w:rFonts w:ascii="Century Gothic" w:hAnsi="Century Gothic" w:cs="Segoe UI"/>
        </w:rPr>
        <w:t> </w:t>
      </w:r>
    </w:p>
    <w:p w14:paraId="1519FDE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5RI8: Explain how an author uses reasons and evidence to support </w:t>
      </w:r>
      <w:proofErr w:type="gramStart"/>
      <w:r>
        <w:rPr>
          <w:rStyle w:val="normaltextrun"/>
          <w:rFonts w:ascii="Century Gothic" w:hAnsi="Century Gothic" w:cs="Segoe UI"/>
        </w:rPr>
        <w:t>particular points</w:t>
      </w:r>
      <w:proofErr w:type="gramEnd"/>
      <w:r>
        <w:rPr>
          <w:rStyle w:val="normaltextrun"/>
          <w:rFonts w:ascii="Century Gothic" w:hAnsi="Century Gothic" w:cs="Segoe UI"/>
        </w:rPr>
        <w:t xml:space="preserve"> in a text, identifying which reasons and evidence supports which point(s)</w:t>
      </w:r>
      <w:r>
        <w:rPr>
          <w:rStyle w:val="eop"/>
          <w:rFonts w:ascii="Century Gothic" w:hAnsi="Century Gothic" w:cs="Segoe UI"/>
        </w:rPr>
        <w:t> </w:t>
      </w:r>
    </w:p>
    <w:p w14:paraId="212EBD25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91B04B1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6: Reading Literary &amp; Reading Informational Standards</w:t>
      </w:r>
      <w:r>
        <w:rPr>
          <w:rStyle w:val="eop"/>
          <w:rFonts w:ascii="Century Gothic" w:hAnsi="Century Gothic" w:cs="Segoe UI"/>
        </w:rPr>
        <w:t> </w:t>
      </w:r>
    </w:p>
    <w:p w14:paraId="3C8FC26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5RL4: Determine the meaning of words and phrases as they are used in a text, including figurative language such as metaphors and similes. </w:t>
      </w:r>
      <w:r>
        <w:rPr>
          <w:rStyle w:val="eop"/>
          <w:rFonts w:ascii="Century Gothic" w:hAnsi="Century Gothic" w:cs="Segoe UI"/>
        </w:rPr>
        <w:t> </w:t>
      </w:r>
    </w:p>
    <w:p w14:paraId="7220F966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5RI2: Determine two or more main ideas of a text and explain how they are supported by key details; summarize the text.</w:t>
      </w:r>
      <w:r>
        <w:rPr>
          <w:rStyle w:val="eop"/>
          <w:rFonts w:ascii="Century Gothic" w:hAnsi="Century Gothic" w:cs="Segoe UI"/>
        </w:rPr>
        <w:t> </w:t>
      </w:r>
    </w:p>
    <w:p w14:paraId="760CA90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5RI8: Explain how an author uses reasons and evidence to support </w:t>
      </w:r>
      <w:proofErr w:type="gramStart"/>
      <w:r>
        <w:rPr>
          <w:rStyle w:val="normaltextrun"/>
          <w:rFonts w:ascii="Century Gothic" w:hAnsi="Century Gothic" w:cs="Segoe UI"/>
        </w:rPr>
        <w:t>particular points</w:t>
      </w:r>
      <w:proofErr w:type="gramEnd"/>
      <w:r>
        <w:rPr>
          <w:rStyle w:val="normaltextrun"/>
          <w:rFonts w:ascii="Century Gothic" w:hAnsi="Century Gothic" w:cs="Segoe UI"/>
        </w:rPr>
        <w:t xml:space="preserve"> in a text, identifying which reasons and evidence supports which point(s).</w:t>
      </w:r>
      <w:r>
        <w:rPr>
          <w:rStyle w:val="eop"/>
          <w:rFonts w:ascii="Century Gothic" w:hAnsi="Century Gothic" w:cs="Segoe UI"/>
        </w:rPr>
        <w:t> </w:t>
      </w:r>
    </w:p>
    <w:p w14:paraId="5EBE403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43B399B6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Writing Standards</w:t>
      </w:r>
      <w:r>
        <w:rPr>
          <w:rStyle w:val="eop"/>
          <w:rFonts w:ascii="Century Gothic" w:hAnsi="Century Gothic" w:cs="Segoe UI"/>
        </w:rPr>
        <w:t> </w:t>
      </w:r>
    </w:p>
    <w:p w14:paraId="5C1CB960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1:</w:t>
      </w:r>
      <w:r>
        <w:rPr>
          <w:rStyle w:val="normaltextrun"/>
          <w:rFonts w:ascii="Century Gothic" w:hAnsi="Century Gothic" w:cs="Segoe UI"/>
        </w:rPr>
        <w:t xml:space="preserve"> 5W1: Write opinion pieces on topics or texts, supporting a point of view with reasons.</w:t>
      </w:r>
      <w:r>
        <w:rPr>
          <w:rStyle w:val="eop"/>
          <w:rFonts w:ascii="Century Gothic" w:hAnsi="Century Gothic" w:cs="Segoe UI"/>
        </w:rPr>
        <w:t> </w:t>
      </w:r>
    </w:p>
    <w:p w14:paraId="5500850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2:</w:t>
      </w:r>
      <w:r>
        <w:rPr>
          <w:rStyle w:val="normaltextrun"/>
          <w:rFonts w:ascii="Century Gothic" w:hAnsi="Century Gothic" w:cs="Segoe UI"/>
        </w:rPr>
        <w:t xml:space="preserve"> 5W2: Write informative/explanatory texts to examine a topic and convey ideas and information clearly.</w:t>
      </w:r>
      <w:r>
        <w:rPr>
          <w:rStyle w:val="eop"/>
          <w:rFonts w:ascii="Century Gothic" w:hAnsi="Century Gothic" w:cs="Segoe UI"/>
        </w:rPr>
        <w:t> </w:t>
      </w:r>
    </w:p>
    <w:p w14:paraId="0FFCE9C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lastRenderedPageBreak/>
        <w:t xml:space="preserve">Unit 3: </w:t>
      </w:r>
      <w:r>
        <w:rPr>
          <w:rStyle w:val="normaltextrun"/>
          <w:rFonts w:ascii="Century Gothic" w:hAnsi="Century Gothic" w:cs="Segoe UI"/>
        </w:rPr>
        <w:t>5W1: Write opinion pieces on topics or texts, supporting a point of view with reasons.</w:t>
      </w:r>
      <w:r>
        <w:rPr>
          <w:rStyle w:val="eop"/>
          <w:rFonts w:ascii="Century Gothic" w:hAnsi="Century Gothic" w:cs="Segoe UI"/>
        </w:rPr>
        <w:t> </w:t>
      </w:r>
    </w:p>
    <w:p w14:paraId="74A1A858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4:</w:t>
      </w:r>
      <w:r>
        <w:rPr>
          <w:rStyle w:val="normaltextrun"/>
          <w:rFonts w:ascii="Century Gothic" w:hAnsi="Century Gothic" w:cs="Segoe UI"/>
        </w:rPr>
        <w:t xml:space="preserve"> 5W3: Write narratives to develop real or imagined experiences or events using effective technique, descriptive details, and clear event sequences.</w:t>
      </w:r>
      <w:r>
        <w:rPr>
          <w:rStyle w:val="eop"/>
          <w:rFonts w:ascii="Century Gothic" w:hAnsi="Century Gothic" w:cs="Segoe UI"/>
        </w:rPr>
        <w:t> </w:t>
      </w:r>
    </w:p>
    <w:p w14:paraId="78C4407C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5:</w:t>
      </w:r>
      <w:r>
        <w:rPr>
          <w:rStyle w:val="normaltextrun"/>
          <w:rFonts w:ascii="Century Gothic" w:hAnsi="Century Gothic" w:cs="Segoe UI"/>
        </w:rPr>
        <w:t xml:space="preserve"> 5W2: Write informative/explanatory texts to examine a topic and convey ideas and information clearly.</w:t>
      </w:r>
      <w:r>
        <w:rPr>
          <w:rStyle w:val="eop"/>
          <w:rFonts w:ascii="Century Gothic" w:hAnsi="Century Gothic" w:cs="Segoe UI"/>
        </w:rPr>
        <w:t> </w:t>
      </w:r>
    </w:p>
    <w:p w14:paraId="1BEAD374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ABECD1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6:</w:t>
      </w:r>
      <w:r>
        <w:rPr>
          <w:rStyle w:val="normaltextrun"/>
          <w:rFonts w:ascii="Century Gothic" w:hAnsi="Century Gothic" w:cs="Segoe UI"/>
        </w:rPr>
        <w:t xml:space="preserve"> 5W1: Write opinion pieces on topics or texts, supporting a point of view with reasons.</w:t>
      </w:r>
      <w:r>
        <w:rPr>
          <w:rStyle w:val="eop"/>
          <w:rFonts w:ascii="Century Gothic" w:hAnsi="Century Gothic" w:cs="Segoe UI"/>
        </w:rPr>
        <w:t> </w:t>
      </w:r>
    </w:p>
    <w:p w14:paraId="24CF2E9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5W2: Write informative/explanatory texts to examine a topic and convey ideas and information clearly.</w:t>
      </w:r>
      <w:r>
        <w:rPr>
          <w:rStyle w:val="eop"/>
          <w:rFonts w:ascii="Century Gothic" w:hAnsi="Century Gothic" w:cs="Segoe UI"/>
        </w:rPr>
        <w:t> </w:t>
      </w:r>
    </w:p>
    <w:p w14:paraId="3B3C4AE0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311474C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8E8F2D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ACC Reading and Writing Standards</w:t>
      </w:r>
      <w:r>
        <w:rPr>
          <w:rStyle w:val="eop"/>
          <w:rFonts w:ascii="Century Gothic" w:hAnsi="Century Gothic" w:cs="Segoe UI"/>
        </w:rPr>
        <w:t> </w:t>
      </w:r>
    </w:p>
    <w:p w14:paraId="3BBA1AB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1: Literary</w:t>
      </w:r>
      <w:r>
        <w:rPr>
          <w:rStyle w:val="eop"/>
          <w:rFonts w:ascii="Century Gothic" w:hAnsi="Century Gothic" w:cs="Segoe UI"/>
        </w:rPr>
        <w:t> </w:t>
      </w:r>
    </w:p>
    <w:p w14:paraId="6D9EF5A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6RL2 [3.0_1] Determine a theme of a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06430374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6RL2 [3.0_3] Provide a summary of the text distinct from personal opinions or </w:t>
      </w:r>
      <w:proofErr w:type="gramStart"/>
      <w:r>
        <w:rPr>
          <w:rStyle w:val="normaltextrun"/>
          <w:rFonts w:ascii="Century Gothic" w:hAnsi="Century Gothic" w:cs="Segoe UI"/>
        </w:rPr>
        <w:t>judgments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53E82F50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6RL3 [3.0_1] Describe how a particular story's or drama's plot unfolds in a series of </w:t>
      </w:r>
      <w:proofErr w:type="gramStart"/>
      <w:r>
        <w:rPr>
          <w:rStyle w:val="normaltextrun"/>
          <w:rFonts w:ascii="Century Gothic" w:hAnsi="Century Gothic" w:cs="Segoe UI"/>
        </w:rPr>
        <w:t>episodes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0D6BF66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6RL4 [3.0_1] Determine the meaning of words and phrases as they are used in a text, including figurative meaning such as simile, metaphor, and </w:t>
      </w:r>
      <w:proofErr w:type="gramStart"/>
      <w:r>
        <w:rPr>
          <w:rStyle w:val="normaltextrun"/>
          <w:rFonts w:ascii="Century Gothic" w:hAnsi="Century Gothic" w:cs="Segoe UI"/>
        </w:rPr>
        <w:t>hyperbole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01D91EF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6RL4 [3.0_2] Determine the meaning of words and phrases as they are used in a text, including connotative </w:t>
      </w:r>
      <w:proofErr w:type="gramStart"/>
      <w:r>
        <w:rPr>
          <w:rStyle w:val="normaltextrun"/>
          <w:rFonts w:ascii="Century Gothic" w:hAnsi="Century Gothic" w:cs="Segoe UI"/>
        </w:rPr>
        <w:t>meaning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0186D1F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[3.0_3] Analyze how a particular sentence, chapter, scene, or stanza contributes to the development of the </w:t>
      </w:r>
      <w:proofErr w:type="gramStart"/>
      <w:r>
        <w:rPr>
          <w:rStyle w:val="normaltextrun"/>
          <w:rFonts w:ascii="Century Gothic" w:hAnsi="Century Gothic" w:cs="Segoe UI"/>
        </w:rPr>
        <w:t>setting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2C3296F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[3.0_4] Analyze how a particular sentence, chapter, scene, or stanza contributes to the development of the </w:t>
      </w:r>
      <w:proofErr w:type="gramStart"/>
      <w:r>
        <w:rPr>
          <w:rStyle w:val="normaltextrun"/>
          <w:rFonts w:ascii="Century Gothic" w:hAnsi="Century Gothic" w:cs="Segoe UI"/>
        </w:rPr>
        <w:t>plot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2BD6CAE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6A330806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2: Informational</w:t>
      </w:r>
      <w:r>
        <w:rPr>
          <w:rStyle w:val="eop"/>
          <w:rFonts w:ascii="Century Gothic" w:hAnsi="Century Gothic" w:cs="Segoe UI"/>
        </w:rPr>
        <w:t> </w:t>
      </w:r>
    </w:p>
    <w:p w14:paraId="42C7B94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6RI2 [3.0_1] Determine a central idea of a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031C2BA5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6RI2 [3.0_2] Determine how a central idea is conveyed through particular </w:t>
      </w:r>
      <w:proofErr w:type="gramStart"/>
      <w:r>
        <w:rPr>
          <w:rStyle w:val="normaltextrun"/>
          <w:rFonts w:ascii="Century Gothic" w:hAnsi="Century Gothic" w:cs="Segoe UI"/>
        </w:rPr>
        <w:t>details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6AC311A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6RI2 [3.0_3x] Provide a summary of the text distinct from personal opinions or </w:t>
      </w:r>
      <w:proofErr w:type="gramStart"/>
      <w:r>
        <w:rPr>
          <w:rStyle w:val="normaltextrun"/>
          <w:rFonts w:ascii="Century Gothic" w:hAnsi="Century Gothic" w:cs="Segoe UI"/>
        </w:rPr>
        <w:t>judgments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58896D7E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[3.0_1] Determine an author's point of view in a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2B3A573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[3.0_3] Explain how an author's point of view is conveyed in the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831782D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CDC5F5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3: Literary</w:t>
      </w:r>
      <w:r>
        <w:rPr>
          <w:rStyle w:val="eop"/>
          <w:rFonts w:ascii="Century Gothic" w:hAnsi="Century Gothic" w:cs="Segoe UI"/>
        </w:rPr>
        <w:t> </w:t>
      </w:r>
    </w:p>
    <w:p w14:paraId="4D4181C3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6RL2 [3.0_2] Determine how a theme is conveyed through particular </w:t>
      </w:r>
      <w:proofErr w:type="gramStart"/>
      <w:r>
        <w:rPr>
          <w:rStyle w:val="normaltextrun"/>
          <w:rFonts w:ascii="Century Gothic" w:hAnsi="Century Gothic" w:cs="Segoe UI"/>
        </w:rPr>
        <w:t>details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651BFFC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6RL3 [3.0_1] Describe how a particular story's or drama's plot unfolds in a series of episodes 6RL3 [3.0_2] Describe how the characters respond or change as the plot moves towards a </w:t>
      </w:r>
      <w:proofErr w:type="gramStart"/>
      <w:r>
        <w:rPr>
          <w:rStyle w:val="normaltextrun"/>
          <w:rFonts w:ascii="Century Gothic" w:hAnsi="Century Gothic" w:cs="Segoe UI"/>
        </w:rPr>
        <w:t>resolution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E30BC13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lastRenderedPageBreak/>
        <w:t xml:space="preserve">6RL4 [3.0_3] Analyze the impact of a specific word choice on meaning and </w:t>
      </w:r>
      <w:proofErr w:type="gramStart"/>
      <w:r>
        <w:rPr>
          <w:rStyle w:val="normaltextrun"/>
          <w:rFonts w:ascii="Century Gothic" w:hAnsi="Century Gothic" w:cs="Segoe UI"/>
        </w:rPr>
        <w:t>tone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2EAC20FC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[3.0_1] Analyze how a particular sentence, chapter, scene, or stanza fits into the overall structure of a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1C7A359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[3.0_2] Analyze how a particular sentence, chapter, scene, or stanza contributes to the development of the </w:t>
      </w:r>
      <w:proofErr w:type="gramStart"/>
      <w:r>
        <w:rPr>
          <w:rStyle w:val="normaltextrun"/>
          <w:rFonts w:ascii="Century Gothic" w:hAnsi="Century Gothic" w:cs="Segoe UI"/>
        </w:rPr>
        <w:t>theme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1766DE1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6062D1F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4: Informational</w:t>
      </w:r>
      <w:r>
        <w:rPr>
          <w:rStyle w:val="eop"/>
          <w:rFonts w:ascii="Century Gothic" w:hAnsi="Century Gothic" w:cs="Segoe UI"/>
        </w:rPr>
        <w:t> </w:t>
      </w:r>
    </w:p>
    <w:p w14:paraId="4A1E317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6RI2 [3.0_2] Determine how a central idea is conveyed through particular </w:t>
      </w:r>
      <w:proofErr w:type="gramStart"/>
      <w:r>
        <w:rPr>
          <w:rStyle w:val="normaltextrun"/>
          <w:rFonts w:ascii="Century Gothic" w:hAnsi="Century Gothic" w:cs="Segoe UI"/>
        </w:rPr>
        <w:t>details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035BC32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6RI2 [3.0_3] Provide a summary of the text distinct from personal opinions or </w:t>
      </w:r>
      <w:proofErr w:type="gramStart"/>
      <w:r>
        <w:rPr>
          <w:rStyle w:val="normaltextrun"/>
          <w:rFonts w:ascii="Century Gothic" w:hAnsi="Century Gothic" w:cs="Segoe UI"/>
        </w:rPr>
        <w:t>judgments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25A4F6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[3.0_2] Determine an author's purpose in a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0DA466DA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[3.0_4] Explain how an author's purpose is conveyed in the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70A8399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6RI9 [3.0_1] Compare and contrast one author's presentation of events with that of </w:t>
      </w:r>
      <w:proofErr w:type="gramStart"/>
      <w:r>
        <w:rPr>
          <w:rStyle w:val="normaltextrun"/>
          <w:rFonts w:ascii="Century Gothic" w:hAnsi="Century Gothic" w:cs="Segoe UI"/>
        </w:rPr>
        <w:t>another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69676C95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3FBD6E7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</w:rPr>
        <w:t>Unit 5: Literary &amp; Informational</w:t>
      </w:r>
      <w:r>
        <w:rPr>
          <w:rStyle w:val="eop"/>
          <w:rFonts w:ascii="Century Gothic" w:hAnsi="Century Gothic" w:cs="Segoe UI"/>
        </w:rPr>
        <w:t> </w:t>
      </w:r>
    </w:p>
    <w:p w14:paraId="61439901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6RL2 [3.0_2] Determine how a theme is conveyed through particular </w:t>
      </w:r>
      <w:proofErr w:type="gramStart"/>
      <w:r>
        <w:rPr>
          <w:rStyle w:val="normaltextrun"/>
          <w:rFonts w:ascii="Century Gothic" w:hAnsi="Century Gothic" w:cs="Segoe UI"/>
        </w:rPr>
        <w:t>details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951AA07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6RL3 [3.0_2] Describe how the characters respond or change as the plot moves towards a </w:t>
      </w:r>
      <w:proofErr w:type="gramStart"/>
      <w:r>
        <w:rPr>
          <w:rStyle w:val="normaltextrun"/>
          <w:rFonts w:ascii="Century Gothic" w:hAnsi="Century Gothic" w:cs="Segoe UI"/>
        </w:rPr>
        <w:t>resolution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4CF4D99C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6RL4 [3.0_3] Analyze the impact of a specific word choice on meaning and </w:t>
      </w:r>
      <w:proofErr w:type="gramStart"/>
      <w:r>
        <w:rPr>
          <w:rStyle w:val="normaltextrun"/>
          <w:rFonts w:ascii="Century Gothic" w:hAnsi="Century Gothic" w:cs="Segoe UI"/>
        </w:rPr>
        <w:t>tone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684D144E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[3.0_2] Analyze how a particular sentence, chapter, scene, or stanza contributes to the development of the </w:t>
      </w:r>
      <w:proofErr w:type="gramStart"/>
      <w:r>
        <w:rPr>
          <w:rStyle w:val="normaltextrun"/>
          <w:rFonts w:ascii="Century Gothic" w:hAnsi="Century Gothic" w:cs="Segoe UI"/>
        </w:rPr>
        <w:t>theme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7010DDF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6RL5 [3.0_4] Analyze how a particular sentence, chapter, scene, or stanza contributes to the development of the </w:t>
      </w:r>
      <w:proofErr w:type="gramStart"/>
      <w:r>
        <w:rPr>
          <w:rStyle w:val="normaltextrun"/>
          <w:rFonts w:ascii="Century Gothic" w:hAnsi="Century Gothic" w:cs="Segoe UI"/>
        </w:rPr>
        <w:t>plot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5220EABB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[3.0_3] Explain how an author's point of view is conveyed in the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normaltextrun"/>
          <w:rFonts w:ascii="Century Gothic" w:hAnsi="Century Gothic" w:cs="Segoe UI"/>
        </w:rPr>
        <w:t> </w:t>
      </w:r>
      <w:r>
        <w:rPr>
          <w:rStyle w:val="eop"/>
          <w:rFonts w:ascii="Century Gothic" w:hAnsi="Century Gothic" w:cs="Segoe UI"/>
        </w:rPr>
        <w:t> </w:t>
      </w:r>
    </w:p>
    <w:p w14:paraId="53D9EE36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 xml:space="preserve">6RI6 [3.0_4] Explain how an author's purpose is conveyed in the </w:t>
      </w:r>
      <w:proofErr w:type="gramStart"/>
      <w:r>
        <w:rPr>
          <w:rStyle w:val="normaltextrun"/>
          <w:rFonts w:ascii="Century Gothic" w:hAnsi="Century Gothic" w:cs="Segoe UI"/>
        </w:rPr>
        <w:t>text</w:t>
      </w:r>
      <w:proofErr w:type="gramEnd"/>
      <w:r>
        <w:rPr>
          <w:rStyle w:val="eop"/>
          <w:rFonts w:ascii="Century Gothic" w:hAnsi="Century Gothic" w:cs="Segoe UI"/>
        </w:rPr>
        <w:t> </w:t>
      </w:r>
    </w:p>
    <w:p w14:paraId="6A946522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</w:rPr>
        <w:t>6RI9 [3.0_1] Compare and contrast one author's presentation of events with that of another (e.g., a memoir written by and a biography on the same person)</w:t>
      </w:r>
      <w:r>
        <w:rPr>
          <w:rStyle w:val="eop"/>
          <w:rFonts w:ascii="Century Gothic" w:hAnsi="Century Gothic" w:cs="Segoe UI"/>
        </w:rPr>
        <w:t> </w:t>
      </w:r>
    </w:p>
    <w:p w14:paraId="59F8A92F" w14:textId="77777777" w:rsidR="00682BEE" w:rsidRDefault="00682BEE" w:rsidP="00682BE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33AC7483" w14:textId="77777777" w:rsidR="007E3EE7" w:rsidRDefault="007E3EE7"/>
    <w:sectPr w:rsidR="007E3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EE"/>
    <w:rsid w:val="00682BEE"/>
    <w:rsid w:val="007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E4583"/>
  <w15:chartTrackingRefBased/>
  <w15:docId w15:val="{700425E1-E053-4077-A092-CE00B0F3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82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82BEE"/>
  </w:style>
  <w:style w:type="character" w:customStyle="1" w:styleId="eop">
    <w:name w:val="eop"/>
    <w:basedOn w:val="DefaultParagraphFont"/>
    <w:rsid w:val="0068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1300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Pence, Ashley L</dc:creator>
  <cp:keywords/>
  <dc:description/>
  <cp:lastModifiedBy>Pence, Ashley L</cp:lastModifiedBy>
  <cp:revision>1</cp:revision>
  <dcterms:created xsi:type="dcterms:W3CDTF">2023-10-11T11:33:00Z</dcterms:created>
  <dcterms:modified xsi:type="dcterms:W3CDTF">2023-10-11T11:34:00Z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2023-10-11T11:34:18Z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db8dc13c-b185-4889-89a4-5c6fde547297</vt:lpwstr>
  </property>
  <property fmtid="{D5CDD505-2E9C-101B-9397-08002B2CF9AE}" pid="8" name="MSIP_Label_0ee3c538-ec52-435f-ae58-017644bd9513_ContentBits">
    <vt:lpwstr>0</vt:lpwstr>
  </property>
</Properties>
</file>