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22010" w14:textId="77777777" w:rsidR="006C65F5" w:rsidRPr="00846BFE" w:rsidRDefault="00CE4FDD" w:rsidP="006C65F5">
      <w:pPr>
        <w:spacing w:after="0" w:line="240" w:lineRule="auto"/>
        <w:jc w:val="center"/>
        <w:rPr>
          <w:rFonts w:ascii="Arial" w:hAnsi="Arial" w:cs="Arial"/>
          <w:b/>
          <w:sz w:val="24"/>
          <w:szCs w:val="24"/>
        </w:rPr>
      </w:pPr>
      <w:r w:rsidRPr="00846BFE">
        <w:rPr>
          <w:rFonts w:ascii="Arial" w:hAnsi="Arial" w:cs="Arial"/>
          <w:b/>
          <w:sz w:val="24"/>
          <w:szCs w:val="24"/>
        </w:rPr>
        <w:t xml:space="preserve">MINUTES OF THE </w:t>
      </w:r>
      <w:r w:rsidR="006C65F5" w:rsidRPr="00846BFE">
        <w:rPr>
          <w:rFonts w:ascii="Arial" w:hAnsi="Arial" w:cs="Arial"/>
          <w:b/>
          <w:sz w:val="24"/>
          <w:szCs w:val="24"/>
        </w:rPr>
        <w:t>SELF</w:t>
      </w:r>
      <w:r w:rsidR="00EC3E2E" w:rsidRPr="00846BFE">
        <w:rPr>
          <w:rFonts w:ascii="Arial" w:hAnsi="Arial" w:cs="Arial"/>
          <w:b/>
          <w:sz w:val="24"/>
          <w:szCs w:val="24"/>
        </w:rPr>
        <w:t>-</w:t>
      </w:r>
      <w:r w:rsidR="006C65F5" w:rsidRPr="00846BFE">
        <w:rPr>
          <w:rFonts w:ascii="Arial" w:hAnsi="Arial" w:cs="Arial"/>
          <w:b/>
          <w:sz w:val="24"/>
          <w:szCs w:val="24"/>
        </w:rPr>
        <w:t xml:space="preserve">INSURANCE TRUST </w:t>
      </w:r>
      <w:r w:rsidR="00EC3E2E" w:rsidRPr="00846BFE">
        <w:rPr>
          <w:rFonts w:ascii="Arial" w:hAnsi="Arial" w:cs="Arial"/>
          <w:b/>
          <w:sz w:val="24"/>
          <w:szCs w:val="24"/>
        </w:rPr>
        <w:t>BOARD</w:t>
      </w:r>
      <w:r w:rsidR="006C65F5" w:rsidRPr="00846BFE">
        <w:rPr>
          <w:rFonts w:ascii="Arial" w:hAnsi="Arial" w:cs="Arial"/>
          <w:b/>
          <w:sz w:val="24"/>
          <w:szCs w:val="24"/>
        </w:rPr>
        <w:t xml:space="preserve"> MEETING</w:t>
      </w:r>
    </w:p>
    <w:p w14:paraId="30650A5D" w14:textId="77777777" w:rsidR="006C65F5" w:rsidRPr="00846BFE" w:rsidRDefault="006C65F5" w:rsidP="006C65F5">
      <w:pPr>
        <w:spacing w:after="0" w:line="240" w:lineRule="auto"/>
        <w:jc w:val="center"/>
        <w:rPr>
          <w:rFonts w:ascii="Arial" w:hAnsi="Arial" w:cs="Arial"/>
          <w:b/>
          <w:sz w:val="24"/>
          <w:szCs w:val="24"/>
        </w:rPr>
      </w:pPr>
      <w:r w:rsidRPr="00846BFE">
        <w:rPr>
          <w:rFonts w:ascii="Arial" w:hAnsi="Arial" w:cs="Arial"/>
          <w:b/>
          <w:sz w:val="24"/>
          <w:szCs w:val="24"/>
        </w:rPr>
        <w:t>SCOTTSDALE UNIFIED SCHOOL DISTRICT NO. 48</w:t>
      </w:r>
    </w:p>
    <w:p w14:paraId="2F4B51B3" w14:textId="77777777" w:rsidR="006C65F5" w:rsidRPr="00846BFE" w:rsidRDefault="006C65F5" w:rsidP="006C65F5">
      <w:pPr>
        <w:spacing w:after="0" w:line="240" w:lineRule="auto"/>
        <w:jc w:val="center"/>
        <w:rPr>
          <w:rFonts w:ascii="Arial" w:hAnsi="Arial" w:cs="Arial"/>
          <w:b/>
          <w:sz w:val="24"/>
          <w:szCs w:val="24"/>
        </w:rPr>
      </w:pPr>
      <w:r w:rsidRPr="00846BFE">
        <w:rPr>
          <w:rFonts w:ascii="Arial" w:hAnsi="Arial" w:cs="Arial"/>
          <w:b/>
          <w:sz w:val="24"/>
          <w:szCs w:val="24"/>
        </w:rPr>
        <w:t>Ed Center</w:t>
      </w:r>
      <w:r w:rsidR="00EC3E2E" w:rsidRPr="00846BFE">
        <w:rPr>
          <w:rFonts w:ascii="Arial" w:hAnsi="Arial" w:cs="Arial"/>
          <w:b/>
          <w:sz w:val="24"/>
          <w:szCs w:val="24"/>
        </w:rPr>
        <w:t xml:space="preserve">, Room - </w:t>
      </w:r>
      <w:r w:rsidRPr="00846BFE">
        <w:rPr>
          <w:rFonts w:ascii="Arial" w:hAnsi="Arial" w:cs="Arial"/>
          <w:b/>
          <w:sz w:val="24"/>
          <w:szCs w:val="24"/>
        </w:rPr>
        <w:t>Old Main</w:t>
      </w:r>
      <w:r w:rsidR="00EC3E2E" w:rsidRPr="00846BFE">
        <w:rPr>
          <w:rFonts w:ascii="Arial" w:hAnsi="Arial" w:cs="Arial"/>
          <w:b/>
          <w:sz w:val="24"/>
          <w:szCs w:val="24"/>
        </w:rPr>
        <w:t>,</w:t>
      </w:r>
      <w:r w:rsidRPr="00846BFE">
        <w:rPr>
          <w:rFonts w:ascii="Arial" w:hAnsi="Arial" w:cs="Arial"/>
          <w:b/>
          <w:sz w:val="24"/>
          <w:szCs w:val="24"/>
        </w:rPr>
        <w:t xml:space="preserve"> 7575 E. Main, Scottsdale, AZ  85251</w:t>
      </w:r>
    </w:p>
    <w:p w14:paraId="778A178A" w14:textId="0EFDFE0B" w:rsidR="00CE4FDD" w:rsidRPr="00846BFE" w:rsidRDefault="006C65F5" w:rsidP="00CE4FDD">
      <w:pPr>
        <w:spacing w:after="0" w:line="240" w:lineRule="auto"/>
        <w:jc w:val="center"/>
        <w:rPr>
          <w:rFonts w:ascii="Arial" w:hAnsi="Arial" w:cs="Arial"/>
          <w:b/>
          <w:sz w:val="24"/>
          <w:szCs w:val="24"/>
        </w:rPr>
      </w:pP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3C34E9" w:rsidRPr="00846BFE">
        <w:rPr>
          <w:rFonts w:ascii="Arial" w:hAnsi="Arial" w:cs="Arial"/>
          <w:b/>
          <w:sz w:val="24"/>
          <w:szCs w:val="24"/>
        </w:rPr>
        <w:t xml:space="preserve"> </w:t>
      </w:r>
      <w:r w:rsidR="005D7549">
        <w:rPr>
          <w:rFonts w:ascii="Arial" w:hAnsi="Arial" w:cs="Arial"/>
          <w:b/>
          <w:sz w:val="24"/>
          <w:szCs w:val="24"/>
        </w:rPr>
        <w:t>March 25</w:t>
      </w:r>
      <w:r w:rsidR="003C34E9" w:rsidRPr="00846BFE">
        <w:rPr>
          <w:rFonts w:ascii="Arial" w:hAnsi="Arial" w:cs="Arial"/>
          <w:b/>
          <w:sz w:val="24"/>
          <w:szCs w:val="24"/>
        </w:rPr>
        <w:t>, 202</w:t>
      </w:r>
      <w:r w:rsidR="00304E9B">
        <w:rPr>
          <w:rFonts w:ascii="Arial" w:hAnsi="Arial" w:cs="Arial"/>
          <w:b/>
          <w:sz w:val="24"/>
          <w:szCs w:val="24"/>
        </w:rPr>
        <w:t>1</w:t>
      </w:r>
      <w:r w:rsidR="00CE4FDD" w:rsidRPr="00846BFE">
        <w:rPr>
          <w:rFonts w:ascii="Arial" w:hAnsi="Arial" w:cs="Arial"/>
          <w:b/>
          <w:sz w:val="24"/>
          <w:szCs w:val="24"/>
        </w:rPr>
        <w:t xml:space="preserve"> at 3:00 PM</w:t>
      </w:r>
    </w:p>
    <w:p w14:paraId="07B60F55" w14:textId="77777777" w:rsidR="00B3023E" w:rsidRPr="00846BFE" w:rsidRDefault="00B3023E" w:rsidP="006C65F5">
      <w:pPr>
        <w:spacing w:after="0" w:line="240" w:lineRule="auto"/>
        <w:jc w:val="center"/>
        <w:rPr>
          <w:rFonts w:ascii="Arial" w:hAnsi="Arial" w:cs="Arial"/>
          <w:b/>
          <w:sz w:val="28"/>
          <w:szCs w:val="28"/>
        </w:rPr>
      </w:pPr>
    </w:p>
    <w:p w14:paraId="6E76EFA4" w14:textId="3DDB28C3" w:rsidR="00443CA9" w:rsidRPr="00846BFE" w:rsidRDefault="00443CA9" w:rsidP="00443CA9">
      <w:pPr>
        <w:spacing w:after="0" w:line="240" w:lineRule="auto"/>
        <w:rPr>
          <w:rFonts w:ascii="Arial" w:hAnsi="Arial" w:cs="Arial"/>
          <w:sz w:val="24"/>
          <w:szCs w:val="24"/>
        </w:rPr>
      </w:pPr>
      <w:r w:rsidRPr="00846BFE">
        <w:rPr>
          <w:rFonts w:ascii="Arial" w:hAnsi="Arial" w:cs="Arial"/>
          <w:sz w:val="24"/>
          <w:szCs w:val="24"/>
        </w:rPr>
        <w:t>The meeting was called to order at</w:t>
      </w:r>
      <w:r w:rsidR="00A206A3" w:rsidRPr="00846BFE">
        <w:rPr>
          <w:rFonts w:ascii="Arial" w:hAnsi="Arial" w:cs="Arial"/>
          <w:sz w:val="24"/>
          <w:szCs w:val="24"/>
        </w:rPr>
        <w:t xml:space="preserve"> </w:t>
      </w:r>
      <w:r w:rsidR="003C34E9" w:rsidRPr="00846BFE">
        <w:rPr>
          <w:rFonts w:ascii="Arial" w:hAnsi="Arial" w:cs="Arial"/>
          <w:b/>
          <w:sz w:val="24"/>
          <w:szCs w:val="24"/>
        </w:rPr>
        <w:t>3:</w:t>
      </w:r>
      <w:r w:rsidR="00BE6B9F">
        <w:rPr>
          <w:rFonts w:ascii="Arial" w:hAnsi="Arial" w:cs="Arial"/>
          <w:b/>
          <w:sz w:val="24"/>
          <w:szCs w:val="24"/>
        </w:rPr>
        <w:t>0</w:t>
      </w:r>
      <w:r w:rsidR="006C175D">
        <w:rPr>
          <w:rFonts w:ascii="Arial" w:hAnsi="Arial" w:cs="Arial"/>
          <w:b/>
          <w:sz w:val="24"/>
          <w:szCs w:val="24"/>
        </w:rPr>
        <w:t>2</w:t>
      </w:r>
      <w:r w:rsidR="003C34E9" w:rsidRPr="00846BFE">
        <w:rPr>
          <w:rFonts w:ascii="Arial" w:hAnsi="Arial" w:cs="Arial"/>
          <w:sz w:val="24"/>
          <w:szCs w:val="24"/>
        </w:rPr>
        <w:t xml:space="preserve"> pm on </w:t>
      </w:r>
      <w:r w:rsidR="005D7549">
        <w:rPr>
          <w:rFonts w:ascii="Arial" w:hAnsi="Arial" w:cs="Arial"/>
          <w:sz w:val="24"/>
          <w:szCs w:val="24"/>
        </w:rPr>
        <w:t>March 25</w:t>
      </w:r>
      <w:r w:rsidR="003C34E9" w:rsidRPr="00846BFE">
        <w:rPr>
          <w:rFonts w:ascii="Arial" w:hAnsi="Arial" w:cs="Arial"/>
          <w:sz w:val="24"/>
          <w:szCs w:val="24"/>
        </w:rPr>
        <w:t>, 202</w:t>
      </w:r>
      <w:r w:rsidR="00304E9B">
        <w:rPr>
          <w:rFonts w:ascii="Arial" w:hAnsi="Arial" w:cs="Arial"/>
          <w:sz w:val="24"/>
          <w:szCs w:val="24"/>
        </w:rPr>
        <w:t>1</w:t>
      </w:r>
      <w:r w:rsidRPr="00846BFE">
        <w:rPr>
          <w:rFonts w:ascii="Arial" w:hAnsi="Arial" w:cs="Arial"/>
          <w:sz w:val="24"/>
          <w:szCs w:val="24"/>
        </w:rPr>
        <w:t>.</w:t>
      </w:r>
    </w:p>
    <w:p w14:paraId="63D45685" w14:textId="77777777" w:rsidR="00D53180" w:rsidRPr="00846BFE" w:rsidRDefault="00D53180" w:rsidP="006C65F5">
      <w:pPr>
        <w:spacing w:after="0" w:line="240" w:lineRule="auto"/>
        <w:jc w:val="center"/>
        <w:rPr>
          <w:rFonts w:ascii="Arial" w:hAnsi="Arial" w:cs="Arial"/>
          <w:b/>
          <w:sz w:val="28"/>
          <w:szCs w:val="28"/>
        </w:rPr>
      </w:pPr>
    </w:p>
    <w:p w14:paraId="6408148A" w14:textId="6477805A" w:rsidR="00BF2EDC" w:rsidRPr="00846BFE" w:rsidRDefault="00BF2EDC" w:rsidP="00BF2EDC">
      <w:pPr>
        <w:pStyle w:val="ListParagraph"/>
        <w:numPr>
          <w:ilvl w:val="0"/>
          <w:numId w:val="1"/>
        </w:numPr>
        <w:spacing w:after="0" w:line="240" w:lineRule="auto"/>
        <w:rPr>
          <w:rFonts w:ascii="Arial" w:hAnsi="Arial" w:cs="Arial"/>
          <w:sz w:val="24"/>
          <w:szCs w:val="24"/>
        </w:rPr>
      </w:pPr>
      <w:r w:rsidRPr="00846BFE">
        <w:rPr>
          <w:rFonts w:ascii="Arial" w:hAnsi="Arial" w:cs="Arial"/>
          <w:sz w:val="24"/>
          <w:szCs w:val="24"/>
        </w:rPr>
        <w:t>Call to Order</w:t>
      </w:r>
      <w:r w:rsidR="009C1F48" w:rsidRPr="00846BFE">
        <w:rPr>
          <w:rFonts w:ascii="Arial" w:hAnsi="Arial" w:cs="Arial"/>
          <w:sz w:val="24"/>
          <w:szCs w:val="24"/>
        </w:rPr>
        <w:t xml:space="preserve"> </w:t>
      </w:r>
      <w:r w:rsidR="009C1F48" w:rsidRPr="00C10F28">
        <w:rPr>
          <w:rFonts w:ascii="Arial" w:hAnsi="Arial" w:cs="Arial"/>
          <w:sz w:val="24"/>
          <w:szCs w:val="24"/>
        </w:rPr>
        <w:t>– Ms. Erika Coombs</w:t>
      </w:r>
      <w:r w:rsidR="00831732" w:rsidRPr="00C10F28">
        <w:rPr>
          <w:rFonts w:ascii="Arial" w:hAnsi="Arial" w:cs="Arial"/>
          <w:sz w:val="24"/>
          <w:szCs w:val="24"/>
        </w:rPr>
        <w:t>,</w:t>
      </w:r>
      <w:r w:rsidR="00831732" w:rsidRPr="00846BFE">
        <w:rPr>
          <w:rFonts w:ascii="Arial" w:hAnsi="Arial" w:cs="Arial"/>
          <w:sz w:val="24"/>
          <w:szCs w:val="24"/>
        </w:rPr>
        <w:t xml:space="preserve"> Chairperson</w:t>
      </w:r>
      <w:r w:rsidR="00443CA9" w:rsidRPr="00846BFE">
        <w:rPr>
          <w:rFonts w:ascii="Arial" w:hAnsi="Arial" w:cs="Arial"/>
          <w:sz w:val="24"/>
          <w:szCs w:val="24"/>
        </w:rPr>
        <w:t xml:space="preserve"> called the meeting to </w:t>
      </w:r>
      <w:r w:rsidR="009067F8" w:rsidRPr="00846BFE">
        <w:rPr>
          <w:rFonts w:ascii="Arial" w:hAnsi="Arial" w:cs="Arial"/>
          <w:sz w:val="24"/>
          <w:szCs w:val="24"/>
        </w:rPr>
        <w:t>order.</w:t>
      </w:r>
    </w:p>
    <w:p w14:paraId="68567EEB" w14:textId="77777777" w:rsidR="00846BFE" w:rsidRPr="00846BFE" w:rsidRDefault="00846BFE" w:rsidP="00846BFE">
      <w:pPr>
        <w:pStyle w:val="ListParagraph"/>
        <w:spacing w:after="0" w:line="240" w:lineRule="auto"/>
        <w:ind w:left="1080"/>
        <w:rPr>
          <w:rFonts w:ascii="Arial" w:hAnsi="Arial" w:cs="Arial"/>
          <w:sz w:val="24"/>
          <w:szCs w:val="24"/>
        </w:rPr>
      </w:pPr>
    </w:p>
    <w:p w14:paraId="5168249A" w14:textId="18170E4C" w:rsidR="002A744A" w:rsidRPr="00846BFE" w:rsidRDefault="002A744A" w:rsidP="002A744A">
      <w:pPr>
        <w:pStyle w:val="ListParagraph"/>
        <w:spacing w:after="0" w:line="240" w:lineRule="auto"/>
        <w:ind w:left="1080"/>
        <w:rPr>
          <w:rFonts w:ascii="Arial" w:hAnsi="Arial" w:cs="Arial"/>
          <w:sz w:val="24"/>
          <w:szCs w:val="24"/>
        </w:rPr>
      </w:pPr>
      <w:r w:rsidRPr="008F661D">
        <w:rPr>
          <w:rFonts w:ascii="Arial" w:hAnsi="Arial" w:cs="Arial"/>
          <w:sz w:val="18"/>
        </w:rPr>
        <w:t xml:space="preserve">Due to the COVID-19 (aka Coronavirus) emergency, Centers for Disease Control and Prevention guidelines, and pursuant to guidelines from the Arizona Attorney General regarding compliance with the Open Meeting Law during this national emergency, this meeting was conducted </w:t>
      </w:r>
      <w:r w:rsidR="008F661D" w:rsidRPr="008F661D">
        <w:rPr>
          <w:rFonts w:ascii="Arial" w:hAnsi="Arial" w:cs="Arial"/>
          <w:sz w:val="18"/>
        </w:rPr>
        <w:t>in person, online, or via phone.</w:t>
      </w:r>
    </w:p>
    <w:p w14:paraId="497584B1" w14:textId="77777777" w:rsidR="002A744A" w:rsidRPr="00846BFE" w:rsidRDefault="002A744A" w:rsidP="002A744A">
      <w:pPr>
        <w:pStyle w:val="ListParagraph"/>
        <w:spacing w:after="0" w:line="240" w:lineRule="auto"/>
        <w:ind w:left="1080"/>
        <w:rPr>
          <w:rFonts w:ascii="Arial" w:hAnsi="Arial" w:cs="Arial"/>
          <w:sz w:val="24"/>
          <w:szCs w:val="24"/>
        </w:rPr>
      </w:pPr>
    </w:p>
    <w:p w14:paraId="61545549" w14:textId="23F357A1" w:rsidR="00BF2EDC" w:rsidRPr="00846BFE" w:rsidRDefault="00BF2EDC" w:rsidP="00BF2EDC">
      <w:pPr>
        <w:pStyle w:val="ListParagraph"/>
        <w:numPr>
          <w:ilvl w:val="0"/>
          <w:numId w:val="1"/>
        </w:numPr>
        <w:spacing w:after="0" w:line="240" w:lineRule="auto"/>
        <w:rPr>
          <w:rFonts w:ascii="Arial" w:hAnsi="Arial" w:cs="Arial"/>
          <w:sz w:val="24"/>
          <w:szCs w:val="24"/>
        </w:rPr>
      </w:pPr>
      <w:r w:rsidRPr="008542DD">
        <w:rPr>
          <w:rFonts w:ascii="Arial" w:hAnsi="Arial" w:cs="Arial"/>
          <w:sz w:val="24"/>
          <w:szCs w:val="24"/>
          <w:u w:val="single"/>
        </w:rPr>
        <w:t>Roll Call</w:t>
      </w:r>
      <w:r w:rsidR="00443CA9" w:rsidRPr="00846BFE">
        <w:rPr>
          <w:rFonts w:ascii="Arial" w:hAnsi="Arial" w:cs="Arial"/>
          <w:sz w:val="24"/>
          <w:szCs w:val="24"/>
        </w:rPr>
        <w:t xml:space="preserve">- </w:t>
      </w:r>
    </w:p>
    <w:p w14:paraId="7B58C14F" w14:textId="5B754287" w:rsidR="00443CA9" w:rsidRDefault="00443CA9" w:rsidP="00443CA9">
      <w:pPr>
        <w:pStyle w:val="ListParagraph"/>
        <w:spacing w:after="0" w:line="240" w:lineRule="auto"/>
        <w:ind w:left="1080"/>
        <w:rPr>
          <w:rFonts w:ascii="Arial" w:hAnsi="Arial" w:cs="Arial"/>
          <w:sz w:val="24"/>
          <w:szCs w:val="24"/>
        </w:rPr>
      </w:pPr>
      <w:r w:rsidRPr="00846BFE">
        <w:rPr>
          <w:rFonts w:ascii="Arial" w:hAnsi="Arial" w:cs="Arial"/>
          <w:sz w:val="24"/>
          <w:szCs w:val="24"/>
        </w:rPr>
        <w:t>Board Trustees in attendance were</w:t>
      </w:r>
      <w:r w:rsidR="00E0733F" w:rsidRPr="00846BFE">
        <w:rPr>
          <w:rFonts w:ascii="Arial" w:hAnsi="Arial" w:cs="Arial"/>
          <w:sz w:val="24"/>
          <w:szCs w:val="24"/>
        </w:rPr>
        <w:t xml:space="preserve"> </w:t>
      </w:r>
      <w:r w:rsidR="00E0733F" w:rsidRPr="00B01918">
        <w:rPr>
          <w:rFonts w:ascii="Arial" w:hAnsi="Arial" w:cs="Arial"/>
          <w:sz w:val="24"/>
          <w:szCs w:val="24"/>
        </w:rPr>
        <w:t xml:space="preserve">telephonically and via </w:t>
      </w:r>
      <w:r w:rsidR="00DE6033" w:rsidRPr="00B01918">
        <w:rPr>
          <w:rFonts w:ascii="Arial" w:hAnsi="Arial" w:cs="Arial"/>
          <w:sz w:val="24"/>
          <w:szCs w:val="24"/>
        </w:rPr>
        <w:t xml:space="preserve">Teams </w:t>
      </w:r>
      <w:r w:rsidR="00E0733F" w:rsidRPr="00B01918">
        <w:rPr>
          <w:rFonts w:ascii="Arial" w:hAnsi="Arial" w:cs="Arial"/>
          <w:sz w:val="24"/>
          <w:szCs w:val="24"/>
        </w:rPr>
        <w:t>video</w:t>
      </w:r>
      <w:r w:rsidRPr="00846BFE">
        <w:rPr>
          <w:rFonts w:ascii="Arial" w:hAnsi="Arial" w:cs="Arial"/>
          <w:sz w:val="24"/>
          <w:szCs w:val="24"/>
        </w:rPr>
        <w:t xml:space="preserve">, </w:t>
      </w:r>
      <w:r w:rsidR="00304E9B">
        <w:rPr>
          <w:rFonts w:ascii="Arial" w:hAnsi="Arial" w:cs="Arial"/>
          <w:sz w:val="24"/>
          <w:szCs w:val="24"/>
        </w:rPr>
        <w:t>Patty Beckman</w:t>
      </w:r>
      <w:r w:rsidRPr="00846BFE">
        <w:rPr>
          <w:rFonts w:ascii="Arial" w:hAnsi="Arial" w:cs="Arial"/>
          <w:sz w:val="24"/>
          <w:szCs w:val="24"/>
        </w:rPr>
        <w:t xml:space="preserve">, Governing Board Member, </w:t>
      </w:r>
      <w:r w:rsidR="004D0696">
        <w:rPr>
          <w:rFonts w:ascii="Arial" w:hAnsi="Arial" w:cs="Arial"/>
          <w:sz w:val="24"/>
          <w:szCs w:val="24"/>
        </w:rPr>
        <w:t>Shannon Crosier</w:t>
      </w:r>
      <w:r w:rsidRPr="00846BFE">
        <w:rPr>
          <w:rFonts w:ascii="Arial" w:hAnsi="Arial" w:cs="Arial"/>
          <w:sz w:val="24"/>
          <w:szCs w:val="24"/>
        </w:rPr>
        <w:t>, Trust B</w:t>
      </w:r>
      <w:r w:rsidR="00DE316C" w:rsidRPr="00846BFE">
        <w:rPr>
          <w:rFonts w:ascii="Arial" w:hAnsi="Arial" w:cs="Arial"/>
          <w:sz w:val="24"/>
          <w:szCs w:val="24"/>
        </w:rPr>
        <w:t>oard Administrator,</w:t>
      </w:r>
      <w:r w:rsidRPr="00846BFE">
        <w:rPr>
          <w:rFonts w:ascii="Arial" w:hAnsi="Arial" w:cs="Arial"/>
          <w:sz w:val="24"/>
          <w:szCs w:val="24"/>
        </w:rPr>
        <w:t xml:space="preserve"> Erika Coombs, </w:t>
      </w:r>
      <w:r w:rsidR="00275EBE" w:rsidRPr="00846BFE">
        <w:rPr>
          <w:rFonts w:ascii="Arial" w:hAnsi="Arial" w:cs="Arial"/>
          <w:sz w:val="24"/>
          <w:szCs w:val="24"/>
        </w:rPr>
        <w:t>Chairperson,</w:t>
      </w:r>
      <w:r w:rsidRPr="00846BFE">
        <w:rPr>
          <w:rFonts w:ascii="Arial" w:hAnsi="Arial" w:cs="Arial"/>
          <w:sz w:val="24"/>
          <w:szCs w:val="24"/>
        </w:rPr>
        <w:t xml:space="preserve"> </w:t>
      </w:r>
      <w:r w:rsidR="008D11A5">
        <w:rPr>
          <w:rFonts w:ascii="Arial" w:hAnsi="Arial" w:cs="Arial"/>
          <w:sz w:val="24"/>
          <w:szCs w:val="24"/>
        </w:rPr>
        <w:t xml:space="preserve">and </w:t>
      </w:r>
      <w:r w:rsidRPr="00846BFE">
        <w:rPr>
          <w:rFonts w:ascii="Arial" w:hAnsi="Arial" w:cs="Arial"/>
          <w:sz w:val="24"/>
          <w:szCs w:val="24"/>
        </w:rPr>
        <w:t>Wally Graham</w:t>
      </w:r>
      <w:r w:rsidR="008D11A5">
        <w:rPr>
          <w:rFonts w:ascii="Arial" w:hAnsi="Arial" w:cs="Arial"/>
          <w:sz w:val="24"/>
          <w:szCs w:val="24"/>
        </w:rPr>
        <w:t xml:space="preserve"> Trustee.</w:t>
      </w:r>
    </w:p>
    <w:p w14:paraId="01313627" w14:textId="1BFEBD70" w:rsidR="008A6BF6" w:rsidRPr="00846BFE" w:rsidRDefault="00902BC9" w:rsidP="00385D72">
      <w:pPr>
        <w:pStyle w:val="ListParagraph"/>
        <w:widowControl w:val="0"/>
        <w:tabs>
          <w:tab w:val="left" w:pos="820"/>
          <w:tab w:val="left" w:pos="821"/>
        </w:tabs>
        <w:autoSpaceDE w:val="0"/>
        <w:autoSpaceDN w:val="0"/>
        <w:spacing w:before="160" w:after="0" w:line="240" w:lineRule="auto"/>
        <w:ind w:left="820"/>
        <w:contextualSpacing w:val="0"/>
        <w:rPr>
          <w:rFonts w:ascii="Arial" w:hAnsi="Arial" w:cs="Arial"/>
          <w:b/>
          <w:sz w:val="24"/>
          <w:szCs w:val="24"/>
        </w:rPr>
      </w:pPr>
      <w:r>
        <w:rPr>
          <w:rFonts w:ascii="Arial" w:hAnsi="Arial" w:cs="Arial"/>
          <w:sz w:val="24"/>
          <w:szCs w:val="24"/>
        </w:rPr>
        <w:t xml:space="preserve"> </w:t>
      </w:r>
      <w:r w:rsidR="008A6BF6" w:rsidRPr="00846BFE">
        <w:rPr>
          <w:rFonts w:ascii="Arial" w:hAnsi="Arial" w:cs="Arial"/>
          <w:b/>
          <w:sz w:val="24"/>
          <w:szCs w:val="24"/>
        </w:rPr>
        <w:t>INFORMATION/DISCUSSION AND POSSIBLE</w:t>
      </w:r>
      <w:r w:rsidR="008A6BF6" w:rsidRPr="00846BFE">
        <w:rPr>
          <w:rFonts w:ascii="Arial" w:hAnsi="Arial" w:cs="Arial"/>
          <w:b/>
          <w:spacing w:val="-15"/>
          <w:sz w:val="24"/>
          <w:szCs w:val="24"/>
        </w:rPr>
        <w:t xml:space="preserve"> </w:t>
      </w:r>
      <w:r w:rsidR="008A6BF6" w:rsidRPr="00846BFE">
        <w:rPr>
          <w:rFonts w:ascii="Arial" w:hAnsi="Arial" w:cs="Arial"/>
          <w:b/>
          <w:sz w:val="24"/>
          <w:szCs w:val="24"/>
        </w:rPr>
        <w:t>ACTION</w:t>
      </w:r>
    </w:p>
    <w:p w14:paraId="2927BE9E" w14:textId="77777777" w:rsidR="00902BC9" w:rsidRPr="00902BC9" w:rsidRDefault="00902BC9" w:rsidP="00902BC9">
      <w:pPr>
        <w:pStyle w:val="ListParagraph"/>
        <w:widowControl w:val="0"/>
        <w:tabs>
          <w:tab w:val="left" w:pos="820"/>
          <w:tab w:val="left" w:pos="821"/>
        </w:tabs>
        <w:autoSpaceDE w:val="0"/>
        <w:autoSpaceDN w:val="0"/>
        <w:spacing w:before="155" w:after="0" w:line="240" w:lineRule="auto"/>
        <w:ind w:left="1080"/>
        <w:rPr>
          <w:rFonts w:ascii="Arial" w:hAnsi="Arial" w:cs="Arial"/>
          <w:sz w:val="24"/>
          <w:szCs w:val="24"/>
        </w:rPr>
      </w:pPr>
    </w:p>
    <w:p w14:paraId="3E8721D1" w14:textId="2921EC49" w:rsidR="008A6BF6" w:rsidRPr="005D7549" w:rsidRDefault="008A6BF6" w:rsidP="005D7549">
      <w:pPr>
        <w:pStyle w:val="ListParagraph"/>
        <w:widowControl w:val="0"/>
        <w:numPr>
          <w:ilvl w:val="0"/>
          <w:numId w:val="24"/>
        </w:numPr>
        <w:tabs>
          <w:tab w:val="left" w:pos="820"/>
          <w:tab w:val="left" w:pos="821"/>
        </w:tabs>
        <w:autoSpaceDE w:val="0"/>
        <w:autoSpaceDN w:val="0"/>
        <w:spacing w:before="155" w:after="0" w:line="240" w:lineRule="auto"/>
        <w:rPr>
          <w:rFonts w:ascii="Arial" w:hAnsi="Arial" w:cs="Arial"/>
          <w:sz w:val="24"/>
          <w:szCs w:val="24"/>
        </w:rPr>
      </w:pPr>
      <w:r w:rsidRPr="005D7549">
        <w:rPr>
          <w:rFonts w:ascii="Arial" w:hAnsi="Arial" w:cs="Arial"/>
          <w:sz w:val="24"/>
          <w:szCs w:val="24"/>
          <w:u w:val="single"/>
        </w:rPr>
        <w:t xml:space="preserve">Approval of </w:t>
      </w:r>
      <w:r w:rsidR="00BB547B" w:rsidRPr="005D7549">
        <w:rPr>
          <w:rFonts w:ascii="Arial" w:hAnsi="Arial" w:cs="Arial"/>
          <w:sz w:val="24"/>
          <w:szCs w:val="24"/>
          <w:u w:val="single"/>
        </w:rPr>
        <w:t xml:space="preserve">SUSD Self-Insurance Trust Minutes </w:t>
      </w:r>
      <w:r w:rsidR="000E408A" w:rsidRPr="005D7549">
        <w:rPr>
          <w:rFonts w:ascii="Arial" w:hAnsi="Arial" w:cs="Arial"/>
          <w:sz w:val="24"/>
          <w:szCs w:val="24"/>
          <w:u w:val="single"/>
        </w:rPr>
        <w:t xml:space="preserve">from </w:t>
      </w:r>
      <w:r w:rsidR="005D7549">
        <w:rPr>
          <w:rFonts w:ascii="Arial" w:hAnsi="Arial" w:cs="Arial"/>
          <w:sz w:val="24"/>
          <w:szCs w:val="24"/>
          <w:u w:val="single"/>
        </w:rPr>
        <w:t>January 21, 2021</w:t>
      </w:r>
      <w:r w:rsidRPr="005D7549">
        <w:rPr>
          <w:rFonts w:ascii="Arial" w:hAnsi="Arial" w:cs="Arial"/>
          <w:spacing w:val="-1"/>
          <w:sz w:val="24"/>
          <w:szCs w:val="24"/>
          <w:u w:val="single"/>
        </w:rPr>
        <w:t xml:space="preserve"> </w:t>
      </w:r>
      <w:r w:rsidR="008542DD" w:rsidRPr="005D7549">
        <w:rPr>
          <w:rFonts w:ascii="Arial" w:hAnsi="Arial" w:cs="Arial"/>
          <w:sz w:val="24"/>
          <w:szCs w:val="24"/>
          <w:u w:val="single"/>
        </w:rPr>
        <w:t>meeting</w:t>
      </w:r>
      <w:r w:rsidR="008542DD" w:rsidRPr="005D7549">
        <w:rPr>
          <w:rFonts w:ascii="Arial" w:hAnsi="Arial" w:cs="Arial"/>
          <w:sz w:val="24"/>
          <w:szCs w:val="24"/>
        </w:rPr>
        <w:t>. - Action</w:t>
      </w:r>
    </w:p>
    <w:p w14:paraId="6129186E" w14:textId="63B599D3" w:rsidR="00BB547B" w:rsidRPr="00846BFE" w:rsidRDefault="00F65A72" w:rsidP="00BB547B">
      <w:pPr>
        <w:widowControl w:val="0"/>
        <w:tabs>
          <w:tab w:val="left" w:pos="820"/>
          <w:tab w:val="left" w:pos="821"/>
        </w:tabs>
        <w:autoSpaceDE w:val="0"/>
        <w:autoSpaceDN w:val="0"/>
        <w:spacing w:after="0" w:line="240" w:lineRule="auto"/>
        <w:ind w:left="1080"/>
        <w:rPr>
          <w:rFonts w:ascii="Arial" w:hAnsi="Arial" w:cs="Arial"/>
          <w:sz w:val="24"/>
          <w:szCs w:val="24"/>
        </w:rPr>
      </w:pPr>
      <w:r>
        <w:rPr>
          <w:rFonts w:ascii="Arial" w:hAnsi="Arial" w:cs="Arial"/>
          <w:sz w:val="24"/>
          <w:szCs w:val="24"/>
        </w:rPr>
        <w:t>No discussion of the Minutes.</w:t>
      </w:r>
    </w:p>
    <w:p w14:paraId="009B1512" w14:textId="77777777" w:rsidR="00C35D44" w:rsidRPr="00846BFE" w:rsidRDefault="00C35D44" w:rsidP="00BB547B">
      <w:pPr>
        <w:widowControl w:val="0"/>
        <w:tabs>
          <w:tab w:val="left" w:pos="820"/>
          <w:tab w:val="left" w:pos="821"/>
        </w:tabs>
        <w:autoSpaceDE w:val="0"/>
        <w:autoSpaceDN w:val="0"/>
        <w:spacing w:after="0" w:line="240" w:lineRule="auto"/>
        <w:ind w:left="1080"/>
        <w:rPr>
          <w:rFonts w:ascii="Arial" w:hAnsi="Arial" w:cs="Arial"/>
          <w:sz w:val="24"/>
          <w:szCs w:val="24"/>
        </w:rPr>
      </w:pPr>
    </w:p>
    <w:p w14:paraId="2DC4D6D7" w14:textId="45F988B9" w:rsidR="00AB3311" w:rsidRDefault="006C175D" w:rsidP="00694589">
      <w:pPr>
        <w:widowControl w:val="0"/>
        <w:tabs>
          <w:tab w:val="left" w:pos="820"/>
          <w:tab w:val="left" w:pos="821"/>
        </w:tabs>
        <w:autoSpaceDE w:val="0"/>
        <w:autoSpaceDN w:val="0"/>
        <w:spacing w:after="0" w:line="240" w:lineRule="auto"/>
        <w:ind w:left="1080"/>
        <w:rPr>
          <w:rFonts w:ascii="Arial" w:hAnsi="Arial" w:cs="Arial"/>
          <w:sz w:val="24"/>
          <w:szCs w:val="24"/>
        </w:rPr>
      </w:pPr>
      <w:r>
        <w:rPr>
          <w:rFonts w:ascii="Arial" w:hAnsi="Arial" w:cs="Arial"/>
          <w:sz w:val="24"/>
          <w:szCs w:val="24"/>
        </w:rPr>
        <w:t>Wally Graham</w:t>
      </w:r>
      <w:r w:rsidR="00902BC9">
        <w:rPr>
          <w:rFonts w:ascii="Arial" w:hAnsi="Arial" w:cs="Arial"/>
          <w:sz w:val="24"/>
          <w:szCs w:val="24"/>
        </w:rPr>
        <w:t xml:space="preserve"> </w:t>
      </w:r>
      <w:r w:rsidR="00BB547B" w:rsidRPr="00846BFE">
        <w:rPr>
          <w:rFonts w:ascii="Arial" w:hAnsi="Arial" w:cs="Arial"/>
          <w:sz w:val="24"/>
          <w:szCs w:val="24"/>
        </w:rPr>
        <w:t xml:space="preserve">Moved to Approve the Scottsdale USD Self-Insurance Trust Meeting Minutes </w:t>
      </w:r>
      <w:r w:rsidR="007D14EF" w:rsidRPr="00846BFE">
        <w:rPr>
          <w:rFonts w:ascii="Arial" w:hAnsi="Arial" w:cs="Arial"/>
          <w:sz w:val="24"/>
          <w:szCs w:val="24"/>
        </w:rPr>
        <w:t xml:space="preserve">of </w:t>
      </w:r>
      <w:r w:rsidR="004F1104">
        <w:rPr>
          <w:rFonts w:ascii="Arial" w:hAnsi="Arial" w:cs="Arial"/>
          <w:sz w:val="24"/>
          <w:szCs w:val="24"/>
        </w:rPr>
        <w:t>January 21, 2021</w:t>
      </w:r>
      <w:r w:rsidR="004544FB" w:rsidRPr="003040F1">
        <w:rPr>
          <w:rFonts w:ascii="Arial" w:hAnsi="Arial" w:cs="Arial"/>
          <w:sz w:val="24"/>
          <w:szCs w:val="24"/>
        </w:rPr>
        <w:t xml:space="preserve">. </w:t>
      </w:r>
      <w:r>
        <w:rPr>
          <w:rFonts w:ascii="Arial" w:hAnsi="Arial" w:cs="Arial"/>
          <w:sz w:val="24"/>
          <w:szCs w:val="24"/>
        </w:rPr>
        <w:t xml:space="preserve">Patty Beckman </w:t>
      </w:r>
      <w:r w:rsidR="00BB547B" w:rsidRPr="003040F1">
        <w:rPr>
          <w:rFonts w:ascii="Arial" w:hAnsi="Arial" w:cs="Arial"/>
          <w:sz w:val="24"/>
          <w:szCs w:val="24"/>
        </w:rPr>
        <w:t>Seconded the motion</w:t>
      </w:r>
      <w:r w:rsidR="004544FB" w:rsidRPr="003040F1">
        <w:rPr>
          <w:rFonts w:ascii="Arial" w:hAnsi="Arial" w:cs="Arial"/>
          <w:sz w:val="24"/>
          <w:szCs w:val="24"/>
        </w:rPr>
        <w:t xml:space="preserve">. </w:t>
      </w:r>
      <w:r w:rsidR="00BB547B" w:rsidRPr="003040F1">
        <w:rPr>
          <w:rFonts w:ascii="Arial" w:hAnsi="Arial" w:cs="Arial"/>
          <w:sz w:val="24"/>
          <w:szCs w:val="24"/>
        </w:rPr>
        <w:t>The motion was approved with a vote of</w:t>
      </w:r>
      <w:r w:rsidR="00C35D44" w:rsidRPr="003040F1">
        <w:rPr>
          <w:rFonts w:ascii="Arial" w:hAnsi="Arial" w:cs="Arial"/>
          <w:sz w:val="24"/>
          <w:szCs w:val="24"/>
        </w:rPr>
        <w:t xml:space="preserve"> </w:t>
      </w:r>
      <w:r w:rsidR="00971E3B">
        <w:rPr>
          <w:rFonts w:ascii="Arial" w:hAnsi="Arial" w:cs="Arial"/>
          <w:sz w:val="24"/>
          <w:szCs w:val="24"/>
        </w:rPr>
        <w:t>4</w:t>
      </w:r>
      <w:r w:rsidR="00BB547B" w:rsidRPr="003040F1">
        <w:rPr>
          <w:rFonts w:ascii="Arial" w:hAnsi="Arial" w:cs="Arial"/>
          <w:sz w:val="24"/>
          <w:szCs w:val="24"/>
        </w:rPr>
        <w:t xml:space="preserve"> </w:t>
      </w:r>
      <w:r w:rsidR="00FC4EE2" w:rsidRPr="003040F1">
        <w:rPr>
          <w:rFonts w:ascii="Arial" w:hAnsi="Arial" w:cs="Arial"/>
          <w:sz w:val="24"/>
          <w:szCs w:val="24"/>
        </w:rPr>
        <w:t>–</w:t>
      </w:r>
      <w:r w:rsidR="00BB547B" w:rsidRPr="003040F1">
        <w:rPr>
          <w:rFonts w:ascii="Arial" w:hAnsi="Arial" w:cs="Arial"/>
          <w:sz w:val="24"/>
          <w:szCs w:val="24"/>
        </w:rPr>
        <w:t xml:space="preserve"> </w:t>
      </w:r>
      <w:r w:rsidR="00F9339A" w:rsidRPr="003040F1">
        <w:rPr>
          <w:rFonts w:ascii="Arial" w:hAnsi="Arial" w:cs="Arial"/>
          <w:sz w:val="24"/>
          <w:szCs w:val="24"/>
        </w:rPr>
        <w:t>0</w:t>
      </w:r>
      <w:r w:rsidR="00C35D44" w:rsidRPr="003040F1">
        <w:rPr>
          <w:rFonts w:ascii="Arial" w:hAnsi="Arial" w:cs="Arial"/>
          <w:sz w:val="24"/>
          <w:szCs w:val="24"/>
        </w:rPr>
        <w:t>.</w:t>
      </w:r>
    </w:p>
    <w:p w14:paraId="5022E7F3" w14:textId="77777777" w:rsidR="00AB3311" w:rsidRDefault="00AB3311" w:rsidP="00694589">
      <w:pPr>
        <w:widowControl w:val="0"/>
        <w:tabs>
          <w:tab w:val="left" w:pos="820"/>
          <w:tab w:val="left" w:pos="821"/>
        </w:tabs>
        <w:autoSpaceDE w:val="0"/>
        <w:autoSpaceDN w:val="0"/>
        <w:spacing w:after="0" w:line="240" w:lineRule="auto"/>
        <w:ind w:left="1080"/>
        <w:rPr>
          <w:rFonts w:ascii="Arial" w:hAnsi="Arial" w:cs="Arial"/>
          <w:sz w:val="24"/>
          <w:szCs w:val="24"/>
        </w:rPr>
      </w:pPr>
    </w:p>
    <w:p w14:paraId="0018A3A0" w14:textId="4A1E7641" w:rsidR="00AB3311" w:rsidRDefault="00AB3311" w:rsidP="00AB3311">
      <w:pPr>
        <w:pStyle w:val="ListParagraph"/>
        <w:widowControl w:val="0"/>
        <w:numPr>
          <w:ilvl w:val="0"/>
          <w:numId w:val="24"/>
        </w:numPr>
        <w:tabs>
          <w:tab w:val="left" w:pos="820"/>
          <w:tab w:val="left" w:pos="821"/>
        </w:tabs>
        <w:autoSpaceDE w:val="0"/>
        <w:autoSpaceDN w:val="0"/>
        <w:spacing w:after="0" w:line="240" w:lineRule="auto"/>
        <w:rPr>
          <w:rFonts w:ascii="Arial" w:hAnsi="Arial" w:cs="Arial"/>
          <w:sz w:val="24"/>
          <w:szCs w:val="24"/>
        </w:rPr>
      </w:pPr>
      <w:r>
        <w:rPr>
          <w:rFonts w:ascii="Arial" w:hAnsi="Arial" w:cs="Arial"/>
          <w:sz w:val="24"/>
          <w:szCs w:val="24"/>
        </w:rPr>
        <w:t xml:space="preserve"> </w:t>
      </w:r>
      <w:r>
        <w:rPr>
          <w:rFonts w:ascii="Arial" w:hAnsi="Arial" w:cs="Arial"/>
          <w:sz w:val="24"/>
          <w:szCs w:val="24"/>
          <w:u w:val="single"/>
        </w:rPr>
        <w:t>Approval of Payment for Flu Shots for Staff not covered by District Insurance.</w:t>
      </w:r>
      <w:r>
        <w:rPr>
          <w:rFonts w:ascii="Arial" w:hAnsi="Arial" w:cs="Arial"/>
          <w:sz w:val="24"/>
          <w:szCs w:val="24"/>
        </w:rPr>
        <w:t xml:space="preserve"> – Action</w:t>
      </w:r>
    </w:p>
    <w:p w14:paraId="13C3261F" w14:textId="1D5FD26F" w:rsidR="00AB3311" w:rsidRDefault="00195F4E" w:rsidP="00AB3311">
      <w:pPr>
        <w:pStyle w:val="ListParagraph"/>
        <w:widowControl w:val="0"/>
        <w:tabs>
          <w:tab w:val="left" w:pos="820"/>
          <w:tab w:val="left" w:pos="821"/>
        </w:tabs>
        <w:autoSpaceDE w:val="0"/>
        <w:autoSpaceDN w:val="0"/>
        <w:spacing w:after="0" w:line="240" w:lineRule="auto"/>
        <w:ind w:left="1080"/>
        <w:rPr>
          <w:rFonts w:ascii="Arial" w:hAnsi="Arial" w:cs="Arial"/>
          <w:sz w:val="24"/>
          <w:szCs w:val="24"/>
        </w:rPr>
      </w:pPr>
      <w:r w:rsidRPr="00AB3311">
        <w:rPr>
          <w:rFonts w:ascii="Arial" w:hAnsi="Arial" w:cs="Arial"/>
          <w:sz w:val="24"/>
          <w:szCs w:val="24"/>
        </w:rPr>
        <w:t xml:space="preserve"> </w:t>
      </w:r>
    </w:p>
    <w:p w14:paraId="54D993A2" w14:textId="641B4BF2" w:rsidR="00AB3311" w:rsidRPr="00C1280F" w:rsidRDefault="00F96DF6" w:rsidP="00AB3311">
      <w:pPr>
        <w:widowControl w:val="0"/>
        <w:tabs>
          <w:tab w:val="left" w:pos="820"/>
          <w:tab w:val="left" w:pos="821"/>
        </w:tabs>
        <w:autoSpaceDE w:val="0"/>
        <w:autoSpaceDN w:val="0"/>
        <w:spacing w:after="0" w:line="240" w:lineRule="auto"/>
        <w:ind w:left="1080"/>
        <w:rPr>
          <w:rFonts w:ascii="Arial" w:hAnsi="Arial" w:cs="Arial"/>
          <w:sz w:val="24"/>
          <w:szCs w:val="24"/>
        </w:rPr>
      </w:pPr>
      <w:r>
        <w:rPr>
          <w:rFonts w:ascii="Arial" w:hAnsi="Arial" w:cs="Arial"/>
          <w:sz w:val="24"/>
          <w:szCs w:val="24"/>
        </w:rPr>
        <w:t>Wally Graham</w:t>
      </w:r>
      <w:r w:rsidR="00AB3311">
        <w:rPr>
          <w:rFonts w:ascii="Arial" w:hAnsi="Arial" w:cs="Arial"/>
          <w:sz w:val="24"/>
          <w:szCs w:val="24"/>
        </w:rPr>
        <w:t xml:space="preserve"> Moved to </w:t>
      </w:r>
      <w:r w:rsidR="00AB3311" w:rsidRPr="00AB3311">
        <w:rPr>
          <w:rFonts w:ascii="Arial" w:hAnsi="Arial" w:cs="Arial"/>
          <w:sz w:val="24"/>
          <w:szCs w:val="24"/>
        </w:rPr>
        <w:t>Approv</w:t>
      </w:r>
      <w:r w:rsidR="00AB3311">
        <w:rPr>
          <w:rFonts w:ascii="Arial" w:hAnsi="Arial" w:cs="Arial"/>
          <w:sz w:val="24"/>
          <w:szCs w:val="24"/>
        </w:rPr>
        <w:t>e</w:t>
      </w:r>
      <w:r w:rsidR="00AB3311" w:rsidRPr="00AB3311">
        <w:rPr>
          <w:rFonts w:ascii="Arial" w:hAnsi="Arial" w:cs="Arial"/>
          <w:sz w:val="24"/>
          <w:szCs w:val="24"/>
        </w:rPr>
        <w:t xml:space="preserve"> Payment for Flu Shots for Staff not covered by District Insurance</w:t>
      </w:r>
      <w:r w:rsidR="00AB3311">
        <w:rPr>
          <w:rFonts w:ascii="Arial" w:hAnsi="Arial" w:cs="Arial"/>
          <w:sz w:val="24"/>
          <w:szCs w:val="24"/>
        </w:rPr>
        <w:t xml:space="preserve">.  </w:t>
      </w:r>
      <w:r w:rsidR="00E0118F">
        <w:rPr>
          <w:rFonts w:ascii="Arial" w:hAnsi="Arial" w:cs="Arial"/>
          <w:sz w:val="24"/>
          <w:szCs w:val="24"/>
        </w:rPr>
        <w:t>Shannon Crosier</w:t>
      </w:r>
      <w:r w:rsidR="00AB3311">
        <w:rPr>
          <w:rFonts w:ascii="Arial" w:hAnsi="Arial" w:cs="Arial"/>
          <w:sz w:val="24"/>
          <w:szCs w:val="24"/>
        </w:rPr>
        <w:t xml:space="preserve"> Seconded the motion.  The motion was approved with a vote of </w:t>
      </w:r>
      <w:r w:rsidR="00AB3311" w:rsidRPr="00C1280F">
        <w:rPr>
          <w:rFonts w:ascii="Arial" w:hAnsi="Arial" w:cs="Arial"/>
          <w:sz w:val="24"/>
          <w:szCs w:val="24"/>
        </w:rPr>
        <w:t>4 – 0.</w:t>
      </w:r>
    </w:p>
    <w:p w14:paraId="374D9416" w14:textId="409A211E" w:rsidR="00A5042B" w:rsidRPr="00B95075" w:rsidRDefault="00195F4E" w:rsidP="00AB3311">
      <w:pPr>
        <w:widowControl w:val="0"/>
        <w:tabs>
          <w:tab w:val="left" w:pos="820"/>
          <w:tab w:val="left" w:pos="821"/>
        </w:tabs>
        <w:autoSpaceDE w:val="0"/>
        <w:autoSpaceDN w:val="0"/>
        <w:spacing w:after="0" w:line="240" w:lineRule="auto"/>
        <w:rPr>
          <w:rFonts w:ascii="Arial" w:hAnsi="Arial" w:cs="Arial"/>
          <w:sz w:val="24"/>
          <w:szCs w:val="24"/>
        </w:rPr>
      </w:pPr>
      <w:r>
        <w:rPr>
          <w:rFonts w:ascii="Arial" w:hAnsi="Arial" w:cs="Arial"/>
          <w:sz w:val="24"/>
          <w:szCs w:val="24"/>
        </w:rPr>
        <w:t xml:space="preserve"> </w:t>
      </w:r>
      <w:r w:rsidR="003040F1" w:rsidRPr="00B95075">
        <w:rPr>
          <w:rFonts w:ascii="Arial" w:hAnsi="Arial" w:cs="Arial"/>
          <w:sz w:val="24"/>
          <w:szCs w:val="24"/>
        </w:rPr>
        <w:t xml:space="preserve">    </w:t>
      </w:r>
    </w:p>
    <w:p w14:paraId="049E77F9" w14:textId="55530B86" w:rsidR="00D10457" w:rsidRDefault="00D10457" w:rsidP="005D7549">
      <w:pPr>
        <w:pStyle w:val="ListParagraph"/>
        <w:widowControl w:val="0"/>
        <w:numPr>
          <w:ilvl w:val="0"/>
          <w:numId w:val="24"/>
        </w:numPr>
        <w:tabs>
          <w:tab w:val="left" w:pos="820"/>
          <w:tab w:val="left" w:pos="821"/>
        </w:tabs>
        <w:autoSpaceDE w:val="0"/>
        <w:autoSpaceDN w:val="0"/>
        <w:spacing w:before="158" w:after="0" w:line="240" w:lineRule="auto"/>
        <w:rPr>
          <w:rFonts w:ascii="Arial" w:hAnsi="Arial" w:cs="Arial"/>
          <w:sz w:val="24"/>
          <w:szCs w:val="24"/>
        </w:rPr>
      </w:pPr>
      <w:r>
        <w:rPr>
          <w:rFonts w:ascii="Arial" w:hAnsi="Arial" w:cs="Arial"/>
          <w:sz w:val="24"/>
          <w:szCs w:val="24"/>
          <w:u w:val="single"/>
        </w:rPr>
        <w:t xml:space="preserve">Approval of Insurance Recommendations for the 2021-2022 School Year </w:t>
      </w:r>
      <w:r>
        <w:rPr>
          <w:rFonts w:ascii="Arial" w:hAnsi="Arial" w:cs="Arial"/>
          <w:sz w:val="24"/>
          <w:szCs w:val="24"/>
        </w:rPr>
        <w:t>– Action</w:t>
      </w:r>
    </w:p>
    <w:p w14:paraId="361975C6" w14:textId="77777777" w:rsidR="00D10457" w:rsidRDefault="00D10457" w:rsidP="00D10457">
      <w:pPr>
        <w:widowControl w:val="0"/>
        <w:tabs>
          <w:tab w:val="left" w:pos="820"/>
          <w:tab w:val="left" w:pos="821"/>
        </w:tabs>
        <w:autoSpaceDE w:val="0"/>
        <w:autoSpaceDN w:val="0"/>
        <w:spacing w:after="0" w:line="240" w:lineRule="auto"/>
        <w:ind w:left="1080"/>
        <w:rPr>
          <w:rFonts w:ascii="Arial" w:hAnsi="Arial" w:cs="Arial"/>
          <w:sz w:val="24"/>
          <w:szCs w:val="24"/>
        </w:rPr>
      </w:pPr>
      <w:r>
        <w:rPr>
          <w:rFonts w:ascii="Arial" w:hAnsi="Arial" w:cs="Arial"/>
          <w:sz w:val="24"/>
          <w:szCs w:val="24"/>
        </w:rPr>
        <w:tab/>
        <w:t xml:space="preserve">   </w:t>
      </w:r>
    </w:p>
    <w:p w14:paraId="12F307FB" w14:textId="772A3AA0" w:rsidR="00FC20D2" w:rsidRDefault="00FC20D2" w:rsidP="00D10457">
      <w:pPr>
        <w:widowControl w:val="0"/>
        <w:tabs>
          <w:tab w:val="left" w:pos="820"/>
          <w:tab w:val="left" w:pos="821"/>
        </w:tabs>
        <w:autoSpaceDE w:val="0"/>
        <w:autoSpaceDN w:val="0"/>
        <w:spacing w:after="0" w:line="240" w:lineRule="auto"/>
        <w:ind w:left="1080"/>
        <w:rPr>
          <w:rFonts w:ascii="Arial" w:hAnsi="Arial" w:cs="Arial"/>
          <w:sz w:val="24"/>
          <w:szCs w:val="24"/>
        </w:rPr>
      </w:pPr>
      <w:r>
        <w:rPr>
          <w:rFonts w:ascii="Arial" w:hAnsi="Arial" w:cs="Arial"/>
          <w:sz w:val="24"/>
          <w:szCs w:val="24"/>
        </w:rPr>
        <w:t>Shannon Crosier presented the Insurance Committee Recommendations</w:t>
      </w:r>
      <w:r w:rsidR="00873538">
        <w:rPr>
          <w:rFonts w:ascii="Arial" w:hAnsi="Arial" w:cs="Arial"/>
          <w:sz w:val="24"/>
          <w:szCs w:val="24"/>
        </w:rPr>
        <w:t xml:space="preserve"> as well as the Benefit Rate Changes for the 2021-2022 School Year.</w:t>
      </w:r>
      <w:r w:rsidR="00E21F82">
        <w:rPr>
          <w:rFonts w:ascii="Arial" w:hAnsi="Arial" w:cs="Arial"/>
          <w:sz w:val="24"/>
          <w:szCs w:val="24"/>
        </w:rPr>
        <w:t xml:space="preserve"> </w:t>
      </w:r>
    </w:p>
    <w:p w14:paraId="3F2A7064" w14:textId="77777777" w:rsidR="00873538" w:rsidRDefault="00873538" w:rsidP="00D10457">
      <w:pPr>
        <w:widowControl w:val="0"/>
        <w:tabs>
          <w:tab w:val="left" w:pos="820"/>
          <w:tab w:val="left" w:pos="821"/>
        </w:tabs>
        <w:autoSpaceDE w:val="0"/>
        <w:autoSpaceDN w:val="0"/>
        <w:spacing w:after="0" w:line="240" w:lineRule="auto"/>
        <w:ind w:left="1080"/>
        <w:rPr>
          <w:rFonts w:ascii="Arial" w:hAnsi="Arial" w:cs="Arial"/>
          <w:sz w:val="24"/>
          <w:szCs w:val="24"/>
        </w:rPr>
      </w:pPr>
    </w:p>
    <w:p w14:paraId="787888B6" w14:textId="11728A97" w:rsidR="00D10457" w:rsidRDefault="00977280" w:rsidP="00D10457">
      <w:pPr>
        <w:widowControl w:val="0"/>
        <w:tabs>
          <w:tab w:val="left" w:pos="820"/>
          <w:tab w:val="left" w:pos="821"/>
        </w:tabs>
        <w:autoSpaceDE w:val="0"/>
        <w:autoSpaceDN w:val="0"/>
        <w:spacing w:after="0" w:line="240" w:lineRule="auto"/>
        <w:ind w:left="1080"/>
        <w:rPr>
          <w:rFonts w:ascii="Arial" w:hAnsi="Arial" w:cs="Arial"/>
          <w:sz w:val="24"/>
          <w:szCs w:val="24"/>
        </w:rPr>
      </w:pPr>
      <w:r w:rsidRPr="00955957">
        <w:rPr>
          <w:rFonts w:ascii="Arial" w:hAnsi="Arial" w:cs="Arial"/>
          <w:sz w:val="24"/>
          <w:szCs w:val="24"/>
        </w:rPr>
        <w:t>Sh</w:t>
      </w:r>
      <w:r>
        <w:rPr>
          <w:rFonts w:ascii="Arial" w:hAnsi="Arial" w:cs="Arial"/>
          <w:sz w:val="24"/>
          <w:szCs w:val="24"/>
        </w:rPr>
        <w:t>annon Crosier</w:t>
      </w:r>
      <w:r w:rsidR="00D10457">
        <w:rPr>
          <w:rFonts w:ascii="Arial" w:hAnsi="Arial" w:cs="Arial"/>
          <w:sz w:val="24"/>
          <w:szCs w:val="24"/>
        </w:rPr>
        <w:t xml:space="preserve"> Moved to </w:t>
      </w:r>
      <w:r w:rsidR="00D10457" w:rsidRPr="00AB3311">
        <w:rPr>
          <w:rFonts w:ascii="Arial" w:hAnsi="Arial" w:cs="Arial"/>
          <w:sz w:val="24"/>
          <w:szCs w:val="24"/>
        </w:rPr>
        <w:t>Approv</w:t>
      </w:r>
      <w:r w:rsidR="00D10457">
        <w:rPr>
          <w:rFonts w:ascii="Arial" w:hAnsi="Arial" w:cs="Arial"/>
          <w:sz w:val="24"/>
          <w:szCs w:val="24"/>
        </w:rPr>
        <w:t>e</w:t>
      </w:r>
      <w:r w:rsidR="00D10457" w:rsidRPr="00AB3311">
        <w:rPr>
          <w:rFonts w:ascii="Arial" w:hAnsi="Arial" w:cs="Arial"/>
          <w:sz w:val="24"/>
          <w:szCs w:val="24"/>
        </w:rPr>
        <w:t xml:space="preserve"> </w:t>
      </w:r>
      <w:r w:rsidR="00D10457" w:rsidRPr="00D10457">
        <w:rPr>
          <w:rFonts w:ascii="Arial" w:hAnsi="Arial" w:cs="Arial"/>
          <w:sz w:val="24"/>
          <w:szCs w:val="24"/>
        </w:rPr>
        <w:t>Insurance</w:t>
      </w:r>
      <w:r w:rsidR="00414F75">
        <w:rPr>
          <w:rFonts w:ascii="Arial" w:hAnsi="Arial" w:cs="Arial"/>
          <w:sz w:val="24"/>
          <w:szCs w:val="24"/>
        </w:rPr>
        <w:t xml:space="preserve"> Committee</w:t>
      </w:r>
      <w:r w:rsidR="00D10457" w:rsidRPr="00D10457">
        <w:rPr>
          <w:rFonts w:ascii="Arial" w:hAnsi="Arial" w:cs="Arial"/>
          <w:sz w:val="24"/>
          <w:szCs w:val="24"/>
        </w:rPr>
        <w:t xml:space="preserve"> Recommendations</w:t>
      </w:r>
      <w:r>
        <w:rPr>
          <w:rFonts w:ascii="Arial" w:hAnsi="Arial" w:cs="Arial"/>
          <w:sz w:val="24"/>
          <w:szCs w:val="24"/>
        </w:rPr>
        <w:t>,</w:t>
      </w:r>
      <w:r w:rsidR="00B36F9D">
        <w:rPr>
          <w:rFonts w:ascii="Arial" w:hAnsi="Arial" w:cs="Arial"/>
          <w:sz w:val="24"/>
          <w:szCs w:val="24"/>
        </w:rPr>
        <w:t xml:space="preserve"> </w:t>
      </w:r>
      <w:r w:rsidR="00B36F9D" w:rsidRPr="00977280">
        <w:rPr>
          <w:rFonts w:ascii="Arial" w:hAnsi="Arial" w:cs="Arial"/>
          <w:sz w:val="24"/>
          <w:szCs w:val="24"/>
        </w:rPr>
        <w:t xml:space="preserve">as amended </w:t>
      </w:r>
      <w:r>
        <w:rPr>
          <w:rFonts w:ascii="Arial" w:hAnsi="Arial" w:cs="Arial"/>
          <w:sz w:val="24"/>
          <w:szCs w:val="24"/>
        </w:rPr>
        <w:t>(</w:t>
      </w:r>
      <w:r w:rsidR="004C63EF">
        <w:rPr>
          <w:rFonts w:ascii="Arial" w:hAnsi="Arial" w:cs="Arial"/>
          <w:sz w:val="24"/>
          <w:szCs w:val="24"/>
        </w:rPr>
        <w:t>excluding</w:t>
      </w:r>
      <w:r w:rsidR="00873538">
        <w:rPr>
          <w:rFonts w:ascii="Arial" w:hAnsi="Arial" w:cs="Arial"/>
          <w:sz w:val="24"/>
          <w:szCs w:val="24"/>
        </w:rPr>
        <w:t xml:space="preserve"> </w:t>
      </w:r>
      <w:r w:rsidR="00117D3C">
        <w:rPr>
          <w:rFonts w:ascii="Arial" w:hAnsi="Arial" w:cs="Arial"/>
          <w:sz w:val="24"/>
          <w:szCs w:val="24"/>
        </w:rPr>
        <w:t xml:space="preserve">the recommendation to </w:t>
      </w:r>
      <w:r w:rsidR="00873538">
        <w:rPr>
          <w:rFonts w:ascii="Arial" w:hAnsi="Arial" w:cs="Arial"/>
          <w:sz w:val="24"/>
          <w:szCs w:val="24"/>
        </w:rPr>
        <w:t>omit</w:t>
      </w:r>
      <w:r w:rsidR="004C63EF">
        <w:rPr>
          <w:rFonts w:ascii="Arial" w:hAnsi="Arial" w:cs="Arial"/>
          <w:sz w:val="24"/>
          <w:szCs w:val="24"/>
        </w:rPr>
        <w:t xml:space="preserve"> </w:t>
      </w:r>
      <w:r w:rsidR="00414F75" w:rsidRPr="00873538">
        <w:rPr>
          <w:rFonts w:ascii="Arial" w:hAnsi="Arial" w:cs="Arial"/>
          <w:sz w:val="24"/>
          <w:szCs w:val="24"/>
        </w:rPr>
        <w:t>Walgreen’s</w:t>
      </w:r>
      <w:r w:rsidR="00117D3C">
        <w:rPr>
          <w:rFonts w:ascii="Arial" w:hAnsi="Arial" w:cs="Arial"/>
          <w:sz w:val="24"/>
          <w:szCs w:val="24"/>
        </w:rPr>
        <w:t xml:space="preserve"> - “Narrow Pharmacy Network”</w:t>
      </w:r>
      <w:r w:rsidR="00B36F9D" w:rsidRPr="00977280">
        <w:rPr>
          <w:rFonts w:ascii="Arial" w:hAnsi="Arial" w:cs="Arial"/>
          <w:sz w:val="24"/>
          <w:szCs w:val="24"/>
        </w:rPr>
        <w:t>)</w:t>
      </w:r>
      <w:r>
        <w:rPr>
          <w:rFonts w:ascii="Arial" w:hAnsi="Arial" w:cs="Arial"/>
          <w:sz w:val="24"/>
          <w:szCs w:val="24"/>
        </w:rPr>
        <w:t>,</w:t>
      </w:r>
      <w:r w:rsidR="00D10457" w:rsidRPr="00D10457">
        <w:rPr>
          <w:rFonts w:ascii="Arial" w:hAnsi="Arial" w:cs="Arial"/>
          <w:sz w:val="24"/>
          <w:szCs w:val="24"/>
        </w:rPr>
        <w:t xml:space="preserve"> for the 2021-2022 School Year</w:t>
      </w:r>
      <w:r w:rsidR="00D10457">
        <w:rPr>
          <w:rFonts w:ascii="Arial" w:hAnsi="Arial" w:cs="Arial"/>
          <w:sz w:val="24"/>
          <w:szCs w:val="24"/>
        </w:rPr>
        <w:t xml:space="preserve">.  </w:t>
      </w:r>
      <w:r>
        <w:rPr>
          <w:rFonts w:ascii="Arial" w:hAnsi="Arial" w:cs="Arial"/>
          <w:sz w:val="24"/>
          <w:szCs w:val="24"/>
        </w:rPr>
        <w:t>Patty Beckman</w:t>
      </w:r>
      <w:r w:rsidR="00D10457">
        <w:rPr>
          <w:rFonts w:ascii="Arial" w:hAnsi="Arial" w:cs="Arial"/>
          <w:sz w:val="24"/>
          <w:szCs w:val="24"/>
        </w:rPr>
        <w:t xml:space="preserve"> Seconded the motion.  The motion was approved </w:t>
      </w:r>
      <w:r w:rsidR="00414F75">
        <w:rPr>
          <w:rFonts w:ascii="Arial" w:hAnsi="Arial" w:cs="Arial"/>
          <w:sz w:val="24"/>
          <w:szCs w:val="24"/>
        </w:rPr>
        <w:t xml:space="preserve">as amended </w:t>
      </w:r>
      <w:r w:rsidR="00D10457">
        <w:rPr>
          <w:rFonts w:ascii="Arial" w:hAnsi="Arial" w:cs="Arial"/>
          <w:sz w:val="24"/>
          <w:szCs w:val="24"/>
        </w:rPr>
        <w:t>with a vote of 4 – 0.</w:t>
      </w:r>
    </w:p>
    <w:p w14:paraId="16317FA9" w14:textId="77777777" w:rsidR="00977280" w:rsidRDefault="00977280" w:rsidP="00977280">
      <w:pPr>
        <w:widowControl w:val="0"/>
        <w:tabs>
          <w:tab w:val="left" w:pos="820"/>
          <w:tab w:val="left" w:pos="821"/>
        </w:tabs>
        <w:autoSpaceDE w:val="0"/>
        <w:autoSpaceDN w:val="0"/>
        <w:spacing w:after="0" w:line="240" w:lineRule="auto"/>
        <w:ind w:left="1080"/>
        <w:rPr>
          <w:rFonts w:ascii="Arial" w:hAnsi="Arial" w:cs="Arial"/>
          <w:sz w:val="24"/>
          <w:szCs w:val="24"/>
        </w:rPr>
      </w:pPr>
    </w:p>
    <w:p w14:paraId="51CA9F95" w14:textId="58C2FBDC" w:rsidR="00977280" w:rsidRDefault="00977280" w:rsidP="00977280">
      <w:pPr>
        <w:widowControl w:val="0"/>
        <w:tabs>
          <w:tab w:val="left" w:pos="820"/>
          <w:tab w:val="left" w:pos="821"/>
        </w:tabs>
        <w:autoSpaceDE w:val="0"/>
        <w:autoSpaceDN w:val="0"/>
        <w:spacing w:after="0" w:line="240" w:lineRule="auto"/>
        <w:ind w:left="1080"/>
        <w:rPr>
          <w:rFonts w:ascii="Arial" w:hAnsi="Arial" w:cs="Arial"/>
          <w:sz w:val="24"/>
          <w:szCs w:val="24"/>
        </w:rPr>
      </w:pPr>
      <w:r>
        <w:rPr>
          <w:rFonts w:ascii="Arial" w:hAnsi="Arial" w:cs="Arial"/>
          <w:sz w:val="24"/>
          <w:szCs w:val="24"/>
        </w:rPr>
        <w:t xml:space="preserve">Patty Beckman Moved to </w:t>
      </w:r>
      <w:r w:rsidRPr="00AB3311">
        <w:rPr>
          <w:rFonts w:ascii="Arial" w:hAnsi="Arial" w:cs="Arial"/>
          <w:sz w:val="24"/>
          <w:szCs w:val="24"/>
        </w:rPr>
        <w:t>Approv</w:t>
      </w:r>
      <w:r>
        <w:rPr>
          <w:rFonts w:ascii="Arial" w:hAnsi="Arial" w:cs="Arial"/>
          <w:sz w:val="24"/>
          <w:szCs w:val="24"/>
        </w:rPr>
        <w:t>e</w:t>
      </w:r>
      <w:r w:rsidRPr="00AB3311">
        <w:rPr>
          <w:rFonts w:ascii="Arial" w:hAnsi="Arial" w:cs="Arial"/>
          <w:sz w:val="24"/>
          <w:szCs w:val="24"/>
        </w:rPr>
        <w:t xml:space="preserve"> </w:t>
      </w:r>
      <w:r w:rsidRPr="00D10457">
        <w:rPr>
          <w:rFonts w:ascii="Arial" w:hAnsi="Arial" w:cs="Arial"/>
          <w:sz w:val="24"/>
          <w:szCs w:val="24"/>
        </w:rPr>
        <w:t>Insurance Recommendations</w:t>
      </w:r>
      <w:r>
        <w:rPr>
          <w:rFonts w:ascii="Arial" w:hAnsi="Arial" w:cs="Arial"/>
          <w:sz w:val="24"/>
          <w:szCs w:val="24"/>
        </w:rPr>
        <w:t xml:space="preserve"> Benefit Rate Changes </w:t>
      </w:r>
      <w:r w:rsidRPr="00D10457">
        <w:rPr>
          <w:rFonts w:ascii="Arial" w:hAnsi="Arial" w:cs="Arial"/>
          <w:sz w:val="24"/>
          <w:szCs w:val="24"/>
        </w:rPr>
        <w:t>for the 2021-2022 School Year</w:t>
      </w:r>
      <w:r>
        <w:rPr>
          <w:rFonts w:ascii="Arial" w:hAnsi="Arial" w:cs="Arial"/>
          <w:sz w:val="24"/>
          <w:szCs w:val="24"/>
        </w:rPr>
        <w:t>.  Erika Coombs Seconded the motion.  The motion was approved with a vote of 4 – 0.</w:t>
      </w:r>
    </w:p>
    <w:p w14:paraId="4B45051B" w14:textId="77777777" w:rsidR="006F406D" w:rsidRPr="00AB3311" w:rsidRDefault="006F406D" w:rsidP="00977280">
      <w:pPr>
        <w:widowControl w:val="0"/>
        <w:tabs>
          <w:tab w:val="left" w:pos="820"/>
          <w:tab w:val="left" w:pos="821"/>
        </w:tabs>
        <w:autoSpaceDE w:val="0"/>
        <w:autoSpaceDN w:val="0"/>
        <w:spacing w:after="0" w:line="240" w:lineRule="auto"/>
        <w:ind w:left="1080"/>
        <w:rPr>
          <w:rFonts w:ascii="Arial" w:hAnsi="Arial" w:cs="Arial"/>
          <w:sz w:val="24"/>
          <w:szCs w:val="24"/>
        </w:rPr>
      </w:pPr>
    </w:p>
    <w:p w14:paraId="7CAE9D04" w14:textId="77777777" w:rsidR="00977280" w:rsidRPr="00AB3311" w:rsidRDefault="00977280" w:rsidP="00D10457">
      <w:pPr>
        <w:widowControl w:val="0"/>
        <w:tabs>
          <w:tab w:val="left" w:pos="820"/>
          <w:tab w:val="left" w:pos="821"/>
        </w:tabs>
        <w:autoSpaceDE w:val="0"/>
        <w:autoSpaceDN w:val="0"/>
        <w:spacing w:after="0" w:line="240" w:lineRule="auto"/>
        <w:ind w:left="1080"/>
        <w:rPr>
          <w:rFonts w:ascii="Arial" w:hAnsi="Arial" w:cs="Arial"/>
          <w:sz w:val="24"/>
          <w:szCs w:val="24"/>
        </w:rPr>
      </w:pPr>
    </w:p>
    <w:p w14:paraId="010CF296" w14:textId="03A5A458" w:rsidR="00437872" w:rsidRPr="005D7549" w:rsidRDefault="00437872" w:rsidP="005D7549">
      <w:pPr>
        <w:pStyle w:val="ListParagraph"/>
        <w:widowControl w:val="0"/>
        <w:numPr>
          <w:ilvl w:val="0"/>
          <w:numId w:val="24"/>
        </w:numPr>
        <w:tabs>
          <w:tab w:val="left" w:pos="820"/>
          <w:tab w:val="left" w:pos="821"/>
        </w:tabs>
        <w:autoSpaceDE w:val="0"/>
        <w:autoSpaceDN w:val="0"/>
        <w:spacing w:before="158" w:after="0" w:line="240" w:lineRule="auto"/>
        <w:rPr>
          <w:rFonts w:ascii="Arial" w:hAnsi="Arial" w:cs="Arial"/>
          <w:sz w:val="24"/>
          <w:szCs w:val="24"/>
        </w:rPr>
      </w:pPr>
      <w:r w:rsidRPr="00F7210B">
        <w:rPr>
          <w:rFonts w:ascii="Arial" w:hAnsi="Arial" w:cs="Arial"/>
          <w:sz w:val="24"/>
          <w:szCs w:val="24"/>
          <w:u w:val="single"/>
        </w:rPr>
        <w:lastRenderedPageBreak/>
        <w:t>Pro</w:t>
      </w:r>
      <w:r w:rsidRPr="005D7549">
        <w:rPr>
          <w:rFonts w:ascii="Arial" w:hAnsi="Arial" w:cs="Arial"/>
          <w:sz w:val="24"/>
          <w:szCs w:val="24"/>
          <w:u w:val="single"/>
        </w:rPr>
        <w:t>perty/Casualty/Workers Comp Claims Report (ARRT)</w:t>
      </w:r>
      <w:r w:rsidRPr="005D7549">
        <w:rPr>
          <w:rFonts w:ascii="Arial" w:hAnsi="Arial" w:cs="Arial"/>
          <w:sz w:val="24"/>
          <w:szCs w:val="24"/>
        </w:rPr>
        <w:t xml:space="preserve"> – Information</w:t>
      </w:r>
    </w:p>
    <w:p w14:paraId="414F7364" w14:textId="77777777" w:rsidR="00A85BE3" w:rsidRDefault="00E21F82" w:rsidP="00437872">
      <w:pPr>
        <w:pStyle w:val="ListParagraph"/>
        <w:widowControl w:val="0"/>
        <w:tabs>
          <w:tab w:val="left" w:pos="820"/>
          <w:tab w:val="left" w:pos="821"/>
        </w:tabs>
        <w:autoSpaceDE w:val="0"/>
        <w:autoSpaceDN w:val="0"/>
        <w:spacing w:before="155" w:after="0" w:line="240" w:lineRule="auto"/>
        <w:ind w:left="1080"/>
        <w:contextualSpacing w:val="0"/>
        <w:rPr>
          <w:rFonts w:ascii="Arial" w:hAnsi="Arial" w:cs="Arial"/>
          <w:sz w:val="24"/>
          <w:szCs w:val="24"/>
        </w:rPr>
      </w:pPr>
      <w:r>
        <w:rPr>
          <w:rFonts w:ascii="Arial" w:hAnsi="Arial" w:cs="Arial"/>
          <w:sz w:val="24"/>
          <w:szCs w:val="24"/>
        </w:rPr>
        <w:t xml:space="preserve">Jessica Schuler and </w:t>
      </w:r>
      <w:r w:rsidR="007B6DFC" w:rsidRPr="00B11808">
        <w:rPr>
          <w:rFonts w:ascii="Arial" w:hAnsi="Arial" w:cs="Arial"/>
          <w:sz w:val="24"/>
          <w:szCs w:val="24"/>
        </w:rPr>
        <w:t>Ryan Cole,</w:t>
      </w:r>
      <w:r w:rsidR="007B6DFC" w:rsidRPr="00A70DFA">
        <w:rPr>
          <w:rFonts w:ascii="Arial" w:hAnsi="Arial" w:cs="Arial"/>
          <w:sz w:val="24"/>
          <w:szCs w:val="24"/>
        </w:rPr>
        <w:t xml:space="preserve"> from the Trust, presented Financial reports concerning Property/Casualty and Worker’s Compensation</w:t>
      </w:r>
      <w:r w:rsidR="00B11808">
        <w:rPr>
          <w:rFonts w:ascii="Arial" w:hAnsi="Arial" w:cs="Arial"/>
          <w:sz w:val="24"/>
          <w:szCs w:val="24"/>
        </w:rPr>
        <w:t>.</w:t>
      </w:r>
      <w:r w:rsidR="00654852">
        <w:rPr>
          <w:rFonts w:ascii="Arial" w:hAnsi="Arial" w:cs="Arial"/>
          <w:sz w:val="24"/>
          <w:szCs w:val="24"/>
        </w:rPr>
        <w:t xml:space="preserve"> </w:t>
      </w:r>
    </w:p>
    <w:p w14:paraId="525F8EB1" w14:textId="18B1CAA9" w:rsidR="00100F24" w:rsidRDefault="00E21F82" w:rsidP="00437872">
      <w:pPr>
        <w:pStyle w:val="ListParagraph"/>
        <w:widowControl w:val="0"/>
        <w:tabs>
          <w:tab w:val="left" w:pos="820"/>
          <w:tab w:val="left" w:pos="821"/>
        </w:tabs>
        <w:autoSpaceDE w:val="0"/>
        <w:autoSpaceDN w:val="0"/>
        <w:spacing w:before="155" w:after="0" w:line="240" w:lineRule="auto"/>
        <w:ind w:left="1080"/>
        <w:contextualSpacing w:val="0"/>
        <w:rPr>
          <w:rFonts w:ascii="Arial" w:hAnsi="Arial" w:cs="Arial"/>
          <w:sz w:val="24"/>
          <w:szCs w:val="24"/>
        </w:rPr>
      </w:pPr>
      <w:r>
        <w:rPr>
          <w:rFonts w:ascii="Arial" w:hAnsi="Arial" w:cs="Arial"/>
          <w:sz w:val="24"/>
          <w:szCs w:val="24"/>
        </w:rPr>
        <w:t xml:space="preserve">Claims over the past few years have been trending down and </w:t>
      </w:r>
      <w:r w:rsidR="00A85BE3">
        <w:rPr>
          <w:rFonts w:ascii="Arial" w:hAnsi="Arial" w:cs="Arial"/>
          <w:sz w:val="24"/>
          <w:szCs w:val="24"/>
        </w:rPr>
        <w:t xml:space="preserve">are </w:t>
      </w:r>
      <w:r>
        <w:rPr>
          <w:rFonts w:ascii="Arial" w:hAnsi="Arial" w:cs="Arial"/>
          <w:sz w:val="24"/>
          <w:szCs w:val="24"/>
        </w:rPr>
        <w:t>low for the 2020-2021 School Year.</w:t>
      </w:r>
    </w:p>
    <w:p w14:paraId="77B8700F" w14:textId="573078A0" w:rsidR="00A85BE3" w:rsidRDefault="00A85BE3" w:rsidP="00A85BE3">
      <w:pPr>
        <w:pStyle w:val="ListParagraph"/>
        <w:widowControl w:val="0"/>
        <w:numPr>
          <w:ilvl w:val="0"/>
          <w:numId w:val="28"/>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Total number of claims processed as of 2/28/2021 = 39</w:t>
      </w:r>
    </w:p>
    <w:p w14:paraId="79906392" w14:textId="5DAE7BA1" w:rsidR="00A85BE3" w:rsidRDefault="00A85BE3" w:rsidP="00A85BE3">
      <w:pPr>
        <w:pStyle w:val="ListParagraph"/>
        <w:widowControl w:val="0"/>
        <w:numPr>
          <w:ilvl w:val="0"/>
          <w:numId w:val="28"/>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Total incurred as of 2/28/2021 = $209,458</w:t>
      </w:r>
    </w:p>
    <w:p w14:paraId="09C9A4D6" w14:textId="5FB0AF15" w:rsidR="00DF7297" w:rsidRDefault="00DF7297" w:rsidP="00A85BE3">
      <w:pPr>
        <w:pStyle w:val="ListParagraph"/>
        <w:widowControl w:val="0"/>
        <w:numPr>
          <w:ilvl w:val="0"/>
          <w:numId w:val="28"/>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Trust Loyalty Credit (TLC) – Increased from 2% to 5%.  The credit dollars will be available to members in June or July of this year.</w:t>
      </w:r>
      <w:r w:rsidR="00C241AE">
        <w:rPr>
          <w:rFonts w:ascii="Arial" w:hAnsi="Arial" w:cs="Arial"/>
          <w:sz w:val="24"/>
          <w:szCs w:val="24"/>
        </w:rPr>
        <w:t xml:space="preserve"> (Based on one year past data)</w:t>
      </w:r>
    </w:p>
    <w:p w14:paraId="0F286A92" w14:textId="2A8A25AA" w:rsidR="00DF7297" w:rsidRDefault="00DF7297" w:rsidP="00A85BE3">
      <w:pPr>
        <w:pStyle w:val="ListParagraph"/>
        <w:widowControl w:val="0"/>
        <w:numPr>
          <w:ilvl w:val="0"/>
          <w:numId w:val="28"/>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COVID-19 Liability Endorsement – Anticipation that contributions paid last year (less any claims expenses expressly incurred from that coverage) will be returned to members in June or July of this year.</w:t>
      </w:r>
    </w:p>
    <w:p w14:paraId="10D3A8BA" w14:textId="24C68E40" w:rsidR="00DF7297" w:rsidRDefault="00DF7297" w:rsidP="00A85BE3">
      <w:pPr>
        <w:pStyle w:val="ListParagraph"/>
        <w:widowControl w:val="0"/>
        <w:numPr>
          <w:ilvl w:val="0"/>
          <w:numId w:val="28"/>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2021/2022 Trust Rates – Approximately 6% increase; still subject to final board approval.</w:t>
      </w:r>
    </w:p>
    <w:p w14:paraId="6ECC8803" w14:textId="1FC34524" w:rsidR="00F87A92" w:rsidRDefault="00F87A92" w:rsidP="00437872">
      <w:pPr>
        <w:pStyle w:val="ListParagraph"/>
        <w:widowControl w:val="0"/>
        <w:tabs>
          <w:tab w:val="left" w:pos="820"/>
          <w:tab w:val="left" w:pos="821"/>
        </w:tabs>
        <w:autoSpaceDE w:val="0"/>
        <w:autoSpaceDN w:val="0"/>
        <w:spacing w:before="155" w:after="0" w:line="240" w:lineRule="auto"/>
        <w:ind w:left="1080"/>
        <w:contextualSpacing w:val="0"/>
        <w:rPr>
          <w:rFonts w:ascii="Arial" w:hAnsi="Arial" w:cs="Arial"/>
          <w:sz w:val="24"/>
          <w:szCs w:val="24"/>
        </w:rPr>
      </w:pPr>
      <w:r>
        <w:rPr>
          <w:rFonts w:ascii="Arial" w:hAnsi="Arial" w:cs="Arial"/>
          <w:sz w:val="24"/>
          <w:szCs w:val="24"/>
        </w:rPr>
        <w:t xml:space="preserve">2020/2021 Adjusted Elements as of </w:t>
      </w:r>
      <w:r w:rsidR="006B6DE6" w:rsidRPr="00CC5780">
        <w:rPr>
          <w:rFonts w:ascii="Arial" w:hAnsi="Arial" w:cs="Arial"/>
          <w:sz w:val="24"/>
          <w:szCs w:val="24"/>
        </w:rPr>
        <w:t>2</w:t>
      </w:r>
      <w:r w:rsidRPr="00CC5780">
        <w:rPr>
          <w:rFonts w:ascii="Arial" w:hAnsi="Arial" w:cs="Arial"/>
          <w:sz w:val="24"/>
          <w:szCs w:val="24"/>
        </w:rPr>
        <w:t>/</w:t>
      </w:r>
      <w:r w:rsidR="00CC5780" w:rsidRPr="00CC5780">
        <w:rPr>
          <w:rFonts w:ascii="Arial" w:hAnsi="Arial" w:cs="Arial"/>
          <w:sz w:val="24"/>
          <w:szCs w:val="24"/>
        </w:rPr>
        <w:t>28</w:t>
      </w:r>
      <w:r w:rsidRPr="00CC5780">
        <w:rPr>
          <w:rFonts w:ascii="Arial" w:hAnsi="Arial" w:cs="Arial"/>
          <w:sz w:val="24"/>
          <w:szCs w:val="24"/>
        </w:rPr>
        <w:t>/202</w:t>
      </w:r>
      <w:r w:rsidR="00CC5780" w:rsidRPr="00CC5780">
        <w:rPr>
          <w:rFonts w:ascii="Arial" w:hAnsi="Arial" w:cs="Arial"/>
          <w:sz w:val="24"/>
          <w:szCs w:val="24"/>
        </w:rPr>
        <w:t>1</w:t>
      </w:r>
      <w:r>
        <w:rPr>
          <w:rFonts w:ascii="Arial" w:hAnsi="Arial" w:cs="Arial"/>
          <w:sz w:val="24"/>
          <w:szCs w:val="24"/>
        </w:rPr>
        <w:t xml:space="preserve"> - Alliance Rating Retrospective Plan</w:t>
      </w:r>
      <w:r w:rsidR="00CC5780">
        <w:rPr>
          <w:rFonts w:ascii="Arial" w:hAnsi="Arial" w:cs="Arial"/>
          <w:sz w:val="24"/>
          <w:szCs w:val="24"/>
        </w:rPr>
        <w:t xml:space="preserve"> </w:t>
      </w:r>
    </w:p>
    <w:p w14:paraId="695CBC28" w14:textId="196A04EF" w:rsidR="00F87A92" w:rsidRDefault="00F87A92" w:rsidP="00F87A92">
      <w:pPr>
        <w:pStyle w:val="ListParagraph"/>
        <w:widowControl w:val="0"/>
        <w:numPr>
          <w:ilvl w:val="0"/>
          <w:numId w:val="19"/>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Incurred Losses</w:t>
      </w:r>
      <w:r>
        <w:rPr>
          <w:rFonts w:ascii="Arial" w:hAnsi="Arial" w:cs="Arial"/>
          <w:sz w:val="24"/>
          <w:szCs w:val="24"/>
        </w:rPr>
        <w:tab/>
      </w:r>
      <w:r>
        <w:rPr>
          <w:rFonts w:ascii="Arial" w:hAnsi="Arial" w:cs="Arial"/>
          <w:sz w:val="24"/>
          <w:szCs w:val="24"/>
        </w:rPr>
        <w:tab/>
        <w:t>$</w:t>
      </w:r>
      <w:r w:rsidR="006B6DE6">
        <w:rPr>
          <w:rFonts w:ascii="Arial" w:hAnsi="Arial" w:cs="Arial"/>
          <w:sz w:val="24"/>
          <w:szCs w:val="24"/>
        </w:rPr>
        <w:t>2</w:t>
      </w:r>
      <w:r w:rsidR="00D5429B">
        <w:rPr>
          <w:rFonts w:ascii="Arial" w:hAnsi="Arial" w:cs="Arial"/>
          <w:sz w:val="24"/>
          <w:szCs w:val="24"/>
        </w:rPr>
        <w:t>8</w:t>
      </w:r>
      <w:r w:rsidR="00CC5780">
        <w:rPr>
          <w:rFonts w:ascii="Arial" w:hAnsi="Arial" w:cs="Arial"/>
          <w:sz w:val="24"/>
          <w:szCs w:val="24"/>
        </w:rPr>
        <w:t>2</w:t>
      </w:r>
      <w:r w:rsidR="006B6DE6">
        <w:rPr>
          <w:rFonts w:ascii="Arial" w:hAnsi="Arial" w:cs="Arial"/>
          <w:sz w:val="24"/>
          <w:szCs w:val="24"/>
        </w:rPr>
        <w:t>,</w:t>
      </w:r>
      <w:r w:rsidR="00CC5780">
        <w:rPr>
          <w:rFonts w:ascii="Arial" w:hAnsi="Arial" w:cs="Arial"/>
          <w:sz w:val="24"/>
          <w:szCs w:val="24"/>
        </w:rPr>
        <w:t>347</w:t>
      </w:r>
      <w:r>
        <w:rPr>
          <w:rFonts w:ascii="Arial" w:hAnsi="Arial" w:cs="Arial"/>
          <w:sz w:val="24"/>
          <w:szCs w:val="24"/>
        </w:rPr>
        <w:t xml:space="preserve"> (Budgeted </w:t>
      </w:r>
      <w:r w:rsidRPr="00D5429B">
        <w:rPr>
          <w:rFonts w:ascii="Arial" w:hAnsi="Arial" w:cs="Arial"/>
          <w:sz w:val="24"/>
          <w:szCs w:val="24"/>
        </w:rPr>
        <w:t>$630,519)</w:t>
      </w:r>
    </w:p>
    <w:p w14:paraId="2DA34B0D" w14:textId="54C1F44D" w:rsidR="00F87A92" w:rsidRDefault="00F87A92" w:rsidP="00F87A92">
      <w:pPr>
        <w:pStyle w:val="ListParagraph"/>
        <w:widowControl w:val="0"/>
        <w:numPr>
          <w:ilvl w:val="0"/>
          <w:numId w:val="19"/>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ULAE</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E13171">
        <w:rPr>
          <w:rFonts w:ascii="Arial" w:hAnsi="Arial" w:cs="Arial"/>
          <w:sz w:val="24"/>
          <w:szCs w:val="24"/>
        </w:rPr>
        <w:t xml:space="preserve"> </w:t>
      </w:r>
      <w:r w:rsidR="00CC5780">
        <w:rPr>
          <w:rFonts w:ascii="Arial" w:hAnsi="Arial" w:cs="Arial"/>
          <w:sz w:val="24"/>
          <w:szCs w:val="24"/>
        </w:rPr>
        <w:t>40</w:t>
      </w:r>
      <w:r>
        <w:rPr>
          <w:rFonts w:ascii="Arial" w:hAnsi="Arial" w:cs="Arial"/>
          <w:sz w:val="24"/>
          <w:szCs w:val="24"/>
        </w:rPr>
        <w:t>,</w:t>
      </w:r>
      <w:r w:rsidR="00CC5780">
        <w:rPr>
          <w:rFonts w:ascii="Arial" w:hAnsi="Arial" w:cs="Arial"/>
          <w:sz w:val="24"/>
          <w:szCs w:val="24"/>
        </w:rPr>
        <w:t>023</w:t>
      </w:r>
      <w:r>
        <w:rPr>
          <w:rFonts w:ascii="Arial" w:hAnsi="Arial" w:cs="Arial"/>
          <w:sz w:val="24"/>
          <w:szCs w:val="24"/>
        </w:rPr>
        <w:t xml:space="preserve"> (Budgeted $  89,376)</w:t>
      </w:r>
    </w:p>
    <w:p w14:paraId="52C6EE92" w14:textId="0D1A7087" w:rsidR="00F87A92" w:rsidRDefault="00E13171" w:rsidP="00E13171">
      <w:pPr>
        <w:widowControl w:val="0"/>
        <w:tabs>
          <w:tab w:val="left" w:pos="820"/>
          <w:tab w:val="left" w:pos="821"/>
        </w:tabs>
        <w:autoSpaceDE w:val="0"/>
        <w:autoSpaceDN w:val="0"/>
        <w:spacing w:after="0" w:line="240" w:lineRule="auto"/>
        <w:ind w:left="1440"/>
        <w:rPr>
          <w:rFonts w:ascii="Arial" w:hAnsi="Arial" w:cs="Arial"/>
          <w:sz w:val="24"/>
          <w:szCs w:val="24"/>
        </w:rPr>
      </w:pPr>
      <w:r>
        <w:rPr>
          <w:rFonts w:ascii="Arial" w:hAnsi="Arial" w:cs="Arial"/>
          <w:sz w:val="24"/>
          <w:szCs w:val="24"/>
        </w:rPr>
        <w:t xml:space="preserve">A final adjustment based on actual losses and payroll will be conducted in July </w:t>
      </w:r>
      <w:r w:rsidR="009067F8">
        <w:rPr>
          <w:rFonts w:ascii="Arial" w:hAnsi="Arial" w:cs="Arial"/>
          <w:sz w:val="24"/>
          <w:szCs w:val="24"/>
        </w:rPr>
        <w:t>2021.</w:t>
      </w:r>
    </w:p>
    <w:p w14:paraId="6953906B" w14:textId="16B9457F" w:rsidR="00D31030" w:rsidRDefault="00D31030" w:rsidP="00437872">
      <w:pPr>
        <w:pStyle w:val="ListParagraph"/>
        <w:widowControl w:val="0"/>
        <w:tabs>
          <w:tab w:val="left" w:pos="820"/>
          <w:tab w:val="left" w:pos="821"/>
        </w:tabs>
        <w:autoSpaceDE w:val="0"/>
        <w:autoSpaceDN w:val="0"/>
        <w:spacing w:before="155" w:after="0" w:line="240" w:lineRule="auto"/>
        <w:ind w:left="1080"/>
        <w:contextualSpacing w:val="0"/>
        <w:rPr>
          <w:rFonts w:ascii="Arial" w:hAnsi="Arial" w:cs="Arial"/>
          <w:sz w:val="24"/>
          <w:szCs w:val="24"/>
        </w:rPr>
      </w:pPr>
      <w:r w:rsidRPr="00116E87">
        <w:rPr>
          <w:rFonts w:ascii="Arial" w:hAnsi="Arial" w:cs="Arial"/>
          <w:sz w:val="24"/>
          <w:szCs w:val="24"/>
        </w:rPr>
        <w:t>Prepaid Account/TIP Balances</w:t>
      </w:r>
      <w:r>
        <w:rPr>
          <w:rFonts w:ascii="Arial" w:hAnsi="Arial" w:cs="Arial"/>
          <w:sz w:val="24"/>
          <w:szCs w:val="24"/>
        </w:rPr>
        <w:t xml:space="preserve"> for the District</w:t>
      </w:r>
      <w:r w:rsidR="00D5429B">
        <w:rPr>
          <w:rFonts w:ascii="Arial" w:hAnsi="Arial" w:cs="Arial"/>
          <w:sz w:val="24"/>
          <w:szCs w:val="24"/>
        </w:rPr>
        <w:t xml:space="preserve"> as of 12/31/2020:</w:t>
      </w:r>
    </w:p>
    <w:p w14:paraId="7C25C3A9" w14:textId="358FB76A" w:rsidR="00D31030" w:rsidRDefault="00D31030" w:rsidP="00D31030">
      <w:pPr>
        <w:pStyle w:val="ListParagraph"/>
        <w:widowControl w:val="0"/>
        <w:numPr>
          <w:ilvl w:val="0"/>
          <w:numId w:val="13"/>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 xml:space="preserve">Trust Prepaid Account Balance as of </w:t>
      </w:r>
      <w:r w:rsidR="00DD3427">
        <w:rPr>
          <w:rFonts w:ascii="Arial" w:hAnsi="Arial" w:cs="Arial"/>
          <w:sz w:val="24"/>
          <w:szCs w:val="24"/>
        </w:rPr>
        <w:t>2</w:t>
      </w:r>
      <w:r>
        <w:rPr>
          <w:rFonts w:ascii="Arial" w:hAnsi="Arial" w:cs="Arial"/>
          <w:sz w:val="24"/>
          <w:szCs w:val="24"/>
        </w:rPr>
        <w:t>/</w:t>
      </w:r>
      <w:r w:rsidR="00DD3427">
        <w:rPr>
          <w:rFonts w:ascii="Arial" w:hAnsi="Arial" w:cs="Arial"/>
          <w:sz w:val="24"/>
          <w:szCs w:val="24"/>
        </w:rPr>
        <w:t>28</w:t>
      </w:r>
      <w:r>
        <w:rPr>
          <w:rFonts w:ascii="Arial" w:hAnsi="Arial" w:cs="Arial"/>
          <w:sz w:val="24"/>
          <w:szCs w:val="24"/>
        </w:rPr>
        <w:t>/20</w:t>
      </w:r>
      <w:r w:rsidR="00E13171">
        <w:rPr>
          <w:rFonts w:ascii="Arial" w:hAnsi="Arial" w:cs="Arial"/>
          <w:sz w:val="24"/>
          <w:szCs w:val="24"/>
        </w:rPr>
        <w:t>2</w:t>
      </w:r>
      <w:r w:rsidR="00DD3427">
        <w:rPr>
          <w:rFonts w:ascii="Arial" w:hAnsi="Arial" w:cs="Arial"/>
          <w:sz w:val="24"/>
          <w:szCs w:val="24"/>
        </w:rPr>
        <w:t>1</w:t>
      </w:r>
      <w:r>
        <w:rPr>
          <w:rFonts w:ascii="Arial" w:hAnsi="Arial" w:cs="Arial"/>
          <w:sz w:val="24"/>
          <w:szCs w:val="24"/>
        </w:rPr>
        <w:t xml:space="preserve"> = $</w:t>
      </w:r>
      <w:r w:rsidR="00DD3427">
        <w:rPr>
          <w:rFonts w:ascii="Arial" w:hAnsi="Arial" w:cs="Arial"/>
          <w:sz w:val="24"/>
          <w:szCs w:val="24"/>
        </w:rPr>
        <w:t>203</w:t>
      </w:r>
      <w:r>
        <w:rPr>
          <w:rFonts w:ascii="Arial" w:hAnsi="Arial" w:cs="Arial"/>
          <w:sz w:val="24"/>
          <w:szCs w:val="24"/>
        </w:rPr>
        <w:t>,</w:t>
      </w:r>
      <w:r w:rsidR="00DD3427">
        <w:rPr>
          <w:rFonts w:ascii="Arial" w:hAnsi="Arial" w:cs="Arial"/>
          <w:sz w:val="24"/>
          <w:szCs w:val="24"/>
        </w:rPr>
        <w:t>622</w:t>
      </w:r>
    </w:p>
    <w:p w14:paraId="7BE01205" w14:textId="01849702" w:rsidR="00D31030" w:rsidRDefault="00D31030" w:rsidP="00D31030">
      <w:pPr>
        <w:pStyle w:val="ListParagraph"/>
        <w:widowControl w:val="0"/>
        <w:numPr>
          <w:ilvl w:val="0"/>
          <w:numId w:val="13"/>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 xml:space="preserve">Trust Investment Pool Balance as of </w:t>
      </w:r>
      <w:r w:rsidR="00DD3427">
        <w:rPr>
          <w:rFonts w:ascii="Arial" w:hAnsi="Arial" w:cs="Arial"/>
          <w:sz w:val="24"/>
          <w:szCs w:val="24"/>
        </w:rPr>
        <w:t>2</w:t>
      </w:r>
      <w:r>
        <w:rPr>
          <w:rFonts w:ascii="Arial" w:hAnsi="Arial" w:cs="Arial"/>
          <w:sz w:val="24"/>
          <w:szCs w:val="24"/>
        </w:rPr>
        <w:t>/</w:t>
      </w:r>
      <w:r w:rsidR="00DD3427">
        <w:rPr>
          <w:rFonts w:ascii="Arial" w:hAnsi="Arial" w:cs="Arial"/>
          <w:sz w:val="24"/>
          <w:szCs w:val="24"/>
        </w:rPr>
        <w:t>28</w:t>
      </w:r>
      <w:r>
        <w:rPr>
          <w:rFonts w:ascii="Arial" w:hAnsi="Arial" w:cs="Arial"/>
          <w:sz w:val="24"/>
          <w:szCs w:val="24"/>
        </w:rPr>
        <w:t>/20</w:t>
      </w:r>
      <w:r w:rsidR="00E13171">
        <w:rPr>
          <w:rFonts w:ascii="Arial" w:hAnsi="Arial" w:cs="Arial"/>
          <w:sz w:val="24"/>
          <w:szCs w:val="24"/>
        </w:rPr>
        <w:t>2</w:t>
      </w:r>
      <w:r w:rsidR="00DD3427">
        <w:rPr>
          <w:rFonts w:ascii="Arial" w:hAnsi="Arial" w:cs="Arial"/>
          <w:sz w:val="24"/>
          <w:szCs w:val="24"/>
        </w:rPr>
        <w:t>1</w:t>
      </w:r>
      <w:r>
        <w:rPr>
          <w:rFonts w:ascii="Arial" w:hAnsi="Arial" w:cs="Arial"/>
          <w:sz w:val="24"/>
          <w:szCs w:val="24"/>
        </w:rPr>
        <w:t xml:space="preserve"> = $40,6</w:t>
      </w:r>
      <w:r w:rsidR="00D5429B">
        <w:rPr>
          <w:rFonts w:ascii="Arial" w:hAnsi="Arial" w:cs="Arial"/>
          <w:sz w:val="24"/>
          <w:szCs w:val="24"/>
        </w:rPr>
        <w:t>23</w:t>
      </w:r>
    </w:p>
    <w:p w14:paraId="56A1DAFA" w14:textId="77777777" w:rsidR="00B11808" w:rsidRDefault="00B11808" w:rsidP="00B11808">
      <w:pPr>
        <w:pStyle w:val="ListParagraph"/>
        <w:widowControl w:val="0"/>
        <w:tabs>
          <w:tab w:val="left" w:pos="820"/>
          <w:tab w:val="left" w:pos="821"/>
        </w:tabs>
        <w:autoSpaceDE w:val="0"/>
        <w:autoSpaceDN w:val="0"/>
        <w:spacing w:after="0" w:line="240" w:lineRule="auto"/>
        <w:ind w:left="1800"/>
        <w:contextualSpacing w:val="0"/>
        <w:rPr>
          <w:rFonts w:ascii="Arial" w:hAnsi="Arial" w:cs="Arial"/>
          <w:sz w:val="24"/>
          <w:szCs w:val="24"/>
        </w:rPr>
      </w:pPr>
    </w:p>
    <w:p w14:paraId="6C0883D7" w14:textId="05EF5BE2" w:rsidR="00B11808" w:rsidRDefault="00B11808" w:rsidP="00B11808">
      <w:pPr>
        <w:widowControl w:val="0"/>
        <w:tabs>
          <w:tab w:val="left" w:pos="820"/>
          <w:tab w:val="left" w:pos="821"/>
        </w:tabs>
        <w:autoSpaceDE w:val="0"/>
        <w:autoSpaceDN w:val="0"/>
        <w:spacing w:after="0" w:line="240" w:lineRule="auto"/>
        <w:rPr>
          <w:rFonts w:ascii="Arial" w:hAnsi="Arial" w:cs="Arial"/>
          <w:sz w:val="24"/>
          <w:szCs w:val="24"/>
        </w:rPr>
      </w:pPr>
      <w:r>
        <w:rPr>
          <w:rFonts w:ascii="Arial" w:hAnsi="Arial" w:cs="Arial"/>
          <w:sz w:val="24"/>
          <w:szCs w:val="24"/>
        </w:rPr>
        <w:tab/>
        <w:t xml:space="preserve">    Alliance 2021/2022 Renewal</w:t>
      </w:r>
    </w:p>
    <w:p w14:paraId="3EEC6D9C" w14:textId="5FBDED17" w:rsidR="00B11808" w:rsidRDefault="00B11808" w:rsidP="00B11808">
      <w:pPr>
        <w:pStyle w:val="ListParagraph"/>
        <w:widowControl w:val="0"/>
        <w:numPr>
          <w:ilvl w:val="0"/>
          <w:numId w:val="13"/>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Estimated 2021/2022 Payroll:</w:t>
      </w:r>
    </w:p>
    <w:p w14:paraId="143D65CC" w14:textId="57710EC4" w:rsidR="00B11808" w:rsidRDefault="00B11808" w:rsidP="00B11808">
      <w:pPr>
        <w:pStyle w:val="ListParagraph"/>
        <w:widowControl w:val="0"/>
        <w:numPr>
          <w:ilvl w:val="1"/>
          <w:numId w:val="13"/>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$131,473,307</w:t>
      </w:r>
      <w:r w:rsidR="005F5BD8">
        <w:rPr>
          <w:rFonts w:ascii="Arial" w:hAnsi="Arial" w:cs="Arial"/>
          <w:sz w:val="24"/>
          <w:szCs w:val="24"/>
        </w:rPr>
        <w:t xml:space="preserve"> (1% increase)</w:t>
      </w:r>
    </w:p>
    <w:p w14:paraId="0F35C487" w14:textId="01043C5F" w:rsidR="00B11808" w:rsidRDefault="00B11808" w:rsidP="00B11808">
      <w:pPr>
        <w:pStyle w:val="ListParagraph"/>
        <w:widowControl w:val="0"/>
        <w:numPr>
          <w:ilvl w:val="0"/>
          <w:numId w:val="13"/>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Estimated 2021/2022 Contribution:</w:t>
      </w:r>
    </w:p>
    <w:p w14:paraId="1A8CCC66" w14:textId="5E2D0E25" w:rsidR="00B11808" w:rsidRDefault="00B11808" w:rsidP="00B11808">
      <w:pPr>
        <w:pStyle w:val="ListParagraph"/>
        <w:widowControl w:val="0"/>
        <w:numPr>
          <w:ilvl w:val="1"/>
          <w:numId w:val="13"/>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3% increase, subject to final underwriting</w:t>
      </w:r>
    </w:p>
    <w:p w14:paraId="34F5009F" w14:textId="77777777" w:rsidR="00694589" w:rsidRDefault="00694589" w:rsidP="00694589">
      <w:pPr>
        <w:pStyle w:val="ListParagraph"/>
        <w:widowControl w:val="0"/>
        <w:tabs>
          <w:tab w:val="left" w:pos="820"/>
          <w:tab w:val="left" w:pos="821"/>
        </w:tabs>
        <w:autoSpaceDE w:val="0"/>
        <w:autoSpaceDN w:val="0"/>
        <w:spacing w:after="0" w:line="240" w:lineRule="auto"/>
        <w:ind w:left="1800"/>
        <w:contextualSpacing w:val="0"/>
        <w:rPr>
          <w:rFonts w:ascii="Arial" w:hAnsi="Arial" w:cs="Arial"/>
          <w:sz w:val="24"/>
          <w:szCs w:val="24"/>
        </w:rPr>
      </w:pPr>
    </w:p>
    <w:p w14:paraId="6DFCC7EA" w14:textId="743769C9" w:rsidR="00493E81" w:rsidRPr="005D7549" w:rsidRDefault="00493E81" w:rsidP="005D7549">
      <w:pPr>
        <w:pStyle w:val="ListParagraph"/>
        <w:widowControl w:val="0"/>
        <w:numPr>
          <w:ilvl w:val="0"/>
          <w:numId w:val="24"/>
        </w:numPr>
        <w:tabs>
          <w:tab w:val="left" w:pos="820"/>
          <w:tab w:val="left" w:pos="821"/>
        </w:tabs>
        <w:autoSpaceDE w:val="0"/>
        <w:autoSpaceDN w:val="0"/>
        <w:spacing w:before="155" w:after="0" w:line="240" w:lineRule="auto"/>
        <w:rPr>
          <w:rFonts w:ascii="Arial" w:hAnsi="Arial" w:cs="Arial"/>
          <w:sz w:val="24"/>
          <w:szCs w:val="24"/>
        </w:rPr>
      </w:pPr>
      <w:r w:rsidRPr="0071261C">
        <w:rPr>
          <w:rFonts w:ascii="Arial" w:hAnsi="Arial" w:cs="Arial"/>
          <w:sz w:val="24"/>
          <w:szCs w:val="24"/>
          <w:u w:val="single"/>
        </w:rPr>
        <w:t>Me</w:t>
      </w:r>
      <w:r w:rsidRPr="005D7549">
        <w:rPr>
          <w:rFonts w:ascii="Arial" w:hAnsi="Arial" w:cs="Arial"/>
          <w:sz w:val="24"/>
          <w:szCs w:val="24"/>
          <w:u w:val="single"/>
        </w:rPr>
        <w:t>dical Claims/Financial Reports</w:t>
      </w:r>
      <w:r w:rsidRPr="005D7549">
        <w:rPr>
          <w:rFonts w:ascii="Arial" w:hAnsi="Arial" w:cs="Arial"/>
          <w:sz w:val="24"/>
          <w:szCs w:val="24"/>
        </w:rPr>
        <w:t xml:space="preserve"> </w:t>
      </w:r>
      <w:r w:rsidR="00694589" w:rsidRPr="005D7549">
        <w:rPr>
          <w:rFonts w:ascii="Arial" w:hAnsi="Arial" w:cs="Arial"/>
          <w:sz w:val="24"/>
          <w:szCs w:val="24"/>
        </w:rPr>
        <w:t>–</w:t>
      </w:r>
      <w:r w:rsidRPr="005D7549">
        <w:rPr>
          <w:rFonts w:ascii="Arial" w:hAnsi="Arial" w:cs="Arial"/>
          <w:sz w:val="24"/>
          <w:szCs w:val="24"/>
        </w:rPr>
        <w:t xml:space="preserve"> Information</w:t>
      </w:r>
      <w:r w:rsidR="00694589" w:rsidRPr="005D7549">
        <w:rPr>
          <w:rFonts w:ascii="Arial" w:hAnsi="Arial" w:cs="Arial"/>
          <w:sz w:val="24"/>
          <w:szCs w:val="24"/>
        </w:rPr>
        <w:t xml:space="preserve"> – Chris Marler </w:t>
      </w:r>
      <w:r w:rsidR="00024066" w:rsidRPr="005D7549">
        <w:rPr>
          <w:rFonts w:ascii="Arial" w:hAnsi="Arial" w:cs="Arial"/>
          <w:sz w:val="24"/>
          <w:szCs w:val="24"/>
        </w:rPr>
        <w:t>presented</w:t>
      </w:r>
    </w:p>
    <w:p w14:paraId="108DE903" w14:textId="7FA34397" w:rsidR="002A744A" w:rsidRPr="00493E81" w:rsidRDefault="008E39F3" w:rsidP="00270783">
      <w:pPr>
        <w:widowControl w:val="0"/>
        <w:tabs>
          <w:tab w:val="left" w:pos="820"/>
          <w:tab w:val="left" w:pos="821"/>
        </w:tabs>
        <w:autoSpaceDE w:val="0"/>
        <w:autoSpaceDN w:val="0"/>
        <w:spacing w:before="155" w:after="0" w:line="240" w:lineRule="auto"/>
        <w:ind w:left="360"/>
        <w:rPr>
          <w:rFonts w:ascii="Arial" w:hAnsi="Arial" w:cs="Arial"/>
          <w:sz w:val="24"/>
          <w:szCs w:val="24"/>
        </w:rPr>
      </w:pPr>
      <w:r w:rsidRPr="00270783">
        <w:rPr>
          <w:rFonts w:ascii="Arial" w:hAnsi="Arial" w:cs="Arial"/>
          <w:sz w:val="24"/>
          <w:szCs w:val="24"/>
        </w:rPr>
        <w:tab/>
      </w:r>
      <w:r w:rsidR="00F342D7" w:rsidRPr="00493E81">
        <w:rPr>
          <w:rFonts w:ascii="Arial" w:hAnsi="Arial" w:cs="Arial"/>
          <w:sz w:val="24"/>
          <w:szCs w:val="24"/>
        </w:rPr>
        <w:t>COVID-19 Risk Modeling and Tra</w:t>
      </w:r>
      <w:r w:rsidR="00270783" w:rsidRPr="00493E81">
        <w:rPr>
          <w:rFonts w:ascii="Arial" w:hAnsi="Arial" w:cs="Arial"/>
          <w:sz w:val="24"/>
          <w:szCs w:val="24"/>
        </w:rPr>
        <w:t xml:space="preserve">cking </w:t>
      </w:r>
      <w:r w:rsidR="00B51584">
        <w:rPr>
          <w:rFonts w:ascii="Arial" w:hAnsi="Arial" w:cs="Arial"/>
          <w:sz w:val="24"/>
          <w:szCs w:val="24"/>
        </w:rPr>
        <w:t>3</w:t>
      </w:r>
      <w:r w:rsidR="00270783" w:rsidRPr="00493E81">
        <w:rPr>
          <w:rFonts w:ascii="Arial" w:hAnsi="Arial" w:cs="Arial"/>
          <w:sz w:val="24"/>
          <w:szCs w:val="24"/>
        </w:rPr>
        <w:t>/</w:t>
      </w:r>
      <w:r w:rsidR="00B51584">
        <w:rPr>
          <w:rFonts w:ascii="Arial" w:hAnsi="Arial" w:cs="Arial"/>
          <w:sz w:val="24"/>
          <w:szCs w:val="24"/>
        </w:rPr>
        <w:t>8</w:t>
      </w:r>
      <w:r w:rsidR="00270783" w:rsidRPr="00493E81">
        <w:rPr>
          <w:rFonts w:ascii="Arial" w:hAnsi="Arial" w:cs="Arial"/>
          <w:sz w:val="24"/>
          <w:szCs w:val="24"/>
        </w:rPr>
        <w:t>/20</w:t>
      </w:r>
      <w:r w:rsidR="00B51584">
        <w:rPr>
          <w:rFonts w:ascii="Arial" w:hAnsi="Arial" w:cs="Arial"/>
          <w:sz w:val="24"/>
          <w:szCs w:val="24"/>
        </w:rPr>
        <w:t>20</w:t>
      </w:r>
      <w:r w:rsidR="00270783" w:rsidRPr="00493E81">
        <w:rPr>
          <w:rFonts w:ascii="Arial" w:hAnsi="Arial" w:cs="Arial"/>
          <w:sz w:val="24"/>
          <w:szCs w:val="24"/>
        </w:rPr>
        <w:t xml:space="preserve"> – </w:t>
      </w:r>
      <w:r w:rsidR="009067F8" w:rsidRPr="00493E81">
        <w:rPr>
          <w:rFonts w:ascii="Arial" w:hAnsi="Arial" w:cs="Arial"/>
          <w:sz w:val="24"/>
          <w:szCs w:val="24"/>
        </w:rPr>
        <w:t>1/1</w:t>
      </w:r>
      <w:r w:rsidR="009067F8">
        <w:rPr>
          <w:rFonts w:ascii="Arial" w:hAnsi="Arial" w:cs="Arial"/>
          <w:sz w:val="24"/>
          <w:szCs w:val="24"/>
        </w:rPr>
        <w:t>0</w:t>
      </w:r>
      <w:r w:rsidR="009067F8" w:rsidRPr="00493E81">
        <w:rPr>
          <w:rFonts w:ascii="Arial" w:hAnsi="Arial" w:cs="Arial"/>
          <w:sz w:val="24"/>
          <w:szCs w:val="24"/>
        </w:rPr>
        <w:t>/20</w:t>
      </w:r>
      <w:r w:rsidR="009067F8">
        <w:rPr>
          <w:rFonts w:ascii="Arial" w:hAnsi="Arial" w:cs="Arial"/>
          <w:sz w:val="24"/>
          <w:szCs w:val="24"/>
        </w:rPr>
        <w:t>21.</w:t>
      </w:r>
      <w:r w:rsidR="00437872" w:rsidRPr="00493E81">
        <w:rPr>
          <w:rFonts w:ascii="Arial" w:hAnsi="Arial" w:cs="Arial"/>
          <w:sz w:val="24"/>
          <w:szCs w:val="24"/>
        </w:rPr>
        <w:t xml:space="preserve"> </w:t>
      </w:r>
    </w:p>
    <w:p w14:paraId="1F5F392C" w14:textId="0C93CB53" w:rsidR="00CC34AB" w:rsidRDefault="00B51584" w:rsidP="00270783">
      <w:pPr>
        <w:pStyle w:val="ListParagraph"/>
        <w:widowControl w:val="0"/>
        <w:numPr>
          <w:ilvl w:val="0"/>
          <w:numId w:val="20"/>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1,</w:t>
      </w:r>
      <w:r w:rsidR="003B10B3">
        <w:rPr>
          <w:rFonts w:ascii="Arial" w:hAnsi="Arial" w:cs="Arial"/>
          <w:sz w:val="24"/>
          <w:szCs w:val="24"/>
        </w:rPr>
        <w:t>322</w:t>
      </w:r>
      <w:r w:rsidR="00270783">
        <w:rPr>
          <w:rFonts w:ascii="Arial" w:hAnsi="Arial" w:cs="Arial"/>
          <w:sz w:val="24"/>
          <w:szCs w:val="24"/>
        </w:rPr>
        <w:t xml:space="preserve"> Total members </w:t>
      </w:r>
      <w:r w:rsidR="009067F8">
        <w:rPr>
          <w:rFonts w:ascii="Arial" w:hAnsi="Arial" w:cs="Arial"/>
          <w:sz w:val="24"/>
          <w:szCs w:val="24"/>
        </w:rPr>
        <w:t>Tested</w:t>
      </w:r>
    </w:p>
    <w:p w14:paraId="4095DC92" w14:textId="11E1B6E7" w:rsidR="00270783" w:rsidRDefault="003B10B3" w:rsidP="00270783">
      <w:pPr>
        <w:pStyle w:val="ListParagraph"/>
        <w:widowControl w:val="0"/>
        <w:numPr>
          <w:ilvl w:val="0"/>
          <w:numId w:val="20"/>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3</w:t>
      </w:r>
      <w:r w:rsidR="00B51584">
        <w:rPr>
          <w:rFonts w:ascii="Arial" w:hAnsi="Arial" w:cs="Arial"/>
          <w:sz w:val="24"/>
          <w:szCs w:val="24"/>
        </w:rPr>
        <w:t>,</w:t>
      </w:r>
      <w:r>
        <w:rPr>
          <w:rFonts w:ascii="Arial" w:hAnsi="Arial" w:cs="Arial"/>
          <w:sz w:val="24"/>
          <w:szCs w:val="24"/>
        </w:rPr>
        <w:t>053</w:t>
      </w:r>
      <w:r w:rsidR="00270783">
        <w:rPr>
          <w:rFonts w:ascii="Arial" w:hAnsi="Arial" w:cs="Arial"/>
          <w:sz w:val="24"/>
          <w:szCs w:val="24"/>
        </w:rPr>
        <w:t xml:space="preserve"> Total Claims Tested</w:t>
      </w:r>
    </w:p>
    <w:p w14:paraId="097241E0" w14:textId="4A3228E5" w:rsidR="00270783" w:rsidRDefault="00270783" w:rsidP="00270783">
      <w:pPr>
        <w:pStyle w:val="ListParagraph"/>
        <w:widowControl w:val="0"/>
        <w:numPr>
          <w:ilvl w:val="0"/>
          <w:numId w:val="20"/>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w:t>
      </w:r>
      <w:r w:rsidR="00B51584">
        <w:rPr>
          <w:rFonts w:ascii="Arial" w:hAnsi="Arial" w:cs="Arial"/>
          <w:sz w:val="24"/>
          <w:szCs w:val="24"/>
        </w:rPr>
        <w:t>1</w:t>
      </w:r>
      <w:r w:rsidR="003B10B3">
        <w:rPr>
          <w:rFonts w:ascii="Arial" w:hAnsi="Arial" w:cs="Arial"/>
          <w:sz w:val="24"/>
          <w:szCs w:val="24"/>
        </w:rPr>
        <w:t>65</w:t>
      </w:r>
      <w:r w:rsidR="00B51584">
        <w:rPr>
          <w:rFonts w:ascii="Arial" w:hAnsi="Arial" w:cs="Arial"/>
          <w:sz w:val="24"/>
          <w:szCs w:val="24"/>
        </w:rPr>
        <w:t>,</w:t>
      </w:r>
      <w:r w:rsidR="003B10B3">
        <w:rPr>
          <w:rFonts w:ascii="Arial" w:hAnsi="Arial" w:cs="Arial"/>
          <w:sz w:val="24"/>
          <w:szCs w:val="24"/>
        </w:rPr>
        <w:t>589</w:t>
      </w:r>
      <w:r>
        <w:rPr>
          <w:rFonts w:ascii="Arial" w:hAnsi="Arial" w:cs="Arial"/>
          <w:sz w:val="24"/>
          <w:szCs w:val="24"/>
        </w:rPr>
        <w:t xml:space="preserve"> Total Allowed or Paid</w:t>
      </w:r>
    </w:p>
    <w:p w14:paraId="517BB357" w14:textId="086B59B5" w:rsidR="00270783" w:rsidRDefault="00B51584" w:rsidP="00270783">
      <w:pPr>
        <w:pStyle w:val="ListParagraph"/>
        <w:widowControl w:val="0"/>
        <w:numPr>
          <w:ilvl w:val="0"/>
          <w:numId w:val="20"/>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2</w:t>
      </w:r>
      <w:r w:rsidR="003B10B3">
        <w:rPr>
          <w:rFonts w:ascii="Arial" w:hAnsi="Arial" w:cs="Arial"/>
          <w:sz w:val="24"/>
          <w:szCs w:val="24"/>
        </w:rPr>
        <w:t>83</w:t>
      </w:r>
      <w:r w:rsidR="00270783">
        <w:rPr>
          <w:rFonts w:ascii="Arial" w:hAnsi="Arial" w:cs="Arial"/>
          <w:sz w:val="24"/>
          <w:szCs w:val="24"/>
        </w:rPr>
        <w:t xml:space="preserve"> Total members Confirmed</w:t>
      </w:r>
      <w:r w:rsidR="0035636E">
        <w:rPr>
          <w:rFonts w:ascii="Arial" w:hAnsi="Arial" w:cs="Arial"/>
          <w:sz w:val="24"/>
          <w:szCs w:val="24"/>
        </w:rPr>
        <w:t xml:space="preserve"> (People confirmed with COVID-19)</w:t>
      </w:r>
    </w:p>
    <w:p w14:paraId="694B4BB6" w14:textId="5620BB4F" w:rsidR="00270783" w:rsidRDefault="003B10B3" w:rsidP="00270783">
      <w:pPr>
        <w:pStyle w:val="ListParagraph"/>
        <w:widowControl w:val="0"/>
        <w:numPr>
          <w:ilvl w:val="0"/>
          <w:numId w:val="20"/>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501</w:t>
      </w:r>
      <w:r w:rsidR="00270783">
        <w:rPr>
          <w:rFonts w:ascii="Arial" w:hAnsi="Arial" w:cs="Arial"/>
          <w:sz w:val="24"/>
          <w:szCs w:val="24"/>
        </w:rPr>
        <w:t xml:space="preserve"> Total Claims Confirmed</w:t>
      </w:r>
    </w:p>
    <w:p w14:paraId="490BFFA7" w14:textId="1A5B55C8" w:rsidR="00270783" w:rsidRDefault="00270783" w:rsidP="00270783">
      <w:pPr>
        <w:pStyle w:val="ListParagraph"/>
        <w:widowControl w:val="0"/>
        <w:numPr>
          <w:ilvl w:val="0"/>
          <w:numId w:val="20"/>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w:t>
      </w:r>
      <w:r w:rsidR="00B51584">
        <w:rPr>
          <w:rFonts w:ascii="Arial" w:hAnsi="Arial" w:cs="Arial"/>
          <w:sz w:val="24"/>
          <w:szCs w:val="24"/>
        </w:rPr>
        <w:t>4</w:t>
      </w:r>
      <w:r w:rsidR="003B10B3">
        <w:rPr>
          <w:rFonts w:ascii="Arial" w:hAnsi="Arial" w:cs="Arial"/>
          <w:sz w:val="24"/>
          <w:szCs w:val="24"/>
        </w:rPr>
        <w:t>6</w:t>
      </w:r>
      <w:r w:rsidR="00B51584">
        <w:rPr>
          <w:rFonts w:ascii="Arial" w:hAnsi="Arial" w:cs="Arial"/>
          <w:sz w:val="24"/>
          <w:szCs w:val="24"/>
        </w:rPr>
        <w:t>,</w:t>
      </w:r>
      <w:r w:rsidR="003B10B3">
        <w:rPr>
          <w:rFonts w:ascii="Arial" w:hAnsi="Arial" w:cs="Arial"/>
          <w:sz w:val="24"/>
          <w:szCs w:val="24"/>
        </w:rPr>
        <w:t>8</w:t>
      </w:r>
      <w:r w:rsidR="00B51584">
        <w:rPr>
          <w:rFonts w:ascii="Arial" w:hAnsi="Arial" w:cs="Arial"/>
          <w:sz w:val="24"/>
          <w:szCs w:val="24"/>
        </w:rPr>
        <w:t>1</w:t>
      </w:r>
      <w:r w:rsidR="003B10B3">
        <w:rPr>
          <w:rFonts w:ascii="Arial" w:hAnsi="Arial" w:cs="Arial"/>
          <w:sz w:val="24"/>
          <w:szCs w:val="24"/>
        </w:rPr>
        <w:t>2</w:t>
      </w:r>
      <w:r>
        <w:rPr>
          <w:rFonts w:ascii="Arial" w:hAnsi="Arial" w:cs="Arial"/>
          <w:sz w:val="24"/>
          <w:szCs w:val="24"/>
        </w:rPr>
        <w:t xml:space="preserve"> Confirmed Allowed or Paid</w:t>
      </w:r>
      <w:r w:rsidR="007A4CF9">
        <w:rPr>
          <w:rFonts w:ascii="Arial" w:hAnsi="Arial" w:cs="Arial"/>
          <w:sz w:val="24"/>
          <w:szCs w:val="24"/>
        </w:rPr>
        <w:t xml:space="preserve"> (Treatment excluding testing)</w:t>
      </w:r>
    </w:p>
    <w:p w14:paraId="3836591C" w14:textId="5170AEFF" w:rsidR="00CC34AB" w:rsidRDefault="00177D74" w:rsidP="00B11808">
      <w:pPr>
        <w:widowControl w:val="0"/>
        <w:tabs>
          <w:tab w:val="left" w:pos="820"/>
          <w:tab w:val="left" w:pos="821"/>
        </w:tabs>
        <w:autoSpaceDE w:val="0"/>
        <w:autoSpaceDN w:val="0"/>
        <w:spacing w:after="0" w:line="240" w:lineRule="auto"/>
        <w:rPr>
          <w:rFonts w:ascii="Arial" w:hAnsi="Arial" w:cs="Arial"/>
          <w:sz w:val="24"/>
          <w:szCs w:val="24"/>
          <w:u w:val="single"/>
        </w:rPr>
      </w:pPr>
      <w:r>
        <w:rPr>
          <w:rFonts w:ascii="Arial" w:hAnsi="Arial" w:cs="Arial"/>
          <w:sz w:val="24"/>
          <w:szCs w:val="24"/>
        </w:rPr>
        <w:t xml:space="preserve">             </w:t>
      </w:r>
    </w:p>
    <w:p w14:paraId="20E8715C" w14:textId="254A933A" w:rsidR="00CC34AB" w:rsidRPr="00270783" w:rsidRDefault="008E39F3" w:rsidP="00270783">
      <w:pPr>
        <w:widowControl w:val="0"/>
        <w:tabs>
          <w:tab w:val="left" w:pos="810"/>
        </w:tabs>
        <w:autoSpaceDE w:val="0"/>
        <w:autoSpaceDN w:val="0"/>
        <w:spacing w:after="0" w:line="240" w:lineRule="auto"/>
        <w:ind w:left="360"/>
        <w:rPr>
          <w:rFonts w:ascii="Arial" w:hAnsi="Arial" w:cs="Arial"/>
          <w:sz w:val="24"/>
          <w:szCs w:val="24"/>
          <w:u w:val="single"/>
        </w:rPr>
      </w:pPr>
      <w:r w:rsidRPr="00270783">
        <w:rPr>
          <w:rFonts w:ascii="Arial" w:hAnsi="Arial" w:cs="Arial"/>
          <w:sz w:val="24"/>
          <w:szCs w:val="24"/>
        </w:rPr>
        <w:tab/>
      </w:r>
      <w:r w:rsidR="00CC34AB" w:rsidRPr="001174AA">
        <w:rPr>
          <w:rFonts w:ascii="Arial" w:hAnsi="Arial" w:cs="Arial"/>
          <w:sz w:val="24"/>
          <w:szCs w:val="24"/>
          <w:u w:val="single"/>
        </w:rPr>
        <w:t>Medic</w:t>
      </w:r>
      <w:r w:rsidR="00CC34AB" w:rsidRPr="00270783">
        <w:rPr>
          <w:rFonts w:ascii="Arial" w:hAnsi="Arial" w:cs="Arial"/>
          <w:sz w:val="24"/>
          <w:szCs w:val="24"/>
          <w:u w:val="single"/>
        </w:rPr>
        <w:t xml:space="preserve">al Claims/Financial Reports </w:t>
      </w:r>
      <w:r w:rsidR="0002606D">
        <w:rPr>
          <w:rFonts w:ascii="Arial" w:hAnsi="Arial" w:cs="Arial"/>
          <w:sz w:val="24"/>
          <w:szCs w:val="24"/>
        </w:rPr>
        <w:t>–</w:t>
      </w:r>
      <w:r w:rsidR="00CC34AB" w:rsidRPr="00270783">
        <w:rPr>
          <w:rFonts w:ascii="Arial" w:hAnsi="Arial" w:cs="Arial"/>
          <w:sz w:val="24"/>
          <w:szCs w:val="24"/>
        </w:rPr>
        <w:t xml:space="preserve"> Information</w:t>
      </w:r>
      <w:r w:rsidR="0002606D">
        <w:rPr>
          <w:rFonts w:ascii="Arial" w:hAnsi="Arial" w:cs="Arial"/>
          <w:sz w:val="24"/>
          <w:szCs w:val="24"/>
        </w:rPr>
        <w:t xml:space="preserve"> – Jeremy Larson presented</w:t>
      </w:r>
    </w:p>
    <w:p w14:paraId="7F958B77" w14:textId="4A53F771" w:rsidR="001F01CC" w:rsidRDefault="004D1BCF" w:rsidP="004D1BCF">
      <w:pPr>
        <w:pStyle w:val="ListParagraph"/>
        <w:widowControl w:val="0"/>
        <w:tabs>
          <w:tab w:val="left" w:pos="810"/>
        </w:tabs>
        <w:autoSpaceDE w:val="0"/>
        <w:autoSpaceDN w:val="0"/>
        <w:spacing w:after="0" w:line="240" w:lineRule="auto"/>
        <w:ind w:left="994"/>
        <w:contextualSpacing w:val="0"/>
        <w:rPr>
          <w:rFonts w:ascii="Arial" w:hAnsi="Arial" w:cs="Arial"/>
          <w:sz w:val="24"/>
          <w:szCs w:val="24"/>
        </w:rPr>
      </w:pPr>
      <w:r w:rsidRPr="004D1BCF">
        <w:rPr>
          <w:rFonts w:ascii="Arial" w:hAnsi="Arial" w:cs="Arial"/>
          <w:sz w:val="24"/>
          <w:szCs w:val="24"/>
        </w:rPr>
        <w:t>Jeremy Larson presented financial and health reports from Kairos Health Arizona</w:t>
      </w:r>
      <w:r w:rsidR="008E359F">
        <w:rPr>
          <w:rFonts w:ascii="Arial" w:hAnsi="Arial" w:cs="Arial"/>
          <w:sz w:val="24"/>
          <w:szCs w:val="24"/>
        </w:rPr>
        <w:t xml:space="preserve"> – </w:t>
      </w:r>
      <w:r w:rsidR="009067F8">
        <w:rPr>
          <w:rFonts w:ascii="Arial" w:hAnsi="Arial" w:cs="Arial"/>
          <w:sz w:val="24"/>
          <w:szCs w:val="24"/>
        </w:rPr>
        <w:t>High-Cost</w:t>
      </w:r>
      <w:r w:rsidR="00EE2512">
        <w:rPr>
          <w:rFonts w:ascii="Arial" w:hAnsi="Arial" w:cs="Arial"/>
          <w:sz w:val="24"/>
          <w:szCs w:val="24"/>
        </w:rPr>
        <w:t xml:space="preserve"> claimants Overview paid through </w:t>
      </w:r>
      <w:r w:rsidR="002C2F75">
        <w:rPr>
          <w:rFonts w:ascii="Arial" w:hAnsi="Arial" w:cs="Arial"/>
          <w:sz w:val="24"/>
          <w:szCs w:val="24"/>
        </w:rPr>
        <w:t>January</w:t>
      </w:r>
      <w:r w:rsidR="00EE2512">
        <w:rPr>
          <w:rFonts w:ascii="Arial" w:hAnsi="Arial" w:cs="Arial"/>
          <w:sz w:val="24"/>
          <w:szCs w:val="24"/>
        </w:rPr>
        <w:t xml:space="preserve"> 202</w:t>
      </w:r>
      <w:r w:rsidR="002C2F75">
        <w:rPr>
          <w:rFonts w:ascii="Arial" w:hAnsi="Arial" w:cs="Arial"/>
          <w:sz w:val="24"/>
          <w:szCs w:val="24"/>
        </w:rPr>
        <w:t>1</w:t>
      </w:r>
      <w:r w:rsidR="008E359F">
        <w:rPr>
          <w:rFonts w:ascii="Arial" w:hAnsi="Arial" w:cs="Arial"/>
          <w:sz w:val="24"/>
          <w:szCs w:val="24"/>
        </w:rPr>
        <w:t>.</w:t>
      </w:r>
    </w:p>
    <w:p w14:paraId="70F6F71E" w14:textId="1713A68E" w:rsidR="00785B38" w:rsidRPr="00785B38" w:rsidRDefault="00912BD9" w:rsidP="00785B38">
      <w:pPr>
        <w:pStyle w:val="ListParagraph"/>
        <w:widowControl w:val="0"/>
        <w:numPr>
          <w:ilvl w:val="0"/>
          <w:numId w:val="14"/>
        </w:numPr>
        <w:tabs>
          <w:tab w:val="left" w:pos="810"/>
        </w:tabs>
        <w:autoSpaceDE w:val="0"/>
        <w:autoSpaceDN w:val="0"/>
        <w:spacing w:after="0" w:line="240" w:lineRule="auto"/>
        <w:contextualSpacing w:val="0"/>
        <w:rPr>
          <w:rFonts w:ascii="Arial" w:hAnsi="Arial" w:cs="Arial"/>
          <w:sz w:val="24"/>
          <w:szCs w:val="24"/>
          <w:u w:val="single"/>
        </w:rPr>
      </w:pPr>
      <w:r>
        <w:rPr>
          <w:rFonts w:ascii="Arial" w:hAnsi="Arial" w:cs="Arial"/>
          <w:sz w:val="24"/>
          <w:szCs w:val="24"/>
        </w:rPr>
        <w:t>High-Cost</w:t>
      </w:r>
      <w:r w:rsidR="00785B38">
        <w:rPr>
          <w:rFonts w:ascii="Arial" w:hAnsi="Arial" w:cs="Arial"/>
          <w:sz w:val="24"/>
          <w:szCs w:val="24"/>
        </w:rPr>
        <w:t xml:space="preserve"> Claims Total $1-50K = $</w:t>
      </w:r>
      <w:r w:rsidR="00A646A1">
        <w:rPr>
          <w:rFonts w:ascii="Arial" w:hAnsi="Arial" w:cs="Arial"/>
          <w:sz w:val="24"/>
          <w:szCs w:val="24"/>
        </w:rPr>
        <w:t>2</w:t>
      </w:r>
      <w:r w:rsidR="00785B38">
        <w:rPr>
          <w:rFonts w:ascii="Arial" w:hAnsi="Arial" w:cs="Arial"/>
          <w:sz w:val="24"/>
          <w:szCs w:val="24"/>
        </w:rPr>
        <w:t>,</w:t>
      </w:r>
      <w:r w:rsidR="00A646A1">
        <w:rPr>
          <w:rFonts w:ascii="Arial" w:hAnsi="Arial" w:cs="Arial"/>
          <w:sz w:val="24"/>
          <w:szCs w:val="24"/>
        </w:rPr>
        <w:t>759</w:t>
      </w:r>
      <w:r w:rsidR="00EE2512">
        <w:rPr>
          <w:rFonts w:ascii="Arial" w:hAnsi="Arial" w:cs="Arial"/>
          <w:sz w:val="24"/>
          <w:szCs w:val="24"/>
        </w:rPr>
        <w:t>,</w:t>
      </w:r>
      <w:r w:rsidR="00A646A1">
        <w:rPr>
          <w:rFonts w:ascii="Arial" w:hAnsi="Arial" w:cs="Arial"/>
          <w:sz w:val="24"/>
          <w:szCs w:val="24"/>
        </w:rPr>
        <w:t>145</w:t>
      </w:r>
    </w:p>
    <w:p w14:paraId="6FD01B5C" w14:textId="159F2152" w:rsidR="00785B38" w:rsidRPr="00785B38" w:rsidRDefault="00912BD9" w:rsidP="00785B38">
      <w:pPr>
        <w:pStyle w:val="ListParagraph"/>
        <w:widowControl w:val="0"/>
        <w:numPr>
          <w:ilvl w:val="0"/>
          <w:numId w:val="14"/>
        </w:numPr>
        <w:tabs>
          <w:tab w:val="left" w:pos="810"/>
        </w:tabs>
        <w:autoSpaceDE w:val="0"/>
        <w:autoSpaceDN w:val="0"/>
        <w:spacing w:after="0" w:line="240" w:lineRule="auto"/>
        <w:contextualSpacing w:val="0"/>
        <w:rPr>
          <w:rFonts w:ascii="Arial" w:hAnsi="Arial" w:cs="Arial"/>
          <w:sz w:val="24"/>
          <w:szCs w:val="24"/>
          <w:u w:val="single"/>
        </w:rPr>
      </w:pPr>
      <w:r>
        <w:rPr>
          <w:rFonts w:ascii="Arial" w:hAnsi="Arial" w:cs="Arial"/>
          <w:sz w:val="24"/>
          <w:szCs w:val="24"/>
        </w:rPr>
        <w:t>High-Cost</w:t>
      </w:r>
      <w:r w:rsidR="00785B38">
        <w:rPr>
          <w:rFonts w:ascii="Arial" w:hAnsi="Arial" w:cs="Arial"/>
          <w:sz w:val="24"/>
          <w:szCs w:val="24"/>
        </w:rPr>
        <w:t xml:space="preserve"> Claims Total $50K – 100K = $</w:t>
      </w:r>
      <w:r w:rsidR="00A646A1">
        <w:rPr>
          <w:rFonts w:ascii="Arial" w:hAnsi="Arial" w:cs="Arial"/>
          <w:sz w:val="24"/>
          <w:szCs w:val="24"/>
        </w:rPr>
        <w:t>747</w:t>
      </w:r>
      <w:r w:rsidR="00EE2512">
        <w:rPr>
          <w:rFonts w:ascii="Arial" w:hAnsi="Arial" w:cs="Arial"/>
          <w:sz w:val="24"/>
          <w:szCs w:val="24"/>
        </w:rPr>
        <w:t>,</w:t>
      </w:r>
      <w:r w:rsidR="00A646A1">
        <w:rPr>
          <w:rFonts w:ascii="Arial" w:hAnsi="Arial" w:cs="Arial"/>
          <w:sz w:val="24"/>
          <w:szCs w:val="24"/>
        </w:rPr>
        <w:t>442</w:t>
      </w:r>
    </w:p>
    <w:p w14:paraId="6291051C" w14:textId="0D94888D" w:rsidR="00785B38" w:rsidRPr="00785B38" w:rsidRDefault="00785B38" w:rsidP="00785B38">
      <w:pPr>
        <w:pStyle w:val="ListParagraph"/>
        <w:widowControl w:val="0"/>
        <w:numPr>
          <w:ilvl w:val="0"/>
          <w:numId w:val="14"/>
        </w:numPr>
        <w:tabs>
          <w:tab w:val="left" w:pos="810"/>
        </w:tabs>
        <w:autoSpaceDE w:val="0"/>
        <w:autoSpaceDN w:val="0"/>
        <w:spacing w:after="0" w:line="240" w:lineRule="auto"/>
        <w:contextualSpacing w:val="0"/>
        <w:rPr>
          <w:rFonts w:ascii="Arial" w:hAnsi="Arial" w:cs="Arial"/>
          <w:sz w:val="24"/>
          <w:szCs w:val="24"/>
          <w:u w:val="single"/>
        </w:rPr>
      </w:pPr>
      <w:r>
        <w:rPr>
          <w:rFonts w:ascii="Arial" w:hAnsi="Arial" w:cs="Arial"/>
          <w:sz w:val="24"/>
          <w:szCs w:val="24"/>
        </w:rPr>
        <w:t>High</w:t>
      </w:r>
      <w:r w:rsidR="00912BD9">
        <w:rPr>
          <w:rFonts w:ascii="Arial" w:hAnsi="Arial" w:cs="Arial"/>
          <w:sz w:val="24"/>
          <w:szCs w:val="24"/>
        </w:rPr>
        <w:t>-C</w:t>
      </w:r>
      <w:r>
        <w:rPr>
          <w:rFonts w:ascii="Arial" w:hAnsi="Arial" w:cs="Arial"/>
          <w:sz w:val="24"/>
          <w:szCs w:val="24"/>
        </w:rPr>
        <w:t xml:space="preserve">ost Claims Total 100K – 150K = $ </w:t>
      </w:r>
      <w:r w:rsidR="00A646A1">
        <w:rPr>
          <w:rFonts w:ascii="Arial" w:hAnsi="Arial" w:cs="Arial"/>
          <w:sz w:val="24"/>
          <w:szCs w:val="24"/>
        </w:rPr>
        <w:t>473</w:t>
      </w:r>
      <w:r w:rsidR="00EE2512">
        <w:rPr>
          <w:rFonts w:ascii="Arial" w:hAnsi="Arial" w:cs="Arial"/>
          <w:sz w:val="24"/>
          <w:szCs w:val="24"/>
        </w:rPr>
        <w:t>,</w:t>
      </w:r>
      <w:r w:rsidR="00A646A1">
        <w:rPr>
          <w:rFonts w:ascii="Arial" w:hAnsi="Arial" w:cs="Arial"/>
          <w:sz w:val="24"/>
          <w:szCs w:val="24"/>
        </w:rPr>
        <w:t>446</w:t>
      </w:r>
    </w:p>
    <w:p w14:paraId="7C8447F1" w14:textId="38FEDE94" w:rsidR="00785B38" w:rsidRPr="0002606D" w:rsidRDefault="00912BD9" w:rsidP="00785B38">
      <w:pPr>
        <w:pStyle w:val="ListParagraph"/>
        <w:widowControl w:val="0"/>
        <w:numPr>
          <w:ilvl w:val="0"/>
          <w:numId w:val="14"/>
        </w:numPr>
        <w:tabs>
          <w:tab w:val="left" w:pos="810"/>
        </w:tabs>
        <w:autoSpaceDE w:val="0"/>
        <w:autoSpaceDN w:val="0"/>
        <w:spacing w:after="0" w:line="240" w:lineRule="auto"/>
        <w:contextualSpacing w:val="0"/>
        <w:rPr>
          <w:rFonts w:ascii="Arial" w:hAnsi="Arial" w:cs="Arial"/>
          <w:sz w:val="24"/>
          <w:szCs w:val="24"/>
          <w:u w:val="single"/>
        </w:rPr>
      </w:pPr>
      <w:r>
        <w:rPr>
          <w:rFonts w:ascii="Arial" w:hAnsi="Arial" w:cs="Arial"/>
          <w:sz w:val="24"/>
          <w:szCs w:val="24"/>
        </w:rPr>
        <w:t>High-Cost</w:t>
      </w:r>
      <w:r w:rsidR="00785B38">
        <w:rPr>
          <w:rFonts w:ascii="Arial" w:hAnsi="Arial" w:cs="Arial"/>
          <w:sz w:val="24"/>
          <w:szCs w:val="24"/>
        </w:rPr>
        <w:t xml:space="preserve"> Claims Total ≥ 150K = </w:t>
      </w:r>
      <w:r w:rsidR="00EE2512">
        <w:rPr>
          <w:rFonts w:ascii="Arial" w:hAnsi="Arial" w:cs="Arial"/>
          <w:sz w:val="24"/>
          <w:szCs w:val="24"/>
        </w:rPr>
        <w:t>$</w:t>
      </w:r>
      <w:r w:rsidR="00A646A1">
        <w:rPr>
          <w:rFonts w:ascii="Arial" w:hAnsi="Arial" w:cs="Arial"/>
          <w:sz w:val="24"/>
          <w:szCs w:val="24"/>
        </w:rPr>
        <w:t>551</w:t>
      </w:r>
      <w:r w:rsidR="00B51584">
        <w:rPr>
          <w:rFonts w:ascii="Arial" w:hAnsi="Arial" w:cs="Arial"/>
          <w:sz w:val="24"/>
          <w:szCs w:val="24"/>
        </w:rPr>
        <w:t>,</w:t>
      </w:r>
      <w:r w:rsidR="00A646A1">
        <w:rPr>
          <w:rFonts w:ascii="Arial" w:hAnsi="Arial" w:cs="Arial"/>
          <w:sz w:val="24"/>
          <w:szCs w:val="24"/>
        </w:rPr>
        <w:t>039</w:t>
      </w:r>
    </w:p>
    <w:p w14:paraId="24ADAAAF" w14:textId="5334A66F" w:rsidR="0002606D" w:rsidRDefault="0002606D" w:rsidP="0002606D">
      <w:pPr>
        <w:widowControl w:val="0"/>
        <w:tabs>
          <w:tab w:val="left" w:pos="810"/>
        </w:tabs>
        <w:autoSpaceDE w:val="0"/>
        <w:autoSpaceDN w:val="0"/>
        <w:spacing w:after="0" w:line="240" w:lineRule="auto"/>
        <w:rPr>
          <w:rFonts w:ascii="Arial" w:hAnsi="Arial" w:cs="Arial"/>
          <w:sz w:val="24"/>
          <w:szCs w:val="24"/>
          <w:u w:val="single"/>
        </w:rPr>
      </w:pPr>
    </w:p>
    <w:p w14:paraId="25E1C7FE" w14:textId="77777777" w:rsidR="0002606D" w:rsidRPr="0002606D" w:rsidRDefault="0002606D" w:rsidP="0002606D">
      <w:pPr>
        <w:widowControl w:val="0"/>
        <w:tabs>
          <w:tab w:val="left" w:pos="810"/>
        </w:tabs>
        <w:autoSpaceDE w:val="0"/>
        <w:autoSpaceDN w:val="0"/>
        <w:spacing w:after="0" w:line="240" w:lineRule="auto"/>
        <w:rPr>
          <w:rFonts w:ascii="Arial" w:hAnsi="Arial" w:cs="Arial"/>
          <w:sz w:val="24"/>
          <w:szCs w:val="24"/>
          <w:u w:val="single"/>
        </w:rPr>
      </w:pPr>
    </w:p>
    <w:p w14:paraId="1D0DD234" w14:textId="77777777" w:rsidR="000F5F02" w:rsidRDefault="00785B38" w:rsidP="00785B38">
      <w:pPr>
        <w:widowControl w:val="0"/>
        <w:tabs>
          <w:tab w:val="left" w:pos="810"/>
        </w:tabs>
        <w:autoSpaceDE w:val="0"/>
        <w:autoSpaceDN w:val="0"/>
        <w:spacing w:after="0" w:line="240" w:lineRule="auto"/>
        <w:rPr>
          <w:rFonts w:ascii="Arial" w:hAnsi="Arial" w:cs="Arial"/>
          <w:sz w:val="24"/>
          <w:szCs w:val="24"/>
        </w:rPr>
      </w:pPr>
      <w:r w:rsidRPr="00785B38">
        <w:rPr>
          <w:rFonts w:ascii="Arial" w:hAnsi="Arial" w:cs="Arial"/>
          <w:sz w:val="24"/>
          <w:szCs w:val="24"/>
        </w:rPr>
        <w:lastRenderedPageBreak/>
        <w:t xml:space="preserve">                 </w:t>
      </w:r>
    </w:p>
    <w:p w14:paraId="6B3D6112" w14:textId="4B6634E3" w:rsidR="00785B38" w:rsidRDefault="000F5F02" w:rsidP="00785B38">
      <w:pPr>
        <w:widowControl w:val="0"/>
        <w:tabs>
          <w:tab w:val="left" w:pos="810"/>
        </w:tabs>
        <w:autoSpaceDE w:val="0"/>
        <w:autoSpaceDN w:val="0"/>
        <w:spacing w:after="0" w:line="240" w:lineRule="auto"/>
        <w:rPr>
          <w:rFonts w:ascii="Arial" w:hAnsi="Arial" w:cs="Arial"/>
          <w:sz w:val="24"/>
          <w:szCs w:val="24"/>
        </w:rPr>
      </w:pPr>
      <w:r>
        <w:rPr>
          <w:rFonts w:ascii="Arial" w:hAnsi="Arial" w:cs="Arial"/>
          <w:sz w:val="24"/>
          <w:szCs w:val="24"/>
        </w:rPr>
        <w:tab/>
        <w:t xml:space="preserve">      </w:t>
      </w:r>
      <w:r w:rsidR="00785B38" w:rsidRPr="0002606D">
        <w:rPr>
          <w:rFonts w:ascii="Arial" w:hAnsi="Arial" w:cs="Arial"/>
          <w:sz w:val="24"/>
          <w:szCs w:val="24"/>
        </w:rPr>
        <w:t>Plan</w:t>
      </w:r>
      <w:r w:rsidR="00785B38">
        <w:rPr>
          <w:rFonts w:ascii="Arial" w:hAnsi="Arial" w:cs="Arial"/>
          <w:sz w:val="24"/>
          <w:szCs w:val="24"/>
        </w:rPr>
        <w:t xml:space="preserve"> Participation:</w:t>
      </w:r>
    </w:p>
    <w:p w14:paraId="2E8C4263" w14:textId="14D32E75" w:rsidR="00785B38" w:rsidRDefault="00785B38" w:rsidP="00785B38">
      <w:pPr>
        <w:pStyle w:val="ListParagraph"/>
        <w:widowControl w:val="0"/>
        <w:numPr>
          <w:ilvl w:val="0"/>
          <w:numId w:val="15"/>
        </w:numPr>
        <w:tabs>
          <w:tab w:val="left" w:pos="810"/>
        </w:tabs>
        <w:autoSpaceDE w:val="0"/>
        <w:autoSpaceDN w:val="0"/>
        <w:spacing w:after="0" w:line="240" w:lineRule="auto"/>
        <w:rPr>
          <w:rFonts w:ascii="Arial" w:hAnsi="Arial" w:cs="Arial"/>
          <w:sz w:val="24"/>
          <w:szCs w:val="24"/>
        </w:rPr>
      </w:pPr>
      <w:r>
        <w:rPr>
          <w:rFonts w:ascii="Arial" w:hAnsi="Arial" w:cs="Arial"/>
          <w:sz w:val="24"/>
          <w:szCs w:val="24"/>
        </w:rPr>
        <w:t xml:space="preserve">PPO </w:t>
      </w:r>
      <w:r w:rsidR="00A66DDA">
        <w:rPr>
          <w:rFonts w:ascii="Arial" w:hAnsi="Arial" w:cs="Arial"/>
          <w:sz w:val="24"/>
          <w:szCs w:val="24"/>
        </w:rPr>
        <w:tab/>
        <w:t xml:space="preserve">    </w:t>
      </w:r>
      <w:r>
        <w:rPr>
          <w:rFonts w:ascii="Arial" w:hAnsi="Arial" w:cs="Arial"/>
          <w:sz w:val="24"/>
          <w:szCs w:val="24"/>
        </w:rPr>
        <w:t xml:space="preserve">= </w:t>
      </w:r>
      <w:r w:rsidR="00A66DDA">
        <w:rPr>
          <w:rFonts w:ascii="Arial" w:hAnsi="Arial" w:cs="Arial"/>
          <w:sz w:val="24"/>
          <w:szCs w:val="24"/>
        </w:rPr>
        <w:t>27%</w:t>
      </w:r>
      <w:r>
        <w:rPr>
          <w:rFonts w:ascii="Arial" w:hAnsi="Arial" w:cs="Arial"/>
          <w:sz w:val="24"/>
          <w:szCs w:val="24"/>
        </w:rPr>
        <w:t xml:space="preserve"> </w:t>
      </w:r>
      <w:r w:rsidR="00A66DDA">
        <w:rPr>
          <w:rFonts w:ascii="Arial" w:hAnsi="Arial" w:cs="Arial"/>
          <w:sz w:val="24"/>
          <w:szCs w:val="24"/>
        </w:rPr>
        <w:t>P</w:t>
      </w:r>
      <w:r>
        <w:rPr>
          <w:rFonts w:ascii="Arial" w:hAnsi="Arial" w:cs="Arial"/>
          <w:sz w:val="24"/>
          <w:szCs w:val="24"/>
        </w:rPr>
        <w:t>articipants</w:t>
      </w:r>
    </w:p>
    <w:p w14:paraId="189C70B8" w14:textId="0B0501E2" w:rsidR="00785B38" w:rsidRDefault="00785B38" w:rsidP="00785B38">
      <w:pPr>
        <w:pStyle w:val="ListParagraph"/>
        <w:widowControl w:val="0"/>
        <w:numPr>
          <w:ilvl w:val="0"/>
          <w:numId w:val="15"/>
        </w:numPr>
        <w:tabs>
          <w:tab w:val="left" w:pos="810"/>
        </w:tabs>
        <w:autoSpaceDE w:val="0"/>
        <w:autoSpaceDN w:val="0"/>
        <w:spacing w:after="0" w:line="240" w:lineRule="auto"/>
        <w:rPr>
          <w:rFonts w:ascii="Arial" w:hAnsi="Arial" w:cs="Arial"/>
          <w:sz w:val="24"/>
          <w:szCs w:val="24"/>
        </w:rPr>
      </w:pPr>
      <w:r>
        <w:rPr>
          <w:rFonts w:ascii="Arial" w:hAnsi="Arial" w:cs="Arial"/>
          <w:sz w:val="24"/>
          <w:szCs w:val="24"/>
        </w:rPr>
        <w:t xml:space="preserve">HDHP 1500 = </w:t>
      </w:r>
      <w:r w:rsidR="00A66DDA">
        <w:rPr>
          <w:rFonts w:ascii="Arial" w:hAnsi="Arial" w:cs="Arial"/>
          <w:sz w:val="24"/>
          <w:szCs w:val="24"/>
        </w:rPr>
        <w:t>29% Participants</w:t>
      </w:r>
    </w:p>
    <w:p w14:paraId="62B65776" w14:textId="18FE4FD5" w:rsidR="00785B38" w:rsidRDefault="00785B38" w:rsidP="00785B38">
      <w:pPr>
        <w:pStyle w:val="ListParagraph"/>
        <w:widowControl w:val="0"/>
        <w:numPr>
          <w:ilvl w:val="0"/>
          <w:numId w:val="15"/>
        </w:numPr>
        <w:tabs>
          <w:tab w:val="left" w:pos="810"/>
        </w:tabs>
        <w:autoSpaceDE w:val="0"/>
        <w:autoSpaceDN w:val="0"/>
        <w:spacing w:after="0" w:line="240" w:lineRule="auto"/>
        <w:rPr>
          <w:rFonts w:ascii="Arial" w:hAnsi="Arial" w:cs="Arial"/>
          <w:sz w:val="24"/>
          <w:szCs w:val="24"/>
        </w:rPr>
      </w:pPr>
      <w:r>
        <w:rPr>
          <w:rFonts w:ascii="Arial" w:hAnsi="Arial" w:cs="Arial"/>
          <w:sz w:val="24"/>
          <w:szCs w:val="24"/>
        </w:rPr>
        <w:t>HDHP 2</w:t>
      </w:r>
      <w:r w:rsidR="00A66DDA">
        <w:rPr>
          <w:rFonts w:ascii="Arial" w:hAnsi="Arial" w:cs="Arial"/>
          <w:sz w:val="24"/>
          <w:szCs w:val="24"/>
        </w:rPr>
        <w:t>8</w:t>
      </w:r>
      <w:r>
        <w:rPr>
          <w:rFonts w:ascii="Arial" w:hAnsi="Arial" w:cs="Arial"/>
          <w:sz w:val="24"/>
          <w:szCs w:val="24"/>
        </w:rPr>
        <w:t xml:space="preserve">00 = </w:t>
      </w:r>
      <w:r w:rsidR="00A66DDA">
        <w:rPr>
          <w:rFonts w:ascii="Arial" w:hAnsi="Arial" w:cs="Arial"/>
          <w:sz w:val="24"/>
          <w:szCs w:val="24"/>
        </w:rPr>
        <w:t>37% Participants</w:t>
      </w:r>
    </w:p>
    <w:p w14:paraId="408DD39E" w14:textId="2BA8613E" w:rsidR="00785B38" w:rsidRDefault="00785B38" w:rsidP="00785B38">
      <w:pPr>
        <w:pStyle w:val="ListParagraph"/>
        <w:widowControl w:val="0"/>
        <w:numPr>
          <w:ilvl w:val="0"/>
          <w:numId w:val="15"/>
        </w:numPr>
        <w:tabs>
          <w:tab w:val="left" w:pos="810"/>
        </w:tabs>
        <w:autoSpaceDE w:val="0"/>
        <w:autoSpaceDN w:val="0"/>
        <w:spacing w:after="0" w:line="240" w:lineRule="auto"/>
        <w:rPr>
          <w:rFonts w:ascii="Arial" w:hAnsi="Arial" w:cs="Arial"/>
          <w:sz w:val="24"/>
          <w:szCs w:val="24"/>
        </w:rPr>
      </w:pPr>
      <w:r>
        <w:rPr>
          <w:rFonts w:ascii="Arial" w:hAnsi="Arial" w:cs="Arial"/>
          <w:sz w:val="24"/>
          <w:szCs w:val="24"/>
        </w:rPr>
        <w:t xml:space="preserve">HDHP 5000 = </w:t>
      </w:r>
      <w:r w:rsidR="00A66DDA">
        <w:rPr>
          <w:rFonts w:ascii="Arial" w:hAnsi="Arial" w:cs="Arial"/>
          <w:sz w:val="24"/>
          <w:szCs w:val="24"/>
        </w:rPr>
        <w:t>07% Participants</w:t>
      </w:r>
    </w:p>
    <w:p w14:paraId="75A74230" w14:textId="77777777" w:rsidR="001E02AD" w:rsidRDefault="001E02AD" w:rsidP="001E02AD">
      <w:pPr>
        <w:pStyle w:val="ListParagraph"/>
        <w:widowControl w:val="0"/>
        <w:tabs>
          <w:tab w:val="left" w:pos="810"/>
        </w:tabs>
        <w:autoSpaceDE w:val="0"/>
        <w:autoSpaceDN w:val="0"/>
        <w:spacing w:after="0" w:line="240" w:lineRule="auto"/>
        <w:ind w:left="1800"/>
        <w:rPr>
          <w:rFonts w:ascii="Arial" w:hAnsi="Arial" w:cs="Arial"/>
          <w:sz w:val="24"/>
          <w:szCs w:val="24"/>
        </w:rPr>
      </w:pPr>
    </w:p>
    <w:p w14:paraId="66217637" w14:textId="527B7A60" w:rsidR="001F01CC" w:rsidRPr="005D7549" w:rsidRDefault="00572837" w:rsidP="001E02AD">
      <w:pPr>
        <w:widowControl w:val="0"/>
        <w:tabs>
          <w:tab w:val="left" w:pos="810"/>
        </w:tabs>
        <w:autoSpaceDE w:val="0"/>
        <w:autoSpaceDN w:val="0"/>
        <w:spacing w:after="0" w:line="240" w:lineRule="auto"/>
        <w:rPr>
          <w:rFonts w:ascii="Arial" w:hAnsi="Arial" w:cs="Arial"/>
          <w:sz w:val="24"/>
          <w:szCs w:val="24"/>
          <w:u w:val="single"/>
        </w:rPr>
      </w:pPr>
      <w:r>
        <w:rPr>
          <w:rFonts w:ascii="Arial" w:hAnsi="Arial" w:cs="Arial"/>
          <w:sz w:val="24"/>
          <w:szCs w:val="24"/>
        </w:rPr>
        <w:t xml:space="preserve">               </w:t>
      </w:r>
      <w:r w:rsidR="001174AA" w:rsidRPr="00E4740B">
        <w:rPr>
          <w:rFonts w:ascii="Arial" w:hAnsi="Arial" w:cs="Arial"/>
          <w:sz w:val="24"/>
          <w:szCs w:val="24"/>
          <w:u w:val="single"/>
        </w:rPr>
        <w:t>T</w:t>
      </w:r>
      <w:r w:rsidR="001F01CC" w:rsidRPr="00E4740B">
        <w:rPr>
          <w:rFonts w:ascii="Arial" w:hAnsi="Arial" w:cs="Arial"/>
          <w:sz w:val="24"/>
          <w:szCs w:val="24"/>
          <w:u w:val="single"/>
        </w:rPr>
        <w:t>rust</w:t>
      </w:r>
      <w:r w:rsidR="001F01CC" w:rsidRPr="005D7549">
        <w:rPr>
          <w:rFonts w:ascii="Arial" w:hAnsi="Arial" w:cs="Arial"/>
          <w:sz w:val="24"/>
          <w:szCs w:val="24"/>
          <w:u w:val="single"/>
        </w:rPr>
        <w:t xml:space="preserve"> Financial Update</w:t>
      </w:r>
      <w:r w:rsidR="001F01CC" w:rsidRPr="005D7549">
        <w:rPr>
          <w:rFonts w:ascii="Arial" w:hAnsi="Arial" w:cs="Arial"/>
          <w:sz w:val="24"/>
          <w:szCs w:val="24"/>
        </w:rPr>
        <w:t xml:space="preserve"> – Information</w:t>
      </w:r>
    </w:p>
    <w:p w14:paraId="6EA4B4B8" w14:textId="24E63D71" w:rsidR="0088168C" w:rsidRDefault="0088168C" w:rsidP="00A76BBD">
      <w:pPr>
        <w:pStyle w:val="ListParagraph"/>
        <w:widowControl w:val="0"/>
        <w:tabs>
          <w:tab w:val="left" w:pos="810"/>
        </w:tabs>
        <w:autoSpaceDE w:val="0"/>
        <w:autoSpaceDN w:val="0"/>
        <w:spacing w:after="0" w:line="240" w:lineRule="auto"/>
        <w:ind w:left="990"/>
        <w:contextualSpacing w:val="0"/>
        <w:rPr>
          <w:rFonts w:ascii="Arial" w:hAnsi="Arial" w:cs="Arial"/>
          <w:sz w:val="24"/>
          <w:szCs w:val="24"/>
        </w:rPr>
      </w:pPr>
      <w:r>
        <w:rPr>
          <w:rFonts w:ascii="Arial" w:hAnsi="Arial" w:cs="Arial"/>
          <w:sz w:val="24"/>
          <w:szCs w:val="24"/>
        </w:rPr>
        <w:t>Shannon Crosier presented the</w:t>
      </w:r>
      <w:r w:rsidR="00221CD2">
        <w:rPr>
          <w:rFonts w:ascii="Arial" w:hAnsi="Arial" w:cs="Arial"/>
          <w:sz w:val="24"/>
          <w:szCs w:val="24"/>
        </w:rPr>
        <w:t xml:space="preserve"> Checking and I</w:t>
      </w:r>
      <w:r>
        <w:rPr>
          <w:rFonts w:ascii="Arial" w:hAnsi="Arial" w:cs="Arial"/>
          <w:sz w:val="24"/>
          <w:szCs w:val="24"/>
        </w:rPr>
        <w:t xml:space="preserve">nvestments </w:t>
      </w:r>
      <w:r w:rsidR="00221CD2">
        <w:rPr>
          <w:rFonts w:ascii="Arial" w:hAnsi="Arial" w:cs="Arial"/>
          <w:sz w:val="24"/>
          <w:szCs w:val="24"/>
        </w:rPr>
        <w:t>A</w:t>
      </w:r>
      <w:r>
        <w:rPr>
          <w:rFonts w:ascii="Arial" w:hAnsi="Arial" w:cs="Arial"/>
          <w:sz w:val="24"/>
          <w:szCs w:val="24"/>
        </w:rPr>
        <w:t xml:space="preserve">ccounts for Fiscal </w:t>
      </w:r>
      <w:r w:rsidR="00221CD2">
        <w:rPr>
          <w:rFonts w:ascii="Arial" w:hAnsi="Arial" w:cs="Arial"/>
          <w:sz w:val="24"/>
          <w:szCs w:val="24"/>
        </w:rPr>
        <w:t>Year 2021</w:t>
      </w:r>
    </w:p>
    <w:p w14:paraId="2FCFD92A" w14:textId="7865DFD5" w:rsidR="00CE352C" w:rsidRDefault="00C54BA0" w:rsidP="00CE352C">
      <w:pPr>
        <w:pStyle w:val="ListParagraph"/>
        <w:widowControl w:val="0"/>
        <w:numPr>
          <w:ilvl w:val="0"/>
          <w:numId w:val="29"/>
        </w:numPr>
        <w:tabs>
          <w:tab w:val="left" w:pos="810"/>
        </w:tabs>
        <w:autoSpaceDE w:val="0"/>
        <w:autoSpaceDN w:val="0"/>
        <w:spacing w:after="0" w:line="240" w:lineRule="auto"/>
        <w:contextualSpacing w:val="0"/>
        <w:rPr>
          <w:rFonts w:ascii="Arial" w:hAnsi="Arial" w:cs="Arial"/>
          <w:sz w:val="24"/>
          <w:szCs w:val="24"/>
        </w:rPr>
      </w:pPr>
      <w:r>
        <w:rPr>
          <w:rFonts w:ascii="Arial" w:hAnsi="Arial" w:cs="Arial"/>
          <w:sz w:val="24"/>
          <w:szCs w:val="24"/>
        </w:rPr>
        <w:t xml:space="preserve">Accounts are growing on </w:t>
      </w:r>
      <w:r w:rsidR="008616F0">
        <w:rPr>
          <w:rFonts w:ascii="Arial" w:hAnsi="Arial" w:cs="Arial"/>
          <w:sz w:val="24"/>
          <w:szCs w:val="24"/>
        </w:rPr>
        <w:t>average.</w:t>
      </w:r>
    </w:p>
    <w:p w14:paraId="7748F865" w14:textId="77777777" w:rsidR="009D3517" w:rsidRDefault="009D3517" w:rsidP="009D3517">
      <w:pPr>
        <w:pStyle w:val="ListParagraph"/>
        <w:widowControl w:val="0"/>
        <w:tabs>
          <w:tab w:val="left" w:pos="810"/>
        </w:tabs>
        <w:autoSpaceDE w:val="0"/>
        <w:autoSpaceDN w:val="0"/>
        <w:spacing w:after="0" w:line="240" w:lineRule="auto"/>
        <w:ind w:left="1710"/>
        <w:contextualSpacing w:val="0"/>
        <w:rPr>
          <w:rFonts w:ascii="Arial" w:hAnsi="Arial" w:cs="Arial"/>
          <w:sz w:val="24"/>
          <w:szCs w:val="24"/>
        </w:rPr>
      </w:pPr>
    </w:p>
    <w:p w14:paraId="1D47FD47" w14:textId="1CB4B9CD" w:rsidR="00A76BBD" w:rsidRDefault="00A76BBD" w:rsidP="00A76BBD">
      <w:pPr>
        <w:pStyle w:val="ListParagraph"/>
        <w:widowControl w:val="0"/>
        <w:tabs>
          <w:tab w:val="left" w:pos="810"/>
        </w:tabs>
        <w:autoSpaceDE w:val="0"/>
        <w:autoSpaceDN w:val="0"/>
        <w:spacing w:after="0" w:line="240" w:lineRule="auto"/>
        <w:ind w:left="990"/>
        <w:contextualSpacing w:val="0"/>
        <w:rPr>
          <w:rFonts w:ascii="Arial" w:hAnsi="Arial" w:cs="Arial"/>
          <w:sz w:val="24"/>
          <w:szCs w:val="24"/>
        </w:rPr>
      </w:pPr>
      <w:r>
        <w:rPr>
          <w:rFonts w:ascii="Arial" w:hAnsi="Arial" w:cs="Arial"/>
          <w:sz w:val="24"/>
          <w:szCs w:val="24"/>
        </w:rPr>
        <w:t xml:space="preserve">Tyler Tayrien from Wells Fargo is presenting the Financial </w:t>
      </w:r>
      <w:r w:rsidR="00D4672B">
        <w:rPr>
          <w:rFonts w:ascii="Arial" w:hAnsi="Arial" w:cs="Arial"/>
          <w:sz w:val="24"/>
          <w:szCs w:val="24"/>
        </w:rPr>
        <w:t xml:space="preserve">Market Investment </w:t>
      </w:r>
      <w:r w:rsidR="00AB171D">
        <w:rPr>
          <w:rFonts w:ascii="Arial" w:hAnsi="Arial" w:cs="Arial"/>
          <w:sz w:val="24"/>
          <w:szCs w:val="24"/>
        </w:rPr>
        <w:t>Update.</w:t>
      </w:r>
    </w:p>
    <w:p w14:paraId="5656B06A" w14:textId="0BB8F3A8" w:rsidR="00EC4457" w:rsidRDefault="00EC4457" w:rsidP="00A76BBD">
      <w:pPr>
        <w:pStyle w:val="ListParagraph"/>
        <w:widowControl w:val="0"/>
        <w:tabs>
          <w:tab w:val="left" w:pos="810"/>
        </w:tabs>
        <w:autoSpaceDE w:val="0"/>
        <w:autoSpaceDN w:val="0"/>
        <w:spacing w:after="0" w:line="240" w:lineRule="auto"/>
        <w:ind w:left="990"/>
        <w:contextualSpacing w:val="0"/>
        <w:rPr>
          <w:rFonts w:ascii="Arial" w:hAnsi="Arial" w:cs="Arial"/>
          <w:sz w:val="24"/>
          <w:szCs w:val="24"/>
        </w:rPr>
      </w:pPr>
      <w:r w:rsidRPr="00EC4457">
        <w:rPr>
          <w:rFonts w:ascii="Arial" w:hAnsi="Arial" w:cs="Arial"/>
          <w:sz w:val="24"/>
          <w:szCs w:val="24"/>
        </w:rPr>
        <w:t>Three investment accounts</w:t>
      </w:r>
      <w:r w:rsidR="002132F8">
        <w:rPr>
          <w:rFonts w:ascii="Arial" w:hAnsi="Arial" w:cs="Arial"/>
          <w:sz w:val="24"/>
          <w:szCs w:val="24"/>
        </w:rPr>
        <w:t xml:space="preserve"> as of 2/</w:t>
      </w:r>
      <w:r w:rsidR="00211948">
        <w:rPr>
          <w:rFonts w:ascii="Arial" w:hAnsi="Arial" w:cs="Arial"/>
          <w:sz w:val="24"/>
          <w:szCs w:val="24"/>
        </w:rPr>
        <w:t>26</w:t>
      </w:r>
      <w:r w:rsidR="002132F8">
        <w:rPr>
          <w:rFonts w:ascii="Arial" w:hAnsi="Arial" w:cs="Arial"/>
          <w:sz w:val="24"/>
          <w:szCs w:val="24"/>
        </w:rPr>
        <w:t>/202</w:t>
      </w:r>
      <w:r w:rsidR="00211948">
        <w:rPr>
          <w:rFonts w:ascii="Arial" w:hAnsi="Arial" w:cs="Arial"/>
          <w:sz w:val="24"/>
          <w:szCs w:val="24"/>
        </w:rPr>
        <w:t>1</w:t>
      </w:r>
      <w:r>
        <w:rPr>
          <w:rFonts w:ascii="Arial" w:hAnsi="Arial" w:cs="Arial"/>
          <w:sz w:val="24"/>
          <w:szCs w:val="24"/>
        </w:rPr>
        <w:t>:</w:t>
      </w:r>
    </w:p>
    <w:p w14:paraId="51682D6D" w14:textId="77777777" w:rsidR="00E85999" w:rsidRDefault="00E85999" w:rsidP="00A76BBD">
      <w:pPr>
        <w:pStyle w:val="ListParagraph"/>
        <w:widowControl w:val="0"/>
        <w:tabs>
          <w:tab w:val="left" w:pos="810"/>
        </w:tabs>
        <w:autoSpaceDE w:val="0"/>
        <w:autoSpaceDN w:val="0"/>
        <w:spacing w:after="0" w:line="240" w:lineRule="auto"/>
        <w:ind w:left="990"/>
        <w:contextualSpacing w:val="0"/>
        <w:rPr>
          <w:rFonts w:ascii="Arial" w:hAnsi="Arial" w:cs="Arial"/>
          <w:sz w:val="24"/>
          <w:szCs w:val="24"/>
        </w:rPr>
      </w:pPr>
    </w:p>
    <w:p w14:paraId="4DFABFEF" w14:textId="77777777" w:rsidR="003E60B6" w:rsidRDefault="003E60B6" w:rsidP="003E60B6">
      <w:pPr>
        <w:pStyle w:val="ListParagraph"/>
        <w:widowControl w:val="0"/>
        <w:numPr>
          <w:ilvl w:val="0"/>
          <w:numId w:val="22"/>
        </w:numPr>
        <w:tabs>
          <w:tab w:val="left" w:pos="810"/>
        </w:tabs>
        <w:autoSpaceDE w:val="0"/>
        <w:autoSpaceDN w:val="0"/>
        <w:spacing w:after="0" w:line="240" w:lineRule="auto"/>
        <w:contextualSpacing w:val="0"/>
        <w:rPr>
          <w:rFonts w:ascii="Arial" w:hAnsi="Arial" w:cs="Arial"/>
          <w:sz w:val="24"/>
          <w:szCs w:val="24"/>
        </w:rPr>
      </w:pPr>
      <w:r>
        <w:rPr>
          <w:rFonts w:ascii="Arial" w:hAnsi="Arial" w:cs="Arial"/>
          <w:sz w:val="24"/>
          <w:szCs w:val="24"/>
        </w:rPr>
        <w:t>Medical- 49 Accounts - 32.7 Million (.87% yield)</w:t>
      </w:r>
    </w:p>
    <w:p w14:paraId="0E354CF8" w14:textId="77777777" w:rsidR="003E60B6" w:rsidRDefault="003E60B6" w:rsidP="003E60B6">
      <w:pPr>
        <w:pStyle w:val="ListParagraph"/>
        <w:widowControl w:val="0"/>
        <w:numPr>
          <w:ilvl w:val="1"/>
          <w:numId w:val="22"/>
        </w:numPr>
        <w:tabs>
          <w:tab w:val="left" w:pos="810"/>
        </w:tabs>
        <w:autoSpaceDE w:val="0"/>
        <w:autoSpaceDN w:val="0"/>
        <w:spacing w:after="0" w:line="240" w:lineRule="auto"/>
        <w:contextualSpacing w:val="0"/>
        <w:rPr>
          <w:rFonts w:ascii="Arial" w:hAnsi="Arial" w:cs="Arial"/>
          <w:sz w:val="24"/>
          <w:szCs w:val="24"/>
        </w:rPr>
      </w:pPr>
      <w:r>
        <w:rPr>
          <w:rFonts w:ascii="Arial" w:hAnsi="Arial" w:cs="Arial"/>
          <w:sz w:val="24"/>
          <w:szCs w:val="24"/>
        </w:rPr>
        <w:t>Unrealized Gains $373,000 without accrued Interest.</w:t>
      </w:r>
    </w:p>
    <w:p w14:paraId="45B68523" w14:textId="661FEDDA" w:rsidR="00EC4457" w:rsidRDefault="00EC4457" w:rsidP="00A76BBD">
      <w:pPr>
        <w:pStyle w:val="ListParagraph"/>
        <w:widowControl w:val="0"/>
        <w:numPr>
          <w:ilvl w:val="0"/>
          <w:numId w:val="22"/>
        </w:numPr>
        <w:tabs>
          <w:tab w:val="left" w:pos="810"/>
        </w:tabs>
        <w:autoSpaceDE w:val="0"/>
        <w:autoSpaceDN w:val="0"/>
        <w:spacing w:after="0" w:line="240" w:lineRule="auto"/>
        <w:contextualSpacing w:val="0"/>
        <w:rPr>
          <w:rFonts w:ascii="Arial" w:hAnsi="Arial" w:cs="Arial"/>
          <w:sz w:val="24"/>
          <w:szCs w:val="24"/>
        </w:rPr>
      </w:pPr>
      <w:r w:rsidRPr="00E60E28">
        <w:rPr>
          <w:rFonts w:ascii="Arial" w:hAnsi="Arial" w:cs="Arial"/>
          <w:sz w:val="24"/>
          <w:szCs w:val="24"/>
        </w:rPr>
        <w:t>P</w:t>
      </w:r>
      <w:r>
        <w:rPr>
          <w:rFonts w:ascii="Arial" w:hAnsi="Arial" w:cs="Arial"/>
          <w:sz w:val="24"/>
          <w:szCs w:val="24"/>
        </w:rPr>
        <w:t xml:space="preserve">roperty and Casualty – </w:t>
      </w:r>
      <w:r w:rsidR="008C68F0">
        <w:rPr>
          <w:rFonts w:ascii="Arial" w:hAnsi="Arial" w:cs="Arial"/>
          <w:sz w:val="24"/>
          <w:szCs w:val="24"/>
        </w:rPr>
        <w:t xml:space="preserve">24 Accounts - </w:t>
      </w:r>
      <w:r>
        <w:rPr>
          <w:rFonts w:ascii="Arial" w:hAnsi="Arial" w:cs="Arial"/>
          <w:sz w:val="24"/>
          <w:szCs w:val="24"/>
        </w:rPr>
        <w:t xml:space="preserve">9.3 Million </w:t>
      </w:r>
      <w:r w:rsidR="007C15A1">
        <w:rPr>
          <w:rFonts w:ascii="Arial" w:hAnsi="Arial" w:cs="Arial"/>
          <w:sz w:val="24"/>
          <w:szCs w:val="24"/>
        </w:rPr>
        <w:t xml:space="preserve">Portfolio Size </w:t>
      </w:r>
      <w:r>
        <w:rPr>
          <w:rFonts w:ascii="Arial" w:hAnsi="Arial" w:cs="Arial"/>
          <w:sz w:val="24"/>
          <w:szCs w:val="24"/>
        </w:rPr>
        <w:t>(.</w:t>
      </w:r>
      <w:r w:rsidR="00E60E28">
        <w:rPr>
          <w:rFonts w:ascii="Arial" w:hAnsi="Arial" w:cs="Arial"/>
          <w:sz w:val="24"/>
          <w:szCs w:val="24"/>
        </w:rPr>
        <w:t>89</w:t>
      </w:r>
      <w:r>
        <w:rPr>
          <w:rFonts w:ascii="Arial" w:hAnsi="Arial" w:cs="Arial"/>
          <w:sz w:val="24"/>
          <w:szCs w:val="24"/>
        </w:rPr>
        <w:t>% yield</w:t>
      </w:r>
      <w:r w:rsidR="006F5882">
        <w:rPr>
          <w:rFonts w:ascii="Arial" w:hAnsi="Arial" w:cs="Arial"/>
          <w:sz w:val="24"/>
          <w:szCs w:val="24"/>
        </w:rPr>
        <w:t xml:space="preserve"> within portfolio</w:t>
      </w:r>
      <w:r>
        <w:rPr>
          <w:rFonts w:ascii="Arial" w:hAnsi="Arial" w:cs="Arial"/>
          <w:sz w:val="24"/>
          <w:szCs w:val="24"/>
        </w:rPr>
        <w:t>)</w:t>
      </w:r>
    </w:p>
    <w:p w14:paraId="279660CA" w14:textId="28A939A7" w:rsidR="00E60E71" w:rsidRDefault="00E60E71" w:rsidP="00E60E71">
      <w:pPr>
        <w:pStyle w:val="ListParagraph"/>
        <w:widowControl w:val="0"/>
        <w:numPr>
          <w:ilvl w:val="1"/>
          <w:numId w:val="22"/>
        </w:numPr>
        <w:tabs>
          <w:tab w:val="left" w:pos="810"/>
        </w:tabs>
        <w:autoSpaceDE w:val="0"/>
        <w:autoSpaceDN w:val="0"/>
        <w:spacing w:after="0" w:line="240" w:lineRule="auto"/>
        <w:contextualSpacing w:val="0"/>
        <w:rPr>
          <w:rFonts w:ascii="Arial" w:hAnsi="Arial" w:cs="Arial"/>
          <w:sz w:val="24"/>
          <w:szCs w:val="24"/>
        </w:rPr>
      </w:pPr>
      <w:r>
        <w:rPr>
          <w:rFonts w:ascii="Arial" w:hAnsi="Arial" w:cs="Arial"/>
          <w:sz w:val="24"/>
          <w:szCs w:val="24"/>
        </w:rPr>
        <w:t>Unrealized Gains $</w:t>
      </w:r>
      <w:r w:rsidR="00E60E28">
        <w:rPr>
          <w:rFonts w:ascii="Arial" w:hAnsi="Arial" w:cs="Arial"/>
          <w:sz w:val="24"/>
          <w:szCs w:val="24"/>
        </w:rPr>
        <w:t>72</w:t>
      </w:r>
      <w:r>
        <w:rPr>
          <w:rFonts w:ascii="Arial" w:hAnsi="Arial" w:cs="Arial"/>
          <w:sz w:val="24"/>
          <w:szCs w:val="24"/>
        </w:rPr>
        <w:t xml:space="preserve">,000 without accrued </w:t>
      </w:r>
      <w:r w:rsidR="00DC09E0">
        <w:rPr>
          <w:rFonts w:ascii="Arial" w:hAnsi="Arial" w:cs="Arial"/>
          <w:sz w:val="24"/>
          <w:szCs w:val="24"/>
        </w:rPr>
        <w:t>Interest.</w:t>
      </w:r>
    </w:p>
    <w:p w14:paraId="54B84FF7" w14:textId="1FA30205" w:rsidR="00A76BBD" w:rsidRDefault="00A76BBD" w:rsidP="00A76BBD">
      <w:pPr>
        <w:pStyle w:val="ListParagraph"/>
        <w:widowControl w:val="0"/>
        <w:numPr>
          <w:ilvl w:val="0"/>
          <w:numId w:val="22"/>
        </w:numPr>
        <w:tabs>
          <w:tab w:val="left" w:pos="810"/>
        </w:tabs>
        <w:autoSpaceDE w:val="0"/>
        <w:autoSpaceDN w:val="0"/>
        <w:spacing w:after="0" w:line="240" w:lineRule="auto"/>
        <w:contextualSpacing w:val="0"/>
        <w:rPr>
          <w:rFonts w:ascii="Arial" w:hAnsi="Arial" w:cs="Arial"/>
          <w:sz w:val="24"/>
          <w:szCs w:val="24"/>
        </w:rPr>
      </w:pPr>
      <w:r w:rsidRPr="00290078">
        <w:rPr>
          <w:rFonts w:ascii="Arial" w:hAnsi="Arial" w:cs="Arial"/>
          <w:sz w:val="24"/>
          <w:szCs w:val="24"/>
        </w:rPr>
        <w:t>W</w:t>
      </w:r>
      <w:r>
        <w:rPr>
          <w:rFonts w:ascii="Arial" w:hAnsi="Arial" w:cs="Arial"/>
          <w:sz w:val="24"/>
          <w:szCs w:val="24"/>
        </w:rPr>
        <w:t>orker’s Compensation</w:t>
      </w:r>
      <w:r w:rsidR="003C00B0">
        <w:rPr>
          <w:rFonts w:ascii="Arial" w:hAnsi="Arial" w:cs="Arial"/>
          <w:sz w:val="24"/>
          <w:szCs w:val="24"/>
        </w:rPr>
        <w:t xml:space="preserve">- </w:t>
      </w:r>
      <w:r w:rsidR="008C68F0">
        <w:rPr>
          <w:rFonts w:ascii="Arial" w:hAnsi="Arial" w:cs="Arial"/>
          <w:sz w:val="24"/>
          <w:szCs w:val="24"/>
        </w:rPr>
        <w:t xml:space="preserve">20 Accounts - </w:t>
      </w:r>
      <w:r w:rsidR="003C00B0">
        <w:rPr>
          <w:rFonts w:ascii="Arial" w:hAnsi="Arial" w:cs="Arial"/>
          <w:sz w:val="24"/>
          <w:szCs w:val="24"/>
        </w:rPr>
        <w:t>6.6 million (1.0</w:t>
      </w:r>
      <w:r w:rsidR="00290078">
        <w:rPr>
          <w:rFonts w:ascii="Arial" w:hAnsi="Arial" w:cs="Arial"/>
          <w:sz w:val="24"/>
          <w:szCs w:val="24"/>
        </w:rPr>
        <w:t>3</w:t>
      </w:r>
      <w:r w:rsidR="003C00B0">
        <w:rPr>
          <w:rFonts w:ascii="Arial" w:hAnsi="Arial" w:cs="Arial"/>
          <w:sz w:val="24"/>
          <w:szCs w:val="24"/>
        </w:rPr>
        <w:t>% yield within portfolio)</w:t>
      </w:r>
    </w:p>
    <w:p w14:paraId="2A492DC3" w14:textId="19A24DBD" w:rsidR="00E60E71" w:rsidRDefault="00E60E71" w:rsidP="00E60E71">
      <w:pPr>
        <w:pStyle w:val="ListParagraph"/>
        <w:widowControl w:val="0"/>
        <w:numPr>
          <w:ilvl w:val="1"/>
          <w:numId w:val="22"/>
        </w:numPr>
        <w:tabs>
          <w:tab w:val="left" w:pos="810"/>
        </w:tabs>
        <w:autoSpaceDE w:val="0"/>
        <w:autoSpaceDN w:val="0"/>
        <w:spacing w:after="0" w:line="240" w:lineRule="auto"/>
        <w:contextualSpacing w:val="0"/>
        <w:rPr>
          <w:rFonts w:ascii="Arial" w:hAnsi="Arial" w:cs="Arial"/>
          <w:sz w:val="24"/>
          <w:szCs w:val="24"/>
        </w:rPr>
      </w:pPr>
      <w:r>
        <w:rPr>
          <w:rFonts w:ascii="Arial" w:hAnsi="Arial" w:cs="Arial"/>
          <w:sz w:val="24"/>
          <w:szCs w:val="24"/>
        </w:rPr>
        <w:t>Unrealized Gains $</w:t>
      </w:r>
      <w:r w:rsidR="00290078">
        <w:rPr>
          <w:rFonts w:ascii="Arial" w:hAnsi="Arial" w:cs="Arial"/>
          <w:sz w:val="24"/>
          <w:szCs w:val="24"/>
        </w:rPr>
        <w:t>43</w:t>
      </w:r>
      <w:r>
        <w:rPr>
          <w:rFonts w:ascii="Arial" w:hAnsi="Arial" w:cs="Arial"/>
          <w:sz w:val="24"/>
          <w:szCs w:val="24"/>
        </w:rPr>
        <w:t>,000</w:t>
      </w:r>
      <w:r w:rsidR="00C40ADD">
        <w:rPr>
          <w:rFonts w:ascii="Arial" w:hAnsi="Arial" w:cs="Arial"/>
          <w:sz w:val="24"/>
          <w:szCs w:val="24"/>
        </w:rPr>
        <w:t xml:space="preserve"> without accrued Interest.</w:t>
      </w:r>
    </w:p>
    <w:p w14:paraId="61CF4F8A" w14:textId="07328740" w:rsidR="00912BD9" w:rsidRDefault="00912BD9" w:rsidP="00912BD9">
      <w:pPr>
        <w:widowControl w:val="0"/>
        <w:tabs>
          <w:tab w:val="left" w:pos="810"/>
        </w:tabs>
        <w:autoSpaceDE w:val="0"/>
        <w:autoSpaceDN w:val="0"/>
        <w:spacing w:after="0" w:line="240" w:lineRule="auto"/>
        <w:rPr>
          <w:rFonts w:ascii="Arial" w:hAnsi="Arial" w:cs="Arial"/>
          <w:sz w:val="24"/>
          <w:szCs w:val="24"/>
        </w:rPr>
      </w:pPr>
      <w:r>
        <w:rPr>
          <w:rFonts w:ascii="Arial" w:hAnsi="Arial" w:cs="Arial"/>
          <w:b/>
          <w:bCs/>
          <w:sz w:val="24"/>
          <w:szCs w:val="24"/>
        </w:rPr>
        <w:tab/>
      </w:r>
    </w:p>
    <w:p w14:paraId="2F30C6EC" w14:textId="3367A35B" w:rsidR="002A744A" w:rsidRPr="00DB6141" w:rsidRDefault="008E39F3" w:rsidP="00792A44">
      <w:pPr>
        <w:pStyle w:val="ListParagraph"/>
        <w:widowControl w:val="0"/>
        <w:numPr>
          <w:ilvl w:val="0"/>
          <w:numId w:val="1"/>
        </w:numPr>
        <w:tabs>
          <w:tab w:val="left" w:pos="810"/>
        </w:tabs>
        <w:autoSpaceDE w:val="0"/>
        <w:autoSpaceDN w:val="0"/>
        <w:spacing w:before="160" w:after="0" w:line="240" w:lineRule="auto"/>
        <w:ind w:left="990"/>
        <w:contextualSpacing w:val="0"/>
        <w:rPr>
          <w:rFonts w:ascii="Arial" w:hAnsi="Arial" w:cs="Arial"/>
          <w:sz w:val="24"/>
          <w:szCs w:val="24"/>
          <w:u w:val="single"/>
        </w:rPr>
      </w:pPr>
      <w:r w:rsidRPr="008E39F3">
        <w:rPr>
          <w:rFonts w:ascii="Arial" w:hAnsi="Arial" w:cs="Arial"/>
          <w:sz w:val="24"/>
          <w:szCs w:val="24"/>
        </w:rPr>
        <w:tab/>
      </w:r>
      <w:r w:rsidR="002A744A" w:rsidRPr="00A5042B">
        <w:rPr>
          <w:rFonts w:ascii="Arial" w:hAnsi="Arial" w:cs="Arial"/>
          <w:sz w:val="24"/>
          <w:szCs w:val="24"/>
          <w:u w:val="single"/>
        </w:rPr>
        <w:t>Future Agenda Items</w:t>
      </w:r>
      <w:r w:rsidR="00CC554F" w:rsidRPr="000A4C2E">
        <w:rPr>
          <w:rFonts w:ascii="Arial" w:hAnsi="Arial" w:cs="Arial"/>
          <w:sz w:val="24"/>
          <w:szCs w:val="24"/>
        </w:rPr>
        <w:t xml:space="preserve"> </w:t>
      </w:r>
    </w:p>
    <w:p w14:paraId="29F29EB2" w14:textId="7D49014F" w:rsidR="00DB6141" w:rsidRPr="00DB6141" w:rsidRDefault="00DB6141" w:rsidP="00F774F3">
      <w:pPr>
        <w:pStyle w:val="ListParagraph"/>
        <w:widowControl w:val="0"/>
        <w:numPr>
          <w:ilvl w:val="1"/>
          <w:numId w:val="1"/>
        </w:numPr>
        <w:tabs>
          <w:tab w:val="left" w:pos="810"/>
        </w:tabs>
        <w:autoSpaceDE w:val="0"/>
        <w:autoSpaceDN w:val="0"/>
        <w:spacing w:after="0" w:line="240" w:lineRule="auto"/>
        <w:contextualSpacing w:val="0"/>
        <w:rPr>
          <w:rFonts w:ascii="Arial" w:hAnsi="Arial" w:cs="Arial"/>
          <w:sz w:val="24"/>
          <w:szCs w:val="24"/>
          <w:u w:val="single"/>
        </w:rPr>
      </w:pPr>
      <w:r>
        <w:rPr>
          <w:rFonts w:ascii="Arial" w:hAnsi="Arial" w:cs="Arial"/>
          <w:sz w:val="24"/>
          <w:szCs w:val="24"/>
        </w:rPr>
        <w:t>Board Application process to fill vacant positions</w:t>
      </w:r>
      <w:r w:rsidR="00C1280F">
        <w:rPr>
          <w:rFonts w:ascii="Arial" w:hAnsi="Arial" w:cs="Arial"/>
          <w:sz w:val="24"/>
          <w:szCs w:val="24"/>
        </w:rPr>
        <w:t xml:space="preserve"> for Self-Insurance Trust Board</w:t>
      </w:r>
      <w:r>
        <w:rPr>
          <w:rFonts w:ascii="Arial" w:hAnsi="Arial" w:cs="Arial"/>
          <w:sz w:val="24"/>
          <w:szCs w:val="24"/>
        </w:rPr>
        <w:t>.</w:t>
      </w:r>
    </w:p>
    <w:p w14:paraId="391516EF" w14:textId="451299B9" w:rsidR="00DB6141" w:rsidRPr="00C56B23" w:rsidRDefault="00DB6141" w:rsidP="00F774F3">
      <w:pPr>
        <w:pStyle w:val="ListParagraph"/>
        <w:widowControl w:val="0"/>
        <w:numPr>
          <w:ilvl w:val="1"/>
          <w:numId w:val="1"/>
        </w:numPr>
        <w:tabs>
          <w:tab w:val="left" w:pos="810"/>
        </w:tabs>
        <w:autoSpaceDE w:val="0"/>
        <w:autoSpaceDN w:val="0"/>
        <w:spacing w:after="0" w:line="240" w:lineRule="auto"/>
        <w:contextualSpacing w:val="0"/>
        <w:rPr>
          <w:rFonts w:ascii="Arial" w:hAnsi="Arial" w:cs="Arial"/>
          <w:sz w:val="24"/>
          <w:szCs w:val="24"/>
          <w:u w:val="single"/>
        </w:rPr>
      </w:pPr>
      <w:r>
        <w:rPr>
          <w:rFonts w:ascii="Arial" w:hAnsi="Arial" w:cs="Arial"/>
          <w:sz w:val="24"/>
          <w:szCs w:val="24"/>
        </w:rPr>
        <w:t xml:space="preserve">Min/Max trigger </w:t>
      </w:r>
      <w:r w:rsidR="00C54BA0">
        <w:rPr>
          <w:rFonts w:ascii="Arial" w:hAnsi="Arial" w:cs="Arial"/>
          <w:sz w:val="24"/>
          <w:szCs w:val="24"/>
        </w:rPr>
        <w:t xml:space="preserve">dollar </w:t>
      </w:r>
      <w:r>
        <w:rPr>
          <w:rFonts w:ascii="Arial" w:hAnsi="Arial" w:cs="Arial"/>
          <w:sz w:val="24"/>
          <w:szCs w:val="24"/>
        </w:rPr>
        <w:t>amount</w:t>
      </w:r>
      <w:r w:rsidR="00C54BA0">
        <w:rPr>
          <w:rFonts w:ascii="Arial" w:hAnsi="Arial" w:cs="Arial"/>
          <w:sz w:val="24"/>
          <w:szCs w:val="24"/>
        </w:rPr>
        <w:t>s</w:t>
      </w:r>
      <w:r>
        <w:rPr>
          <w:rFonts w:ascii="Arial" w:hAnsi="Arial" w:cs="Arial"/>
          <w:sz w:val="24"/>
          <w:szCs w:val="24"/>
        </w:rPr>
        <w:t xml:space="preserve"> for the insurance </w:t>
      </w:r>
      <w:r w:rsidR="00C54BA0">
        <w:rPr>
          <w:rFonts w:ascii="Arial" w:hAnsi="Arial" w:cs="Arial"/>
          <w:sz w:val="24"/>
          <w:szCs w:val="24"/>
        </w:rPr>
        <w:t>accounts.</w:t>
      </w:r>
    </w:p>
    <w:p w14:paraId="75A02160" w14:textId="0988F9BD" w:rsidR="00C56B23" w:rsidRPr="00DB6141" w:rsidRDefault="00C56B23" w:rsidP="00F774F3">
      <w:pPr>
        <w:pStyle w:val="ListParagraph"/>
        <w:widowControl w:val="0"/>
        <w:numPr>
          <w:ilvl w:val="1"/>
          <w:numId w:val="1"/>
        </w:numPr>
        <w:tabs>
          <w:tab w:val="left" w:pos="810"/>
        </w:tabs>
        <w:autoSpaceDE w:val="0"/>
        <w:autoSpaceDN w:val="0"/>
        <w:spacing w:after="0" w:line="240" w:lineRule="auto"/>
        <w:contextualSpacing w:val="0"/>
        <w:rPr>
          <w:rFonts w:ascii="Arial" w:hAnsi="Arial" w:cs="Arial"/>
          <w:sz w:val="24"/>
          <w:szCs w:val="24"/>
          <w:u w:val="single"/>
        </w:rPr>
      </w:pPr>
      <w:r>
        <w:rPr>
          <w:rFonts w:ascii="Arial" w:hAnsi="Arial" w:cs="Arial"/>
          <w:sz w:val="24"/>
          <w:szCs w:val="24"/>
        </w:rPr>
        <w:t>Benefit Rate changes</w:t>
      </w:r>
    </w:p>
    <w:p w14:paraId="7BBFFA4E" w14:textId="6F663A6E" w:rsidR="00DB6141" w:rsidRPr="00A5042B" w:rsidRDefault="00DB6141" w:rsidP="00F774F3">
      <w:pPr>
        <w:pStyle w:val="ListParagraph"/>
        <w:widowControl w:val="0"/>
        <w:numPr>
          <w:ilvl w:val="1"/>
          <w:numId w:val="1"/>
        </w:numPr>
        <w:tabs>
          <w:tab w:val="left" w:pos="810"/>
        </w:tabs>
        <w:autoSpaceDE w:val="0"/>
        <w:autoSpaceDN w:val="0"/>
        <w:spacing w:after="0" w:line="240" w:lineRule="auto"/>
        <w:contextualSpacing w:val="0"/>
        <w:rPr>
          <w:rFonts w:ascii="Arial" w:hAnsi="Arial" w:cs="Arial"/>
          <w:sz w:val="24"/>
          <w:szCs w:val="24"/>
          <w:u w:val="single"/>
        </w:rPr>
      </w:pPr>
      <w:r>
        <w:rPr>
          <w:rFonts w:ascii="Arial" w:hAnsi="Arial" w:cs="Arial"/>
          <w:sz w:val="24"/>
          <w:szCs w:val="24"/>
        </w:rPr>
        <w:t>Meeting dates for 2021 – 2022 school year</w:t>
      </w:r>
    </w:p>
    <w:p w14:paraId="7D4C135D" w14:textId="78B07733" w:rsidR="002A744A" w:rsidRDefault="00792A44" w:rsidP="00792A44">
      <w:pPr>
        <w:pStyle w:val="ListParagraph"/>
        <w:widowControl w:val="0"/>
        <w:numPr>
          <w:ilvl w:val="0"/>
          <w:numId w:val="1"/>
        </w:numPr>
        <w:tabs>
          <w:tab w:val="left" w:pos="180"/>
          <w:tab w:val="left" w:pos="810"/>
        </w:tabs>
        <w:autoSpaceDE w:val="0"/>
        <w:autoSpaceDN w:val="0"/>
        <w:spacing w:before="160" w:after="0" w:line="240" w:lineRule="auto"/>
        <w:ind w:left="990"/>
        <w:contextualSpacing w:val="0"/>
        <w:rPr>
          <w:rFonts w:ascii="Arial" w:hAnsi="Arial" w:cs="Arial"/>
          <w:sz w:val="24"/>
          <w:szCs w:val="24"/>
          <w:u w:val="single"/>
        </w:rPr>
      </w:pPr>
      <w:r>
        <w:rPr>
          <w:rFonts w:ascii="Arial" w:hAnsi="Arial" w:cs="Arial"/>
          <w:sz w:val="24"/>
          <w:szCs w:val="24"/>
        </w:rPr>
        <w:t xml:space="preserve"> </w:t>
      </w:r>
      <w:r w:rsidR="008E39F3">
        <w:rPr>
          <w:rFonts w:ascii="Arial" w:hAnsi="Arial" w:cs="Arial"/>
          <w:sz w:val="24"/>
          <w:szCs w:val="24"/>
        </w:rPr>
        <w:tab/>
      </w:r>
      <w:r w:rsidR="002A744A" w:rsidRPr="00865614">
        <w:rPr>
          <w:rFonts w:ascii="Arial" w:hAnsi="Arial" w:cs="Arial"/>
          <w:sz w:val="24"/>
          <w:szCs w:val="24"/>
          <w:u w:val="single"/>
        </w:rPr>
        <w:t>Adjournment</w:t>
      </w:r>
    </w:p>
    <w:p w14:paraId="54C00C04" w14:textId="77777777" w:rsidR="0061232B" w:rsidRPr="00865614" w:rsidRDefault="0061232B" w:rsidP="0061232B">
      <w:pPr>
        <w:pStyle w:val="ListParagraph"/>
        <w:widowControl w:val="0"/>
        <w:tabs>
          <w:tab w:val="left" w:pos="810"/>
        </w:tabs>
        <w:autoSpaceDE w:val="0"/>
        <w:autoSpaceDN w:val="0"/>
        <w:spacing w:after="0" w:line="240" w:lineRule="auto"/>
        <w:ind w:left="990"/>
        <w:contextualSpacing w:val="0"/>
        <w:rPr>
          <w:rFonts w:ascii="Arial" w:hAnsi="Arial" w:cs="Arial"/>
          <w:sz w:val="24"/>
          <w:szCs w:val="24"/>
          <w:u w:val="single"/>
        </w:rPr>
      </w:pPr>
    </w:p>
    <w:p w14:paraId="59106FA7" w14:textId="77777777" w:rsidR="00B91076" w:rsidRDefault="002A744A" w:rsidP="001A296C">
      <w:pPr>
        <w:widowControl w:val="0"/>
        <w:tabs>
          <w:tab w:val="left" w:pos="910"/>
          <w:tab w:val="left" w:pos="911"/>
        </w:tabs>
        <w:autoSpaceDE w:val="0"/>
        <w:autoSpaceDN w:val="0"/>
        <w:spacing w:after="0" w:line="240" w:lineRule="auto"/>
        <w:ind w:left="990" w:hanging="990"/>
        <w:rPr>
          <w:rFonts w:ascii="Arial" w:hAnsi="Arial" w:cs="Arial"/>
          <w:sz w:val="24"/>
          <w:szCs w:val="24"/>
        </w:rPr>
      </w:pPr>
      <w:r w:rsidRPr="003040F1">
        <w:rPr>
          <w:rFonts w:ascii="Arial" w:hAnsi="Arial" w:cs="Arial"/>
          <w:sz w:val="24"/>
          <w:szCs w:val="24"/>
        </w:rPr>
        <w:t xml:space="preserve">             </w:t>
      </w:r>
      <w:r w:rsidR="0079592E">
        <w:rPr>
          <w:rFonts w:ascii="Arial" w:hAnsi="Arial" w:cs="Arial"/>
          <w:sz w:val="24"/>
          <w:szCs w:val="24"/>
        </w:rPr>
        <w:t xml:space="preserve"> </w:t>
      </w:r>
      <w:r w:rsidRPr="003040F1">
        <w:rPr>
          <w:rFonts w:ascii="Arial" w:hAnsi="Arial" w:cs="Arial"/>
          <w:sz w:val="24"/>
          <w:szCs w:val="24"/>
        </w:rPr>
        <w:t xml:space="preserve"> At </w:t>
      </w:r>
      <w:r w:rsidR="0098278D">
        <w:rPr>
          <w:rFonts w:ascii="Arial" w:hAnsi="Arial" w:cs="Arial"/>
          <w:b/>
          <w:sz w:val="24"/>
          <w:szCs w:val="24"/>
        </w:rPr>
        <w:t>4</w:t>
      </w:r>
      <w:r w:rsidR="001F01CC" w:rsidRPr="0098278D">
        <w:rPr>
          <w:rFonts w:ascii="Arial" w:hAnsi="Arial" w:cs="Arial"/>
          <w:b/>
          <w:sz w:val="24"/>
          <w:szCs w:val="24"/>
        </w:rPr>
        <w:t>:</w:t>
      </w:r>
      <w:r w:rsidR="00DB6141">
        <w:rPr>
          <w:rFonts w:ascii="Arial" w:hAnsi="Arial" w:cs="Arial"/>
          <w:b/>
          <w:sz w:val="24"/>
          <w:szCs w:val="24"/>
        </w:rPr>
        <w:t>46</w:t>
      </w:r>
      <w:r w:rsidRPr="0098278D">
        <w:rPr>
          <w:rFonts w:ascii="Arial" w:hAnsi="Arial" w:cs="Arial"/>
          <w:sz w:val="24"/>
          <w:szCs w:val="24"/>
        </w:rPr>
        <w:t xml:space="preserve"> PM,</w:t>
      </w:r>
      <w:r w:rsidRPr="003040F1">
        <w:rPr>
          <w:rFonts w:ascii="Arial" w:hAnsi="Arial" w:cs="Arial"/>
          <w:sz w:val="24"/>
          <w:szCs w:val="24"/>
        </w:rPr>
        <w:t xml:space="preserve"> </w:t>
      </w:r>
      <w:r w:rsidR="009A04F3">
        <w:rPr>
          <w:rFonts w:ascii="Arial" w:hAnsi="Arial" w:cs="Arial"/>
          <w:sz w:val="24"/>
          <w:szCs w:val="24"/>
        </w:rPr>
        <w:t>Patty Beckman</w:t>
      </w:r>
      <w:r w:rsidRPr="003040F1">
        <w:rPr>
          <w:rFonts w:ascii="Arial" w:hAnsi="Arial" w:cs="Arial"/>
          <w:sz w:val="24"/>
          <w:szCs w:val="24"/>
        </w:rPr>
        <w:t xml:space="preserve"> moved to adjourn the meeting.  </w:t>
      </w:r>
      <w:r w:rsidR="001A296C">
        <w:rPr>
          <w:rFonts w:ascii="Arial" w:hAnsi="Arial" w:cs="Arial"/>
          <w:sz w:val="24"/>
          <w:szCs w:val="24"/>
        </w:rPr>
        <w:t>Shannon Crosier</w:t>
      </w:r>
      <w:r w:rsidRPr="003040F1">
        <w:rPr>
          <w:rFonts w:ascii="Arial" w:hAnsi="Arial" w:cs="Arial"/>
          <w:sz w:val="24"/>
          <w:szCs w:val="24"/>
        </w:rPr>
        <w:t xml:space="preserve"> seconded </w:t>
      </w:r>
    </w:p>
    <w:p w14:paraId="6A8FC980" w14:textId="5E883DEF" w:rsidR="002A744A" w:rsidRPr="003040F1" w:rsidRDefault="00B91076" w:rsidP="001A296C">
      <w:pPr>
        <w:widowControl w:val="0"/>
        <w:tabs>
          <w:tab w:val="left" w:pos="910"/>
          <w:tab w:val="left" w:pos="911"/>
        </w:tabs>
        <w:autoSpaceDE w:val="0"/>
        <w:autoSpaceDN w:val="0"/>
        <w:spacing w:after="0" w:line="240" w:lineRule="auto"/>
        <w:ind w:left="990" w:hanging="990"/>
        <w:rPr>
          <w:rFonts w:ascii="Arial" w:hAnsi="Arial" w:cs="Arial"/>
          <w:sz w:val="24"/>
          <w:szCs w:val="24"/>
        </w:rPr>
      </w:pPr>
      <w:r>
        <w:rPr>
          <w:rFonts w:ascii="Arial" w:hAnsi="Arial" w:cs="Arial"/>
          <w:sz w:val="24"/>
          <w:szCs w:val="24"/>
        </w:rPr>
        <w:tab/>
        <w:t xml:space="preserve"> </w:t>
      </w:r>
      <w:r w:rsidR="002A744A" w:rsidRPr="003040F1">
        <w:rPr>
          <w:rFonts w:ascii="Arial" w:hAnsi="Arial" w:cs="Arial"/>
          <w:sz w:val="24"/>
          <w:szCs w:val="24"/>
        </w:rPr>
        <w:t>the motion.</w:t>
      </w:r>
    </w:p>
    <w:p w14:paraId="4BF66B13" w14:textId="5B224C00" w:rsidR="004D379F" w:rsidRDefault="002A744A" w:rsidP="004D379F">
      <w:pPr>
        <w:widowControl w:val="0"/>
        <w:tabs>
          <w:tab w:val="left" w:pos="910"/>
          <w:tab w:val="left" w:pos="911"/>
        </w:tabs>
        <w:autoSpaceDE w:val="0"/>
        <w:autoSpaceDN w:val="0"/>
        <w:spacing w:after="0" w:line="240" w:lineRule="auto"/>
        <w:rPr>
          <w:rFonts w:ascii="Arial" w:hAnsi="Arial" w:cs="Arial"/>
          <w:sz w:val="24"/>
          <w:szCs w:val="24"/>
        </w:rPr>
      </w:pPr>
      <w:r w:rsidRPr="00846BFE">
        <w:rPr>
          <w:rFonts w:ascii="Arial" w:hAnsi="Arial" w:cs="Arial"/>
          <w:sz w:val="24"/>
          <w:szCs w:val="24"/>
        </w:rPr>
        <w:tab/>
      </w:r>
      <w:r w:rsidR="0079592E">
        <w:rPr>
          <w:rFonts w:ascii="Arial" w:hAnsi="Arial" w:cs="Arial"/>
          <w:sz w:val="24"/>
          <w:szCs w:val="24"/>
        </w:rPr>
        <w:t xml:space="preserve"> </w:t>
      </w:r>
      <w:r w:rsidRPr="00846BFE">
        <w:rPr>
          <w:rFonts w:ascii="Arial" w:hAnsi="Arial" w:cs="Arial"/>
          <w:sz w:val="24"/>
          <w:szCs w:val="24"/>
        </w:rPr>
        <w:t xml:space="preserve">The motion was approved with a vote of </w:t>
      </w:r>
      <w:r w:rsidR="00476EF4">
        <w:rPr>
          <w:rFonts w:ascii="Arial" w:hAnsi="Arial" w:cs="Arial"/>
          <w:sz w:val="24"/>
          <w:szCs w:val="24"/>
        </w:rPr>
        <w:t>4</w:t>
      </w:r>
      <w:r w:rsidRPr="00846BFE">
        <w:rPr>
          <w:rFonts w:ascii="Arial" w:hAnsi="Arial" w:cs="Arial"/>
          <w:sz w:val="24"/>
          <w:szCs w:val="24"/>
        </w:rPr>
        <w:t xml:space="preserve"> – 0.</w:t>
      </w:r>
      <w:r w:rsidR="008911D7">
        <w:rPr>
          <w:rFonts w:ascii="Arial" w:hAnsi="Arial" w:cs="Arial"/>
          <w:sz w:val="24"/>
          <w:szCs w:val="24"/>
        </w:rPr>
        <w:t xml:space="preserve"> </w:t>
      </w:r>
    </w:p>
    <w:p w14:paraId="6CC90D3B" w14:textId="77777777" w:rsidR="002C34D9" w:rsidRDefault="004D379F" w:rsidP="004D379F">
      <w:pPr>
        <w:widowControl w:val="0"/>
        <w:tabs>
          <w:tab w:val="left" w:pos="910"/>
          <w:tab w:val="left" w:pos="911"/>
        </w:tabs>
        <w:autoSpaceDE w:val="0"/>
        <w:autoSpaceDN w:val="0"/>
        <w:spacing w:after="0" w:line="240" w:lineRule="auto"/>
        <w:rPr>
          <w:rFonts w:ascii="Arial" w:hAnsi="Arial" w:cs="Arial"/>
          <w:sz w:val="24"/>
          <w:szCs w:val="24"/>
        </w:rPr>
      </w:pPr>
      <w:r>
        <w:rPr>
          <w:rFonts w:ascii="Arial" w:hAnsi="Arial" w:cs="Arial"/>
          <w:sz w:val="24"/>
          <w:szCs w:val="24"/>
        </w:rPr>
        <w:tab/>
        <w:t xml:space="preserve"> </w:t>
      </w:r>
    </w:p>
    <w:p w14:paraId="5E63DB3A" w14:textId="2526A6E0" w:rsidR="00BB547B" w:rsidRDefault="002A744A" w:rsidP="004D379F">
      <w:pPr>
        <w:widowControl w:val="0"/>
        <w:tabs>
          <w:tab w:val="left" w:pos="910"/>
          <w:tab w:val="left" w:pos="911"/>
        </w:tabs>
        <w:autoSpaceDE w:val="0"/>
        <w:autoSpaceDN w:val="0"/>
        <w:spacing w:after="0" w:line="240" w:lineRule="auto"/>
        <w:rPr>
          <w:rFonts w:ascii="Arial" w:hAnsi="Arial" w:cs="Arial"/>
          <w:sz w:val="24"/>
          <w:szCs w:val="24"/>
        </w:rPr>
      </w:pPr>
      <w:r>
        <w:rPr>
          <w:rFonts w:ascii="Arial" w:hAnsi="Arial" w:cs="Arial"/>
          <w:sz w:val="24"/>
          <w:szCs w:val="24"/>
        </w:rPr>
        <w:t xml:space="preserve">Dated this </w:t>
      </w:r>
      <w:r w:rsidR="00A749AF">
        <w:rPr>
          <w:rFonts w:ascii="Arial" w:hAnsi="Arial" w:cs="Arial"/>
          <w:sz w:val="24"/>
          <w:szCs w:val="24"/>
        </w:rPr>
        <w:t>2</w:t>
      </w:r>
      <w:r w:rsidR="00F45151">
        <w:rPr>
          <w:rFonts w:ascii="Arial" w:hAnsi="Arial" w:cs="Arial"/>
          <w:sz w:val="24"/>
          <w:szCs w:val="24"/>
        </w:rPr>
        <w:t>5th</w:t>
      </w:r>
      <w:r>
        <w:rPr>
          <w:rFonts w:ascii="Arial" w:hAnsi="Arial" w:cs="Arial"/>
          <w:sz w:val="24"/>
          <w:szCs w:val="24"/>
        </w:rPr>
        <w:t xml:space="preserve"> day of </w:t>
      </w:r>
      <w:r w:rsidR="00F45151">
        <w:rPr>
          <w:rFonts w:ascii="Arial" w:hAnsi="Arial" w:cs="Arial"/>
          <w:sz w:val="24"/>
          <w:szCs w:val="24"/>
        </w:rPr>
        <w:t>March</w:t>
      </w:r>
      <w:r>
        <w:rPr>
          <w:rFonts w:ascii="Arial" w:hAnsi="Arial" w:cs="Arial"/>
          <w:sz w:val="24"/>
          <w:szCs w:val="24"/>
        </w:rPr>
        <w:t xml:space="preserve"> 202</w:t>
      </w:r>
      <w:r w:rsidR="00F33B53">
        <w:rPr>
          <w:rFonts w:ascii="Arial" w:hAnsi="Arial" w:cs="Arial"/>
          <w:sz w:val="24"/>
          <w:szCs w:val="24"/>
        </w:rPr>
        <w:t>1</w:t>
      </w:r>
      <w:r>
        <w:rPr>
          <w:rFonts w:ascii="Arial" w:hAnsi="Arial" w:cs="Arial"/>
          <w:sz w:val="24"/>
          <w:szCs w:val="24"/>
        </w:rPr>
        <w:t>.</w:t>
      </w:r>
      <w:r w:rsidR="00FC4EE2">
        <w:rPr>
          <w:rFonts w:ascii="Arial" w:hAnsi="Arial" w:cs="Arial"/>
          <w:sz w:val="24"/>
          <w:szCs w:val="24"/>
        </w:rPr>
        <w:t xml:space="preserve">  </w:t>
      </w:r>
    </w:p>
    <w:p w14:paraId="56DCA49C" w14:textId="69A3C837" w:rsidR="00824CB4" w:rsidRDefault="00824CB4" w:rsidP="004D379F">
      <w:pPr>
        <w:widowControl w:val="0"/>
        <w:tabs>
          <w:tab w:val="left" w:pos="910"/>
          <w:tab w:val="left" w:pos="911"/>
        </w:tabs>
        <w:autoSpaceDE w:val="0"/>
        <w:autoSpaceDN w:val="0"/>
        <w:spacing w:after="0" w:line="240" w:lineRule="auto"/>
        <w:rPr>
          <w:rFonts w:ascii="Arial" w:hAnsi="Arial" w:cs="Arial"/>
          <w:sz w:val="24"/>
          <w:szCs w:val="24"/>
        </w:rPr>
      </w:pPr>
    </w:p>
    <w:p w14:paraId="4B44D420" w14:textId="3AC93F7E" w:rsidR="00824CB4" w:rsidRPr="00BB547B" w:rsidRDefault="00824CB4" w:rsidP="004D379F">
      <w:pPr>
        <w:widowControl w:val="0"/>
        <w:tabs>
          <w:tab w:val="left" w:pos="910"/>
          <w:tab w:val="left" w:pos="911"/>
        </w:tabs>
        <w:autoSpaceDE w:val="0"/>
        <w:autoSpaceDN w:val="0"/>
        <w:spacing w:after="0" w:line="240" w:lineRule="auto"/>
        <w:rPr>
          <w:rFonts w:ascii="Arial" w:hAnsi="Arial" w:cs="Arial"/>
          <w:sz w:val="24"/>
          <w:szCs w:val="24"/>
        </w:rPr>
      </w:pPr>
      <w:r>
        <w:rPr>
          <w:rFonts w:ascii="Arial" w:hAnsi="Arial" w:cs="Arial"/>
          <w:sz w:val="24"/>
          <w:szCs w:val="24"/>
        </w:rPr>
        <w:t>Approved June 17, 2021.</w:t>
      </w:r>
    </w:p>
    <w:sectPr w:rsidR="00824CB4" w:rsidRPr="00BB547B" w:rsidSect="004C63EF">
      <w:headerReference w:type="default" r:id="rId8"/>
      <w:footerReference w:type="default" r:id="rId9"/>
      <w:pgSz w:w="12240" w:h="15840"/>
      <w:pgMar w:top="245" w:right="360" w:bottom="245"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447C9" w14:textId="77777777" w:rsidR="003B5E7F" w:rsidRDefault="003B5E7F" w:rsidP="0097209F">
      <w:pPr>
        <w:spacing w:after="0" w:line="240" w:lineRule="auto"/>
      </w:pPr>
      <w:r>
        <w:separator/>
      </w:r>
    </w:p>
  </w:endnote>
  <w:endnote w:type="continuationSeparator" w:id="0">
    <w:p w14:paraId="64BFE826" w14:textId="77777777" w:rsidR="003B5E7F" w:rsidRDefault="003B5E7F" w:rsidP="00972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033760"/>
      <w:docPartObj>
        <w:docPartGallery w:val="Page Numbers (Bottom of Page)"/>
        <w:docPartUnique/>
      </w:docPartObj>
    </w:sdtPr>
    <w:sdtEndPr>
      <w:rPr>
        <w:noProof/>
      </w:rPr>
    </w:sdtEndPr>
    <w:sdtContent>
      <w:p w14:paraId="538A7246" w14:textId="447ECF91" w:rsidR="002143BD" w:rsidRDefault="002143B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3190DD" w14:textId="77777777" w:rsidR="0097209F" w:rsidRDefault="00972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E0F84" w14:textId="77777777" w:rsidR="003B5E7F" w:rsidRDefault="003B5E7F" w:rsidP="0097209F">
      <w:pPr>
        <w:spacing w:after="0" w:line="240" w:lineRule="auto"/>
      </w:pPr>
      <w:r>
        <w:separator/>
      </w:r>
    </w:p>
  </w:footnote>
  <w:footnote w:type="continuationSeparator" w:id="0">
    <w:p w14:paraId="108E3B03" w14:textId="77777777" w:rsidR="003B5E7F" w:rsidRDefault="003B5E7F" w:rsidP="009720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B53F3" w14:textId="4A2A2495" w:rsidR="0097209F" w:rsidRDefault="009720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0A9B"/>
    <w:multiLevelType w:val="hybridMultilevel"/>
    <w:tmpl w:val="3366475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D76290"/>
    <w:multiLevelType w:val="hybridMultilevel"/>
    <w:tmpl w:val="AC246676"/>
    <w:lvl w:ilvl="0" w:tplc="165C221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61E56A4"/>
    <w:multiLevelType w:val="hybridMultilevel"/>
    <w:tmpl w:val="16262AEC"/>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 w15:restartNumberingAfterBreak="0">
    <w:nsid w:val="073C4B45"/>
    <w:multiLevelType w:val="hybridMultilevel"/>
    <w:tmpl w:val="9676AB52"/>
    <w:lvl w:ilvl="0" w:tplc="04090001">
      <w:start w:val="1"/>
      <w:numFmt w:val="bullet"/>
      <w:lvlText w:val=""/>
      <w:lvlJc w:val="left"/>
      <w:pPr>
        <w:ind w:left="1800" w:hanging="360"/>
      </w:pPr>
      <w:rPr>
        <w:rFonts w:ascii="Symbol" w:hAnsi="Symbol" w:cs="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cs="Wingdings" w:hint="default"/>
      </w:rPr>
    </w:lvl>
    <w:lvl w:ilvl="3" w:tplc="04090001" w:tentative="1">
      <w:start w:val="1"/>
      <w:numFmt w:val="bullet"/>
      <w:lvlText w:val=""/>
      <w:lvlJc w:val="left"/>
      <w:pPr>
        <w:ind w:left="3960" w:hanging="360"/>
      </w:pPr>
      <w:rPr>
        <w:rFonts w:ascii="Symbol" w:hAnsi="Symbol" w:cs="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cs="Wingdings" w:hint="default"/>
      </w:rPr>
    </w:lvl>
    <w:lvl w:ilvl="6" w:tplc="04090001" w:tentative="1">
      <w:start w:val="1"/>
      <w:numFmt w:val="bullet"/>
      <w:lvlText w:val=""/>
      <w:lvlJc w:val="left"/>
      <w:pPr>
        <w:ind w:left="6120" w:hanging="360"/>
      </w:pPr>
      <w:rPr>
        <w:rFonts w:ascii="Symbol" w:hAnsi="Symbol" w:cs="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cs="Wingdings" w:hint="default"/>
      </w:rPr>
    </w:lvl>
  </w:abstractNum>
  <w:abstractNum w:abstractNumId="4" w15:restartNumberingAfterBreak="0">
    <w:nsid w:val="092E525D"/>
    <w:multiLevelType w:val="hybridMultilevel"/>
    <w:tmpl w:val="0E2E719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E97653"/>
    <w:multiLevelType w:val="hybridMultilevel"/>
    <w:tmpl w:val="D58A98D6"/>
    <w:lvl w:ilvl="0" w:tplc="F9B8C10E">
      <w:start w:val="1"/>
      <w:numFmt w:val="upperLetter"/>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61C12"/>
    <w:multiLevelType w:val="hybridMultilevel"/>
    <w:tmpl w:val="D9A64968"/>
    <w:lvl w:ilvl="0" w:tplc="04941826">
      <w:start w:val="1"/>
      <w:numFmt w:val="upperRoman"/>
      <w:lvlText w:val="%1."/>
      <w:lvlJc w:val="left"/>
      <w:pPr>
        <w:ind w:left="1080" w:hanging="720"/>
      </w:pPr>
      <w:rPr>
        <w:rFonts w:hint="default"/>
      </w:rPr>
    </w:lvl>
    <w:lvl w:ilvl="1" w:tplc="7296883C">
      <w:start w:val="1"/>
      <w:numFmt w:val="upperLetter"/>
      <w:lvlText w:val="%2."/>
      <w:lvlJc w:val="left"/>
      <w:pPr>
        <w:ind w:left="1440" w:hanging="360"/>
      </w:pPr>
      <w:rPr>
        <w:rFonts w:ascii="Arial" w:eastAsiaTheme="minorHAnsi" w:hAnsi="Arial" w:cs="Aria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E82744"/>
    <w:multiLevelType w:val="hybridMultilevel"/>
    <w:tmpl w:val="8F8EDE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1E0E71"/>
    <w:multiLevelType w:val="hybridMultilevel"/>
    <w:tmpl w:val="B6821B2A"/>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25637CE8"/>
    <w:multiLevelType w:val="hybridMultilevel"/>
    <w:tmpl w:val="C7302716"/>
    <w:lvl w:ilvl="0" w:tplc="FF6C973A">
      <w:start w:val="1"/>
      <w:numFmt w:val="upperLetter"/>
      <w:lvlText w:val="%1."/>
      <w:lvlJc w:val="left"/>
      <w:pPr>
        <w:ind w:left="1440" w:hanging="360"/>
      </w:pPr>
      <w:rPr>
        <w:rFonts w:hint="default"/>
        <w:u w:val="none"/>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5AA32C3"/>
    <w:multiLevelType w:val="hybridMultilevel"/>
    <w:tmpl w:val="61FA0B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992754C"/>
    <w:multiLevelType w:val="hybridMultilevel"/>
    <w:tmpl w:val="8BD4BD7C"/>
    <w:lvl w:ilvl="0" w:tplc="F6560B24">
      <w:start w:val="1"/>
      <w:numFmt w:val="upperRoman"/>
      <w:lvlText w:val="%1."/>
      <w:lvlJc w:val="left"/>
      <w:pPr>
        <w:ind w:left="820" w:hanging="721"/>
        <w:jc w:val="right"/>
      </w:pPr>
      <w:rPr>
        <w:rFonts w:ascii="Times New Roman" w:eastAsia="Times New Roman" w:hAnsi="Times New Roman" w:cs="Times New Roman" w:hint="default"/>
        <w:spacing w:val="-2"/>
        <w:w w:val="99"/>
        <w:sz w:val="28"/>
        <w:szCs w:val="28"/>
      </w:rPr>
    </w:lvl>
    <w:lvl w:ilvl="1" w:tplc="BAF2454A">
      <w:start w:val="1"/>
      <w:numFmt w:val="upperLetter"/>
      <w:lvlText w:val="%2."/>
      <w:lvlJc w:val="left"/>
      <w:pPr>
        <w:ind w:left="1180" w:hanging="360"/>
      </w:pPr>
      <w:rPr>
        <w:rFonts w:hint="default"/>
        <w:w w:val="99"/>
      </w:rPr>
    </w:lvl>
    <w:lvl w:ilvl="2" w:tplc="BDE0E812">
      <w:numFmt w:val="bullet"/>
      <w:lvlText w:val="•"/>
      <w:lvlJc w:val="left"/>
      <w:pPr>
        <w:ind w:left="1180" w:hanging="360"/>
      </w:pPr>
      <w:rPr>
        <w:rFonts w:hint="default"/>
      </w:rPr>
    </w:lvl>
    <w:lvl w:ilvl="3" w:tplc="A800B26E">
      <w:numFmt w:val="bullet"/>
      <w:lvlText w:val="•"/>
      <w:lvlJc w:val="left"/>
      <w:pPr>
        <w:ind w:left="2225" w:hanging="360"/>
      </w:pPr>
      <w:rPr>
        <w:rFonts w:hint="default"/>
      </w:rPr>
    </w:lvl>
    <w:lvl w:ilvl="4" w:tplc="CE58C026">
      <w:numFmt w:val="bullet"/>
      <w:lvlText w:val="•"/>
      <w:lvlJc w:val="left"/>
      <w:pPr>
        <w:ind w:left="3270" w:hanging="360"/>
      </w:pPr>
      <w:rPr>
        <w:rFonts w:hint="default"/>
      </w:rPr>
    </w:lvl>
    <w:lvl w:ilvl="5" w:tplc="00AE6AFE">
      <w:numFmt w:val="bullet"/>
      <w:lvlText w:val="•"/>
      <w:lvlJc w:val="left"/>
      <w:pPr>
        <w:ind w:left="4315" w:hanging="360"/>
      </w:pPr>
      <w:rPr>
        <w:rFonts w:hint="default"/>
      </w:rPr>
    </w:lvl>
    <w:lvl w:ilvl="6" w:tplc="EE606E44">
      <w:numFmt w:val="bullet"/>
      <w:lvlText w:val="•"/>
      <w:lvlJc w:val="left"/>
      <w:pPr>
        <w:ind w:left="5360" w:hanging="360"/>
      </w:pPr>
      <w:rPr>
        <w:rFonts w:hint="default"/>
      </w:rPr>
    </w:lvl>
    <w:lvl w:ilvl="7" w:tplc="B5BA5516">
      <w:numFmt w:val="bullet"/>
      <w:lvlText w:val="•"/>
      <w:lvlJc w:val="left"/>
      <w:pPr>
        <w:ind w:left="6405" w:hanging="360"/>
      </w:pPr>
      <w:rPr>
        <w:rFonts w:hint="default"/>
      </w:rPr>
    </w:lvl>
    <w:lvl w:ilvl="8" w:tplc="AF12B138">
      <w:numFmt w:val="bullet"/>
      <w:lvlText w:val="•"/>
      <w:lvlJc w:val="left"/>
      <w:pPr>
        <w:ind w:left="7450" w:hanging="360"/>
      </w:pPr>
      <w:rPr>
        <w:rFonts w:hint="default"/>
      </w:rPr>
    </w:lvl>
  </w:abstractNum>
  <w:abstractNum w:abstractNumId="12" w15:restartNumberingAfterBreak="0">
    <w:nsid w:val="36F17B98"/>
    <w:multiLevelType w:val="hybridMultilevel"/>
    <w:tmpl w:val="9F9EFDF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41472D9"/>
    <w:multiLevelType w:val="hybridMultilevel"/>
    <w:tmpl w:val="6526D444"/>
    <w:lvl w:ilvl="0" w:tplc="04090001">
      <w:start w:val="1"/>
      <w:numFmt w:val="bullet"/>
      <w:lvlText w:val=""/>
      <w:lvlJc w:val="left"/>
      <w:pPr>
        <w:ind w:left="1800" w:hanging="360"/>
      </w:pPr>
      <w:rPr>
        <w:rFonts w:ascii="Symbol" w:hAnsi="Symbol" w:cs="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cs="Wingdings" w:hint="default"/>
      </w:rPr>
    </w:lvl>
    <w:lvl w:ilvl="3" w:tplc="04090001" w:tentative="1">
      <w:start w:val="1"/>
      <w:numFmt w:val="bullet"/>
      <w:lvlText w:val=""/>
      <w:lvlJc w:val="left"/>
      <w:pPr>
        <w:ind w:left="3960" w:hanging="360"/>
      </w:pPr>
      <w:rPr>
        <w:rFonts w:ascii="Symbol" w:hAnsi="Symbol" w:cs="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cs="Wingdings" w:hint="default"/>
      </w:rPr>
    </w:lvl>
    <w:lvl w:ilvl="6" w:tplc="04090001" w:tentative="1">
      <w:start w:val="1"/>
      <w:numFmt w:val="bullet"/>
      <w:lvlText w:val=""/>
      <w:lvlJc w:val="left"/>
      <w:pPr>
        <w:ind w:left="6120" w:hanging="360"/>
      </w:pPr>
      <w:rPr>
        <w:rFonts w:ascii="Symbol" w:hAnsi="Symbol" w:cs="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cs="Wingdings" w:hint="default"/>
      </w:rPr>
    </w:lvl>
  </w:abstractNum>
  <w:abstractNum w:abstractNumId="14" w15:restartNumberingAfterBreak="0">
    <w:nsid w:val="4D72548E"/>
    <w:multiLevelType w:val="hybridMultilevel"/>
    <w:tmpl w:val="2A78B1FC"/>
    <w:lvl w:ilvl="0" w:tplc="04090001">
      <w:start w:val="1"/>
      <w:numFmt w:val="bullet"/>
      <w:lvlText w:val=""/>
      <w:lvlJc w:val="left"/>
      <w:pPr>
        <w:ind w:left="1714" w:hanging="360"/>
      </w:pPr>
      <w:rPr>
        <w:rFonts w:ascii="Symbol" w:hAnsi="Symbol" w:hint="default"/>
      </w:rPr>
    </w:lvl>
    <w:lvl w:ilvl="1" w:tplc="04090003" w:tentative="1">
      <w:start w:val="1"/>
      <w:numFmt w:val="bullet"/>
      <w:lvlText w:val="o"/>
      <w:lvlJc w:val="left"/>
      <w:pPr>
        <w:ind w:left="2434" w:hanging="360"/>
      </w:pPr>
      <w:rPr>
        <w:rFonts w:ascii="Courier New" w:hAnsi="Courier New" w:cs="Courier New" w:hint="default"/>
      </w:rPr>
    </w:lvl>
    <w:lvl w:ilvl="2" w:tplc="04090005" w:tentative="1">
      <w:start w:val="1"/>
      <w:numFmt w:val="bullet"/>
      <w:lvlText w:val=""/>
      <w:lvlJc w:val="left"/>
      <w:pPr>
        <w:ind w:left="3154" w:hanging="360"/>
      </w:pPr>
      <w:rPr>
        <w:rFonts w:ascii="Wingdings" w:hAnsi="Wingdings" w:hint="default"/>
      </w:rPr>
    </w:lvl>
    <w:lvl w:ilvl="3" w:tplc="04090001" w:tentative="1">
      <w:start w:val="1"/>
      <w:numFmt w:val="bullet"/>
      <w:lvlText w:val=""/>
      <w:lvlJc w:val="left"/>
      <w:pPr>
        <w:ind w:left="3874" w:hanging="360"/>
      </w:pPr>
      <w:rPr>
        <w:rFonts w:ascii="Symbol" w:hAnsi="Symbol" w:hint="default"/>
      </w:rPr>
    </w:lvl>
    <w:lvl w:ilvl="4" w:tplc="04090003" w:tentative="1">
      <w:start w:val="1"/>
      <w:numFmt w:val="bullet"/>
      <w:lvlText w:val="o"/>
      <w:lvlJc w:val="left"/>
      <w:pPr>
        <w:ind w:left="4594" w:hanging="360"/>
      </w:pPr>
      <w:rPr>
        <w:rFonts w:ascii="Courier New" w:hAnsi="Courier New" w:cs="Courier New" w:hint="default"/>
      </w:rPr>
    </w:lvl>
    <w:lvl w:ilvl="5" w:tplc="04090005" w:tentative="1">
      <w:start w:val="1"/>
      <w:numFmt w:val="bullet"/>
      <w:lvlText w:val=""/>
      <w:lvlJc w:val="left"/>
      <w:pPr>
        <w:ind w:left="5314" w:hanging="360"/>
      </w:pPr>
      <w:rPr>
        <w:rFonts w:ascii="Wingdings" w:hAnsi="Wingdings" w:hint="default"/>
      </w:rPr>
    </w:lvl>
    <w:lvl w:ilvl="6" w:tplc="04090001" w:tentative="1">
      <w:start w:val="1"/>
      <w:numFmt w:val="bullet"/>
      <w:lvlText w:val=""/>
      <w:lvlJc w:val="left"/>
      <w:pPr>
        <w:ind w:left="6034" w:hanging="360"/>
      </w:pPr>
      <w:rPr>
        <w:rFonts w:ascii="Symbol" w:hAnsi="Symbol" w:hint="default"/>
      </w:rPr>
    </w:lvl>
    <w:lvl w:ilvl="7" w:tplc="04090003" w:tentative="1">
      <w:start w:val="1"/>
      <w:numFmt w:val="bullet"/>
      <w:lvlText w:val="o"/>
      <w:lvlJc w:val="left"/>
      <w:pPr>
        <w:ind w:left="6754" w:hanging="360"/>
      </w:pPr>
      <w:rPr>
        <w:rFonts w:ascii="Courier New" w:hAnsi="Courier New" w:cs="Courier New" w:hint="default"/>
      </w:rPr>
    </w:lvl>
    <w:lvl w:ilvl="8" w:tplc="04090005" w:tentative="1">
      <w:start w:val="1"/>
      <w:numFmt w:val="bullet"/>
      <w:lvlText w:val=""/>
      <w:lvlJc w:val="left"/>
      <w:pPr>
        <w:ind w:left="7474" w:hanging="360"/>
      </w:pPr>
      <w:rPr>
        <w:rFonts w:ascii="Wingdings" w:hAnsi="Wingdings" w:hint="default"/>
      </w:rPr>
    </w:lvl>
  </w:abstractNum>
  <w:abstractNum w:abstractNumId="15" w15:restartNumberingAfterBreak="0">
    <w:nsid w:val="507144E7"/>
    <w:multiLevelType w:val="hybridMultilevel"/>
    <w:tmpl w:val="85BAA4B6"/>
    <w:lvl w:ilvl="0" w:tplc="43D24B2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3CA2C05"/>
    <w:multiLevelType w:val="hybridMultilevel"/>
    <w:tmpl w:val="1186AD2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7" w15:restartNumberingAfterBreak="0">
    <w:nsid w:val="548F3EF1"/>
    <w:multiLevelType w:val="hybridMultilevel"/>
    <w:tmpl w:val="C742E9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50609F5"/>
    <w:multiLevelType w:val="hybridMultilevel"/>
    <w:tmpl w:val="64241946"/>
    <w:lvl w:ilvl="0" w:tplc="0409000F">
      <w:start w:val="1"/>
      <w:numFmt w:val="decimal"/>
      <w:lvlText w:val="%1."/>
      <w:lvlJc w:val="left"/>
      <w:pPr>
        <w:ind w:left="825" w:hanging="465"/>
      </w:pPr>
      <w:rPr>
        <w:rFonts w:hint="default"/>
        <w:u w:val="none"/>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DA6563"/>
    <w:multiLevelType w:val="hybridMultilevel"/>
    <w:tmpl w:val="C34AA9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60E1ACE"/>
    <w:multiLevelType w:val="hybridMultilevel"/>
    <w:tmpl w:val="8CA622AC"/>
    <w:lvl w:ilvl="0" w:tplc="410266A0">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CCC412B"/>
    <w:multiLevelType w:val="hybridMultilevel"/>
    <w:tmpl w:val="8BD4BD7C"/>
    <w:lvl w:ilvl="0" w:tplc="F6560B24">
      <w:start w:val="1"/>
      <w:numFmt w:val="upperRoman"/>
      <w:lvlText w:val="%1."/>
      <w:lvlJc w:val="left"/>
      <w:pPr>
        <w:ind w:left="820" w:hanging="721"/>
        <w:jc w:val="right"/>
      </w:pPr>
      <w:rPr>
        <w:rFonts w:ascii="Times New Roman" w:eastAsia="Times New Roman" w:hAnsi="Times New Roman" w:cs="Times New Roman" w:hint="default"/>
        <w:spacing w:val="-2"/>
        <w:w w:val="99"/>
        <w:sz w:val="28"/>
        <w:szCs w:val="28"/>
      </w:rPr>
    </w:lvl>
    <w:lvl w:ilvl="1" w:tplc="BAF2454A">
      <w:start w:val="1"/>
      <w:numFmt w:val="upperLetter"/>
      <w:lvlText w:val="%2."/>
      <w:lvlJc w:val="left"/>
      <w:pPr>
        <w:ind w:left="1180" w:hanging="360"/>
      </w:pPr>
      <w:rPr>
        <w:rFonts w:hint="default"/>
        <w:w w:val="99"/>
      </w:rPr>
    </w:lvl>
    <w:lvl w:ilvl="2" w:tplc="BDE0E812">
      <w:numFmt w:val="bullet"/>
      <w:lvlText w:val="•"/>
      <w:lvlJc w:val="left"/>
      <w:pPr>
        <w:ind w:left="1180" w:hanging="360"/>
      </w:pPr>
      <w:rPr>
        <w:rFonts w:hint="default"/>
      </w:rPr>
    </w:lvl>
    <w:lvl w:ilvl="3" w:tplc="A800B26E">
      <w:numFmt w:val="bullet"/>
      <w:lvlText w:val="•"/>
      <w:lvlJc w:val="left"/>
      <w:pPr>
        <w:ind w:left="2225" w:hanging="360"/>
      </w:pPr>
      <w:rPr>
        <w:rFonts w:hint="default"/>
      </w:rPr>
    </w:lvl>
    <w:lvl w:ilvl="4" w:tplc="CE58C026">
      <w:numFmt w:val="bullet"/>
      <w:lvlText w:val="•"/>
      <w:lvlJc w:val="left"/>
      <w:pPr>
        <w:ind w:left="3270" w:hanging="360"/>
      </w:pPr>
      <w:rPr>
        <w:rFonts w:hint="default"/>
      </w:rPr>
    </w:lvl>
    <w:lvl w:ilvl="5" w:tplc="00AE6AFE">
      <w:numFmt w:val="bullet"/>
      <w:lvlText w:val="•"/>
      <w:lvlJc w:val="left"/>
      <w:pPr>
        <w:ind w:left="4315" w:hanging="360"/>
      </w:pPr>
      <w:rPr>
        <w:rFonts w:hint="default"/>
      </w:rPr>
    </w:lvl>
    <w:lvl w:ilvl="6" w:tplc="EE606E44">
      <w:numFmt w:val="bullet"/>
      <w:lvlText w:val="•"/>
      <w:lvlJc w:val="left"/>
      <w:pPr>
        <w:ind w:left="5360" w:hanging="360"/>
      </w:pPr>
      <w:rPr>
        <w:rFonts w:hint="default"/>
      </w:rPr>
    </w:lvl>
    <w:lvl w:ilvl="7" w:tplc="B5BA5516">
      <w:numFmt w:val="bullet"/>
      <w:lvlText w:val="•"/>
      <w:lvlJc w:val="left"/>
      <w:pPr>
        <w:ind w:left="6405" w:hanging="360"/>
      </w:pPr>
      <w:rPr>
        <w:rFonts w:hint="default"/>
      </w:rPr>
    </w:lvl>
    <w:lvl w:ilvl="8" w:tplc="AF12B138">
      <w:numFmt w:val="bullet"/>
      <w:lvlText w:val="•"/>
      <w:lvlJc w:val="left"/>
      <w:pPr>
        <w:ind w:left="7450" w:hanging="360"/>
      </w:pPr>
      <w:rPr>
        <w:rFonts w:hint="default"/>
      </w:rPr>
    </w:lvl>
  </w:abstractNum>
  <w:abstractNum w:abstractNumId="22" w15:restartNumberingAfterBreak="0">
    <w:nsid w:val="63DE1246"/>
    <w:multiLevelType w:val="hybridMultilevel"/>
    <w:tmpl w:val="7416EAFE"/>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23" w15:restartNumberingAfterBreak="0">
    <w:nsid w:val="64805889"/>
    <w:multiLevelType w:val="hybridMultilevel"/>
    <w:tmpl w:val="AB9044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6DEE07AE"/>
    <w:multiLevelType w:val="hybridMultilevel"/>
    <w:tmpl w:val="B9B840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70AA7261"/>
    <w:multiLevelType w:val="hybridMultilevel"/>
    <w:tmpl w:val="96EA26E0"/>
    <w:lvl w:ilvl="0" w:tplc="04090001">
      <w:start w:val="1"/>
      <w:numFmt w:val="bullet"/>
      <w:lvlText w:val=""/>
      <w:lvlJc w:val="left"/>
      <w:pPr>
        <w:ind w:left="1870" w:hanging="360"/>
      </w:pPr>
      <w:rPr>
        <w:rFonts w:ascii="Symbol" w:hAnsi="Symbol" w:cs="Symbol" w:hint="default"/>
      </w:rPr>
    </w:lvl>
    <w:lvl w:ilvl="1" w:tplc="04090003" w:tentative="1">
      <w:start w:val="1"/>
      <w:numFmt w:val="bullet"/>
      <w:lvlText w:val="o"/>
      <w:lvlJc w:val="left"/>
      <w:pPr>
        <w:ind w:left="2590" w:hanging="360"/>
      </w:pPr>
      <w:rPr>
        <w:rFonts w:ascii="Courier New" w:hAnsi="Courier New" w:cs="Courier New" w:hint="default"/>
      </w:rPr>
    </w:lvl>
    <w:lvl w:ilvl="2" w:tplc="04090005" w:tentative="1">
      <w:start w:val="1"/>
      <w:numFmt w:val="bullet"/>
      <w:lvlText w:val=""/>
      <w:lvlJc w:val="left"/>
      <w:pPr>
        <w:ind w:left="3310" w:hanging="360"/>
      </w:pPr>
      <w:rPr>
        <w:rFonts w:ascii="Wingdings" w:hAnsi="Wingdings" w:cs="Wingdings" w:hint="default"/>
      </w:rPr>
    </w:lvl>
    <w:lvl w:ilvl="3" w:tplc="04090001" w:tentative="1">
      <w:start w:val="1"/>
      <w:numFmt w:val="bullet"/>
      <w:lvlText w:val=""/>
      <w:lvlJc w:val="left"/>
      <w:pPr>
        <w:ind w:left="4030" w:hanging="360"/>
      </w:pPr>
      <w:rPr>
        <w:rFonts w:ascii="Symbol" w:hAnsi="Symbol" w:cs="Symbol" w:hint="default"/>
      </w:rPr>
    </w:lvl>
    <w:lvl w:ilvl="4" w:tplc="04090003" w:tentative="1">
      <w:start w:val="1"/>
      <w:numFmt w:val="bullet"/>
      <w:lvlText w:val="o"/>
      <w:lvlJc w:val="left"/>
      <w:pPr>
        <w:ind w:left="4750" w:hanging="360"/>
      </w:pPr>
      <w:rPr>
        <w:rFonts w:ascii="Courier New" w:hAnsi="Courier New" w:cs="Courier New" w:hint="default"/>
      </w:rPr>
    </w:lvl>
    <w:lvl w:ilvl="5" w:tplc="04090005" w:tentative="1">
      <w:start w:val="1"/>
      <w:numFmt w:val="bullet"/>
      <w:lvlText w:val=""/>
      <w:lvlJc w:val="left"/>
      <w:pPr>
        <w:ind w:left="5470" w:hanging="360"/>
      </w:pPr>
      <w:rPr>
        <w:rFonts w:ascii="Wingdings" w:hAnsi="Wingdings" w:cs="Wingdings" w:hint="default"/>
      </w:rPr>
    </w:lvl>
    <w:lvl w:ilvl="6" w:tplc="04090001" w:tentative="1">
      <w:start w:val="1"/>
      <w:numFmt w:val="bullet"/>
      <w:lvlText w:val=""/>
      <w:lvlJc w:val="left"/>
      <w:pPr>
        <w:ind w:left="6190" w:hanging="360"/>
      </w:pPr>
      <w:rPr>
        <w:rFonts w:ascii="Symbol" w:hAnsi="Symbol" w:cs="Symbol" w:hint="default"/>
      </w:rPr>
    </w:lvl>
    <w:lvl w:ilvl="7" w:tplc="04090003" w:tentative="1">
      <w:start w:val="1"/>
      <w:numFmt w:val="bullet"/>
      <w:lvlText w:val="o"/>
      <w:lvlJc w:val="left"/>
      <w:pPr>
        <w:ind w:left="6910" w:hanging="360"/>
      </w:pPr>
      <w:rPr>
        <w:rFonts w:ascii="Courier New" w:hAnsi="Courier New" w:cs="Courier New" w:hint="default"/>
      </w:rPr>
    </w:lvl>
    <w:lvl w:ilvl="8" w:tplc="04090005" w:tentative="1">
      <w:start w:val="1"/>
      <w:numFmt w:val="bullet"/>
      <w:lvlText w:val=""/>
      <w:lvlJc w:val="left"/>
      <w:pPr>
        <w:ind w:left="7630" w:hanging="360"/>
      </w:pPr>
      <w:rPr>
        <w:rFonts w:ascii="Wingdings" w:hAnsi="Wingdings" w:cs="Wingdings" w:hint="default"/>
      </w:rPr>
    </w:lvl>
  </w:abstractNum>
  <w:abstractNum w:abstractNumId="26" w15:restartNumberingAfterBreak="0">
    <w:nsid w:val="76683E94"/>
    <w:multiLevelType w:val="hybridMultilevel"/>
    <w:tmpl w:val="D9EA626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9AF6ED3"/>
    <w:multiLevelType w:val="hybridMultilevel"/>
    <w:tmpl w:val="BE4AB8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7A026C4A"/>
    <w:multiLevelType w:val="hybridMultilevel"/>
    <w:tmpl w:val="41B2ADF8"/>
    <w:lvl w:ilvl="0" w:tplc="04090001">
      <w:start w:val="1"/>
      <w:numFmt w:val="bullet"/>
      <w:lvlText w:val=""/>
      <w:lvlJc w:val="left"/>
      <w:pPr>
        <w:ind w:left="1800" w:hanging="360"/>
      </w:pPr>
      <w:rPr>
        <w:rFonts w:ascii="Symbol" w:hAnsi="Symbol" w:cs="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cs="Wingdings" w:hint="default"/>
      </w:rPr>
    </w:lvl>
    <w:lvl w:ilvl="3" w:tplc="04090001" w:tentative="1">
      <w:start w:val="1"/>
      <w:numFmt w:val="bullet"/>
      <w:lvlText w:val=""/>
      <w:lvlJc w:val="left"/>
      <w:pPr>
        <w:ind w:left="3960" w:hanging="360"/>
      </w:pPr>
      <w:rPr>
        <w:rFonts w:ascii="Symbol" w:hAnsi="Symbol" w:cs="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cs="Wingdings" w:hint="default"/>
      </w:rPr>
    </w:lvl>
    <w:lvl w:ilvl="6" w:tplc="04090001" w:tentative="1">
      <w:start w:val="1"/>
      <w:numFmt w:val="bullet"/>
      <w:lvlText w:val=""/>
      <w:lvlJc w:val="left"/>
      <w:pPr>
        <w:ind w:left="6120" w:hanging="360"/>
      </w:pPr>
      <w:rPr>
        <w:rFonts w:ascii="Symbol" w:hAnsi="Symbol" w:cs="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cs="Wingdings" w:hint="default"/>
      </w:rPr>
    </w:lvl>
  </w:abstractNum>
  <w:num w:numId="1">
    <w:abstractNumId w:val="6"/>
  </w:num>
  <w:num w:numId="2">
    <w:abstractNumId w:val="20"/>
  </w:num>
  <w:num w:numId="3">
    <w:abstractNumId w:val="1"/>
  </w:num>
  <w:num w:numId="4">
    <w:abstractNumId w:val="15"/>
  </w:num>
  <w:num w:numId="5">
    <w:abstractNumId w:val="11"/>
  </w:num>
  <w:num w:numId="6">
    <w:abstractNumId w:val="9"/>
  </w:num>
  <w:num w:numId="7">
    <w:abstractNumId w:val="25"/>
  </w:num>
  <w:num w:numId="8">
    <w:abstractNumId w:val="3"/>
  </w:num>
  <w:num w:numId="9">
    <w:abstractNumId w:val="13"/>
  </w:num>
  <w:num w:numId="10">
    <w:abstractNumId w:val="28"/>
  </w:num>
  <w:num w:numId="11">
    <w:abstractNumId w:val="0"/>
  </w:num>
  <w:num w:numId="12">
    <w:abstractNumId w:val="21"/>
  </w:num>
  <w:num w:numId="13">
    <w:abstractNumId w:val="12"/>
  </w:num>
  <w:num w:numId="14">
    <w:abstractNumId w:val="14"/>
  </w:num>
  <w:num w:numId="15">
    <w:abstractNumId w:val="19"/>
  </w:num>
  <w:num w:numId="16">
    <w:abstractNumId w:val="24"/>
  </w:num>
  <w:num w:numId="17">
    <w:abstractNumId w:val="8"/>
  </w:num>
  <w:num w:numId="18">
    <w:abstractNumId w:val="17"/>
  </w:num>
  <w:num w:numId="19">
    <w:abstractNumId w:val="10"/>
  </w:num>
  <w:num w:numId="20">
    <w:abstractNumId w:val="23"/>
  </w:num>
  <w:num w:numId="21">
    <w:abstractNumId w:val="18"/>
  </w:num>
  <w:num w:numId="22">
    <w:abstractNumId w:val="2"/>
  </w:num>
  <w:num w:numId="23">
    <w:abstractNumId w:val="7"/>
  </w:num>
  <w:num w:numId="24">
    <w:abstractNumId w:val="4"/>
  </w:num>
  <w:num w:numId="25">
    <w:abstractNumId w:val="5"/>
  </w:num>
  <w:num w:numId="26">
    <w:abstractNumId w:val="26"/>
  </w:num>
  <w:num w:numId="27">
    <w:abstractNumId w:val="22"/>
  </w:num>
  <w:num w:numId="28">
    <w:abstractNumId w:val="27"/>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5F5"/>
    <w:rsid w:val="00001528"/>
    <w:rsid w:val="00002087"/>
    <w:rsid w:val="00004ECF"/>
    <w:rsid w:val="00024066"/>
    <w:rsid w:val="00024FA1"/>
    <w:rsid w:val="0002606D"/>
    <w:rsid w:val="00027B32"/>
    <w:rsid w:val="000418AE"/>
    <w:rsid w:val="000436D2"/>
    <w:rsid w:val="00045D28"/>
    <w:rsid w:val="00051E5D"/>
    <w:rsid w:val="00064983"/>
    <w:rsid w:val="00064BCC"/>
    <w:rsid w:val="00066451"/>
    <w:rsid w:val="00084769"/>
    <w:rsid w:val="000869F7"/>
    <w:rsid w:val="00093182"/>
    <w:rsid w:val="000A4C2E"/>
    <w:rsid w:val="000A5FC2"/>
    <w:rsid w:val="000B2F2F"/>
    <w:rsid w:val="000B624D"/>
    <w:rsid w:val="000C0199"/>
    <w:rsid w:val="000C0A7D"/>
    <w:rsid w:val="000C2B8B"/>
    <w:rsid w:val="000C7246"/>
    <w:rsid w:val="000D7C33"/>
    <w:rsid w:val="000E0148"/>
    <w:rsid w:val="000E3416"/>
    <w:rsid w:val="000E408A"/>
    <w:rsid w:val="000E71A7"/>
    <w:rsid w:val="000F02EA"/>
    <w:rsid w:val="000F5F02"/>
    <w:rsid w:val="00100F24"/>
    <w:rsid w:val="0010563B"/>
    <w:rsid w:val="00112681"/>
    <w:rsid w:val="00112C96"/>
    <w:rsid w:val="00116E87"/>
    <w:rsid w:val="001174AA"/>
    <w:rsid w:val="00117D3C"/>
    <w:rsid w:val="0013064A"/>
    <w:rsid w:val="001337B9"/>
    <w:rsid w:val="00135560"/>
    <w:rsid w:val="00143934"/>
    <w:rsid w:val="00143E91"/>
    <w:rsid w:val="00144E1B"/>
    <w:rsid w:val="0014694C"/>
    <w:rsid w:val="001524A9"/>
    <w:rsid w:val="00152BCA"/>
    <w:rsid w:val="001539F1"/>
    <w:rsid w:val="00156347"/>
    <w:rsid w:val="0015635D"/>
    <w:rsid w:val="001600D7"/>
    <w:rsid w:val="00161C6B"/>
    <w:rsid w:val="00161F44"/>
    <w:rsid w:val="001666FC"/>
    <w:rsid w:val="001708D1"/>
    <w:rsid w:val="001711F1"/>
    <w:rsid w:val="00177D74"/>
    <w:rsid w:val="00180FC5"/>
    <w:rsid w:val="00181F32"/>
    <w:rsid w:val="00190D68"/>
    <w:rsid w:val="00194404"/>
    <w:rsid w:val="00195F4E"/>
    <w:rsid w:val="0019634A"/>
    <w:rsid w:val="001A1928"/>
    <w:rsid w:val="001A296C"/>
    <w:rsid w:val="001B1E75"/>
    <w:rsid w:val="001B648C"/>
    <w:rsid w:val="001C0B60"/>
    <w:rsid w:val="001C2113"/>
    <w:rsid w:val="001C3959"/>
    <w:rsid w:val="001C734C"/>
    <w:rsid w:val="001E02AD"/>
    <w:rsid w:val="001F01CC"/>
    <w:rsid w:val="001F67EA"/>
    <w:rsid w:val="001F6DD4"/>
    <w:rsid w:val="00205B63"/>
    <w:rsid w:val="00211139"/>
    <w:rsid w:val="00211948"/>
    <w:rsid w:val="002132F8"/>
    <w:rsid w:val="002143BD"/>
    <w:rsid w:val="00221CD2"/>
    <w:rsid w:val="002273B2"/>
    <w:rsid w:val="0023002C"/>
    <w:rsid w:val="002403CA"/>
    <w:rsid w:val="0024101D"/>
    <w:rsid w:val="002435FD"/>
    <w:rsid w:val="00246B51"/>
    <w:rsid w:val="00247108"/>
    <w:rsid w:val="002505DB"/>
    <w:rsid w:val="002577B1"/>
    <w:rsid w:val="00257823"/>
    <w:rsid w:val="00257DE0"/>
    <w:rsid w:val="0026679C"/>
    <w:rsid w:val="00270508"/>
    <w:rsid w:val="00270783"/>
    <w:rsid w:val="00275EBE"/>
    <w:rsid w:val="0028194D"/>
    <w:rsid w:val="002855C1"/>
    <w:rsid w:val="00286B13"/>
    <w:rsid w:val="00290078"/>
    <w:rsid w:val="002A4DC4"/>
    <w:rsid w:val="002A744A"/>
    <w:rsid w:val="002B4069"/>
    <w:rsid w:val="002B5EE7"/>
    <w:rsid w:val="002C1C9F"/>
    <w:rsid w:val="002C2F75"/>
    <w:rsid w:val="002C34D9"/>
    <w:rsid w:val="002C5EC8"/>
    <w:rsid w:val="002C6A4A"/>
    <w:rsid w:val="002D2CDD"/>
    <w:rsid w:val="002E204B"/>
    <w:rsid w:val="002E3972"/>
    <w:rsid w:val="003040F1"/>
    <w:rsid w:val="00304E9B"/>
    <w:rsid w:val="003129ED"/>
    <w:rsid w:val="003144A3"/>
    <w:rsid w:val="00320FC7"/>
    <w:rsid w:val="00321773"/>
    <w:rsid w:val="0032370D"/>
    <w:rsid w:val="003240F6"/>
    <w:rsid w:val="00326FD5"/>
    <w:rsid w:val="00327C0D"/>
    <w:rsid w:val="003309C1"/>
    <w:rsid w:val="0033530A"/>
    <w:rsid w:val="00340FB3"/>
    <w:rsid w:val="00343AC9"/>
    <w:rsid w:val="0034774C"/>
    <w:rsid w:val="0035636E"/>
    <w:rsid w:val="00360827"/>
    <w:rsid w:val="003720DF"/>
    <w:rsid w:val="00381CCC"/>
    <w:rsid w:val="003829ED"/>
    <w:rsid w:val="00382C54"/>
    <w:rsid w:val="00384A66"/>
    <w:rsid w:val="00385D72"/>
    <w:rsid w:val="003861DF"/>
    <w:rsid w:val="00386912"/>
    <w:rsid w:val="00394E54"/>
    <w:rsid w:val="003A259A"/>
    <w:rsid w:val="003A4ECC"/>
    <w:rsid w:val="003A700C"/>
    <w:rsid w:val="003B10B3"/>
    <w:rsid w:val="003B1520"/>
    <w:rsid w:val="003B2213"/>
    <w:rsid w:val="003B225E"/>
    <w:rsid w:val="003B41E3"/>
    <w:rsid w:val="003B54C5"/>
    <w:rsid w:val="003B5E7F"/>
    <w:rsid w:val="003C00B0"/>
    <w:rsid w:val="003C0F44"/>
    <w:rsid w:val="003C1BDA"/>
    <w:rsid w:val="003C2956"/>
    <w:rsid w:val="003C34E9"/>
    <w:rsid w:val="003C6DA8"/>
    <w:rsid w:val="003D0AD6"/>
    <w:rsid w:val="003D254C"/>
    <w:rsid w:val="003D2F77"/>
    <w:rsid w:val="003E60B6"/>
    <w:rsid w:val="003E6880"/>
    <w:rsid w:val="003F2F35"/>
    <w:rsid w:val="003F2F55"/>
    <w:rsid w:val="00403AC3"/>
    <w:rsid w:val="004067A4"/>
    <w:rsid w:val="004102E7"/>
    <w:rsid w:val="00414F75"/>
    <w:rsid w:val="00416BFB"/>
    <w:rsid w:val="00417721"/>
    <w:rsid w:val="00420E47"/>
    <w:rsid w:val="00426646"/>
    <w:rsid w:val="00435609"/>
    <w:rsid w:val="00437872"/>
    <w:rsid w:val="00443CA9"/>
    <w:rsid w:val="00444007"/>
    <w:rsid w:val="0044405F"/>
    <w:rsid w:val="00446F15"/>
    <w:rsid w:val="004537DE"/>
    <w:rsid w:val="004544FB"/>
    <w:rsid w:val="004547D0"/>
    <w:rsid w:val="00457426"/>
    <w:rsid w:val="00457AFB"/>
    <w:rsid w:val="00463F51"/>
    <w:rsid w:val="00465AE9"/>
    <w:rsid w:val="00467C9C"/>
    <w:rsid w:val="00476EF4"/>
    <w:rsid w:val="00493E81"/>
    <w:rsid w:val="0049670D"/>
    <w:rsid w:val="004978B5"/>
    <w:rsid w:val="004A33B9"/>
    <w:rsid w:val="004A6505"/>
    <w:rsid w:val="004B74D1"/>
    <w:rsid w:val="004C2322"/>
    <w:rsid w:val="004C63EF"/>
    <w:rsid w:val="004D0696"/>
    <w:rsid w:val="004D086E"/>
    <w:rsid w:val="004D1BCF"/>
    <w:rsid w:val="004D379F"/>
    <w:rsid w:val="004D418A"/>
    <w:rsid w:val="004D5696"/>
    <w:rsid w:val="004F1104"/>
    <w:rsid w:val="004F3D5C"/>
    <w:rsid w:val="005035E2"/>
    <w:rsid w:val="00506B9E"/>
    <w:rsid w:val="00510D1F"/>
    <w:rsid w:val="00527639"/>
    <w:rsid w:val="0053208E"/>
    <w:rsid w:val="005331F9"/>
    <w:rsid w:val="00534C02"/>
    <w:rsid w:val="0054270B"/>
    <w:rsid w:val="005514DC"/>
    <w:rsid w:val="005559BE"/>
    <w:rsid w:val="005606CA"/>
    <w:rsid w:val="00561A41"/>
    <w:rsid w:val="00564BC4"/>
    <w:rsid w:val="00572837"/>
    <w:rsid w:val="0057476D"/>
    <w:rsid w:val="0057711F"/>
    <w:rsid w:val="00582391"/>
    <w:rsid w:val="00586A5B"/>
    <w:rsid w:val="005950B5"/>
    <w:rsid w:val="005A1257"/>
    <w:rsid w:val="005A2D59"/>
    <w:rsid w:val="005B5A80"/>
    <w:rsid w:val="005B762C"/>
    <w:rsid w:val="005C3BED"/>
    <w:rsid w:val="005D33EC"/>
    <w:rsid w:val="005D4595"/>
    <w:rsid w:val="005D7549"/>
    <w:rsid w:val="005E0305"/>
    <w:rsid w:val="005E1DAF"/>
    <w:rsid w:val="005F5BD8"/>
    <w:rsid w:val="005F6329"/>
    <w:rsid w:val="005F7A65"/>
    <w:rsid w:val="00602852"/>
    <w:rsid w:val="00611112"/>
    <w:rsid w:val="0061232B"/>
    <w:rsid w:val="00615074"/>
    <w:rsid w:val="00617BC5"/>
    <w:rsid w:val="00625E2F"/>
    <w:rsid w:val="00627768"/>
    <w:rsid w:val="00631772"/>
    <w:rsid w:val="006369E3"/>
    <w:rsid w:val="00650D30"/>
    <w:rsid w:val="00650F70"/>
    <w:rsid w:val="00654852"/>
    <w:rsid w:val="006718DA"/>
    <w:rsid w:val="00674703"/>
    <w:rsid w:val="006752AA"/>
    <w:rsid w:val="006848CF"/>
    <w:rsid w:val="00694589"/>
    <w:rsid w:val="00694929"/>
    <w:rsid w:val="0069564B"/>
    <w:rsid w:val="006961DD"/>
    <w:rsid w:val="006A16D8"/>
    <w:rsid w:val="006A48E6"/>
    <w:rsid w:val="006B4104"/>
    <w:rsid w:val="006B5E2A"/>
    <w:rsid w:val="006B6DE6"/>
    <w:rsid w:val="006C12CE"/>
    <w:rsid w:val="006C175D"/>
    <w:rsid w:val="006C65F5"/>
    <w:rsid w:val="006E0736"/>
    <w:rsid w:val="006E16DC"/>
    <w:rsid w:val="006F125F"/>
    <w:rsid w:val="006F2154"/>
    <w:rsid w:val="006F406D"/>
    <w:rsid w:val="006F5882"/>
    <w:rsid w:val="00701EFB"/>
    <w:rsid w:val="00704FF9"/>
    <w:rsid w:val="00707E9A"/>
    <w:rsid w:val="0071261C"/>
    <w:rsid w:val="00714667"/>
    <w:rsid w:val="0071782C"/>
    <w:rsid w:val="00725947"/>
    <w:rsid w:val="007262DF"/>
    <w:rsid w:val="00727119"/>
    <w:rsid w:val="00733786"/>
    <w:rsid w:val="00735CEF"/>
    <w:rsid w:val="007410AB"/>
    <w:rsid w:val="00744A91"/>
    <w:rsid w:val="0075382A"/>
    <w:rsid w:val="00753A2B"/>
    <w:rsid w:val="00755F84"/>
    <w:rsid w:val="00760296"/>
    <w:rsid w:val="00760528"/>
    <w:rsid w:val="00762335"/>
    <w:rsid w:val="007632FE"/>
    <w:rsid w:val="007636BE"/>
    <w:rsid w:val="00771E2B"/>
    <w:rsid w:val="00776F02"/>
    <w:rsid w:val="00780561"/>
    <w:rsid w:val="007805A1"/>
    <w:rsid w:val="00785B38"/>
    <w:rsid w:val="0079278C"/>
    <w:rsid w:val="00792A44"/>
    <w:rsid w:val="0079592E"/>
    <w:rsid w:val="00797231"/>
    <w:rsid w:val="007A2C85"/>
    <w:rsid w:val="007A4CA4"/>
    <w:rsid w:val="007A4CF9"/>
    <w:rsid w:val="007B2EF5"/>
    <w:rsid w:val="007B6DFC"/>
    <w:rsid w:val="007C08B4"/>
    <w:rsid w:val="007C12CF"/>
    <w:rsid w:val="007C15A1"/>
    <w:rsid w:val="007D14EF"/>
    <w:rsid w:val="007D2087"/>
    <w:rsid w:val="007D727B"/>
    <w:rsid w:val="007D774C"/>
    <w:rsid w:val="007E1AF5"/>
    <w:rsid w:val="007F12C9"/>
    <w:rsid w:val="007F5139"/>
    <w:rsid w:val="007F73FA"/>
    <w:rsid w:val="007F76DA"/>
    <w:rsid w:val="00812255"/>
    <w:rsid w:val="00815E71"/>
    <w:rsid w:val="00824CB4"/>
    <w:rsid w:val="00831732"/>
    <w:rsid w:val="008400C9"/>
    <w:rsid w:val="00842BFB"/>
    <w:rsid w:val="00843F68"/>
    <w:rsid w:val="00846BFE"/>
    <w:rsid w:val="0085066F"/>
    <w:rsid w:val="00850AA4"/>
    <w:rsid w:val="008542DD"/>
    <w:rsid w:val="00860BCF"/>
    <w:rsid w:val="008616F0"/>
    <w:rsid w:val="008632DA"/>
    <w:rsid w:val="00863A12"/>
    <w:rsid w:val="00863F9C"/>
    <w:rsid w:val="00865614"/>
    <w:rsid w:val="00873538"/>
    <w:rsid w:val="008747B7"/>
    <w:rsid w:val="00881248"/>
    <w:rsid w:val="0088168C"/>
    <w:rsid w:val="0088289E"/>
    <w:rsid w:val="00886F7D"/>
    <w:rsid w:val="008901D2"/>
    <w:rsid w:val="008911D7"/>
    <w:rsid w:val="008A004B"/>
    <w:rsid w:val="008A0F8D"/>
    <w:rsid w:val="008A6BF6"/>
    <w:rsid w:val="008B3AC5"/>
    <w:rsid w:val="008B569D"/>
    <w:rsid w:val="008C68F0"/>
    <w:rsid w:val="008D11A5"/>
    <w:rsid w:val="008D6EAE"/>
    <w:rsid w:val="008D6EE2"/>
    <w:rsid w:val="008E03DF"/>
    <w:rsid w:val="008E1896"/>
    <w:rsid w:val="008E29BE"/>
    <w:rsid w:val="008E359F"/>
    <w:rsid w:val="008E39F3"/>
    <w:rsid w:val="008E573C"/>
    <w:rsid w:val="008E5ED2"/>
    <w:rsid w:val="008E6DB4"/>
    <w:rsid w:val="008F661D"/>
    <w:rsid w:val="00901170"/>
    <w:rsid w:val="00902BC9"/>
    <w:rsid w:val="00903A67"/>
    <w:rsid w:val="009040B5"/>
    <w:rsid w:val="009067F8"/>
    <w:rsid w:val="00907605"/>
    <w:rsid w:val="00912BD9"/>
    <w:rsid w:val="00913523"/>
    <w:rsid w:val="00923927"/>
    <w:rsid w:val="009268C0"/>
    <w:rsid w:val="00936B1E"/>
    <w:rsid w:val="00937CD7"/>
    <w:rsid w:val="00937CE0"/>
    <w:rsid w:val="00951F5D"/>
    <w:rsid w:val="009545DC"/>
    <w:rsid w:val="00955957"/>
    <w:rsid w:val="00957415"/>
    <w:rsid w:val="009628A8"/>
    <w:rsid w:val="00966360"/>
    <w:rsid w:val="00966DD4"/>
    <w:rsid w:val="00966F32"/>
    <w:rsid w:val="00971E3B"/>
    <w:rsid w:val="0097209F"/>
    <w:rsid w:val="00974406"/>
    <w:rsid w:val="00977280"/>
    <w:rsid w:val="0098278D"/>
    <w:rsid w:val="00985D35"/>
    <w:rsid w:val="00990EBF"/>
    <w:rsid w:val="0099448D"/>
    <w:rsid w:val="009A04F3"/>
    <w:rsid w:val="009A6BA2"/>
    <w:rsid w:val="009A71A4"/>
    <w:rsid w:val="009B3705"/>
    <w:rsid w:val="009C1F48"/>
    <w:rsid w:val="009C216A"/>
    <w:rsid w:val="009C23E1"/>
    <w:rsid w:val="009C6818"/>
    <w:rsid w:val="009D0081"/>
    <w:rsid w:val="009D0093"/>
    <w:rsid w:val="009D0980"/>
    <w:rsid w:val="009D3517"/>
    <w:rsid w:val="009D7A87"/>
    <w:rsid w:val="009E0AAC"/>
    <w:rsid w:val="009E207F"/>
    <w:rsid w:val="009E6B7C"/>
    <w:rsid w:val="009F3E55"/>
    <w:rsid w:val="009F4821"/>
    <w:rsid w:val="009F5B55"/>
    <w:rsid w:val="009F6820"/>
    <w:rsid w:val="009F6B39"/>
    <w:rsid w:val="00A006FD"/>
    <w:rsid w:val="00A00D83"/>
    <w:rsid w:val="00A034D6"/>
    <w:rsid w:val="00A041CC"/>
    <w:rsid w:val="00A04491"/>
    <w:rsid w:val="00A129F6"/>
    <w:rsid w:val="00A1589B"/>
    <w:rsid w:val="00A206A3"/>
    <w:rsid w:val="00A21249"/>
    <w:rsid w:val="00A24336"/>
    <w:rsid w:val="00A3163F"/>
    <w:rsid w:val="00A367BD"/>
    <w:rsid w:val="00A5042B"/>
    <w:rsid w:val="00A55E20"/>
    <w:rsid w:val="00A62748"/>
    <w:rsid w:val="00A63B71"/>
    <w:rsid w:val="00A646A1"/>
    <w:rsid w:val="00A64B7C"/>
    <w:rsid w:val="00A66DDA"/>
    <w:rsid w:val="00A67C25"/>
    <w:rsid w:val="00A70DFA"/>
    <w:rsid w:val="00A749AF"/>
    <w:rsid w:val="00A7526C"/>
    <w:rsid w:val="00A76BBD"/>
    <w:rsid w:val="00A85BE3"/>
    <w:rsid w:val="00A941DA"/>
    <w:rsid w:val="00A979E4"/>
    <w:rsid w:val="00A97A1A"/>
    <w:rsid w:val="00AA43D5"/>
    <w:rsid w:val="00AB171D"/>
    <w:rsid w:val="00AB202C"/>
    <w:rsid w:val="00AB3311"/>
    <w:rsid w:val="00AB66D0"/>
    <w:rsid w:val="00AC029A"/>
    <w:rsid w:val="00AC556E"/>
    <w:rsid w:val="00AC5F1C"/>
    <w:rsid w:val="00AD0D69"/>
    <w:rsid w:val="00AD3710"/>
    <w:rsid w:val="00AD4662"/>
    <w:rsid w:val="00AD55F7"/>
    <w:rsid w:val="00AD70BF"/>
    <w:rsid w:val="00AE549D"/>
    <w:rsid w:val="00AE5657"/>
    <w:rsid w:val="00AE5D2E"/>
    <w:rsid w:val="00AE772C"/>
    <w:rsid w:val="00AF5E11"/>
    <w:rsid w:val="00B01918"/>
    <w:rsid w:val="00B032F5"/>
    <w:rsid w:val="00B03A45"/>
    <w:rsid w:val="00B07608"/>
    <w:rsid w:val="00B11808"/>
    <w:rsid w:val="00B26416"/>
    <w:rsid w:val="00B3023E"/>
    <w:rsid w:val="00B308B0"/>
    <w:rsid w:val="00B32C34"/>
    <w:rsid w:val="00B36F9D"/>
    <w:rsid w:val="00B42EBC"/>
    <w:rsid w:val="00B44BC9"/>
    <w:rsid w:val="00B45B6B"/>
    <w:rsid w:val="00B50A4D"/>
    <w:rsid w:val="00B51584"/>
    <w:rsid w:val="00B601E5"/>
    <w:rsid w:val="00B661D9"/>
    <w:rsid w:val="00B664F0"/>
    <w:rsid w:val="00B67142"/>
    <w:rsid w:val="00B672B9"/>
    <w:rsid w:val="00B825E5"/>
    <w:rsid w:val="00B85EFA"/>
    <w:rsid w:val="00B91076"/>
    <w:rsid w:val="00B93D7B"/>
    <w:rsid w:val="00B95054"/>
    <w:rsid w:val="00B95075"/>
    <w:rsid w:val="00B96DB7"/>
    <w:rsid w:val="00BA47D8"/>
    <w:rsid w:val="00BA5850"/>
    <w:rsid w:val="00BB547B"/>
    <w:rsid w:val="00BB5B91"/>
    <w:rsid w:val="00BB63C7"/>
    <w:rsid w:val="00BC2132"/>
    <w:rsid w:val="00BC672E"/>
    <w:rsid w:val="00BC7DBC"/>
    <w:rsid w:val="00BD48E3"/>
    <w:rsid w:val="00BE46EA"/>
    <w:rsid w:val="00BE51D7"/>
    <w:rsid w:val="00BE6B9F"/>
    <w:rsid w:val="00BE6C7D"/>
    <w:rsid w:val="00BE7353"/>
    <w:rsid w:val="00BF030A"/>
    <w:rsid w:val="00BF2EDC"/>
    <w:rsid w:val="00BF41A5"/>
    <w:rsid w:val="00C074A6"/>
    <w:rsid w:val="00C10F28"/>
    <w:rsid w:val="00C11A53"/>
    <w:rsid w:val="00C1280F"/>
    <w:rsid w:val="00C22D1E"/>
    <w:rsid w:val="00C241AE"/>
    <w:rsid w:val="00C244A5"/>
    <w:rsid w:val="00C34F7A"/>
    <w:rsid w:val="00C35D44"/>
    <w:rsid w:val="00C40ADD"/>
    <w:rsid w:val="00C4599A"/>
    <w:rsid w:val="00C473CD"/>
    <w:rsid w:val="00C549B2"/>
    <w:rsid w:val="00C54BA0"/>
    <w:rsid w:val="00C56B23"/>
    <w:rsid w:val="00C738F8"/>
    <w:rsid w:val="00C76B94"/>
    <w:rsid w:val="00C778ED"/>
    <w:rsid w:val="00C80075"/>
    <w:rsid w:val="00C87F1F"/>
    <w:rsid w:val="00C908F7"/>
    <w:rsid w:val="00C9231E"/>
    <w:rsid w:val="00C968ED"/>
    <w:rsid w:val="00C96FC7"/>
    <w:rsid w:val="00CA6C80"/>
    <w:rsid w:val="00CB016C"/>
    <w:rsid w:val="00CC34AB"/>
    <w:rsid w:val="00CC554F"/>
    <w:rsid w:val="00CC5780"/>
    <w:rsid w:val="00CD0720"/>
    <w:rsid w:val="00CD39FD"/>
    <w:rsid w:val="00CD52A1"/>
    <w:rsid w:val="00CD571A"/>
    <w:rsid w:val="00CE1157"/>
    <w:rsid w:val="00CE268C"/>
    <w:rsid w:val="00CE352C"/>
    <w:rsid w:val="00CE4FDD"/>
    <w:rsid w:val="00CE732A"/>
    <w:rsid w:val="00CF03A6"/>
    <w:rsid w:val="00CF2FDC"/>
    <w:rsid w:val="00CF78AA"/>
    <w:rsid w:val="00D010C0"/>
    <w:rsid w:val="00D02365"/>
    <w:rsid w:val="00D10457"/>
    <w:rsid w:val="00D1693F"/>
    <w:rsid w:val="00D20C84"/>
    <w:rsid w:val="00D20E5A"/>
    <w:rsid w:val="00D2292F"/>
    <w:rsid w:val="00D235D0"/>
    <w:rsid w:val="00D25903"/>
    <w:rsid w:val="00D31030"/>
    <w:rsid w:val="00D314FC"/>
    <w:rsid w:val="00D40A8C"/>
    <w:rsid w:val="00D42ADA"/>
    <w:rsid w:val="00D4672B"/>
    <w:rsid w:val="00D5044E"/>
    <w:rsid w:val="00D53180"/>
    <w:rsid w:val="00D535B2"/>
    <w:rsid w:val="00D5429B"/>
    <w:rsid w:val="00D562FF"/>
    <w:rsid w:val="00D56BCE"/>
    <w:rsid w:val="00D56D89"/>
    <w:rsid w:val="00D67E34"/>
    <w:rsid w:val="00D723BE"/>
    <w:rsid w:val="00D760B7"/>
    <w:rsid w:val="00D76C96"/>
    <w:rsid w:val="00D77ACC"/>
    <w:rsid w:val="00D83B73"/>
    <w:rsid w:val="00D83BC3"/>
    <w:rsid w:val="00D91CB4"/>
    <w:rsid w:val="00DA1A6D"/>
    <w:rsid w:val="00DA2AC3"/>
    <w:rsid w:val="00DA70A3"/>
    <w:rsid w:val="00DB15D2"/>
    <w:rsid w:val="00DB2ACB"/>
    <w:rsid w:val="00DB3889"/>
    <w:rsid w:val="00DB6141"/>
    <w:rsid w:val="00DC09E0"/>
    <w:rsid w:val="00DC3B60"/>
    <w:rsid w:val="00DD3427"/>
    <w:rsid w:val="00DE316C"/>
    <w:rsid w:val="00DE6033"/>
    <w:rsid w:val="00DF3FDF"/>
    <w:rsid w:val="00DF7297"/>
    <w:rsid w:val="00E01179"/>
    <w:rsid w:val="00E0118F"/>
    <w:rsid w:val="00E02FBA"/>
    <w:rsid w:val="00E0733F"/>
    <w:rsid w:val="00E07C99"/>
    <w:rsid w:val="00E07C9D"/>
    <w:rsid w:val="00E13171"/>
    <w:rsid w:val="00E14185"/>
    <w:rsid w:val="00E14F79"/>
    <w:rsid w:val="00E21F82"/>
    <w:rsid w:val="00E22092"/>
    <w:rsid w:val="00E222A2"/>
    <w:rsid w:val="00E22ADB"/>
    <w:rsid w:val="00E327B7"/>
    <w:rsid w:val="00E36F7E"/>
    <w:rsid w:val="00E374E4"/>
    <w:rsid w:val="00E4253D"/>
    <w:rsid w:val="00E4740B"/>
    <w:rsid w:val="00E47E8D"/>
    <w:rsid w:val="00E51C9C"/>
    <w:rsid w:val="00E54A65"/>
    <w:rsid w:val="00E60E28"/>
    <w:rsid w:val="00E60E71"/>
    <w:rsid w:val="00E61350"/>
    <w:rsid w:val="00E62F72"/>
    <w:rsid w:val="00E73F19"/>
    <w:rsid w:val="00E8050D"/>
    <w:rsid w:val="00E82759"/>
    <w:rsid w:val="00E85468"/>
    <w:rsid w:val="00E85999"/>
    <w:rsid w:val="00E86970"/>
    <w:rsid w:val="00E9075A"/>
    <w:rsid w:val="00E90895"/>
    <w:rsid w:val="00E9332D"/>
    <w:rsid w:val="00EA34D8"/>
    <w:rsid w:val="00EB04DC"/>
    <w:rsid w:val="00EB6AC5"/>
    <w:rsid w:val="00EC2A6C"/>
    <w:rsid w:val="00EC3E2E"/>
    <w:rsid w:val="00EC4457"/>
    <w:rsid w:val="00EC5826"/>
    <w:rsid w:val="00ED24D1"/>
    <w:rsid w:val="00ED2DE0"/>
    <w:rsid w:val="00EE2512"/>
    <w:rsid w:val="00EE50BE"/>
    <w:rsid w:val="00EF0EFD"/>
    <w:rsid w:val="00EF26EB"/>
    <w:rsid w:val="00EF429D"/>
    <w:rsid w:val="00EF44E8"/>
    <w:rsid w:val="00EF6149"/>
    <w:rsid w:val="00F02064"/>
    <w:rsid w:val="00F102DF"/>
    <w:rsid w:val="00F13C3B"/>
    <w:rsid w:val="00F16DF5"/>
    <w:rsid w:val="00F22157"/>
    <w:rsid w:val="00F23D42"/>
    <w:rsid w:val="00F24F4E"/>
    <w:rsid w:val="00F257B1"/>
    <w:rsid w:val="00F257D4"/>
    <w:rsid w:val="00F2668B"/>
    <w:rsid w:val="00F27226"/>
    <w:rsid w:val="00F31433"/>
    <w:rsid w:val="00F32354"/>
    <w:rsid w:val="00F32CFA"/>
    <w:rsid w:val="00F32FEC"/>
    <w:rsid w:val="00F33B53"/>
    <w:rsid w:val="00F342D7"/>
    <w:rsid w:val="00F359DE"/>
    <w:rsid w:val="00F45151"/>
    <w:rsid w:val="00F46341"/>
    <w:rsid w:val="00F50107"/>
    <w:rsid w:val="00F502B6"/>
    <w:rsid w:val="00F52186"/>
    <w:rsid w:val="00F55D82"/>
    <w:rsid w:val="00F64EB0"/>
    <w:rsid w:val="00F65A72"/>
    <w:rsid w:val="00F7083D"/>
    <w:rsid w:val="00F7210B"/>
    <w:rsid w:val="00F774F3"/>
    <w:rsid w:val="00F81995"/>
    <w:rsid w:val="00F87A92"/>
    <w:rsid w:val="00F9339A"/>
    <w:rsid w:val="00F93437"/>
    <w:rsid w:val="00F96DF6"/>
    <w:rsid w:val="00FA48BF"/>
    <w:rsid w:val="00FB0261"/>
    <w:rsid w:val="00FB05CC"/>
    <w:rsid w:val="00FB377C"/>
    <w:rsid w:val="00FB6008"/>
    <w:rsid w:val="00FC01E7"/>
    <w:rsid w:val="00FC0F9D"/>
    <w:rsid w:val="00FC20D2"/>
    <w:rsid w:val="00FC4C9E"/>
    <w:rsid w:val="00FC4EE2"/>
    <w:rsid w:val="00FC5561"/>
    <w:rsid w:val="00FC764C"/>
    <w:rsid w:val="00FD2849"/>
    <w:rsid w:val="00FD4D61"/>
    <w:rsid w:val="00FE22DD"/>
    <w:rsid w:val="00FE758B"/>
    <w:rsid w:val="00FF21ED"/>
    <w:rsid w:val="00FF3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E2806B0"/>
  <w15:chartTrackingRefBased/>
  <w15:docId w15:val="{81DE798B-8004-4920-8C8E-33F3BD1A6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5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436D2"/>
    <w:pPr>
      <w:ind w:left="720"/>
      <w:contextualSpacing/>
    </w:pPr>
  </w:style>
  <w:style w:type="paragraph" w:styleId="BalloonText">
    <w:name w:val="Balloon Text"/>
    <w:basedOn w:val="Normal"/>
    <w:link w:val="BalloonTextChar"/>
    <w:uiPriority w:val="99"/>
    <w:semiHidden/>
    <w:unhideWhenUsed/>
    <w:rsid w:val="000436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36D2"/>
    <w:rPr>
      <w:rFonts w:ascii="Segoe UI" w:hAnsi="Segoe UI" w:cs="Segoe UI"/>
      <w:sz w:val="18"/>
      <w:szCs w:val="18"/>
    </w:rPr>
  </w:style>
  <w:style w:type="paragraph" w:styleId="BodyText">
    <w:name w:val="Body Text"/>
    <w:basedOn w:val="Normal"/>
    <w:link w:val="BodyTextChar"/>
    <w:uiPriority w:val="1"/>
    <w:qFormat/>
    <w:rsid w:val="008A6BF6"/>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8A6BF6"/>
    <w:rPr>
      <w:rFonts w:ascii="Arial" w:eastAsia="Arial" w:hAnsi="Arial" w:cs="Arial"/>
      <w:sz w:val="24"/>
      <w:szCs w:val="24"/>
    </w:rPr>
  </w:style>
  <w:style w:type="paragraph" w:customStyle="1" w:styleId="Default">
    <w:name w:val="Default"/>
    <w:rsid w:val="0088289E"/>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972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09F"/>
  </w:style>
  <w:style w:type="paragraph" w:styleId="Footer">
    <w:name w:val="footer"/>
    <w:basedOn w:val="Normal"/>
    <w:link w:val="FooterChar"/>
    <w:uiPriority w:val="99"/>
    <w:unhideWhenUsed/>
    <w:rsid w:val="009720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BC73D-A086-4DF1-8FCE-ED8CE9673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3317</TotalTime>
  <Pages>3</Pages>
  <Words>845</Words>
  <Characters>4879</Characters>
  <Application>Microsoft Office Word</Application>
  <DocSecurity>0</DocSecurity>
  <Lines>287</Lines>
  <Paragraphs>260</Paragraphs>
  <ScaleCrop>false</ScaleCrop>
  <HeadingPairs>
    <vt:vector size="2" baseType="variant">
      <vt:variant>
        <vt:lpstr>Title</vt:lpstr>
      </vt:variant>
      <vt:variant>
        <vt:i4>1</vt:i4>
      </vt:variant>
    </vt:vector>
  </HeadingPairs>
  <TitlesOfParts>
    <vt:vector size="1" baseType="lpstr">
      <vt:lpstr/>
    </vt:vector>
  </TitlesOfParts>
  <Company>Scottsdale Unified District</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Olivas</dc:creator>
  <cp:keywords/>
  <dc:description/>
  <cp:lastModifiedBy>Jill Olivas</cp:lastModifiedBy>
  <cp:revision>100</cp:revision>
  <cp:lastPrinted>2021-03-31T21:48:00Z</cp:lastPrinted>
  <dcterms:created xsi:type="dcterms:W3CDTF">2021-03-03T19:50:00Z</dcterms:created>
  <dcterms:modified xsi:type="dcterms:W3CDTF">2021-06-21T15:43:00Z</dcterms:modified>
</cp:coreProperties>
</file>