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22010" w14:textId="77777777" w:rsidR="006C65F5" w:rsidRPr="00846BFE" w:rsidRDefault="00CE4FDD" w:rsidP="006C65F5">
      <w:pPr>
        <w:spacing w:after="0" w:line="240" w:lineRule="auto"/>
        <w:jc w:val="center"/>
        <w:rPr>
          <w:rFonts w:ascii="Arial" w:hAnsi="Arial" w:cs="Arial"/>
          <w:b/>
          <w:sz w:val="24"/>
          <w:szCs w:val="24"/>
        </w:rPr>
      </w:pPr>
      <w:r w:rsidRPr="00657C0E">
        <w:rPr>
          <w:rFonts w:ascii="Arial" w:hAnsi="Arial" w:cs="Arial"/>
          <w:b/>
          <w:sz w:val="24"/>
          <w:szCs w:val="24"/>
        </w:rPr>
        <w:t xml:space="preserve">MINUTES OF THE </w:t>
      </w:r>
      <w:r w:rsidR="006C65F5" w:rsidRPr="00657C0E">
        <w:rPr>
          <w:rFonts w:ascii="Arial" w:hAnsi="Arial" w:cs="Arial"/>
          <w:b/>
          <w:sz w:val="24"/>
          <w:szCs w:val="24"/>
        </w:rPr>
        <w:t>SELF</w:t>
      </w:r>
      <w:r w:rsidR="00EC3E2E" w:rsidRPr="00657C0E">
        <w:rPr>
          <w:rFonts w:ascii="Arial" w:hAnsi="Arial" w:cs="Arial"/>
          <w:b/>
          <w:sz w:val="24"/>
          <w:szCs w:val="24"/>
        </w:rPr>
        <w:t>-</w:t>
      </w:r>
      <w:r w:rsidR="006C65F5" w:rsidRPr="00657C0E">
        <w:rPr>
          <w:rFonts w:ascii="Arial" w:hAnsi="Arial" w:cs="Arial"/>
          <w:b/>
          <w:sz w:val="24"/>
          <w:szCs w:val="24"/>
        </w:rPr>
        <w:t xml:space="preserve">INSURANCE TRUST </w:t>
      </w:r>
      <w:r w:rsidR="00EC3E2E" w:rsidRPr="00657C0E">
        <w:rPr>
          <w:rFonts w:ascii="Arial" w:hAnsi="Arial" w:cs="Arial"/>
          <w:b/>
          <w:sz w:val="24"/>
          <w:szCs w:val="24"/>
        </w:rPr>
        <w:t>BOARD</w:t>
      </w:r>
      <w:r w:rsidR="006C65F5" w:rsidRPr="00657C0E">
        <w:rPr>
          <w:rFonts w:ascii="Arial" w:hAnsi="Arial" w:cs="Arial"/>
          <w:b/>
          <w:sz w:val="24"/>
          <w:szCs w:val="24"/>
        </w:rPr>
        <w:t xml:space="preserve"> MEETING</w:t>
      </w:r>
    </w:p>
    <w:p w14:paraId="30650A5D" w14:textId="77777777" w:rsidR="006C65F5" w:rsidRPr="00846BFE" w:rsidRDefault="006C65F5" w:rsidP="006C65F5">
      <w:pPr>
        <w:spacing w:after="0" w:line="240" w:lineRule="auto"/>
        <w:jc w:val="center"/>
        <w:rPr>
          <w:rFonts w:ascii="Arial" w:hAnsi="Arial" w:cs="Arial"/>
          <w:b/>
          <w:sz w:val="24"/>
          <w:szCs w:val="24"/>
        </w:rPr>
      </w:pPr>
      <w:r w:rsidRPr="00846BFE">
        <w:rPr>
          <w:rFonts w:ascii="Arial" w:hAnsi="Arial" w:cs="Arial"/>
          <w:b/>
          <w:sz w:val="24"/>
          <w:szCs w:val="24"/>
        </w:rPr>
        <w:t>SCOTTSDALE UNIFIED SCHOOL DISTRICT NO. 48</w:t>
      </w:r>
    </w:p>
    <w:p w14:paraId="2F4B51B3" w14:textId="77777777" w:rsidR="006C65F5" w:rsidRPr="00846BFE" w:rsidRDefault="006C65F5" w:rsidP="006C65F5">
      <w:pPr>
        <w:spacing w:after="0" w:line="240" w:lineRule="auto"/>
        <w:jc w:val="center"/>
        <w:rPr>
          <w:rFonts w:ascii="Arial" w:hAnsi="Arial" w:cs="Arial"/>
          <w:b/>
          <w:sz w:val="24"/>
          <w:szCs w:val="24"/>
        </w:rPr>
      </w:pPr>
      <w:r w:rsidRPr="00846BFE">
        <w:rPr>
          <w:rFonts w:ascii="Arial" w:hAnsi="Arial" w:cs="Arial"/>
          <w:b/>
          <w:sz w:val="24"/>
          <w:szCs w:val="24"/>
        </w:rPr>
        <w:t>Ed Center</w:t>
      </w:r>
      <w:r w:rsidR="00EC3E2E" w:rsidRPr="00846BFE">
        <w:rPr>
          <w:rFonts w:ascii="Arial" w:hAnsi="Arial" w:cs="Arial"/>
          <w:b/>
          <w:sz w:val="24"/>
          <w:szCs w:val="24"/>
        </w:rPr>
        <w:t xml:space="preserve">, Room - </w:t>
      </w:r>
      <w:r w:rsidRPr="00846BFE">
        <w:rPr>
          <w:rFonts w:ascii="Arial" w:hAnsi="Arial" w:cs="Arial"/>
          <w:b/>
          <w:sz w:val="24"/>
          <w:szCs w:val="24"/>
        </w:rPr>
        <w:t>Old Main</w:t>
      </w:r>
      <w:r w:rsidR="00EC3E2E" w:rsidRPr="00846BFE">
        <w:rPr>
          <w:rFonts w:ascii="Arial" w:hAnsi="Arial" w:cs="Arial"/>
          <w:b/>
          <w:sz w:val="24"/>
          <w:szCs w:val="24"/>
        </w:rPr>
        <w:t>,</w:t>
      </w:r>
      <w:r w:rsidRPr="00846BFE">
        <w:rPr>
          <w:rFonts w:ascii="Arial" w:hAnsi="Arial" w:cs="Arial"/>
          <w:b/>
          <w:sz w:val="24"/>
          <w:szCs w:val="24"/>
        </w:rPr>
        <w:t xml:space="preserve"> 7575 E. Main, Scottsdale, AZ  85251</w:t>
      </w:r>
    </w:p>
    <w:p w14:paraId="778A178A" w14:textId="1A023E33" w:rsidR="00CE4FDD" w:rsidRPr="00846BFE" w:rsidRDefault="006C65F5" w:rsidP="00CE4FDD">
      <w:pPr>
        <w:spacing w:after="0" w:line="240" w:lineRule="auto"/>
        <w:jc w:val="center"/>
        <w:rPr>
          <w:rFonts w:ascii="Arial" w:hAnsi="Arial" w:cs="Arial"/>
          <w:b/>
          <w:sz w:val="24"/>
          <w:szCs w:val="24"/>
        </w:rPr>
      </w:pPr>
      <w:r w:rsidRPr="00846BFE">
        <w:rPr>
          <w:rFonts w:ascii="Arial" w:hAnsi="Arial" w:cs="Arial"/>
          <w:sz w:val="24"/>
          <w:szCs w:val="24"/>
          <w:u w:val="single"/>
        </w:rPr>
        <w:softHyphen/>
      </w:r>
      <w:r w:rsidRPr="00846BFE">
        <w:rPr>
          <w:rFonts w:ascii="Arial" w:hAnsi="Arial" w:cs="Arial"/>
          <w:sz w:val="24"/>
          <w:szCs w:val="24"/>
          <w:u w:val="single"/>
        </w:rPr>
        <w:softHyphen/>
      </w:r>
      <w:r w:rsidRPr="00846BFE">
        <w:rPr>
          <w:rFonts w:ascii="Arial" w:hAnsi="Arial" w:cs="Arial"/>
          <w:sz w:val="24"/>
          <w:szCs w:val="24"/>
          <w:u w:val="single"/>
        </w:rPr>
        <w:softHyphen/>
      </w:r>
      <w:r w:rsidRPr="00846BFE">
        <w:rPr>
          <w:rFonts w:ascii="Arial" w:hAnsi="Arial" w:cs="Arial"/>
          <w:sz w:val="24"/>
          <w:szCs w:val="24"/>
          <w:u w:val="single"/>
        </w:rPr>
        <w:softHyphen/>
      </w:r>
      <w:r w:rsidRPr="00846BFE">
        <w:rPr>
          <w:rFonts w:ascii="Arial" w:hAnsi="Arial" w:cs="Arial"/>
          <w:sz w:val="24"/>
          <w:szCs w:val="24"/>
          <w:u w:val="single"/>
        </w:rPr>
        <w:softHyphen/>
      </w:r>
      <w:r w:rsidRPr="00846BFE">
        <w:rPr>
          <w:rFonts w:ascii="Arial" w:hAnsi="Arial" w:cs="Arial"/>
          <w:sz w:val="24"/>
          <w:szCs w:val="24"/>
          <w:u w:val="single"/>
        </w:rPr>
        <w:softHyphen/>
      </w:r>
      <w:r w:rsidRPr="00846BFE">
        <w:rPr>
          <w:rFonts w:ascii="Arial" w:hAnsi="Arial" w:cs="Arial"/>
          <w:sz w:val="24"/>
          <w:szCs w:val="24"/>
          <w:u w:val="single"/>
        </w:rPr>
        <w:softHyphen/>
      </w:r>
      <w:r w:rsidRPr="00846BFE">
        <w:rPr>
          <w:rFonts w:ascii="Arial" w:hAnsi="Arial" w:cs="Arial"/>
          <w:sz w:val="24"/>
          <w:szCs w:val="24"/>
          <w:u w:val="single"/>
        </w:rPr>
        <w:softHyphen/>
      </w:r>
      <w:r w:rsidRPr="00846BFE">
        <w:rPr>
          <w:rFonts w:ascii="Arial" w:hAnsi="Arial" w:cs="Arial"/>
          <w:sz w:val="24"/>
          <w:szCs w:val="24"/>
          <w:u w:val="single"/>
        </w:rPr>
        <w:softHyphen/>
      </w:r>
      <w:r w:rsidRPr="00846BFE">
        <w:rPr>
          <w:rFonts w:ascii="Arial" w:hAnsi="Arial" w:cs="Arial"/>
          <w:sz w:val="24"/>
          <w:szCs w:val="24"/>
          <w:u w:val="single"/>
        </w:rPr>
        <w:softHyphen/>
      </w:r>
      <w:r w:rsidRPr="00846BFE">
        <w:rPr>
          <w:rFonts w:ascii="Arial" w:hAnsi="Arial" w:cs="Arial"/>
          <w:sz w:val="24"/>
          <w:szCs w:val="24"/>
          <w:u w:val="single"/>
        </w:rPr>
        <w:softHyphen/>
      </w:r>
      <w:r w:rsidRPr="00846BFE">
        <w:rPr>
          <w:rFonts w:ascii="Arial" w:hAnsi="Arial" w:cs="Arial"/>
          <w:sz w:val="24"/>
          <w:szCs w:val="24"/>
          <w:u w:val="single"/>
        </w:rPr>
        <w:softHyphen/>
      </w:r>
      <w:r w:rsidR="00CE4FDD" w:rsidRPr="00846BFE">
        <w:rPr>
          <w:rFonts w:ascii="Arial" w:hAnsi="Arial" w:cs="Arial"/>
          <w:sz w:val="24"/>
          <w:szCs w:val="24"/>
          <w:u w:val="single"/>
        </w:rPr>
        <w:softHyphen/>
      </w:r>
      <w:r w:rsidR="00CE4FDD" w:rsidRPr="00846BFE">
        <w:rPr>
          <w:rFonts w:ascii="Arial" w:hAnsi="Arial" w:cs="Arial"/>
          <w:sz w:val="24"/>
          <w:szCs w:val="24"/>
          <w:u w:val="single"/>
        </w:rPr>
        <w:softHyphen/>
      </w:r>
      <w:r w:rsidR="00CE4FDD" w:rsidRPr="00846BFE">
        <w:rPr>
          <w:rFonts w:ascii="Arial" w:hAnsi="Arial" w:cs="Arial"/>
          <w:sz w:val="24"/>
          <w:szCs w:val="24"/>
          <w:u w:val="single"/>
        </w:rPr>
        <w:softHyphen/>
      </w:r>
      <w:r w:rsidR="00CE4FDD" w:rsidRPr="00846BFE">
        <w:rPr>
          <w:rFonts w:ascii="Arial" w:hAnsi="Arial" w:cs="Arial"/>
          <w:sz w:val="24"/>
          <w:szCs w:val="24"/>
          <w:u w:val="single"/>
        </w:rPr>
        <w:softHyphen/>
      </w:r>
      <w:r w:rsidR="00CE4FDD" w:rsidRPr="00846BFE">
        <w:rPr>
          <w:rFonts w:ascii="Arial" w:hAnsi="Arial" w:cs="Arial"/>
          <w:sz w:val="24"/>
          <w:szCs w:val="24"/>
          <w:u w:val="single"/>
        </w:rPr>
        <w:softHyphen/>
      </w:r>
      <w:r w:rsidR="00CE4FDD" w:rsidRPr="00846BFE">
        <w:rPr>
          <w:rFonts w:ascii="Arial" w:hAnsi="Arial" w:cs="Arial"/>
          <w:sz w:val="24"/>
          <w:szCs w:val="24"/>
          <w:u w:val="single"/>
        </w:rPr>
        <w:softHyphen/>
      </w:r>
      <w:r w:rsidR="00CE4FDD" w:rsidRPr="00846BFE">
        <w:rPr>
          <w:rFonts w:ascii="Arial" w:hAnsi="Arial" w:cs="Arial"/>
          <w:sz w:val="24"/>
          <w:szCs w:val="24"/>
          <w:u w:val="single"/>
        </w:rPr>
        <w:softHyphen/>
      </w:r>
      <w:r w:rsidR="00CE4FDD" w:rsidRPr="00846BFE">
        <w:rPr>
          <w:rFonts w:ascii="Arial" w:hAnsi="Arial" w:cs="Arial"/>
          <w:sz w:val="24"/>
          <w:szCs w:val="24"/>
          <w:u w:val="single"/>
        </w:rPr>
        <w:softHyphen/>
      </w:r>
      <w:r w:rsidR="00CE4FDD" w:rsidRPr="00846BFE">
        <w:rPr>
          <w:rFonts w:ascii="Arial" w:hAnsi="Arial" w:cs="Arial"/>
          <w:sz w:val="24"/>
          <w:szCs w:val="24"/>
          <w:u w:val="single"/>
        </w:rPr>
        <w:softHyphen/>
      </w:r>
      <w:r w:rsidR="00CE4FDD" w:rsidRPr="00846BFE">
        <w:rPr>
          <w:rFonts w:ascii="Arial" w:hAnsi="Arial" w:cs="Arial"/>
          <w:sz w:val="24"/>
          <w:szCs w:val="24"/>
          <w:u w:val="single"/>
        </w:rPr>
        <w:softHyphen/>
      </w:r>
      <w:r w:rsidR="00CE4FDD" w:rsidRPr="00846BFE">
        <w:rPr>
          <w:rFonts w:ascii="Arial" w:hAnsi="Arial" w:cs="Arial"/>
          <w:sz w:val="24"/>
          <w:szCs w:val="24"/>
          <w:u w:val="single"/>
        </w:rPr>
        <w:softHyphen/>
      </w:r>
      <w:r w:rsidR="00CE4FDD" w:rsidRPr="00846BFE">
        <w:rPr>
          <w:rFonts w:ascii="Arial" w:hAnsi="Arial" w:cs="Arial"/>
          <w:sz w:val="24"/>
          <w:szCs w:val="24"/>
          <w:u w:val="single"/>
        </w:rPr>
        <w:softHyphen/>
      </w:r>
      <w:r w:rsidR="00CE4FDD" w:rsidRPr="00846BFE">
        <w:rPr>
          <w:rFonts w:ascii="Arial" w:hAnsi="Arial" w:cs="Arial"/>
          <w:sz w:val="24"/>
          <w:szCs w:val="24"/>
          <w:u w:val="single"/>
        </w:rPr>
        <w:softHyphen/>
      </w:r>
      <w:r w:rsidR="00CE4FDD" w:rsidRPr="00846BFE">
        <w:rPr>
          <w:rFonts w:ascii="Arial" w:hAnsi="Arial" w:cs="Arial"/>
          <w:sz w:val="24"/>
          <w:szCs w:val="24"/>
          <w:u w:val="single"/>
        </w:rPr>
        <w:softHyphen/>
      </w:r>
      <w:r w:rsidR="003C34E9" w:rsidRPr="00846BFE">
        <w:rPr>
          <w:rFonts w:ascii="Arial" w:hAnsi="Arial" w:cs="Arial"/>
          <w:b/>
          <w:sz w:val="24"/>
          <w:szCs w:val="24"/>
        </w:rPr>
        <w:t xml:space="preserve"> </w:t>
      </w:r>
      <w:r w:rsidR="00947F5B">
        <w:rPr>
          <w:rFonts w:ascii="Arial" w:hAnsi="Arial" w:cs="Arial"/>
          <w:b/>
          <w:sz w:val="24"/>
          <w:szCs w:val="24"/>
        </w:rPr>
        <w:t>June 17</w:t>
      </w:r>
      <w:r w:rsidR="003C34E9" w:rsidRPr="00846BFE">
        <w:rPr>
          <w:rFonts w:ascii="Arial" w:hAnsi="Arial" w:cs="Arial"/>
          <w:b/>
          <w:sz w:val="24"/>
          <w:szCs w:val="24"/>
        </w:rPr>
        <w:t>, 202</w:t>
      </w:r>
      <w:r w:rsidR="00304E9B">
        <w:rPr>
          <w:rFonts w:ascii="Arial" w:hAnsi="Arial" w:cs="Arial"/>
          <w:b/>
          <w:sz w:val="24"/>
          <w:szCs w:val="24"/>
        </w:rPr>
        <w:t>1</w:t>
      </w:r>
      <w:r w:rsidR="00CE4FDD" w:rsidRPr="00846BFE">
        <w:rPr>
          <w:rFonts w:ascii="Arial" w:hAnsi="Arial" w:cs="Arial"/>
          <w:b/>
          <w:sz w:val="24"/>
          <w:szCs w:val="24"/>
        </w:rPr>
        <w:t xml:space="preserve"> at 3:00 PM</w:t>
      </w:r>
    </w:p>
    <w:p w14:paraId="07B60F55" w14:textId="77777777" w:rsidR="00B3023E" w:rsidRPr="00846BFE" w:rsidRDefault="00B3023E" w:rsidP="006C65F5">
      <w:pPr>
        <w:spacing w:after="0" w:line="240" w:lineRule="auto"/>
        <w:jc w:val="center"/>
        <w:rPr>
          <w:rFonts w:ascii="Arial" w:hAnsi="Arial" w:cs="Arial"/>
          <w:b/>
          <w:sz w:val="28"/>
          <w:szCs w:val="28"/>
        </w:rPr>
      </w:pPr>
    </w:p>
    <w:p w14:paraId="6E76EFA4" w14:textId="6669FD85" w:rsidR="00443CA9" w:rsidRPr="00846BFE" w:rsidRDefault="00443CA9" w:rsidP="00443CA9">
      <w:pPr>
        <w:spacing w:after="0" w:line="240" w:lineRule="auto"/>
        <w:rPr>
          <w:rFonts w:ascii="Arial" w:hAnsi="Arial" w:cs="Arial"/>
          <w:sz w:val="24"/>
          <w:szCs w:val="24"/>
        </w:rPr>
      </w:pPr>
      <w:r w:rsidRPr="00846BFE">
        <w:rPr>
          <w:rFonts w:ascii="Arial" w:hAnsi="Arial" w:cs="Arial"/>
          <w:sz w:val="24"/>
          <w:szCs w:val="24"/>
        </w:rPr>
        <w:t>The meeting was called to order at</w:t>
      </w:r>
      <w:r w:rsidR="00A206A3" w:rsidRPr="00846BFE">
        <w:rPr>
          <w:rFonts w:ascii="Arial" w:hAnsi="Arial" w:cs="Arial"/>
          <w:sz w:val="24"/>
          <w:szCs w:val="24"/>
        </w:rPr>
        <w:t xml:space="preserve"> </w:t>
      </w:r>
      <w:r w:rsidR="003C34E9" w:rsidRPr="00846BFE">
        <w:rPr>
          <w:rFonts w:ascii="Arial" w:hAnsi="Arial" w:cs="Arial"/>
          <w:b/>
          <w:sz w:val="24"/>
          <w:szCs w:val="24"/>
        </w:rPr>
        <w:t>3:</w:t>
      </w:r>
      <w:r w:rsidR="00BE6B9F">
        <w:rPr>
          <w:rFonts w:ascii="Arial" w:hAnsi="Arial" w:cs="Arial"/>
          <w:b/>
          <w:sz w:val="24"/>
          <w:szCs w:val="24"/>
        </w:rPr>
        <w:t>0</w:t>
      </w:r>
      <w:r w:rsidR="00657C0E">
        <w:rPr>
          <w:rFonts w:ascii="Arial" w:hAnsi="Arial" w:cs="Arial"/>
          <w:b/>
          <w:sz w:val="24"/>
          <w:szCs w:val="24"/>
        </w:rPr>
        <w:t>5</w:t>
      </w:r>
      <w:r w:rsidR="003C34E9" w:rsidRPr="00846BFE">
        <w:rPr>
          <w:rFonts w:ascii="Arial" w:hAnsi="Arial" w:cs="Arial"/>
          <w:sz w:val="24"/>
          <w:szCs w:val="24"/>
        </w:rPr>
        <w:t xml:space="preserve"> pm on </w:t>
      </w:r>
      <w:r w:rsidR="00947F5B">
        <w:rPr>
          <w:rFonts w:ascii="Arial" w:hAnsi="Arial" w:cs="Arial"/>
          <w:sz w:val="24"/>
          <w:szCs w:val="24"/>
        </w:rPr>
        <w:t>June 17</w:t>
      </w:r>
      <w:r w:rsidR="003C34E9" w:rsidRPr="00846BFE">
        <w:rPr>
          <w:rFonts w:ascii="Arial" w:hAnsi="Arial" w:cs="Arial"/>
          <w:sz w:val="24"/>
          <w:szCs w:val="24"/>
        </w:rPr>
        <w:t>, 202</w:t>
      </w:r>
      <w:r w:rsidR="00304E9B">
        <w:rPr>
          <w:rFonts w:ascii="Arial" w:hAnsi="Arial" w:cs="Arial"/>
          <w:sz w:val="24"/>
          <w:szCs w:val="24"/>
        </w:rPr>
        <w:t>1</w:t>
      </w:r>
      <w:r w:rsidRPr="00846BFE">
        <w:rPr>
          <w:rFonts w:ascii="Arial" w:hAnsi="Arial" w:cs="Arial"/>
          <w:sz w:val="24"/>
          <w:szCs w:val="24"/>
        </w:rPr>
        <w:t>.</w:t>
      </w:r>
    </w:p>
    <w:p w14:paraId="6408148A" w14:textId="6477805A" w:rsidR="00BF2EDC" w:rsidRPr="00846BFE" w:rsidRDefault="00BF2EDC" w:rsidP="00BF2EDC">
      <w:pPr>
        <w:pStyle w:val="ListParagraph"/>
        <w:numPr>
          <w:ilvl w:val="0"/>
          <w:numId w:val="1"/>
        </w:numPr>
        <w:spacing w:after="0" w:line="240" w:lineRule="auto"/>
        <w:rPr>
          <w:rFonts w:ascii="Arial" w:hAnsi="Arial" w:cs="Arial"/>
          <w:sz w:val="24"/>
          <w:szCs w:val="24"/>
        </w:rPr>
      </w:pPr>
      <w:r w:rsidRPr="00846BFE">
        <w:rPr>
          <w:rFonts w:ascii="Arial" w:hAnsi="Arial" w:cs="Arial"/>
          <w:sz w:val="24"/>
          <w:szCs w:val="24"/>
        </w:rPr>
        <w:t>Call to Order</w:t>
      </w:r>
      <w:r w:rsidR="009C1F48" w:rsidRPr="00846BFE">
        <w:rPr>
          <w:rFonts w:ascii="Arial" w:hAnsi="Arial" w:cs="Arial"/>
          <w:sz w:val="24"/>
          <w:szCs w:val="24"/>
        </w:rPr>
        <w:t xml:space="preserve"> </w:t>
      </w:r>
      <w:r w:rsidR="009C1F48" w:rsidRPr="00C10F28">
        <w:rPr>
          <w:rFonts w:ascii="Arial" w:hAnsi="Arial" w:cs="Arial"/>
          <w:sz w:val="24"/>
          <w:szCs w:val="24"/>
        </w:rPr>
        <w:t>– Ms. Erika Coombs</w:t>
      </w:r>
      <w:r w:rsidR="00831732" w:rsidRPr="00C10F28">
        <w:rPr>
          <w:rFonts w:ascii="Arial" w:hAnsi="Arial" w:cs="Arial"/>
          <w:sz w:val="24"/>
          <w:szCs w:val="24"/>
        </w:rPr>
        <w:t>,</w:t>
      </w:r>
      <w:r w:rsidR="00831732" w:rsidRPr="00846BFE">
        <w:rPr>
          <w:rFonts w:ascii="Arial" w:hAnsi="Arial" w:cs="Arial"/>
          <w:sz w:val="24"/>
          <w:szCs w:val="24"/>
        </w:rPr>
        <w:t xml:space="preserve"> Chairperson</w:t>
      </w:r>
      <w:r w:rsidR="00443CA9" w:rsidRPr="00846BFE">
        <w:rPr>
          <w:rFonts w:ascii="Arial" w:hAnsi="Arial" w:cs="Arial"/>
          <w:sz w:val="24"/>
          <w:szCs w:val="24"/>
        </w:rPr>
        <w:t xml:space="preserve"> called the meeting to </w:t>
      </w:r>
      <w:r w:rsidR="009067F8" w:rsidRPr="00846BFE">
        <w:rPr>
          <w:rFonts w:ascii="Arial" w:hAnsi="Arial" w:cs="Arial"/>
          <w:sz w:val="24"/>
          <w:szCs w:val="24"/>
        </w:rPr>
        <w:t>order.</w:t>
      </w:r>
    </w:p>
    <w:p w14:paraId="68567EEB" w14:textId="77777777" w:rsidR="00846BFE" w:rsidRPr="00846BFE" w:rsidRDefault="00846BFE" w:rsidP="00846BFE">
      <w:pPr>
        <w:pStyle w:val="ListParagraph"/>
        <w:spacing w:after="0" w:line="240" w:lineRule="auto"/>
        <w:ind w:left="1080"/>
        <w:rPr>
          <w:rFonts w:ascii="Arial" w:hAnsi="Arial" w:cs="Arial"/>
          <w:sz w:val="24"/>
          <w:szCs w:val="24"/>
        </w:rPr>
      </w:pPr>
    </w:p>
    <w:p w14:paraId="5168249A" w14:textId="18170E4C" w:rsidR="002A744A" w:rsidRPr="00846BFE" w:rsidRDefault="002A744A" w:rsidP="002A744A">
      <w:pPr>
        <w:pStyle w:val="ListParagraph"/>
        <w:spacing w:after="0" w:line="240" w:lineRule="auto"/>
        <w:ind w:left="1080"/>
        <w:rPr>
          <w:rFonts w:ascii="Arial" w:hAnsi="Arial" w:cs="Arial"/>
          <w:sz w:val="24"/>
          <w:szCs w:val="24"/>
        </w:rPr>
      </w:pPr>
      <w:r w:rsidRPr="008F661D">
        <w:rPr>
          <w:rFonts w:ascii="Arial" w:hAnsi="Arial" w:cs="Arial"/>
          <w:sz w:val="18"/>
        </w:rPr>
        <w:t xml:space="preserve">Due to the COVID-19 (aka Coronavirus) emergency, Centers for Disease Control and Prevention guidelines, and pursuant to guidelines from the Arizona Attorney General regarding compliance with the Open Meeting Law during this national emergency, this meeting was conducted </w:t>
      </w:r>
      <w:r w:rsidR="008F661D" w:rsidRPr="008F661D">
        <w:rPr>
          <w:rFonts w:ascii="Arial" w:hAnsi="Arial" w:cs="Arial"/>
          <w:sz w:val="18"/>
        </w:rPr>
        <w:t>in person, online, or via phone.</w:t>
      </w:r>
    </w:p>
    <w:p w14:paraId="497584B1" w14:textId="77777777" w:rsidR="002A744A" w:rsidRPr="00846BFE" w:rsidRDefault="002A744A" w:rsidP="002A744A">
      <w:pPr>
        <w:pStyle w:val="ListParagraph"/>
        <w:spacing w:after="0" w:line="240" w:lineRule="auto"/>
        <w:ind w:left="1080"/>
        <w:rPr>
          <w:rFonts w:ascii="Arial" w:hAnsi="Arial" w:cs="Arial"/>
          <w:sz w:val="24"/>
          <w:szCs w:val="24"/>
        </w:rPr>
      </w:pPr>
    </w:p>
    <w:p w14:paraId="61545549" w14:textId="23F357A1" w:rsidR="00BF2EDC" w:rsidRPr="00846BFE" w:rsidRDefault="00BF2EDC" w:rsidP="00BF2EDC">
      <w:pPr>
        <w:pStyle w:val="ListParagraph"/>
        <w:numPr>
          <w:ilvl w:val="0"/>
          <w:numId w:val="1"/>
        </w:numPr>
        <w:spacing w:after="0" w:line="240" w:lineRule="auto"/>
        <w:rPr>
          <w:rFonts w:ascii="Arial" w:hAnsi="Arial" w:cs="Arial"/>
          <w:sz w:val="24"/>
          <w:szCs w:val="24"/>
        </w:rPr>
      </w:pPr>
      <w:r w:rsidRPr="008542DD">
        <w:rPr>
          <w:rFonts w:ascii="Arial" w:hAnsi="Arial" w:cs="Arial"/>
          <w:sz w:val="24"/>
          <w:szCs w:val="24"/>
          <w:u w:val="single"/>
        </w:rPr>
        <w:t>Roll Call</w:t>
      </w:r>
      <w:r w:rsidR="00443CA9" w:rsidRPr="00846BFE">
        <w:rPr>
          <w:rFonts w:ascii="Arial" w:hAnsi="Arial" w:cs="Arial"/>
          <w:sz w:val="24"/>
          <w:szCs w:val="24"/>
        </w:rPr>
        <w:t xml:space="preserve">- </w:t>
      </w:r>
    </w:p>
    <w:p w14:paraId="7B58C14F" w14:textId="77EBC912" w:rsidR="00443CA9" w:rsidRDefault="00443CA9" w:rsidP="00443CA9">
      <w:pPr>
        <w:pStyle w:val="ListParagraph"/>
        <w:spacing w:after="0" w:line="240" w:lineRule="auto"/>
        <w:ind w:left="1080"/>
        <w:rPr>
          <w:rFonts w:ascii="Arial" w:hAnsi="Arial" w:cs="Arial"/>
          <w:sz w:val="24"/>
          <w:szCs w:val="24"/>
        </w:rPr>
      </w:pPr>
      <w:r w:rsidRPr="00846BFE">
        <w:rPr>
          <w:rFonts w:ascii="Arial" w:hAnsi="Arial" w:cs="Arial"/>
          <w:sz w:val="24"/>
          <w:szCs w:val="24"/>
        </w:rPr>
        <w:t>Board Trustees in attendance were</w:t>
      </w:r>
      <w:r w:rsidR="00E0733F" w:rsidRPr="00846BFE">
        <w:rPr>
          <w:rFonts w:ascii="Arial" w:hAnsi="Arial" w:cs="Arial"/>
          <w:sz w:val="24"/>
          <w:szCs w:val="24"/>
        </w:rPr>
        <w:t xml:space="preserve"> </w:t>
      </w:r>
      <w:r w:rsidR="00E0733F" w:rsidRPr="00B01918">
        <w:rPr>
          <w:rFonts w:ascii="Arial" w:hAnsi="Arial" w:cs="Arial"/>
          <w:sz w:val="24"/>
          <w:szCs w:val="24"/>
        </w:rPr>
        <w:t xml:space="preserve">telephonically and via </w:t>
      </w:r>
      <w:r w:rsidR="00DE6033" w:rsidRPr="00B01918">
        <w:rPr>
          <w:rFonts w:ascii="Arial" w:hAnsi="Arial" w:cs="Arial"/>
          <w:sz w:val="24"/>
          <w:szCs w:val="24"/>
        </w:rPr>
        <w:t xml:space="preserve">Teams </w:t>
      </w:r>
      <w:r w:rsidR="00E0733F" w:rsidRPr="00B01918">
        <w:rPr>
          <w:rFonts w:ascii="Arial" w:hAnsi="Arial" w:cs="Arial"/>
          <w:sz w:val="24"/>
          <w:szCs w:val="24"/>
        </w:rPr>
        <w:t>video</w:t>
      </w:r>
      <w:r w:rsidRPr="00846BFE">
        <w:rPr>
          <w:rFonts w:ascii="Arial" w:hAnsi="Arial" w:cs="Arial"/>
          <w:sz w:val="24"/>
          <w:szCs w:val="24"/>
        </w:rPr>
        <w:t xml:space="preserve">, </w:t>
      </w:r>
      <w:r w:rsidR="00304E9B">
        <w:rPr>
          <w:rFonts w:ascii="Arial" w:hAnsi="Arial" w:cs="Arial"/>
          <w:sz w:val="24"/>
          <w:szCs w:val="24"/>
        </w:rPr>
        <w:t>Patty Beckman</w:t>
      </w:r>
      <w:r w:rsidRPr="00846BFE">
        <w:rPr>
          <w:rFonts w:ascii="Arial" w:hAnsi="Arial" w:cs="Arial"/>
          <w:sz w:val="24"/>
          <w:szCs w:val="24"/>
        </w:rPr>
        <w:t xml:space="preserve">, Governing Board Member, </w:t>
      </w:r>
      <w:r w:rsidR="004D0696">
        <w:rPr>
          <w:rFonts w:ascii="Arial" w:hAnsi="Arial" w:cs="Arial"/>
          <w:sz w:val="24"/>
          <w:szCs w:val="24"/>
        </w:rPr>
        <w:t>Shannon Crosier</w:t>
      </w:r>
      <w:r w:rsidRPr="00846BFE">
        <w:rPr>
          <w:rFonts w:ascii="Arial" w:hAnsi="Arial" w:cs="Arial"/>
          <w:sz w:val="24"/>
          <w:szCs w:val="24"/>
        </w:rPr>
        <w:t>, Trust B</w:t>
      </w:r>
      <w:r w:rsidR="00DE316C" w:rsidRPr="00846BFE">
        <w:rPr>
          <w:rFonts w:ascii="Arial" w:hAnsi="Arial" w:cs="Arial"/>
          <w:sz w:val="24"/>
          <w:szCs w:val="24"/>
        </w:rPr>
        <w:t>oard Administrator,</w:t>
      </w:r>
      <w:r w:rsidRPr="00846BFE">
        <w:rPr>
          <w:rFonts w:ascii="Arial" w:hAnsi="Arial" w:cs="Arial"/>
          <w:sz w:val="24"/>
          <w:szCs w:val="24"/>
        </w:rPr>
        <w:t xml:space="preserve"> Erika Coombs, </w:t>
      </w:r>
      <w:r w:rsidR="00275EBE" w:rsidRPr="00846BFE">
        <w:rPr>
          <w:rFonts w:ascii="Arial" w:hAnsi="Arial" w:cs="Arial"/>
          <w:sz w:val="24"/>
          <w:szCs w:val="24"/>
        </w:rPr>
        <w:t>Chairperson,</w:t>
      </w:r>
      <w:r w:rsidRPr="00846BFE">
        <w:rPr>
          <w:rFonts w:ascii="Arial" w:hAnsi="Arial" w:cs="Arial"/>
          <w:sz w:val="24"/>
          <w:szCs w:val="24"/>
        </w:rPr>
        <w:t xml:space="preserve"> </w:t>
      </w:r>
      <w:r w:rsidR="008D11A5">
        <w:rPr>
          <w:rFonts w:ascii="Arial" w:hAnsi="Arial" w:cs="Arial"/>
          <w:sz w:val="24"/>
          <w:szCs w:val="24"/>
        </w:rPr>
        <w:t xml:space="preserve">and </w:t>
      </w:r>
      <w:r w:rsidRPr="00846BFE">
        <w:rPr>
          <w:rFonts w:ascii="Arial" w:hAnsi="Arial" w:cs="Arial"/>
          <w:sz w:val="24"/>
          <w:szCs w:val="24"/>
        </w:rPr>
        <w:t>Wally Graham</w:t>
      </w:r>
      <w:r w:rsidR="008D11A5">
        <w:rPr>
          <w:rFonts w:ascii="Arial" w:hAnsi="Arial" w:cs="Arial"/>
          <w:sz w:val="24"/>
          <w:szCs w:val="24"/>
        </w:rPr>
        <w:t xml:space="preserve"> Trustee</w:t>
      </w:r>
      <w:r w:rsidR="00657C0E">
        <w:rPr>
          <w:rFonts w:ascii="Arial" w:hAnsi="Arial" w:cs="Arial"/>
          <w:sz w:val="24"/>
          <w:szCs w:val="24"/>
        </w:rPr>
        <w:t xml:space="preserve"> (Joined 3:22 pm)</w:t>
      </w:r>
      <w:r w:rsidR="008D11A5">
        <w:rPr>
          <w:rFonts w:ascii="Arial" w:hAnsi="Arial" w:cs="Arial"/>
          <w:sz w:val="24"/>
          <w:szCs w:val="24"/>
        </w:rPr>
        <w:t>.</w:t>
      </w:r>
    </w:p>
    <w:p w14:paraId="01313627" w14:textId="1BFEBD70" w:rsidR="008A6BF6" w:rsidRPr="00846BFE" w:rsidRDefault="00902BC9" w:rsidP="00385D72">
      <w:pPr>
        <w:pStyle w:val="ListParagraph"/>
        <w:widowControl w:val="0"/>
        <w:tabs>
          <w:tab w:val="left" w:pos="820"/>
          <w:tab w:val="left" w:pos="821"/>
        </w:tabs>
        <w:autoSpaceDE w:val="0"/>
        <w:autoSpaceDN w:val="0"/>
        <w:spacing w:before="160" w:after="0" w:line="240" w:lineRule="auto"/>
        <w:ind w:left="820"/>
        <w:contextualSpacing w:val="0"/>
        <w:rPr>
          <w:rFonts w:ascii="Arial" w:hAnsi="Arial" w:cs="Arial"/>
          <w:b/>
          <w:sz w:val="24"/>
          <w:szCs w:val="24"/>
        </w:rPr>
      </w:pPr>
      <w:r>
        <w:rPr>
          <w:rFonts w:ascii="Arial" w:hAnsi="Arial" w:cs="Arial"/>
          <w:sz w:val="24"/>
          <w:szCs w:val="24"/>
        </w:rPr>
        <w:t xml:space="preserve"> </w:t>
      </w:r>
      <w:r w:rsidR="008A6BF6" w:rsidRPr="00846BFE">
        <w:rPr>
          <w:rFonts w:ascii="Arial" w:hAnsi="Arial" w:cs="Arial"/>
          <w:b/>
          <w:sz w:val="24"/>
          <w:szCs w:val="24"/>
        </w:rPr>
        <w:t>INFORMATION/DISCUSSION AND POSSIBLE</w:t>
      </w:r>
      <w:r w:rsidR="008A6BF6" w:rsidRPr="00846BFE">
        <w:rPr>
          <w:rFonts w:ascii="Arial" w:hAnsi="Arial" w:cs="Arial"/>
          <w:b/>
          <w:spacing w:val="-15"/>
          <w:sz w:val="24"/>
          <w:szCs w:val="24"/>
        </w:rPr>
        <w:t xml:space="preserve"> </w:t>
      </w:r>
      <w:r w:rsidR="008A6BF6" w:rsidRPr="00846BFE">
        <w:rPr>
          <w:rFonts w:ascii="Arial" w:hAnsi="Arial" w:cs="Arial"/>
          <w:b/>
          <w:sz w:val="24"/>
          <w:szCs w:val="24"/>
        </w:rPr>
        <w:t>ACTION</w:t>
      </w:r>
    </w:p>
    <w:p w14:paraId="2927BE9E" w14:textId="77777777" w:rsidR="00902BC9" w:rsidRPr="00902BC9" w:rsidRDefault="00902BC9" w:rsidP="00902BC9">
      <w:pPr>
        <w:pStyle w:val="ListParagraph"/>
        <w:widowControl w:val="0"/>
        <w:tabs>
          <w:tab w:val="left" w:pos="820"/>
          <w:tab w:val="left" w:pos="821"/>
        </w:tabs>
        <w:autoSpaceDE w:val="0"/>
        <w:autoSpaceDN w:val="0"/>
        <w:spacing w:before="155" w:after="0" w:line="240" w:lineRule="auto"/>
        <w:ind w:left="1080"/>
        <w:rPr>
          <w:rFonts w:ascii="Arial" w:hAnsi="Arial" w:cs="Arial"/>
          <w:sz w:val="24"/>
          <w:szCs w:val="24"/>
        </w:rPr>
      </w:pPr>
    </w:p>
    <w:p w14:paraId="3E8721D1" w14:textId="2FC8016E" w:rsidR="008A6BF6" w:rsidRPr="005D7549" w:rsidRDefault="008A6BF6" w:rsidP="005D7549">
      <w:pPr>
        <w:pStyle w:val="ListParagraph"/>
        <w:widowControl w:val="0"/>
        <w:numPr>
          <w:ilvl w:val="0"/>
          <w:numId w:val="24"/>
        </w:numPr>
        <w:tabs>
          <w:tab w:val="left" w:pos="820"/>
          <w:tab w:val="left" w:pos="821"/>
        </w:tabs>
        <w:autoSpaceDE w:val="0"/>
        <w:autoSpaceDN w:val="0"/>
        <w:spacing w:before="155" w:after="0" w:line="240" w:lineRule="auto"/>
        <w:rPr>
          <w:rFonts w:ascii="Arial" w:hAnsi="Arial" w:cs="Arial"/>
          <w:sz w:val="24"/>
          <w:szCs w:val="24"/>
        </w:rPr>
      </w:pPr>
      <w:r w:rsidRPr="005D7549">
        <w:rPr>
          <w:rFonts w:ascii="Arial" w:hAnsi="Arial" w:cs="Arial"/>
          <w:sz w:val="24"/>
          <w:szCs w:val="24"/>
          <w:u w:val="single"/>
        </w:rPr>
        <w:t xml:space="preserve">Approval of </w:t>
      </w:r>
      <w:r w:rsidR="00BB547B" w:rsidRPr="005D7549">
        <w:rPr>
          <w:rFonts w:ascii="Arial" w:hAnsi="Arial" w:cs="Arial"/>
          <w:sz w:val="24"/>
          <w:szCs w:val="24"/>
          <w:u w:val="single"/>
        </w:rPr>
        <w:t xml:space="preserve">SUSD Self-Insurance Trust Minutes </w:t>
      </w:r>
      <w:r w:rsidR="000E408A" w:rsidRPr="005D7549">
        <w:rPr>
          <w:rFonts w:ascii="Arial" w:hAnsi="Arial" w:cs="Arial"/>
          <w:sz w:val="24"/>
          <w:szCs w:val="24"/>
          <w:u w:val="single"/>
        </w:rPr>
        <w:t xml:space="preserve">from </w:t>
      </w:r>
      <w:r w:rsidR="0045402F">
        <w:rPr>
          <w:rFonts w:ascii="Arial" w:hAnsi="Arial" w:cs="Arial"/>
          <w:sz w:val="24"/>
          <w:szCs w:val="24"/>
          <w:u w:val="single"/>
        </w:rPr>
        <w:t>March 25</w:t>
      </w:r>
      <w:r w:rsidR="005D7549">
        <w:rPr>
          <w:rFonts w:ascii="Arial" w:hAnsi="Arial" w:cs="Arial"/>
          <w:sz w:val="24"/>
          <w:szCs w:val="24"/>
          <w:u w:val="single"/>
        </w:rPr>
        <w:t>, 2021</w:t>
      </w:r>
      <w:r w:rsidRPr="005D7549">
        <w:rPr>
          <w:rFonts w:ascii="Arial" w:hAnsi="Arial" w:cs="Arial"/>
          <w:spacing w:val="-1"/>
          <w:sz w:val="24"/>
          <w:szCs w:val="24"/>
          <w:u w:val="single"/>
        </w:rPr>
        <w:t xml:space="preserve"> </w:t>
      </w:r>
      <w:r w:rsidR="008542DD" w:rsidRPr="005D7549">
        <w:rPr>
          <w:rFonts w:ascii="Arial" w:hAnsi="Arial" w:cs="Arial"/>
          <w:sz w:val="24"/>
          <w:szCs w:val="24"/>
          <w:u w:val="single"/>
        </w:rPr>
        <w:t>meeting</w:t>
      </w:r>
      <w:r w:rsidR="008542DD" w:rsidRPr="005D7549">
        <w:rPr>
          <w:rFonts w:ascii="Arial" w:hAnsi="Arial" w:cs="Arial"/>
          <w:sz w:val="24"/>
          <w:szCs w:val="24"/>
        </w:rPr>
        <w:t>. - Action</w:t>
      </w:r>
    </w:p>
    <w:p w14:paraId="6129186E" w14:textId="63B599D3" w:rsidR="00BB547B" w:rsidRPr="00846BFE" w:rsidRDefault="00F65A72" w:rsidP="00BB547B">
      <w:pPr>
        <w:widowControl w:val="0"/>
        <w:tabs>
          <w:tab w:val="left" w:pos="820"/>
          <w:tab w:val="left" w:pos="821"/>
        </w:tabs>
        <w:autoSpaceDE w:val="0"/>
        <w:autoSpaceDN w:val="0"/>
        <w:spacing w:after="0" w:line="240" w:lineRule="auto"/>
        <w:ind w:left="1080"/>
        <w:rPr>
          <w:rFonts w:ascii="Arial" w:hAnsi="Arial" w:cs="Arial"/>
          <w:sz w:val="24"/>
          <w:szCs w:val="24"/>
        </w:rPr>
      </w:pPr>
      <w:r w:rsidRPr="00657C0E">
        <w:rPr>
          <w:rFonts w:ascii="Arial" w:hAnsi="Arial" w:cs="Arial"/>
          <w:sz w:val="24"/>
          <w:szCs w:val="24"/>
        </w:rPr>
        <w:t>No</w:t>
      </w:r>
      <w:r>
        <w:rPr>
          <w:rFonts w:ascii="Arial" w:hAnsi="Arial" w:cs="Arial"/>
          <w:sz w:val="24"/>
          <w:szCs w:val="24"/>
        </w:rPr>
        <w:t xml:space="preserve"> discussion of the Minutes.</w:t>
      </w:r>
    </w:p>
    <w:p w14:paraId="009B1512" w14:textId="77777777" w:rsidR="00C35D44" w:rsidRPr="00846BFE" w:rsidRDefault="00C35D44" w:rsidP="00BB547B">
      <w:pPr>
        <w:widowControl w:val="0"/>
        <w:tabs>
          <w:tab w:val="left" w:pos="820"/>
          <w:tab w:val="left" w:pos="821"/>
        </w:tabs>
        <w:autoSpaceDE w:val="0"/>
        <w:autoSpaceDN w:val="0"/>
        <w:spacing w:after="0" w:line="240" w:lineRule="auto"/>
        <w:ind w:left="1080"/>
        <w:rPr>
          <w:rFonts w:ascii="Arial" w:hAnsi="Arial" w:cs="Arial"/>
          <w:sz w:val="24"/>
          <w:szCs w:val="24"/>
        </w:rPr>
      </w:pPr>
    </w:p>
    <w:p w14:paraId="2DC4D6D7" w14:textId="493CF9ED" w:rsidR="00AB3311" w:rsidRDefault="00657C0E" w:rsidP="00694589">
      <w:pPr>
        <w:widowControl w:val="0"/>
        <w:tabs>
          <w:tab w:val="left" w:pos="820"/>
          <w:tab w:val="left" w:pos="821"/>
        </w:tabs>
        <w:autoSpaceDE w:val="0"/>
        <w:autoSpaceDN w:val="0"/>
        <w:spacing w:after="0" w:line="240" w:lineRule="auto"/>
        <w:ind w:left="1080"/>
        <w:rPr>
          <w:rFonts w:ascii="Arial" w:hAnsi="Arial" w:cs="Arial"/>
          <w:sz w:val="24"/>
          <w:szCs w:val="24"/>
        </w:rPr>
      </w:pPr>
      <w:r>
        <w:rPr>
          <w:rFonts w:ascii="Arial" w:hAnsi="Arial" w:cs="Arial"/>
          <w:sz w:val="24"/>
          <w:szCs w:val="24"/>
        </w:rPr>
        <w:t>Shannon Crosier</w:t>
      </w:r>
      <w:r w:rsidR="00902BC9">
        <w:rPr>
          <w:rFonts w:ascii="Arial" w:hAnsi="Arial" w:cs="Arial"/>
          <w:sz w:val="24"/>
          <w:szCs w:val="24"/>
        </w:rPr>
        <w:t xml:space="preserve"> </w:t>
      </w:r>
      <w:r w:rsidR="00BB547B" w:rsidRPr="00846BFE">
        <w:rPr>
          <w:rFonts w:ascii="Arial" w:hAnsi="Arial" w:cs="Arial"/>
          <w:sz w:val="24"/>
          <w:szCs w:val="24"/>
        </w:rPr>
        <w:t xml:space="preserve">Moved to Approve the Scottsdale USD Self-Insurance Trust Meeting Minutes </w:t>
      </w:r>
      <w:r w:rsidR="007D14EF" w:rsidRPr="00846BFE">
        <w:rPr>
          <w:rFonts w:ascii="Arial" w:hAnsi="Arial" w:cs="Arial"/>
          <w:sz w:val="24"/>
          <w:szCs w:val="24"/>
        </w:rPr>
        <w:t xml:space="preserve">of </w:t>
      </w:r>
      <w:r w:rsidR="00C944ED">
        <w:rPr>
          <w:rFonts w:ascii="Arial" w:hAnsi="Arial" w:cs="Arial"/>
          <w:sz w:val="24"/>
          <w:szCs w:val="24"/>
        </w:rPr>
        <w:t>March 25</w:t>
      </w:r>
      <w:r w:rsidR="004F1104">
        <w:rPr>
          <w:rFonts w:ascii="Arial" w:hAnsi="Arial" w:cs="Arial"/>
          <w:sz w:val="24"/>
          <w:szCs w:val="24"/>
        </w:rPr>
        <w:t>, 2021</w:t>
      </w:r>
      <w:r w:rsidR="004544FB" w:rsidRPr="003040F1">
        <w:rPr>
          <w:rFonts w:ascii="Arial" w:hAnsi="Arial" w:cs="Arial"/>
          <w:sz w:val="24"/>
          <w:szCs w:val="24"/>
        </w:rPr>
        <w:t xml:space="preserve">. </w:t>
      </w:r>
      <w:r>
        <w:rPr>
          <w:rFonts w:ascii="Arial" w:hAnsi="Arial" w:cs="Arial"/>
          <w:sz w:val="24"/>
          <w:szCs w:val="24"/>
        </w:rPr>
        <w:t>Erika Coombs</w:t>
      </w:r>
      <w:r w:rsidR="006C175D">
        <w:rPr>
          <w:rFonts w:ascii="Arial" w:hAnsi="Arial" w:cs="Arial"/>
          <w:sz w:val="24"/>
          <w:szCs w:val="24"/>
        </w:rPr>
        <w:t xml:space="preserve"> </w:t>
      </w:r>
      <w:r w:rsidR="00BB547B" w:rsidRPr="003040F1">
        <w:rPr>
          <w:rFonts w:ascii="Arial" w:hAnsi="Arial" w:cs="Arial"/>
          <w:sz w:val="24"/>
          <w:szCs w:val="24"/>
        </w:rPr>
        <w:t>Seconded the motion</w:t>
      </w:r>
      <w:r w:rsidR="004544FB" w:rsidRPr="003040F1">
        <w:rPr>
          <w:rFonts w:ascii="Arial" w:hAnsi="Arial" w:cs="Arial"/>
          <w:sz w:val="24"/>
          <w:szCs w:val="24"/>
        </w:rPr>
        <w:t xml:space="preserve">. </w:t>
      </w:r>
      <w:r w:rsidR="00BB547B" w:rsidRPr="003040F1">
        <w:rPr>
          <w:rFonts w:ascii="Arial" w:hAnsi="Arial" w:cs="Arial"/>
          <w:sz w:val="24"/>
          <w:szCs w:val="24"/>
        </w:rPr>
        <w:t>The motion was approved with a vote of</w:t>
      </w:r>
      <w:r w:rsidR="00C35D44" w:rsidRPr="003040F1">
        <w:rPr>
          <w:rFonts w:ascii="Arial" w:hAnsi="Arial" w:cs="Arial"/>
          <w:sz w:val="24"/>
          <w:szCs w:val="24"/>
        </w:rPr>
        <w:t xml:space="preserve"> </w:t>
      </w:r>
      <w:r>
        <w:rPr>
          <w:rFonts w:ascii="Arial" w:hAnsi="Arial" w:cs="Arial"/>
          <w:sz w:val="24"/>
          <w:szCs w:val="24"/>
        </w:rPr>
        <w:t>3</w:t>
      </w:r>
      <w:r w:rsidR="00BB547B" w:rsidRPr="003040F1">
        <w:rPr>
          <w:rFonts w:ascii="Arial" w:hAnsi="Arial" w:cs="Arial"/>
          <w:sz w:val="24"/>
          <w:szCs w:val="24"/>
        </w:rPr>
        <w:t xml:space="preserve"> </w:t>
      </w:r>
      <w:r w:rsidR="00FC4EE2" w:rsidRPr="003040F1">
        <w:rPr>
          <w:rFonts w:ascii="Arial" w:hAnsi="Arial" w:cs="Arial"/>
          <w:sz w:val="24"/>
          <w:szCs w:val="24"/>
        </w:rPr>
        <w:t>–</w:t>
      </w:r>
      <w:r w:rsidR="00BB547B" w:rsidRPr="003040F1">
        <w:rPr>
          <w:rFonts w:ascii="Arial" w:hAnsi="Arial" w:cs="Arial"/>
          <w:sz w:val="24"/>
          <w:szCs w:val="24"/>
        </w:rPr>
        <w:t xml:space="preserve"> </w:t>
      </w:r>
      <w:r w:rsidR="00F9339A" w:rsidRPr="003040F1">
        <w:rPr>
          <w:rFonts w:ascii="Arial" w:hAnsi="Arial" w:cs="Arial"/>
          <w:sz w:val="24"/>
          <w:szCs w:val="24"/>
        </w:rPr>
        <w:t>0</w:t>
      </w:r>
      <w:r w:rsidR="00C35D44" w:rsidRPr="003040F1">
        <w:rPr>
          <w:rFonts w:ascii="Arial" w:hAnsi="Arial" w:cs="Arial"/>
          <w:sz w:val="24"/>
          <w:szCs w:val="24"/>
        </w:rPr>
        <w:t>.</w:t>
      </w:r>
    </w:p>
    <w:p w14:paraId="5022E7F3" w14:textId="77777777" w:rsidR="00AB3311" w:rsidRDefault="00AB3311" w:rsidP="00694589">
      <w:pPr>
        <w:widowControl w:val="0"/>
        <w:tabs>
          <w:tab w:val="left" w:pos="820"/>
          <w:tab w:val="left" w:pos="821"/>
        </w:tabs>
        <w:autoSpaceDE w:val="0"/>
        <w:autoSpaceDN w:val="0"/>
        <w:spacing w:after="0" w:line="240" w:lineRule="auto"/>
        <w:ind w:left="1080"/>
        <w:rPr>
          <w:rFonts w:ascii="Arial" w:hAnsi="Arial" w:cs="Arial"/>
          <w:sz w:val="24"/>
          <w:szCs w:val="24"/>
        </w:rPr>
      </w:pPr>
    </w:p>
    <w:p w14:paraId="0018A3A0" w14:textId="690ED142" w:rsidR="00AB3311" w:rsidRDefault="00AF28E7" w:rsidP="00AB3311">
      <w:pPr>
        <w:pStyle w:val="ListParagraph"/>
        <w:widowControl w:val="0"/>
        <w:numPr>
          <w:ilvl w:val="0"/>
          <w:numId w:val="24"/>
        </w:numPr>
        <w:tabs>
          <w:tab w:val="left" w:pos="820"/>
          <w:tab w:val="left" w:pos="821"/>
        </w:tabs>
        <w:autoSpaceDE w:val="0"/>
        <w:autoSpaceDN w:val="0"/>
        <w:spacing w:after="0" w:line="240" w:lineRule="auto"/>
        <w:rPr>
          <w:rFonts w:ascii="Arial" w:hAnsi="Arial" w:cs="Arial"/>
          <w:sz w:val="24"/>
          <w:szCs w:val="24"/>
        </w:rPr>
      </w:pPr>
      <w:r>
        <w:rPr>
          <w:rFonts w:ascii="Arial" w:hAnsi="Arial" w:cs="Arial"/>
          <w:sz w:val="24"/>
          <w:szCs w:val="24"/>
          <w:u w:val="single"/>
        </w:rPr>
        <w:t>Approval of Self-Insurance Trust Board Meeting Dates for FY2021-2022</w:t>
      </w:r>
      <w:r w:rsidR="00AB3311">
        <w:rPr>
          <w:rFonts w:ascii="Arial" w:hAnsi="Arial" w:cs="Arial"/>
          <w:sz w:val="24"/>
          <w:szCs w:val="24"/>
          <w:u w:val="single"/>
        </w:rPr>
        <w:t>.</w:t>
      </w:r>
      <w:r w:rsidR="00AB3311">
        <w:rPr>
          <w:rFonts w:ascii="Arial" w:hAnsi="Arial" w:cs="Arial"/>
          <w:sz w:val="24"/>
          <w:szCs w:val="24"/>
        </w:rPr>
        <w:t xml:space="preserve"> – Action</w:t>
      </w:r>
    </w:p>
    <w:p w14:paraId="13C3261F" w14:textId="1D5FD26F" w:rsidR="00AB3311" w:rsidRDefault="00195F4E" w:rsidP="00AB3311">
      <w:pPr>
        <w:pStyle w:val="ListParagraph"/>
        <w:widowControl w:val="0"/>
        <w:tabs>
          <w:tab w:val="left" w:pos="820"/>
          <w:tab w:val="left" w:pos="821"/>
        </w:tabs>
        <w:autoSpaceDE w:val="0"/>
        <w:autoSpaceDN w:val="0"/>
        <w:spacing w:after="0" w:line="240" w:lineRule="auto"/>
        <w:ind w:left="1080"/>
        <w:rPr>
          <w:rFonts w:ascii="Arial" w:hAnsi="Arial" w:cs="Arial"/>
          <w:sz w:val="24"/>
          <w:szCs w:val="24"/>
        </w:rPr>
      </w:pPr>
      <w:r w:rsidRPr="00AB3311">
        <w:rPr>
          <w:rFonts w:ascii="Arial" w:hAnsi="Arial" w:cs="Arial"/>
          <w:sz w:val="24"/>
          <w:szCs w:val="24"/>
        </w:rPr>
        <w:t xml:space="preserve"> </w:t>
      </w:r>
    </w:p>
    <w:p w14:paraId="54D993A2" w14:textId="63C9E327" w:rsidR="00AB3311" w:rsidRPr="00C1280F" w:rsidRDefault="0004380B" w:rsidP="00AB3311">
      <w:pPr>
        <w:widowControl w:val="0"/>
        <w:tabs>
          <w:tab w:val="left" w:pos="820"/>
          <w:tab w:val="left" w:pos="821"/>
        </w:tabs>
        <w:autoSpaceDE w:val="0"/>
        <w:autoSpaceDN w:val="0"/>
        <w:spacing w:after="0" w:line="240" w:lineRule="auto"/>
        <w:ind w:left="1080"/>
        <w:rPr>
          <w:rFonts w:ascii="Arial" w:hAnsi="Arial" w:cs="Arial"/>
          <w:sz w:val="24"/>
          <w:szCs w:val="24"/>
        </w:rPr>
      </w:pPr>
      <w:r>
        <w:rPr>
          <w:rFonts w:ascii="Arial" w:hAnsi="Arial" w:cs="Arial"/>
          <w:sz w:val="24"/>
          <w:szCs w:val="24"/>
        </w:rPr>
        <w:t>Shannon Crosier</w:t>
      </w:r>
      <w:r w:rsidR="00AB3311">
        <w:rPr>
          <w:rFonts w:ascii="Arial" w:hAnsi="Arial" w:cs="Arial"/>
          <w:sz w:val="24"/>
          <w:szCs w:val="24"/>
        </w:rPr>
        <w:t xml:space="preserve"> Moved to </w:t>
      </w:r>
      <w:r w:rsidR="00AB3311" w:rsidRPr="00AB3311">
        <w:rPr>
          <w:rFonts w:ascii="Arial" w:hAnsi="Arial" w:cs="Arial"/>
          <w:sz w:val="24"/>
          <w:szCs w:val="24"/>
        </w:rPr>
        <w:t>Approv</w:t>
      </w:r>
      <w:r w:rsidR="00AB3311">
        <w:rPr>
          <w:rFonts w:ascii="Arial" w:hAnsi="Arial" w:cs="Arial"/>
          <w:sz w:val="24"/>
          <w:szCs w:val="24"/>
        </w:rPr>
        <w:t>e</w:t>
      </w:r>
      <w:r w:rsidR="00AB3311" w:rsidRPr="00AB3311">
        <w:rPr>
          <w:rFonts w:ascii="Arial" w:hAnsi="Arial" w:cs="Arial"/>
          <w:sz w:val="24"/>
          <w:szCs w:val="24"/>
        </w:rPr>
        <w:t xml:space="preserve"> </w:t>
      </w:r>
      <w:r w:rsidR="00AF28E7">
        <w:rPr>
          <w:rFonts w:ascii="Arial" w:hAnsi="Arial" w:cs="Arial"/>
          <w:sz w:val="24"/>
          <w:szCs w:val="24"/>
        </w:rPr>
        <w:t>Self-Insurance Trust Board Meeting Dates for FY2021-2022.</w:t>
      </w:r>
      <w:r w:rsidR="00AB3311">
        <w:rPr>
          <w:rFonts w:ascii="Arial" w:hAnsi="Arial" w:cs="Arial"/>
          <w:sz w:val="24"/>
          <w:szCs w:val="24"/>
        </w:rPr>
        <w:t xml:space="preserve"> </w:t>
      </w:r>
      <w:r>
        <w:rPr>
          <w:rFonts w:ascii="Arial" w:hAnsi="Arial" w:cs="Arial"/>
          <w:sz w:val="24"/>
          <w:szCs w:val="24"/>
        </w:rPr>
        <w:t xml:space="preserve">Patty Beckman </w:t>
      </w:r>
      <w:r w:rsidR="00AB3311">
        <w:rPr>
          <w:rFonts w:ascii="Arial" w:hAnsi="Arial" w:cs="Arial"/>
          <w:sz w:val="24"/>
          <w:szCs w:val="24"/>
        </w:rPr>
        <w:t xml:space="preserve">Seconded the motion.  The motion was approved with a vote of </w:t>
      </w:r>
      <w:r>
        <w:rPr>
          <w:rFonts w:ascii="Arial" w:hAnsi="Arial" w:cs="Arial"/>
          <w:sz w:val="24"/>
          <w:szCs w:val="24"/>
        </w:rPr>
        <w:t>3</w:t>
      </w:r>
      <w:r w:rsidR="00AB3311" w:rsidRPr="00C1280F">
        <w:rPr>
          <w:rFonts w:ascii="Arial" w:hAnsi="Arial" w:cs="Arial"/>
          <w:sz w:val="24"/>
          <w:szCs w:val="24"/>
        </w:rPr>
        <w:t xml:space="preserve"> – 0.</w:t>
      </w:r>
    </w:p>
    <w:p w14:paraId="374D9416" w14:textId="409A211E" w:rsidR="00A5042B" w:rsidRPr="00B95075" w:rsidRDefault="00195F4E" w:rsidP="00AB3311">
      <w:pPr>
        <w:widowControl w:val="0"/>
        <w:tabs>
          <w:tab w:val="left" w:pos="820"/>
          <w:tab w:val="left" w:pos="821"/>
        </w:tabs>
        <w:autoSpaceDE w:val="0"/>
        <w:autoSpaceDN w:val="0"/>
        <w:spacing w:after="0" w:line="240" w:lineRule="auto"/>
        <w:rPr>
          <w:rFonts w:ascii="Arial" w:hAnsi="Arial" w:cs="Arial"/>
          <w:sz w:val="24"/>
          <w:szCs w:val="24"/>
        </w:rPr>
      </w:pPr>
      <w:r>
        <w:rPr>
          <w:rFonts w:ascii="Arial" w:hAnsi="Arial" w:cs="Arial"/>
          <w:sz w:val="24"/>
          <w:szCs w:val="24"/>
        </w:rPr>
        <w:t xml:space="preserve"> </w:t>
      </w:r>
      <w:r w:rsidR="003040F1" w:rsidRPr="00B95075">
        <w:rPr>
          <w:rFonts w:ascii="Arial" w:hAnsi="Arial" w:cs="Arial"/>
          <w:sz w:val="24"/>
          <w:szCs w:val="24"/>
        </w:rPr>
        <w:t xml:space="preserve">    </w:t>
      </w:r>
    </w:p>
    <w:p w14:paraId="049E77F9" w14:textId="324407C7" w:rsidR="00D10457" w:rsidRDefault="00945D9E" w:rsidP="005D7549">
      <w:pPr>
        <w:pStyle w:val="ListParagraph"/>
        <w:widowControl w:val="0"/>
        <w:numPr>
          <w:ilvl w:val="0"/>
          <w:numId w:val="24"/>
        </w:numPr>
        <w:tabs>
          <w:tab w:val="left" w:pos="820"/>
          <w:tab w:val="left" w:pos="821"/>
        </w:tabs>
        <w:autoSpaceDE w:val="0"/>
        <w:autoSpaceDN w:val="0"/>
        <w:spacing w:before="158" w:after="0" w:line="240" w:lineRule="auto"/>
        <w:rPr>
          <w:rFonts w:ascii="Arial" w:hAnsi="Arial" w:cs="Arial"/>
          <w:sz w:val="24"/>
          <w:szCs w:val="24"/>
        </w:rPr>
      </w:pPr>
      <w:r>
        <w:rPr>
          <w:rFonts w:ascii="Arial" w:hAnsi="Arial" w:cs="Arial"/>
          <w:sz w:val="24"/>
          <w:szCs w:val="24"/>
          <w:u w:val="single"/>
        </w:rPr>
        <w:t>Approval of Property and Casualty Insurance Premium July 1, 2021 – June 30, 2022</w:t>
      </w:r>
      <w:r w:rsidR="00C944ED">
        <w:rPr>
          <w:rFonts w:ascii="Arial" w:hAnsi="Arial" w:cs="Arial"/>
          <w:sz w:val="24"/>
          <w:szCs w:val="24"/>
          <w:u w:val="single"/>
        </w:rPr>
        <w:t>.</w:t>
      </w:r>
      <w:r w:rsidR="00D10457" w:rsidRPr="00C944ED">
        <w:rPr>
          <w:rFonts w:ascii="Arial" w:hAnsi="Arial" w:cs="Arial"/>
          <w:sz w:val="24"/>
          <w:szCs w:val="24"/>
        </w:rPr>
        <w:t xml:space="preserve"> </w:t>
      </w:r>
      <w:r w:rsidR="00D10457">
        <w:rPr>
          <w:rFonts w:ascii="Arial" w:hAnsi="Arial" w:cs="Arial"/>
          <w:sz w:val="24"/>
          <w:szCs w:val="24"/>
        </w:rPr>
        <w:t>– Action</w:t>
      </w:r>
    </w:p>
    <w:p w14:paraId="76EB3614" w14:textId="2713B8E9" w:rsidR="00E473CC" w:rsidRPr="00E473CC" w:rsidRDefault="00E473CC" w:rsidP="00E473CC">
      <w:pPr>
        <w:widowControl w:val="0"/>
        <w:tabs>
          <w:tab w:val="left" w:pos="820"/>
          <w:tab w:val="left" w:pos="821"/>
        </w:tabs>
        <w:autoSpaceDE w:val="0"/>
        <w:autoSpaceDN w:val="0"/>
        <w:spacing w:before="158" w:after="0" w:line="240" w:lineRule="auto"/>
        <w:ind w:left="1080"/>
        <w:rPr>
          <w:rFonts w:ascii="Arial" w:hAnsi="Arial" w:cs="Arial"/>
          <w:sz w:val="24"/>
          <w:szCs w:val="24"/>
        </w:rPr>
      </w:pPr>
      <w:r>
        <w:rPr>
          <w:rFonts w:ascii="Arial" w:hAnsi="Arial" w:cs="Arial"/>
          <w:sz w:val="24"/>
          <w:szCs w:val="24"/>
        </w:rPr>
        <w:t>The Arizona Risk Retention Trust has provided rates for the Property and Casualty Insurance Premium.  FY2020/2021 annual premium was $1,910,296 and the new 2021/2022 premium will be $2,008,533.</w:t>
      </w:r>
    </w:p>
    <w:p w14:paraId="361975C6" w14:textId="77777777" w:rsidR="00D10457" w:rsidRDefault="00D10457" w:rsidP="00D10457">
      <w:pPr>
        <w:widowControl w:val="0"/>
        <w:tabs>
          <w:tab w:val="left" w:pos="820"/>
          <w:tab w:val="left" w:pos="821"/>
        </w:tabs>
        <w:autoSpaceDE w:val="0"/>
        <w:autoSpaceDN w:val="0"/>
        <w:spacing w:after="0" w:line="240" w:lineRule="auto"/>
        <w:ind w:left="1080"/>
        <w:rPr>
          <w:rFonts w:ascii="Arial" w:hAnsi="Arial" w:cs="Arial"/>
          <w:sz w:val="24"/>
          <w:szCs w:val="24"/>
        </w:rPr>
      </w:pPr>
      <w:r>
        <w:rPr>
          <w:rFonts w:ascii="Arial" w:hAnsi="Arial" w:cs="Arial"/>
          <w:sz w:val="24"/>
          <w:szCs w:val="24"/>
        </w:rPr>
        <w:tab/>
        <w:t xml:space="preserve">   </w:t>
      </w:r>
    </w:p>
    <w:p w14:paraId="0143C1D2" w14:textId="6838122A" w:rsidR="00B95CFD" w:rsidRDefault="0004380B" w:rsidP="00D10457">
      <w:pPr>
        <w:widowControl w:val="0"/>
        <w:tabs>
          <w:tab w:val="left" w:pos="820"/>
          <w:tab w:val="left" w:pos="821"/>
        </w:tabs>
        <w:autoSpaceDE w:val="0"/>
        <w:autoSpaceDN w:val="0"/>
        <w:spacing w:after="0" w:line="240" w:lineRule="auto"/>
        <w:ind w:left="1080"/>
        <w:rPr>
          <w:rFonts w:ascii="Arial" w:hAnsi="Arial" w:cs="Arial"/>
          <w:sz w:val="24"/>
          <w:szCs w:val="24"/>
        </w:rPr>
      </w:pPr>
      <w:r>
        <w:rPr>
          <w:rFonts w:ascii="Arial" w:hAnsi="Arial" w:cs="Arial"/>
          <w:sz w:val="24"/>
          <w:szCs w:val="24"/>
        </w:rPr>
        <w:t>Erika Coombs</w:t>
      </w:r>
      <w:r w:rsidR="00D10457">
        <w:rPr>
          <w:rFonts w:ascii="Arial" w:hAnsi="Arial" w:cs="Arial"/>
          <w:sz w:val="24"/>
          <w:szCs w:val="24"/>
        </w:rPr>
        <w:t xml:space="preserve"> Moved to </w:t>
      </w:r>
      <w:r w:rsidR="00D10457" w:rsidRPr="00AB3311">
        <w:rPr>
          <w:rFonts w:ascii="Arial" w:hAnsi="Arial" w:cs="Arial"/>
          <w:sz w:val="24"/>
          <w:szCs w:val="24"/>
        </w:rPr>
        <w:t>Approv</w:t>
      </w:r>
      <w:r w:rsidR="00D10457">
        <w:rPr>
          <w:rFonts w:ascii="Arial" w:hAnsi="Arial" w:cs="Arial"/>
          <w:sz w:val="24"/>
          <w:szCs w:val="24"/>
        </w:rPr>
        <w:t>e</w:t>
      </w:r>
      <w:r w:rsidR="00D10457" w:rsidRPr="00AB3311">
        <w:rPr>
          <w:rFonts w:ascii="Arial" w:hAnsi="Arial" w:cs="Arial"/>
          <w:sz w:val="24"/>
          <w:szCs w:val="24"/>
        </w:rPr>
        <w:t xml:space="preserve"> </w:t>
      </w:r>
      <w:r w:rsidR="00224655">
        <w:rPr>
          <w:rFonts w:ascii="Arial" w:hAnsi="Arial" w:cs="Arial"/>
          <w:sz w:val="24"/>
          <w:szCs w:val="24"/>
        </w:rPr>
        <w:t>Property and Casualty Insurance Premium for July 1, 2021- June 30, 2022.</w:t>
      </w:r>
      <w:r w:rsidR="00D10457">
        <w:rPr>
          <w:rFonts w:ascii="Arial" w:hAnsi="Arial" w:cs="Arial"/>
          <w:sz w:val="24"/>
          <w:szCs w:val="24"/>
        </w:rPr>
        <w:t xml:space="preserve">  </w:t>
      </w:r>
      <w:r w:rsidR="00977280" w:rsidRPr="0004380B">
        <w:rPr>
          <w:rFonts w:ascii="Arial" w:hAnsi="Arial" w:cs="Arial"/>
          <w:sz w:val="24"/>
          <w:szCs w:val="24"/>
        </w:rPr>
        <w:t>Patty</w:t>
      </w:r>
      <w:r w:rsidR="00977280">
        <w:rPr>
          <w:rFonts w:ascii="Arial" w:hAnsi="Arial" w:cs="Arial"/>
          <w:sz w:val="24"/>
          <w:szCs w:val="24"/>
        </w:rPr>
        <w:t xml:space="preserve"> Beckman</w:t>
      </w:r>
      <w:r w:rsidR="00D10457">
        <w:rPr>
          <w:rFonts w:ascii="Arial" w:hAnsi="Arial" w:cs="Arial"/>
          <w:sz w:val="24"/>
          <w:szCs w:val="24"/>
        </w:rPr>
        <w:t xml:space="preserve"> Seconded the motion.  The motion was approved </w:t>
      </w:r>
      <w:r w:rsidR="00224655">
        <w:rPr>
          <w:rFonts w:ascii="Arial" w:hAnsi="Arial" w:cs="Arial"/>
          <w:sz w:val="24"/>
          <w:szCs w:val="24"/>
        </w:rPr>
        <w:t>wi</w:t>
      </w:r>
      <w:r w:rsidR="00D10457">
        <w:rPr>
          <w:rFonts w:ascii="Arial" w:hAnsi="Arial" w:cs="Arial"/>
          <w:sz w:val="24"/>
          <w:szCs w:val="24"/>
        </w:rPr>
        <w:t xml:space="preserve">th a vote </w:t>
      </w:r>
    </w:p>
    <w:p w14:paraId="787888B6" w14:textId="3FB4798E" w:rsidR="00D10457" w:rsidRDefault="00D10457" w:rsidP="00D10457">
      <w:pPr>
        <w:widowControl w:val="0"/>
        <w:tabs>
          <w:tab w:val="left" w:pos="820"/>
          <w:tab w:val="left" w:pos="821"/>
        </w:tabs>
        <w:autoSpaceDE w:val="0"/>
        <w:autoSpaceDN w:val="0"/>
        <w:spacing w:after="0" w:line="240" w:lineRule="auto"/>
        <w:ind w:left="1080"/>
        <w:rPr>
          <w:rFonts w:ascii="Arial" w:hAnsi="Arial" w:cs="Arial"/>
          <w:sz w:val="24"/>
          <w:szCs w:val="24"/>
        </w:rPr>
      </w:pPr>
      <w:r>
        <w:rPr>
          <w:rFonts w:ascii="Arial" w:hAnsi="Arial" w:cs="Arial"/>
          <w:sz w:val="24"/>
          <w:szCs w:val="24"/>
        </w:rPr>
        <w:t xml:space="preserve">of </w:t>
      </w:r>
      <w:r w:rsidR="00A64607">
        <w:rPr>
          <w:rFonts w:ascii="Arial" w:hAnsi="Arial" w:cs="Arial"/>
          <w:sz w:val="24"/>
          <w:szCs w:val="24"/>
        </w:rPr>
        <w:t>3</w:t>
      </w:r>
      <w:r>
        <w:rPr>
          <w:rFonts w:ascii="Arial" w:hAnsi="Arial" w:cs="Arial"/>
          <w:sz w:val="24"/>
          <w:szCs w:val="24"/>
        </w:rPr>
        <w:t xml:space="preserve"> – 0.</w:t>
      </w:r>
    </w:p>
    <w:p w14:paraId="081F9D38" w14:textId="59686E97" w:rsidR="00B95CFD" w:rsidRPr="00B6743C" w:rsidRDefault="00B95CFD" w:rsidP="005D7549">
      <w:pPr>
        <w:pStyle w:val="ListParagraph"/>
        <w:widowControl w:val="0"/>
        <w:numPr>
          <w:ilvl w:val="0"/>
          <w:numId w:val="24"/>
        </w:numPr>
        <w:tabs>
          <w:tab w:val="left" w:pos="820"/>
          <w:tab w:val="left" w:pos="821"/>
        </w:tabs>
        <w:autoSpaceDE w:val="0"/>
        <w:autoSpaceDN w:val="0"/>
        <w:spacing w:before="158" w:after="0" w:line="240" w:lineRule="auto"/>
        <w:rPr>
          <w:rFonts w:ascii="Arial" w:hAnsi="Arial" w:cs="Arial"/>
          <w:sz w:val="24"/>
          <w:szCs w:val="24"/>
        </w:rPr>
      </w:pPr>
      <w:r>
        <w:rPr>
          <w:rFonts w:ascii="Arial" w:hAnsi="Arial" w:cs="Arial"/>
          <w:sz w:val="24"/>
          <w:szCs w:val="24"/>
          <w:u w:val="single"/>
        </w:rPr>
        <w:t>Approval of Worker’s Compensation Insurance Premium July 1, 2021 – June 30,</w:t>
      </w:r>
      <w:r w:rsidR="00C944ED">
        <w:rPr>
          <w:rFonts w:ascii="Arial" w:hAnsi="Arial" w:cs="Arial"/>
          <w:sz w:val="24"/>
          <w:szCs w:val="24"/>
          <w:u w:val="single"/>
        </w:rPr>
        <w:t xml:space="preserve"> 2022.</w:t>
      </w:r>
    </w:p>
    <w:p w14:paraId="04B6AA47" w14:textId="77777777" w:rsidR="00B6743C" w:rsidRDefault="00B6743C" w:rsidP="00B6743C">
      <w:pPr>
        <w:pStyle w:val="ListParagraph"/>
        <w:widowControl w:val="0"/>
        <w:tabs>
          <w:tab w:val="left" w:pos="820"/>
          <w:tab w:val="left" w:pos="821"/>
        </w:tabs>
        <w:autoSpaceDE w:val="0"/>
        <w:autoSpaceDN w:val="0"/>
        <w:spacing w:before="158" w:after="0" w:line="240" w:lineRule="auto"/>
        <w:ind w:left="1080"/>
        <w:rPr>
          <w:rFonts w:ascii="Arial" w:hAnsi="Arial" w:cs="Arial"/>
          <w:sz w:val="24"/>
          <w:szCs w:val="24"/>
        </w:rPr>
      </w:pPr>
    </w:p>
    <w:p w14:paraId="1BC53289" w14:textId="45BC07E8" w:rsidR="00B6743C" w:rsidRPr="00B6743C" w:rsidRDefault="00B6743C" w:rsidP="00B6743C">
      <w:pPr>
        <w:pStyle w:val="ListParagraph"/>
        <w:widowControl w:val="0"/>
        <w:tabs>
          <w:tab w:val="left" w:pos="820"/>
          <w:tab w:val="left" w:pos="821"/>
        </w:tabs>
        <w:autoSpaceDE w:val="0"/>
        <w:autoSpaceDN w:val="0"/>
        <w:spacing w:before="158" w:after="0" w:line="240" w:lineRule="auto"/>
        <w:ind w:left="1080"/>
        <w:rPr>
          <w:rFonts w:ascii="Arial" w:hAnsi="Arial" w:cs="Arial"/>
          <w:sz w:val="24"/>
          <w:szCs w:val="24"/>
        </w:rPr>
      </w:pPr>
      <w:r w:rsidRPr="00B6743C">
        <w:rPr>
          <w:rFonts w:ascii="Arial" w:hAnsi="Arial" w:cs="Arial"/>
          <w:sz w:val="24"/>
          <w:szCs w:val="24"/>
        </w:rPr>
        <w:t xml:space="preserve">The Arizona Risk Retention Trust has provided rates for </w:t>
      </w:r>
      <w:r>
        <w:rPr>
          <w:rFonts w:ascii="Arial" w:hAnsi="Arial" w:cs="Arial"/>
          <w:sz w:val="24"/>
          <w:szCs w:val="24"/>
        </w:rPr>
        <w:t>Worker’s Compensation</w:t>
      </w:r>
      <w:r w:rsidRPr="00B6743C">
        <w:rPr>
          <w:rFonts w:ascii="Arial" w:hAnsi="Arial" w:cs="Arial"/>
          <w:sz w:val="24"/>
          <w:szCs w:val="24"/>
        </w:rPr>
        <w:t xml:space="preserve"> Insurance Premium.  FY2020/2021 annual premium was $</w:t>
      </w:r>
      <w:r>
        <w:rPr>
          <w:rFonts w:ascii="Arial" w:hAnsi="Arial" w:cs="Arial"/>
          <w:sz w:val="24"/>
          <w:szCs w:val="24"/>
        </w:rPr>
        <w:t>860,358</w:t>
      </w:r>
      <w:r w:rsidRPr="00B6743C">
        <w:rPr>
          <w:rFonts w:ascii="Arial" w:hAnsi="Arial" w:cs="Arial"/>
          <w:sz w:val="24"/>
          <w:szCs w:val="24"/>
        </w:rPr>
        <w:t xml:space="preserve"> and the new 2021/2022 premium will be $</w:t>
      </w:r>
      <w:r>
        <w:rPr>
          <w:rFonts w:ascii="Arial" w:hAnsi="Arial" w:cs="Arial"/>
          <w:sz w:val="24"/>
          <w:szCs w:val="24"/>
        </w:rPr>
        <w:t>927,441</w:t>
      </w:r>
      <w:r w:rsidRPr="00B6743C">
        <w:rPr>
          <w:rFonts w:ascii="Arial" w:hAnsi="Arial" w:cs="Arial"/>
          <w:sz w:val="24"/>
          <w:szCs w:val="24"/>
        </w:rPr>
        <w:t>.</w:t>
      </w:r>
    </w:p>
    <w:p w14:paraId="29454102" w14:textId="55661CB2" w:rsidR="00DA790F" w:rsidRDefault="00DA790F" w:rsidP="00DA790F">
      <w:pPr>
        <w:pStyle w:val="ListParagraph"/>
        <w:widowControl w:val="0"/>
        <w:tabs>
          <w:tab w:val="left" w:pos="820"/>
          <w:tab w:val="left" w:pos="821"/>
        </w:tabs>
        <w:autoSpaceDE w:val="0"/>
        <w:autoSpaceDN w:val="0"/>
        <w:spacing w:before="158" w:after="0" w:line="240" w:lineRule="auto"/>
        <w:ind w:left="1080"/>
        <w:rPr>
          <w:rFonts w:ascii="Arial" w:hAnsi="Arial" w:cs="Arial"/>
          <w:sz w:val="24"/>
          <w:szCs w:val="24"/>
        </w:rPr>
      </w:pPr>
    </w:p>
    <w:p w14:paraId="6CEA392F" w14:textId="77777777" w:rsidR="00CE0915" w:rsidRDefault="00DA790F" w:rsidP="00DA790F">
      <w:pPr>
        <w:widowControl w:val="0"/>
        <w:tabs>
          <w:tab w:val="left" w:pos="820"/>
          <w:tab w:val="left" w:pos="821"/>
        </w:tabs>
        <w:autoSpaceDE w:val="0"/>
        <w:autoSpaceDN w:val="0"/>
        <w:spacing w:after="0" w:line="240" w:lineRule="auto"/>
        <w:ind w:left="1080"/>
        <w:rPr>
          <w:rFonts w:ascii="Arial" w:hAnsi="Arial" w:cs="Arial"/>
          <w:sz w:val="24"/>
          <w:szCs w:val="24"/>
        </w:rPr>
      </w:pPr>
      <w:r w:rsidRPr="00A64607">
        <w:rPr>
          <w:rFonts w:ascii="Arial" w:hAnsi="Arial" w:cs="Arial"/>
          <w:sz w:val="24"/>
          <w:szCs w:val="24"/>
        </w:rPr>
        <w:t>Shannon Crosier Moved to Approve Worker’s Compensation Insurance Premium for July 1, 2021- June 30, 2022.  Patty</w:t>
      </w:r>
      <w:r>
        <w:rPr>
          <w:rFonts w:ascii="Arial" w:hAnsi="Arial" w:cs="Arial"/>
          <w:sz w:val="24"/>
          <w:szCs w:val="24"/>
        </w:rPr>
        <w:t xml:space="preserve"> Beckman Seconded the motion.  </w:t>
      </w:r>
    </w:p>
    <w:p w14:paraId="2EA05E90" w14:textId="359D4198" w:rsidR="00DA790F" w:rsidRDefault="00DA790F" w:rsidP="00DA790F">
      <w:pPr>
        <w:widowControl w:val="0"/>
        <w:tabs>
          <w:tab w:val="left" w:pos="820"/>
          <w:tab w:val="left" w:pos="821"/>
        </w:tabs>
        <w:autoSpaceDE w:val="0"/>
        <w:autoSpaceDN w:val="0"/>
        <w:spacing w:after="0" w:line="240" w:lineRule="auto"/>
        <w:ind w:left="1080"/>
        <w:rPr>
          <w:rFonts w:ascii="Arial" w:hAnsi="Arial" w:cs="Arial"/>
          <w:sz w:val="24"/>
          <w:szCs w:val="24"/>
        </w:rPr>
      </w:pPr>
      <w:r>
        <w:rPr>
          <w:rFonts w:ascii="Arial" w:hAnsi="Arial" w:cs="Arial"/>
          <w:sz w:val="24"/>
          <w:szCs w:val="24"/>
        </w:rPr>
        <w:t>The motion was approved with a vote of 4 – 0.</w:t>
      </w:r>
    </w:p>
    <w:p w14:paraId="010CF296" w14:textId="1F6F33B6" w:rsidR="00437872" w:rsidRPr="005D7549" w:rsidRDefault="00437872" w:rsidP="005D7549">
      <w:pPr>
        <w:pStyle w:val="ListParagraph"/>
        <w:widowControl w:val="0"/>
        <w:numPr>
          <w:ilvl w:val="0"/>
          <w:numId w:val="24"/>
        </w:numPr>
        <w:tabs>
          <w:tab w:val="left" w:pos="820"/>
          <w:tab w:val="left" w:pos="821"/>
        </w:tabs>
        <w:autoSpaceDE w:val="0"/>
        <w:autoSpaceDN w:val="0"/>
        <w:spacing w:before="158" w:after="0" w:line="240" w:lineRule="auto"/>
        <w:rPr>
          <w:rFonts w:ascii="Arial" w:hAnsi="Arial" w:cs="Arial"/>
          <w:sz w:val="24"/>
          <w:szCs w:val="24"/>
        </w:rPr>
      </w:pPr>
      <w:r w:rsidRPr="00395766">
        <w:rPr>
          <w:rFonts w:ascii="Arial" w:hAnsi="Arial" w:cs="Arial"/>
          <w:sz w:val="24"/>
          <w:szCs w:val="24"/>
          <w:u w:val="single"/>
        </w:rPr>
        <w:lastRenderedPageBreak/>
        <w:t>Pr</w:t>
      </w:r>
      <w:r w:rsidRPr="00F7210B">
        <w:rPr>
          <w:rFonts w:ascii="Arial" w:hAnsi="Arial" w:cs="Arial"/>
          <w:sz w:val="24"/>
          <w:szCs w:val="24"/>
          <w:u w:val="single"/>
        </w:rPr>
        <w:t>o</w:t>
      </w:r>
      <w:r w:rsidRPr="005D7549">
        <w:rPr>
          <w:rFonts w:ascii="Arial" w:hAnsi="Arial" w:cs="Arial"/>
          <w:sz w:val="24"/>
          <w:szCs w:val="24"/>
          <w:u w:val="single"/>
        </w:rPr>
        <w:t>perty/Casualty/Workers Comp Claims Report (ARRT)</w:t>
      </w:r>
      <w:r w:rsidRPr="005D7549">
        <w:rPr>
          <w:rFonts w:ascii="Arial" w:hAnsi="Arial" w:cs="Arial"/>
          <w:sz w:val="24"/>
          <w:szCs w:val="24"/>
        </w:rPr>
        <w:t xml:space="preserve"> – Information</w:t>
      </w:r>
    </w:p>
    <w:p w14:paraId="414F7364" w14:textId="77777777" w:rsidR="00A85BE3" w:rsidRDefault="00E21F82" w:rsidP="00437872">
      <w:pPr>
        <w:pStyle w:val="ListParagraph"/>
        <w:widowControl w:val="0"/>
        <w:tabs>
          <w:tab w:val="left" w:pos="820"/>
          <w:tab w:val="left" w:pos="821"/>
        </w:tabs>
        <w:autoSpaceDE w:val="0"/>
        <w:autoSpaceDN w:val="0"/>
        <w:spacing w:before="155" w:after="0" w:line="240" w:lineRule="auto"/>
        <w:ind w:left="1080"/>
        <w:contextualSpacing w:val="0"/>
        <w:rPr>
          <w:rFonts w:ascii="Arial" w:hAnsi="Arial" w:cs="Arial"/>
          <w:sz w:val="24"/>
          <w:szCs w:val="24"/>
        </w:rPr>
      </w:pPr>
      <w:r>
        <w:rPr>
          <w:rFonts w:ascii="Arial" w:hAnsi="Arial" w:cs="Arial"/>
          <w:sz w:val="24"/>
          <w:szCs w:val="24"/>
        </w:rPr>
        <w:t xml:space="preserve">Jessica Schuler and </w:t>
      </w:r>
      <w:r w:rsidR="007B6DFC" w:rsidRPr="00B11808">
        <w:rPr>
          <w:rFonts w:ascii="Arial" w:hAnsi="Arial" w:cs="Arial"/>
          <w:sz w:val="24"/>
          <w:szCs w:val="24"/>
        </w:rPr>
        <w:t>Ryan Cole,</w:t>
      </w:r>
      <w:r w:rsidR="007B6DFC" w:rsidRPr="00A70DFA">
        <w:rPr>
          <w:rFonts w:ascii="Arial" w:hAnsi="Arial" w:cs="Arial"/>
          <w:sz w:val="24"/>
          <w:szCs w:val="24"/>
        </w:rPr>
        <w:t xml:space="preserve"> from the Trust, presented Financial reports concerning Property/Casualty and Worker’s Compensation</w:t>
      </w:r>
      <w:r w:rsidR="00B11808">
        <w:rPr>
          <w:rFonts w:ascii="Arial" w:hAnsi="Arial" w:cs="Arial"/>
          <w:sz w:val="24"/>
          <w:szCs w:val="24"/>
        </w:rPr>
        <w:t>.</w:t>
      </w:r>
      <w:r w:rsidR="00654852">
        <w:rPr>
          <w:rFonts w:ascii="Arial" w:hAnsi="Arial" w:cs="Arial"/>
          <w:sz w:val="24"/>
          <w:szCs w:val="24"/>
        </w:rPr>
        <w:t xml:space="preserve"> </w:t>
      </w:r>
    </w:p>
    <w:p w14:paraId="525F8EB1" w14:textId="18B1CAA9" w:rsidR="00100F24" w:rsidRDefault="00E21F82" w:rsidP="00437872">
      <w:pPr>
        <w:pStyle w:val="ListParagraph"/>
        <w:widowControl w:val="0"/>
        <w:tabs>
          <w:tab w:val="left" w:pos="820"/>
          <w:tab w:val="left" w:pos="821"/>
        </w:tabs>
        <w:autoSpaceDE w:val="0"/>
        <w:autoSpaceDN w:val="0"/>
        <w:spacing w:before="155" w:after="0" w:line="240" w:lineRule="auto"/>
        <w:ind w:left="1080"/>
        <w:contextualSpacing w:val="0"/>
        <w:rPr>
          <w:rFonts w:ascii="Arial" w:hAnsi="Arial" w:cs="Arial"/>
          <w:sz w:val="24"/>
          <w:szCs w:val="24"/>
        </w:rPr>
      </w:pPr>
      <w:r w:rsidRPr="00395766">
        <w:rPr>
          <w:rFonts w:ascii="Arial" w:hAnsi="Arial" w:cs="Arial"/>
          <w:sz w:val="24"/>
          <w:szCs w:val="24"/>
        </w:rPr>
        <w:t>Cla</w:t>
      </w:r>
      <w:r>
        <w:rPr>
          <w:rFonts w:ascii="Arial" w:hAnsi="Arial" w:cs="Arial"/>
          <w:sz w:val="24"/>
          <w:szCs w:val="24"/>
        </w:rPr>
        <w:t xml:space="preserve">ims over the past few years have been trending down and </w:t>
      </w:r>
      <w:r w:rsidR="00A85BE3">
        <w:rPr>
          <w:rFonts w:ascii="Arial" w:hAnsi="Arial" w:cs="Arial"/>
          <w:sz w:val="24"/>
          <w:szCs w:val="24"/>
        </w:rPr>
        <w:t xml:space="preserve">are </w:t>
      </w:r>
      <w:r>
        <w:rPr>
          <w:rFonts w:ascii="Arial" w:hAnsi="Arial" w:cs="Arial"/>
          <w:sz w:val="24"/>
          <w:szCs w:val="24"/>
        </w:rPr>
        <w:t>low for the 2020-2021 School Year.</w:t>
      </w:r>
    </w:p>
    <w:p w14:paraId="77B8700F" w14:textId="09406533" w:rsidR="00A85BE3" w:rsidRDefault="00A85BE3" w:rsidP="00A85BE3">
      <w:pPr>
        <w:pStyle w:val="ListParagraph"/>
        <w:widowControl w:val="0"/>
        <w:numPr>
          <w:ilvl w:val="0"/>
          <w:numId w:val="28"/>
        </w:numPr>
        <w:tabs>
          <w:tab w:val="left" w:pos="820"/>
          <w:tab w:val="left" w:pos="821"/>
        </w:tabs>
        <w:autoSpaceDE w:val="0"/>
        <w:autoSpaceDN w:val="0"/>
        <w:spacing w:after="0" w:line="240" w:lineRule="auto"/>
        <w:contextualSpacing w:val="0"/>
        <w:rPr>
          <w:rFonts w:ascii="Arial" w:hAnsi="Arial" w:cs="Arial"/>
          <w:sz w:val="24"/>
          <w:szCs w:val="24"/>
        </w:rPr>
      </w:pPr>
      <w:r w:rsidRPr="00395766">
        <w:rPr>
          <w:rFonts w:ascii="Arial" w:hAnsi="Arial" w:cs="Arial"/>
          <w:sz w:val="24"/>
          <w:szCs w:val="24"/>
        </w:rPr>
        <w:t>To</w:t>
      </w:r>
      <w:r>
        <w:rPr>
          <w:rFonts w:ascii="Arial" w:hAnsi="Arial" w:cs="Arial"/>
          <w:sz w:val="24"/>
          <w:szCs w:val="24"/>
        </w:rPr>
        <w:t xml:space="preserve">tal number of claims processed as of </w:t>
      </w:r>
      <w:r w:rsidR="00CE0915">
        <w:rPr>
          <w:rFonts w:ascii="Arial" w:hAnsi="Arial" w:cs="Arial"/>
          <w:sz w:val="24"/>
          <w:szCs w:val="24"/>
        </w:rPr>
        <w:t>5</w:t>
      </w:r>
      <w:r>
        <w:rPr>
          <w:rFonts w:ascii="Arial" w:hAnsi="Arial" w:cs="Arial"/>
          <w:sz w:val="24"/>
          <w:szCs w:val="24"/>
        </w:rPr>
        <w:t>/</w:t>
      </w:r>
      <w:r w:rsidR="00395766">
        <w:rPr>
          <w:rFonts w:ascii="Arial" w:hAnsi="Arial" w:cs="Arial"/>
          <w:sz w:val="24"/>
          <w:szCs w:val="24"/>
        </w:rPr>
        <w:t>31/</w:t>
      </w:r>
      <w:r>
        <w:rPr>
          <w:rFonts w:ascii="Arial" w:hAnsi="Arial" w:cs="Arial"/>
          <w:sz w:val="24"/>
          <w:szCs w:val="24"/>
        </w:rPr>
        <w:t xml:space="preserve">2021 = </w:t>
      </w:r>
      <w:r w:rsidR="00395766">
        <w:rPr>
          <w:rFonts w:ascii="Arial" w:hAnsi="Arial" w:cs="Arial"/>
          <w:sz w:val="24"/>
          <w:szCs w:val="24"/>
        </w:rPr>
        <w:t>53</w:t>
      </w:r>
    </w:p>
    <w:p w14:paraId="79906392" w14:textId="0259CBB7" w:rsidR="00A85BE3" w:rsidRDefault="00A85BE3" w:rsidP="00A85BE3">
      <w:pPr>
        <w:pStyle w:val="ListParagraph"/>
        <w:widowControl w:val="0"/>
        <w:numPr>
          <w:ilvl w:val="0"/>
          <w:numId w:val="28"/>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 xml:space="preserve">Total incurred as of </w:t>
      </w:r>
      <w:r w:rsidR="00395766">
        <w:rPr>
          <w:rFonts w:ascii="Arial" w:hAnsi="Arial" w:cs="Arial"/>
          <w:sz w:val="24"/>
          <w:szCs w:val="24"/>
        </w:rPr>
        <w:t>5</w:t>
      </w:r>
      <w:r>
        <w:rPr>
          <w:rFonts w:ascii="Arial" w:hAnsi="Arial" w:cs="Arial"/>
          <w:sz w:val="24"/>
          <w:szCs w:val="24"/>
        </w:rPr>
        <w:t>/</w:t>
      </w:r>
      <w:r w:rsidR="00395766">
        <w:rPr>
          <w:rFonts w:ascii="Arial" w:hAnsi="Arial" w:cs="Arial"/>
          <w:sz w:val="24"/>
          <w:szCs w:val="24"/>
        </w:rPr>
        <w:t>31</w:t>
      </w:r>
      <w:r>
        <w:rPr>
          <w:rFonts w:ascii="Arial" w:hAnsi="Arial" w:cs="Arial"/>
          <w:sz w:val="24"/>
          <w:szCs w:val="24"/>
        </w:rPr>
        <w:t>/2021 = $</w:t>
      </w:r>
      <w:r w:rsidR="00395766">
        <w:rPr>
          <w:rFonts w:ascii="Arial" w:hAnsi="Arial" w:cs="Arial"/>
          <w:sz w:val="24"/>
          <w:szCs w:val="24"/>
        </w:rPr>
        <w:t>622,678</w:t>
      </w:r>
    </w:p>
    <w:p w14:paraId="09C9A4D6" w14:textId="6AE61A36" w:rsidR="00DF7297" w:rsidRDefault="00DF7297" w:rsidP="00A85BE3">
      <w:pPr>
        <w:pStyle w:val="ListParagraph"/>
        <w:widowControl w:val="0"/>
        <w:numPr>
          <w:ilvl w:val="0"/>
          <w:numId w:val="28"/>
        </w:numPr>
        <w:tabs>
          <w:tab w:val="left" w:pos="820"/>
          <w:tab w:val="left" w:pos="821"/>
        </w:tabs>
        <w:autoSpaceDE w:val="0"/>
        <w:autoSpaceDN w:val="0"/>
        <w:spacing w:after="0" w:line="240" w:lineRule="auto"/>
        <w:contextualSpacing w:val="0"/>
        <w:rPr>
          <w:rFonts w:ascii="Arial" w:hAnsi="Arial" w:cs="Arial"/>
          <w:sz w:val="24"/>
          <w:szCs w:val="24"/>
        </w:rPr>
      </w:pPr>
      <w:r w:rsidRPr="00C0318E">
        <w:rPr>
          <w:rFonts w:ascii="Arial" w:hAnsi="Arial" w:cs="Arial"/>
          <w:sz w:val="24"/>
          <w:szCs w:val="24"/>
        </w:rPr>
        <w:t>Tru</w:t>
      </w:r>
      <w:r>
        <w:rPr>
          <w:rFonts w:ascii="Arial" w:hAnsi="Arial" w:cs="Arial"/>
          <w:sz w:val="24"/>
          <w:szCs w:val="24"/>
        </w:rPr>
        <w:t xml:space="preserve">st Loyalty Credit (TLC) – </w:t>
      </w:r>
      <w:r w:rsidR="00C0318E">
        <w:rPr>
          <w:rFonts w:ascii="Arial" w:hAnsi="Arial" w:cs="Arial"/>
          <w:sz w:val="24"/>
          <w:szCs w:val="24"/>
        </w:rPr>
        <w:t>10 %:  $191,030</w:t>
      </w:r>
    </w:p>
    <w:p w14:paraId="188876B7" w14:textId="0EAC8019" w:rsidR="00C0318E" w:rsidRDefault="00C0318E" w:rsidP="00C0318E">
      <w:pPr>
        <w:widowControl w:val="0"/>
        <w:tabs>
          <w:tab w:val="left" w:pos="820"/>
          <w:tab w:val="left" w:pos="821"/>
        </w:tabs>
        <w:autoSpaceDE w:val="0"/>
        <w:autoSpaceDN w:val="0"/>
        <w:spacing w:after="0" w:line="240" w:lineRule="auto"/>
        <w:ind w:left="1800"/>
        <w:rPr>
          <w:rFonts w:ascii="Arial" w:hAnsi="Arial" w:cs="Arial"/>
          <w:sz w:val="24"/>
          <w:szCs w:val="24"/>
        </w:rPr>
      </w:pPr>
      <w:r>
        <w:rPr>
          <w:rFonts w:ascii="Arial" w:hAnsi="Arial" w:cs="Arial"/>
          <w:sz w:val="24"/>
          <w:szCs w:val="24"/>
        </w:rPr>
        <w:t xml:space="preserve">                                                5%:  </w:t>
      </w:r>
      <w:r w:rsidR="005C71AA">
        <w:rPr>
          <w:rFonts w:ascii="Arial" w:hAnsi="Arial" w:cs="Arial"/>
          <w:sz w:val="24"/>
          <w:szCs w:val="24"/>
        </w:rPr>
        <w:t>$  95,515</w:t>
      </w:r>
    </w:p>
    <w:p w14:paraId="0ABAF063" w14:textId="287DF521" w:rsidR="005C71AA" w:rsidRDefault="005C71AA" w:rsidP="005C71AA">
      <w:pPr>
        <w:widowControl w:val="0"/>
        <w:tabs>
          <w:tab w:val="left" w:pos="820"/>
          <w:tab w:val="left" w:pos="821"/>
        </w:tabs>
        <w:autoSpaceDE w:val="0"/>
        <w:autoSpaceDN w:val="0"/>
        <w:spacing w:after="0" w:line="240" w:lineRule="auto"/>
        <w:ind w:left="1800" w:hanging="90"/>
        <w:rPr>
          <w:rFonts w:ascii="Arial" w:hAnsi="Arial" w:cs="Arial"/>
          <w:sz w:val="24"/>
          <w:szCs w:val="24"/>
        </w:rPr>
      </w:pPr>
      <w:r>
        <w:rPr>
          <w:rFonts w:ascii="Arial" w:hAnsi="Arial" w:cs="Arial"/>
          <w:sz w:val="24"/>
          <w:szCs w:val="24"/>
        </w:rPr>
        <w:tab/>
        <w:t>Available credit either 5% or 10%.  Final TLC amount to be determined based on adjudication of 2018 Navajo Elementary fire claim.</w:t>
      </w:r>
    </w:p>
    <w:p w14:paraId="0331AEA3" w14:textId="77777777" w:rsidR="005C71AA" w:rsidRPr="00C0318E" w:rsidRDefault="005C71AA" w:rsidP="005C71AA">
      <w:pPr>
        <w:widowControl w:val="0"/>
        <w:tabs>
          <w:tab w:val="left" w:pos="820"/>
          <w:tab w:val="left" w:pos="821"/>
        </w:tabs>
        <w:autoSpaceDE w:val="0"/>
        <w:autoSpaceDN w:val="0"/>
        <w:spacing w:after="0" w:line="240" w:lineRule="auto"/>
        <w:ind w:left="1800" w:hanging="90"/>
        <w:rPr>
          <w:rFonts w:ascii="Arial" w:hAnsi="Arial" w:cs="Arial"/>
          <w:sz w:val="24"/>
          <w:szCs w:val="24"/>
        </w:rPr>
      </w:pPr>
    </w:p>
    <w:p w14:paraId="0F286A92" w14:textId="133ABF82" w:rsidR="00DF7297" w:rsidRDefault="00DF7297" w:rsidP="00A85BE3">
      <w:pPr>
        <w:pStyle w:val="ListParagraph"/>
        <w:widowControl w:val="0"/>
        <w:numPr>
          <w:ilvl w:val="0"/>
          <w:numId w:val="28"/>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 xml:space="preserve">COVID-19 Liability Endorsement </w:t>
      </w:r>
    </w:p>
    <w:p w14:paraId="4FD1A82E" w14:textId="78355B8D" w:rsidR="005C71AA" w:rsidRDefault="005C71AA" w:rsidP="005C71AA">
      <w:pPr>
        <w:pStyle w:val="ListParagraph"/>
        <w:widowControl w:val="0"/>
        <w:numPr>
          <w:ilvl w:val="1"/>
          <w:numId w:val="28"/>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2020/2021:  TLC will be higher based on loss fund amounts (including COVID liability) not developing.  Return will be reflected on the invoice.</w:t>
      </w:r>
    </w:p>
    <w:p w14:paraId="32061634" w14:textId="3007E8B4" w:rsidR="005C71AA" w:rsidRDefault="005C71AA" w:rsidP="005C71AA">
      <w:pPr>
        <w:pStyle w:val="ListParagraph"/>
        <w:widowControl w:val="0"/>
        <w:numPr>
          <w:ilvl w:val="1"/>
          <w:numId w:val="28"/>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 xml:space="preserve">2021/2022:  Program continuing; contribution is reduced by 50% (or $75,000).  Same year-end adjustment will take place.  </w:t>
      </w:r>
    </w:p>
    <w:p w14:paraId="6ECC8803" w14:textId="29E61069" w:rsidR="00F87A92" w:rsidRDefault="00F87A92" w:rsidP="00437872">
      <w:pPr>
        <w:pStyle w:val="ListParagraph"/>
        <w:widowControl w:val="0"/>
        <w:tabs>
          <w:tab w:val="left" w:pos="820"/>
          <w:tab w:val="left" w:pos="821"/>
        </w:tabs>
        <w:autoSpaceDE w:val="0"/>
        <w:autoSpaceDN w:val="0"/>
        <w:spacing w:before="155" w:after="0" w:line="240" w:lineRule="auto"/>
        <w:ind w:left="1080"/>
        <w:contextualSpacing w:val="0"/>
        <w:rPr>
          <w:rFonts w:ascii="Arial" w:hAnsi="Arial" w:cs="Arial"/>
          <w:sz w:val="24"/>
          <w:szCs w:val="24"/>
        </w:rPr>
      </w:pPr>
      <w:r>
        <w:rPr>
          <w:rFonts w:ascii="Arial" w:hAnsi="Arial" w:cs="Arial"/>
          <w:sz w:val="24"/>
          <w:szCs w:val="24"/>
        </w:rPr>
        <w:t xml:space="preserve">2020/2021 Adjusted Elements as of </w:t>
      </w:r>
      <w:r w:rsidR="00CA0169">
        <w:rPr>
          <w:rFonts w:ascii="Arial" w:hAnsi="Arial" w:cs="Arial"/>
          <w:sz w:val="24"/>
          <w:szCs w:val="24"/>
        </w:rPr>
        <w:t>5</w:t>
      </w:r>
      <w:r w:rsidRPr="00CC5780">
        <w:rPr>
          <w:rFonts w:ascii="Arial" w:hAnsi="Arial" w:cs="Arial"/>
          <w:sz w:val="24"/>
          <w:szCs w:val="24"/>
        </w:rPr>
        <w:t>/</w:t>
      </w:r>
      <w:r w:rsidR="00CA0169">
        <w:rPr>
          <w:rFonts w:ascii="Arial" w:hAnsi="Arial" w:cs="Arial"/>
          <w:sz w:val="24"/>
          <w:szCs w:val="24"/>
        </w:rPr>
        <w:t>31</w:t>
      </w:r>
      <w:r w:rsidRPr="00CC5780">
        <w:rPr>
          <w:rFonts w:ascii="Arial" w:hAnsi="Arial" w:cs="Arial"/>
          <w:sz w:val="24"/>
          <w:szCs w:val="24"/>
        </w:rPr>
        <w:t>/202</w:t>
      </w:r>
      <w:r w:rsidR="00CC5780" w:rsidRPr="00CC5780">
        <w:rPr>
          <w:rFonts w:ascii="Arial" w:hAnsi="Arial" w:cs="Arial"/>
          <w:sz w:val="24"/>
          <w:szCs w:val="24"/>
        </w:rPr>
        <w:t>1</w:t>
      </w:r>
      <w:r>
        <w:rPr>
          <w:rFonts w:ascii="Arial" w:hAnsi="Arial" w:cs="Arial"/>
          <w:sz w:val="24"/>
          <w:szCs w:val="24"/>
        </w:rPr>
        <w:t xml:space="preserve"> - Alliance Rating Retrospective Plan</w:t>
      </w:r>
      <w:r w:rsidR="00CC5780">
        <w:rPr>
          <w:rFonts w:ascii="Arial" w:hAnsi="Arial" w:cs="Arial"/>
          <w:sz w:val="24"/>
          <w:szCs w:val="24"/>
        </w:rPr>
        <w:t xml:space="preserve"> </w:t>
      </w:r>
    </w:p>
    <w:p w14:paraId="695CBC28" w14:textId="196A04EF" w:rsidR="00F87A92" w:rsidRDefault="00F87A92" w:rsidP="00F87A92">
      <w:pPr>
        <w:pStyle w:val="ListParagraph"/>
        <w:widowControl w:val="0"/>
        <w:numPr>
          <w:ilvl w:val="0"/>
          <w:numId w:val="19"/>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Incurred Losses</w:t>
      </w:r>
      <w:r>
        <w:rPr>
          <w:rFonts w:ascii="Arial" w:hAnsi="Arial" w:cs="Arial"/>
          <w:sz w:val="24"/>
          <w:szCs w:val="24"/>
        </w:rPr>
        <w:tab/>
      </w:r>
      <w:r>
        <w:rPr>
          <w:rFonts w:ascii="Arial" w:hAnsi="Arial" w:cs="Arial"/>
          <w:sz w:val="24"/>
          <w:szCs w:val="24"/>
        </w:rPr>
        <w:tab/>
        <w:t>$</w:t>
      </w:r>
      <w:r w:rsidR="006B6DE6">
        <w:rPr>
          <w:rFonts w:ascii="Arial" w:hAnsi="Arial" w:cs="Arial"/>
          <w:sz w:val="24"/>
          <w:szCs w:val="24"/>
        </w:rPr>
        <w:t>2</w:t>
      </w:r>
      <w:r w:rsidR="00D5429B">
        <w:rPr>
          <w:rFonts w:ascii="Arial" w:hAnsi="Arial" w:cs="Arial"/>
          <w:sz w:val="24"/>
          <w:szCs w:val="24"/>
        </w:rPr>
        <w:t>8</w:t>
      </w:r>
      <w:r w:rsidR="00CC5780">
        <w:rPr>
          <w:rFonts w:ascii="Arial" w:hAnsi="Arial" w:cs="Arial"/>
          <w:sz w:val="24"/>
          <w:szCs w:val="24"/>
        </w:rPr>
        <w:t>2</w:t>
      </w:r>
      <w:r w:rsidR="006B6DE6">
        <w:rPr>
          <w:rFonts w:ascii="Arial" w:hAnsi="Arial" w:cs="Arial"/>
          <w:sz w:val="24"/>
          <w:szCs w:val="24"/>
        </w:rPr>
        <w:t>,</w:t>
      </w:r>
      <w:r w:rsidR="00CC5780">
        <w:rPr>
          <w:rFonts w:ascii="Arial" w:hAnsi="Arial" w:cs="Arial"/>
          <w:sz w:val="24"/>
          <w:szCs w:val="24"/>
        </w:rPr>
        <w:t>347</w:t>
      </w:r>
      <w:r>
        <w:rPr>
          <w:rFonts w:ascii="Arial" w:hAnsi="Arial" w:cs="Arial"/>
          <w:sz w:val="24"/>
          <w:szCs w:val="24"/>
        </w:rPr>
        <w:t xml:space="preserve"> (Budgeted </w:t>
      </w:r>
      <w:r w:rsidRPr="00D5429B">
        <w:rPr>
          <w:rFonts w:ascii="Arial" w:hAnsi="Arial" w:cs="Arial"/>
          <w:sz w:val="24"/>
          <w:szCs w:val="24"/>
        </w:rPr>
        <w:t>$630,519)</w:t>
      </w:r>
    </w:p>
    <w:p w14:paraId="2DA34B0D" w14:textId="54C1F44D" w:rsidR="00F87A92" w:rsidRDefault="00F87A92" w:rsidP="00F87A92">
      <w:pPr>
        <w:pStyle w:val="ListParagraph"/>
        <w:widowControl w:val="0"/>
        <w:numPr>
          <w:ilvl w:val="0"/>
          <w:numId w:val="19"/>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ULAE</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E13171">
        <w:rPr>
          <w:rFonts w:ascii="Arial" w:hAnsi="Arial" w:cs="Arial"/>
          <w:sz w:val="24"/>
          <w:szCs w:val="24"/>
        </w:rPr>
        <w:t xml:space="preserve"> </w:t>
      </w:r>
      <w:r w:rsidR="00CC5780">
        <w:rPr>
          <w:rFonts w:ascii="Arial" w:hAnsi="Arial" w:cs="Arial"/>
          <w:sz w:val="24"/>
          <w:szCs w:val="24"/>
        </w:rPr>
        <w:t>40</w:t>
      </w:r>
      <w:r>
        <w:rPr>
          <w:rFonts w:ascii="Arial" w:hAnsi="Arial" w:cs="Arial"/>
          <w:sz w:val="24"/>
          <w:szCs w:val="24"/>
        </w:rPr>
        <w:t>,</w:t>
      </w:r>
      <w:r w:rsidR="00CC5780">
        <w:rPr>
          <w:rFonts w:ascii="Arial" w:hAnsi="Arial" w:cs="Arial"/>
          <w:sz w:val="24"/>
          <w:szCs w:val="24"/>
        </w:rPr>
        <w:t>023</w:t>
      </w:r>
      <w:r>
        <w:rPr>
          <w:rFonts w:ascii="Arial" w:hAnsi="Arial" w:cs="Arial"/>
          <w:sz w:val="24"/>
          <w:szCs w:val="24"/>
        </w:rPr>
        <w:t xml:space="preserve"> (Budgeted $  89,376)</w:t>
      </w:r>
    </w:p>
    <w:p w14:paraId="52C6EE92" w14:textId="0D1A7087" w:rsidR="00F87A92" w:rsidRDefault="00E13171" w:rsidP="00E13171">
      <w:pPr>
        <w:widowControl w:val="0"/>
        <w:tabs>
          <w:tab w:val="left" w:pos="820"/>
          <w:tab w:val="left" w:pos="821"/>
        </w:tabs>
        <w:autoSpaceDE w:val="0"/>
        <w:autoSpaceDN w:val="0"/>
        <w:spacing w:after="0" w:line="240" w:lineRule="auto"/>
        <w:ind w:left="1440"/>
        <w:rPr>
          <w:rFonts w:ascii="Arial" w:hAnsi="Arial" w:cs="Arial"/>
          <w:sz w:val="24"/>
          <w:szCs w:val="24"/>
        </w:rPr>
      </w:pPr>
      <w:r>
        <w:rPr>
          <w:rFonts w:ascii="Arial" w:hAnsi="Arial" w:cs="Arial"/>
          <w:sz w:val="24"/>
          <w:szCs w:val="24"/>
        </w:rPr>
        <w:t xml:space="preserve">A final adjustment based on actual losses and payroll will be conducted in July </w:t>
      </w:r>
      <w:r w:rsidR="009067F8">
        <w:rPr>
          <w:rFonts w:ascii="Arial" w:hAnsi="Arial" w:cs="Arial"/>
          <w:sz w:val="24"/>
          <w:szCs w:val="24"/>
        </w:rPr>
        <w:t>2021.</w:t>
      </w:r>
    </w:p>
    <w:p w14:paraId="6953906B" w14:textId="07831D34" w:rsidR="00D31030" w:rsidRDefault="00D31030" w:rsidP="00437872">
      <w:pPr>
        <w:pStyle w:val="ListParagraph"/>
        <w:widowControl w:val="0"/>
        <w:tabs>
          <w:tab w:val="left" w:pos="820"/>
          <w:tab w:val="left" w:pos="821"/>
        </w:tabs>
        <w:autoSpaceDE w:val="0"/>
        <w:autoSpaceDN w:val="0"/>
        <w:spacing w:before="155" w:after="0" w:line="240" w:lineRule="auto"/>
        <w:ind w:left="1080"/>
        <w:contextualSpacing w:val="0"/>
        <w:rPr>
          <w:rFonts w:ascii="Arial" w:hAnsi="Arial" w:cs="Arial"/>
          <w:sz w:val="24"/>
          <w:szCs w:val="24"/>
        </w:rPr>
      </w:pPr>
      <w:r w:rsidRPr="00292557">
        <w:rPr>
          <w:rFonts w:ascii="Arial" w:hAnsi="Arial" w:cs="Arial"/>
          <w:sz w:val="24"/>
          <w:szCs w:val="24"/>
        </w:rPr>
        <w:t>Pr</w:t>
      </w:r>
      <w:r w:rsidRPr="00116E87">
        <w:rPr>
          <w:rFonts w:ascii="Arial" w:hAnsi="Arial" w:cs="Arial"/>
          <w:sz w:val="24"/>
          <w:szCs w:val="24"/>
        </w:rPr>
        <w:t>epaid Account/TIP Balances</w:t>
      </w:r>
      <w:r>
        <w:rPr>
          <w:rFonts w:ascii="Arial" w:hAnsi="Arial" w:cs="Arial"/>
          <w:sz w:val="24"/>
          <w:szCs w:val="24"/>
        </w:rPr>
        <w:t xml:space="preserve"> for the District</w:t>
      </w:r>
      <w:r w:rsidR="00D5429B">
        <w:rPr>
          <w:rFonts w:ascii="Arial" w:hAnsi="Arial" w:cs="Arial"/>
          <w:sz w:val="24"/>
          <w:szCs w:val="24"/>
        </w:rPr>
        <w:t xml:space="preserve"> as of </w:t>
      </w:r>
      <w:r w:rsidR="00292557">
        <w:rPr>
          <w:rFonts w:ascii="Arial" w:hAnsi="Arial" w:cs="Arial"/>
          <w:sz w:val="24"/>
          <w:szCs w:val="24"/>
        </w:rPr>
        <w:t>5</w:t>
      </w:r>
      <w:r w:rsidR="00D5429B">
        <w:rPr>
          <w:rFonts w:ascii="Arial" w:hAnsi="Arial" w:cs="Arial"/>
          <w:sz w:val="24"/>
          <w:szCs w:val="24"/>
        </w:rPr>
        <w:t>/31/202</w:t>
      </w:r>
      <w:r w:rsidR="00292557">
        <w:rPr>
          <w:rFonts w:ascii="Arial" w:hAnsi="Arial" w:cs="Arial"/>
          <w:sz w:val="24"/>
          <w:szCs w:val="24"/>
        </w:rPr>
        <w:t>1</w:t>
      </w:r>
      <w:r w:rsidR="00D5429B">
        <w:rPr>
          <w:rFonts w:ascii="Arial" w:hAnsi="Arial" w:cs="Arial"/>
          <w:sz w:val="24"/>
          <w:szCs w:val="24"/>
        </w:rPr>
        <w:t>:</w:t>
      </w:r>
    </w:p>
    <w:p w14:paraId="7C25C3A9" w14:textId="66BB19EC" w:rsidR="00D31030" w:rsidRDefault="00D31030" w:rsidP="00D31030">
      <w:pPr>
        <w:pStyle w:val="ListParagraph"/>
        <w:widowControl w:val="0"/>
        <w:numPr>
          <w:ilvl w:val="0"/>
          <w:numId w:val="13"/>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 xml:space="preserve">Trust Prepaid Account Balance as of </w:t>
      </w:r>
      <w:r w:rsidR="00292557">
        <w:rPr>
          <w:rFonts w:ascii="Arial" w:hAnsi="Arial" w:cs="Arial"/>
          <w:sz w:val="24"/>
          <w:szCs w:val="24"/>
        </w:rPr>
        <w:t>5</w:t>
      </w:r>
      <w:r>
        <w:rPr>
          <w:rFonts w:ascii="Arial" w:hAnsi="Arial" w:cs="Arial"/>
          <w:sz w:val="24"/>
          <w:szCs w:val="24"/>
        </w:rPr>
        <w:t>/</w:t>
      </w:r>
      <w:r w:rsidR="00292557">
        <w:rPr>
          <w:rFonts w:ascii="Arial" w:hAnsi="Arial" w:cs="Arial"/>
          <w:sz w:val="24"/>
          <w:szCs w:val="24"/>
        </w:rPr>
        <w:t>31</w:t>
      </w:r>
      <w:r>
        <w:rPr>
          <w:rFonts w:ascii="Arial" w:hAnsi="Arial" w:cs="Arial"/>
          <w:sz w:val="24"/>
          <w:szCs w:val="24"/>
        </w:rPr>
        <w:t>/20</w:t>
      </w:r>
      <w:r w:rsidR="00E13171">
        <w:rPr>
          <w:rFonts w:ascii="Arial" w:hAnsi="Arial" w:cs="Arial"/>
          <w:sz w:val="24"/>
          <w:szCs w:val="24"/>
        </w:rPr>
        <w:t>2</w:t>
      </w:r>
      <w:r w:rsidR="00DD3427">
        <w:rPr>
          <w:rFonts w:ascii="Arial" w:hAnsi="Arial" w:cs="Arial"/>
          <w:sz w:val="24"/>
          <w:szCs w:val="24"/>
        </w:rPr>
        <w:t>1</w:t>
      </w:r>
      <w:r>
        <w:rPr>
          <w:rFonts w:ascii="Arial" w:hAnsi="Arial" w:cs="Arial"/>
          <w:sz w:val="24"/>
          <w:szCs w:val="24"/>
        </w:rPr>
        <w:t xml:space="preserve"> = $</w:t>
      </w:r>
      <w:r w:rsidR="00292557">
        <w:rPr>
          <w:rFonts w:ascii="Arial" w:hAnsi="Arial" w:cs="Arial"/>
          <w:sz w:val="24"/>
          <w:szCs w:val="24"/>
        </w:rPr>
        <w:t>186</w:t>
      </w:r>
      <w:r>
        <w:rPr>
          <w:rFonts w:ascii="Arial" w:hAnsi="Arial" w:cs="Arial"/>
          <w:sz w:val="24"/>
          <w:szCs w:val="24"/>
        </w:rPr>
        <w:t>,</w:t>
      </w:r>
      <w:r w:rsidR="00292557">
        <w:rPr>
          <w:rFonts w:ascii="Arial" w:hAnsi="Arial" w:cs="Arial"/>
          <w:sz w:val="24"/>
          <w:szCs w:val="24"/>
        </w:rPr>
        <w:t>363</w:t>
      </w:r>
    </w:p>
    <w:p w14:paraId="7BE01205" w14:textId="78E0F124" w:rsidR="00D31030" w:rsidRDefault="00D31030" w:rsidP="00D31030">
      <w:pPr>
        <w:pStyle w:val="ListParagraph"/>
        <w:widowControl w:val="0"/>
        <w:numPr>
          <w:ilvl w:val="0"/>
          <w:numId w:val="13"/>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 xml:space="preserve">Trust Investment Pool Balance as of </w:t>
      </w:r>
      <w:r w:rsidR="00292557">
        <w:rPr>
          <w:rFonts w:ascii="Arial" w:hAnsi="Arial" w:cs="Arial"/>
          <w:sz w:val="24"/>
          <w:szCs w:val="24"/>
        </w:rPr>
        <w:t>5</w:t>
      </w:r>
      <w:r>
        <w:rPr>
          <w:rFonts w:ascii="Arial" w:hAnsi="Arial" w:cs="Arial"/>
          <w:sz w:val="24"/>
          <w:szCs w:val="24"/>
        </w:rPr>
        <w:t>/</w:t>
      </w:r>
      <w:r w:rsidR="00292557">
        <w:rPr>
          <w:rFonts w:ascii="Arial" w:hAnsi="Arial" w:cs="Arial"/>
          <w:sz w:val="24"/>
          <w:szCs w:val="24"/>
        </w:rPr>
        <w:t>31</w:t>
      </w:r>
      <w:r>
        <w:rPr>
          <w:rFonts w:ascii="Arial" w:hAnsi="Arial" w:cs="Arial"/>
          <w:sz w:val="24"/>
          <w:szCs w:val="24"/>
        </w:rPr>
        <w:t>/20</w:t>
      </w:r>
      <w:r w:rsidR="00E13171">
        <w:rPr>
          <w:rFonts w:ascii="Arial" w:hAnsi="Arial" w:cs="Arial"/>
          <w:sz w:val="24"/>
          <w:szCs w:val="24"/>
        </w:rPr>
        <w:t>2</w:t>
      </w:r>
      <w:r w:rsidR="00DD3427">
        <w:rPr>
          <w:rFonts w:ascii="Arial" w:hAnsi="Arial" w:cs="Arial"/>
          <w:sz w:val="24"/>
          <w:szCs w:val="24"/>
        </w:rPr>
        <w:t>1</w:t>
      </w:r>
      <w:r>
        <w:rPr>
          <w:rFonts w:ascii="Arial" w:hAnsi="Arial" w:cs="Arial"/>
          <w:sz w:val="24"/>
          <w:szCs w:val="24"/>
        </w:rPr>
        <w:t xml:space="preserve"> = $</w:t>
      </w:r>
      <w:r w:rsidR="00292557">
        <w:rPr>
          <w:rFonts w:ascii="Arial" w:hAnsi="Arial" w:cs="Arial"/>
          <w:sz w:val="24"/>
          <w:szCs w:val="24"/>
        </w:rPr>
        <w:t xml:space="preserve">   </w:t>
      </w:r>
      <w:r>
        <w:rPr>
          <w:rFonts w:ascii="Arial" w:hAnsi="Arial" w:cs="Arial"/>
          <w:sz w:val="24"/>
          <w:szCs w:val="24"/>
        </w:rPr>
        <w:t>40,6</w:t>
      </w:r>
      <w:r w:rsidR="00292557">
        <w:rPr>
          <w:rFonts w:ascii="Arial" w:hAnsi="Arial" w:cs="Arial"/>
          <w:sz w:val="24"/>
          <w:szCs w:val="24"/>
        </w:rPr>
        <w:t>36</w:t>
      </w:r>
    </w:p>
    <w:p w14:paraId="56A1DAFA" w14:textId="77777777" w:rsidR="00B11808" w:rsidRDefault="00B11808" w:rsidP="00B11808">
      <w:pPr>
        <w:pStyle w:val="ListParagraph"/>
        <w:widowControl w:val="0"/>
        <w:tabs>
          <w:tab w:val="left" w:pos="820"/>
          <w:tab w:val="left" w:pos="821"/>
        </w:tabs>
        <w:autoSpaceDE w:val="0"/>
        <w:autoSpaceDN w:val="0"/>
        <w:spacing w:after="0" w:line="240" w:lineRule="auto"/>
        <w:ind w:left="1800"/>
        <w:contextualSpacing w:val="0"/>
        <w:rPr>
          <w:rFonts w:ascii="Arial" w:hAnsi="Arial" w:cs="Arial"/>
          <w:sz w:val="24"/>
          <w:szCs w:val="24"/>
        </w:rPr>
      </w:pPr>
    </w:p>
    <w:p w14:paraId="6C0883D7" w14:textId="05EF5BE2" w:rsidR="00B11808" w:rsidRDefault="00B11808" w:rsidP="00B11808">
      <w:pPr>
        <w:widowControl w:val="0"/>
        <w:tabs>
          <w:tab w:val="left" w:pos="820"/>
          <w:tab w:val="left" w:pos="821"/>
        </w:tabs>
        <w:autoSpaceDE w:val="0"/>
        <w:autoSpaceDN w:val="0"/>
        <w:spacing w:after="0" w:line="240" w:lineRule="auto"/>
        <w:rPr>
          <w:rFonts w:ascii="Arial" w:hAnsi="Arial" w:cs="Arial"/>
          <w:sz w:val="24"/>
          <w:szCs w:val="24"/>
        </w:rPr>
      </w:pPr>
      <w:r>
        <w:rPr>
          <w:rFonts w:ascii="Arial" w:hAnsi="Arial" w:cs="Arial"/>
          <w:sz w:val="24"/>
          <w:szCs w:val="24"/>
        </w:rPr>
        <w:tab/>
        <w:t xml:space="preserve">    </w:t>
      </w:r>
      <w:r w:rsidRPr="008D61B2">
        <w:rPr>
          <w:rFonts w:ascii="Arial" w:hAnsi="Arial" w:cs="Arial"/>
          <w:sz w:val="24"/>
          <w:szCs w:val="24"/>
        </w:rPr>
        <w:t>Alliance</w:t>
      </w:r>
      <w:r>
        <w:rPr>
          <w:rFonts w:ascii="Arial" w:hAnsi="Arial" w:cs="Arial"/>
          <w:sz w:val="24"/>
          <w:szCs w:val="24"/>
        </w:rPr>
        <w:t xml:space="preserve"> 2021/2022 Renewal</w:t>
      </w:r>
    </w:p>
    <w:p w14:paraId="3EEC6D9C" w14:textId="5FBDED17" w:rsidR="00B11808" w:rsidRDefault="00B11808" w:rsidP="00B11808">
      <w:pPr>
        <w:pStyle w:val="ListParagraph"/>
        <w:widowControl w:val="0"/>
        <w:numPr>
          <w:ilvl w:val="0"/>
          <w:numId w:val="13"/>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Estimated 2021/2022 Payroll:</w:t>
      </w:r>
    </w:p>
    <w:p w14:paraId="143D65CC" w14:textId="46A2FEA1" w:rsidR="00B11808" w:rsidRDefault="00B11808" w:rsidP="00B11808">
      <w:pPr>
        <w:pStyle w:val="ListParagraph"/>
        <w:widowControl w:val="0"/>
        <w:numPr>
          <w:ilvl w:val="1"/>
          <w:numId w:val="13"/>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$13</w:t>
      </w:r>
      <w:r w:rsidR="008D61B2">
        <w:rPr>
          <w:rFonts w:ascii="Arial" w:hAnsi="Arial" w:cs="Arial"/>
          <w:sz w:val="24"/>
          <w:szCs w:val="24"/>
        </w:rPr>
        <w:t>7</w:t>
      </w:r>
      <w:r>
        <w:rPr>
          <w:rFonts w:ascii="Arial" w:hAnsi="Arial" w:cs="Arial"/>
          <w:sz w:val="24"/>
          <w:szCs w:val="24"/>
        </w:rPr>
        <w:t>,</w:t>
      </w:r>
      <w:r w:rsidR="008D61B2">
        <w:rPr>
          <w:rFonts w:ascii="Arial" w:hAnsi="Arial" w:cs="Arial"/>
          <w:sz w:val="24"/>
          <w:szCs w:val="24"/>
        </w:rPr>
        <w:t>821</w:t>
      </w:r>
      <w:r>
        <w:rPr>
          <w:rFonts w:ascii="Arial" w:hAnsi="Arial" w:cs="Arial"/>
          <w:sz w:val="24"/>
          <w:szCs w:val="24"/>
        </w:rPr>
        <w:t>,</w:t>
      </w:r>
      <w:r w:rsidR="008D61B2">
        <w:rPr>
          <w:rFonts w:ascii="Arial" w:hAnsi="Arial" w:cs="Arial"/>
          <w:sz w:val="24"/>
          <w:szCs w:val="24"/>
        </w:rPr>
        <w:t>041</w:t>
      </w:r>
      <w:r w:rsidR="005F5BD8">
        <w:rPr>
          <w:rFonts w:ascii="Arial" w:hAnsi="Arial" w:cs="Arial"/>
          <w:sz w:val="24"/>
          <w:szCs w:val="24"/>
        </w:rPr>
        <w:t xml:space="preserve"> </w:t>
      </w:r>
    </w:p>
    <w:p w14:paraId="0F35C487" w14:textId="01043C5F" w:rsidR="00B11808" w:rsidRDefault="00B11808" w:rsidP="00B11808">
      <w:pPr>
        <w:pStyle w:val="ListParagraph"/>
        <w:widowControl w:val="0"/>
        <w:numPr>
          <w:ilvl w:val="0"/>
          <w:numId w:val="13"/>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Estimated 2021/2022 Contribution:</w:t>
      </w:r>
    </w:p>
    <w:p w14:paraId="1A8CCC66" w14:textId="2F5B2699" w:rsidR="00B11808" w:rsidRDefault="008D61B2" w:rsidP="00B11808">
      <w:pPr>
        <w:pStyle w:val="ListParagraph"/>
        <w:widowControl w:val="0"/>
        <w:numPr>
          <w:ilvl w:val="1"/>
          <w:numId w:val="13"/>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927,440</w:t>
      </w:r>
    </w:p>
    <w:p w14:paraId="34F5009F" w14:textId="77777777" w:rsidR="00694589" w:rsidRDefault="00694589" w:rsidP="00694589">
      <w:pPr>
        <w:pStyle w:val="ListParagraph"/>
        <w:widowControl w:val="0"/>
        <w:tabs>
          <w:tab w:val="left" w:pos="820"/>
          <w:tab w:val="left" w:pos="821"/>
        </w:tabs>
        <w:autoSpaceDE w:val="0"/>
        <w:autoSpaceDN w:val="0"/>
        <w:spacing w:after="0" w:line="240" w:lineRule="auto"/>
        <w:ind w:left="1800"/>
        <w:contextualSpacing w:val="0"/>
        <w:rPr>
          <w:rFonts w:ascii="Arial" w:hAnsi="Arial" w:cs="Arial"/>
          <w:sz w:val="24"/>
          <w:szCs w:val="24"/>
        </w:rPr>
      </w:pPr>
    </w:p>
    <w:p w14:paraId="6DFCC7EA" w14:textId="743769C9" w:rsidR="00493E81" w:rsidRPr="005D7549" w:rsidRDefault="00493E81" w:rsidP="005D7549">
      <w:pPr>
        <w:pStyle w:val="ListParagraph"/>
        <w:widowControl w:val="0"/>
        <w:numPr>
          <w:ilvl w:val="0"/>
          <w:numId w:val="24"/>
        </w:numPr>
        <w:tabs>
          <w:tab w:val="left" w:pos="820"/>
          <w:tab w:val="left" w:pos="821"/>
        </w:tabs>
        <w:autoSpaceDE w:val="0"/>
        <w:autoSpaceDN w:val="0"/>
        <w:spacing w:before="155" w:after="0" w:line="240" w:lineRule="auto"/>
        <w:rPr>
          <w:rFonts w:ascii="Arial" w:hAnsi="Arial" w:cs="Arial"/>
          <w:sz w:val="24"/>
          <w:szCs w:val="24"/>
        </w:rPr>
      </w:pPr>
      <w:r w:rsidRPr="000B7250">
        <w:rPr>
          <w:rFonts w:ascii="Arial" w:hAnsi="Arial" w:cs="Arial"/>
          <w:sz w:val="24"/>
          <w:szCs w:val="24"/>
          <w:u w:val="single"/>
        </w:rPr>
        <w:t>Me</w:t>
      </w:r>
      <w:r w:rsidRPr="005D7549">
        <w:rPr>
          <w:rFonts w:ascii="Arial" w:hAnsi="Arial" w:cs="Arial"/>
          <w:sz w:val="24"/>
          <w:szCs w:val="24"/>
          <w:u w:val="single"/>
        </w:rPr>
        <w:t>dical Claims/Financial Reports</w:t>
      </w:r>
      <w:r w:rsidRPr="005D7549">
        <w:rPr>
          <w:rFonts w:ascii="Arial" w:hAnsi="Arial" w:cs="Arial"/>
          <w:sz w:val="24"/>
          <w:szCs w:val="24"/>
        </w:rPr>
        <w:t xml:space="preserve"> </w:t>
      </w:r>
      <w:r w:rsidR="00694589" w:rsidRPr="005D7549">
        <w:rPr>
          <w:rFonts w:ascii="Arial" w:hAnsi="Arial" w:cs="Arial"/>
          <w:sz w:val="24"/>
          <w:szCs w:val="24"/>
        </w:rPr>
        <w:t>–</w:t>
      </w:r>
      <w:r w:rsidRPr="005D7549">
        <w:rPr>
          <w:rFonts w:ascii="Arial" w:hAnsi="Arial" w:cs="Arial"/>
          <w:sz w:val="24"/>
          <w:szCs w:val="24"/>
        </w:rPr>
        <w:t xml:space="preserve"> Information</w:t>
      </w:r>
      <w:r w:rsidR="00694589" w:rsidRPr="005D7549">
        <w:rPr>
          <w:rFonts w:ascii="Arial" w:hAnsi="Arial" w:cs="Arial"/>
          <w:sz w:val="24"/>
          <w:szCs w:val="24"/>
        </w:rPr>
        <w:t xml:space="preserve"> – Chris Marler </w:t>
      </w:r>
      <w:r w:rsidR="00024066" w:rsidRPr="005D7549">
        <w:rPr>
          <w:rFonts w:ascii="Arial" w:hAnsi="Arial" w:cs="Arial"/>
          <w:sz w:val="24"/>
          <w:szCs w:val="24"/>
        </w:rPr>
        <w:t>presented</w:t>
      </w:r>
    </w:p>
    <w:p w14:paraId="108DE903" w14:textId="23980037" w:rsidR="002A744A" w:rsidRPr="00493E81" w:rsidRDefault="008E39F3" w:rsidP="00270783">
      <w:pPr>
        <w:widowControl w:val="0"/>
        <w:tabs>
          <w:tab w:val="left" w:pos="820"/>
          <w:tab w:val="left" w:pos="821"/>
        </w:tabs>
        <w:autoSpaceDE w:val="0"/>
        <w:autoSpaceDN w:val="0"/>
        <w:spacing w:before="155" w:after="0" w:line="240" w:lineRule="auto"/>
        <w:ind w:left="360"/>
        <w:rPr>
          <w:rFonts w:ascii="Arial" w:hAnsi="Arial" w:cs="Arial"/>
          <w:sz w:val="24"/>
          <w:szCs w:val="24"/>
        </w:rPr>
      </w:pPr>
      <w:r w:rsidRPr="00270783">
        <w:rPr>
          <w:rFonts w:ascii="Arial" w:hAnsi="Arial" w:cs="Arial"/>
          <w:sz w:val="24"/>
          <w:szCs w:val="24"/>
        </w:rPr>
        <w:tab/>
      </w:r>
      <w:r w:rsidR="000B7250">
        <w:rPr>
          <w:rFonts w:ascii="Arial" w:hAnsi="Arial" w:cs="Arial"/>
          <w:sz w:val="24"/>
          <w:szCs w:val="24"/>
        </w:rPr>
        <w:t xml:space="preserve">      </w:t>
      </w:r>
      <w:r w:rsidR="00F342D7" w:rsidRPr="00493E81">
        <w:rPr>
          <w:rFonts w:ascii="Arial" w:hAnsi="Arial" w:cs="Arial"/>
          <w:sz w:val="24"/>
          <w:szCs w:val="24"/>
        </w:rPr>
        <w:t>COVID-19 Risk Modeling and Tra</w:t>
      </w:r>
      <w:r w:rsidR="00270783" w:rsidRPr="00493E81">
        <w:rPr>
          <w:rFonts w:ascii="Arial" w:hAnsi="Arial" w:cs="Arial"/>
          <w:sz w:val="24"/>
          <w:szCs w:val="24"/>
        </w:rPr>
        <w:t xml:space="preserve">cking </w:t>
      </w:r>
      <w:r w:rsidR="000B7250">
        <w:rPr>
          <w:rFonts w:ascii="Arial" w:hAnsi="Arial" w:cs="Arial"/>
          <w:sz w:val="24"/>
          <w:szCs w:val="24"/>
        </w:rPr>
        <w:t>thru 5/21/</w:t>
      </w:r>
      <w:r w:rsidR="009067F8" w:rsidRPr="00493E81">
        <w:rPr>
          <w:rFonts w:ascii="Arial" w:hAnsi="Arial" w:cs="Arial"/>
          <w:sz w:val="24"/>
          <w:szCs w:val="24"/>
        </w:rPr>
        <w:t>20</w:t>
      </w:r>
      <w:r w:rsidR="009067F8">
        <w:rPr>
          <w:rFonts w:ascii="Arial" w:hAnsi="Arial" w:cs="Arial"/>
          <w:sz w:val="24"/>
          <w:szCs w:val="24"/>
        </w:rPr>
        <w:t>21.</w:t>
      </w:r>
      <w:r w:rsidR="00437872" w:rsidRPr="00493E81">
        <w:rPr>
          <w:rFonts w:ascii="Arial" w:hAnsi="Arial" w:cs="Arial"/>
          <w:sz w:val="24"/>
          <w:szCs w:val="24"/>
        </w:rPr>
        <w:t xml:space="preserve"> </w:t>
      </w:r>
    </w:p>
    <w:p w14:paraId="1F5F392C" w14:textId="60A3DB54" w:rsidR="00CC34AB" w:rsidRDefault="00B51584" w:rsidP="00270783">
      <w:pPr>
        <w:pStyle w:val="ListParagraph"/>
        <w:widowControl w:val="0"/>
        <w:numPr>
          <w:ilvl w:val="0"/>
          <w:numId w:val="20"/>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1,</w:t>
      </w:r>
      <w:r w:rsidR="000B7250">
        <w:rPr>
          <w:rFonts w:ascii="Arial" w:hAnsi="Arial" w:cs="Arial"/>
          <w:sz w:val="24"/>
          <w:szCs w:val="24"/>
        </w:rPr>
        <w:t>4</w:t>
      </w:r>
      <w:r w:rsidR="003B10B3">
        <w:rPr>
          <w:rFonts w:ascii="Arial" w:hAnsi="Arial" w:cs="Arial"/>
          <w:sz w:val="24"/>
          <w:szCs w:val="24"/>
        </w:rPr>
        <w:t>2</w:t>
      </w:r>
      <w:r w:rsidR="000B7250">
        <w:rPr>
          <w:rFonts w:ascii="Arial" w:hAnsi="Arial" w:cs="Arial"/>
          <w:sz w:val="24"/>
          <w:szCs w:val="24"/>
        </w:rPr>
        <w:t>3</w:t>
      </w:r>
      <w:r w:rsidR="00270783">
        <w:rPr>
          <w:rFonts w:ascii="Arial" w:hAnsi="Arial" w:cs="Arial"/>
          <w:sz w:val="24"/>
          <w:szCs w:val="24"/>
        </w:rPr>
        <w:t xml:space="preserve"> Total members </w:t>
      </w:r>
      <w:r w:rsidR="009067F8">
        <w:rPr>
          <w:rFonts w:ascii="Arial" w:hAnsi="Arial" w:cs="Arial"/>
          <w:sz w:val="24"/>
          <w:szCs w:val="24"/>
        </w:rPr>
        <w:t>Tested</w:t>
      </w:r>
    </w:p>
    <w:p w14:paraId="4095DC92" w14:textId="005E0F0F" w:rsidR="00270783" w:rsidRDefault="003B10B3" w:rsidP="00270783">
      <w:pPr>
        <w:pStyle w:val="ListParagraph"/>
        <w:widowControl w:val="0"/>
        <w:numPr>
          <w:ilvl w:val="0"/>
          <w:numId w:val="20"/>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3</w:t>
      </w:r>
      <w:r w:rsidR="00B51584">
        <w:rPr>
          <w:rFonts w:ascii="Arial" w:hAnsi="Arial" w:cs="Arial"/>
          <w:sz w:val="24"/>
          <w:szCs w:val="24"/>
        </w:rPr>
        <w:t>,</w:t>
      </w:r>
      <w:r w:rsidR="000B7250">
        <w:rPr>
          <w:rFonts w:ascii="Arial" w:hAnsi="Arial" w:cs="Arial"/>
          <w:sz w:val="24"/>
          <w:szCs w:val="24"/>
        </w:rPr>
        <w:t>462</w:t>
      </w:r>
      <w:r w:rsidR="00270783">
        <w:rPr>
          <w:rFonts w:ascii="Arial" w:hAnsi="Arial" w:cs="Arial"/>
          <w:sz w:val="24"/>
          <w:szCs w:val="24"/>
        </w:rPr>
        <w:t xml:space="preserve"> Total Claims Tested</w:t>
      </w:r>
    </w:p>
    <w:p w14:paraId="097241E0" w14:textId="1A3BF586" w:rsidR="00270783" w:rsidRDefault="00270783" w:rsidP="00270783">
      <w:pPr>
        <w:pStyle w:val="ListParagraph"/>
        <w:widowControl w:val="0"/>
        <w:numPr>
          <w:ilvl w:val="0"/>
          <w:numId w:val="20"/>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w:t>
      </w:r>
      <w:r w:rsidR="00B51584">
        <w:rPr>
          <w:rFonts w:ascii="Arial" w:hAnsi="Arial" w:cs="Arial"/>
          <w:sz w:val="24"/>
          <w:szCs w:val="24"/>
        </w:rPr>
        <w:t>1</w:t>
      </w:r>
      <w:r w:rsidR="000B7250">
        <w:rPr>
          <w:rFonts w:ascii="Arial" w:hAnsi="Arial" w:cs="Arial"/>
          <w:sz w:val="24"/>
          <w:szCs w:val="24"/>
        </w:rPr>
        <w:t>93</w:t>
      </w:r>
      <w:r w:rsidR="00B51584">
        <w:rPr>
          <w:rFonts w:ascii="Arial" w:hAnsi="Arial" w:cs="Arial"/>
          <w:sz w:val="24"/>
          <w:szCs w:val="24"/>
        </w:rPr>
        <w:t>,</w:t>
      </w:r>
      <w:r w:rsidR="000B7250">
        <w:rPr>
          <w:rFonts w:ascii="Arial" w:hAnsi="Arial" w:cs="Arial"/>
          <w:sz w:val="24"/>
          <w:szCs w:val="24"/>
        </w:rPr>
        <w:t>6</w:t>
      </w:r>
      <w:r w:rsidR="003B10B3">
        <w:rPr>
          <w:rFonts w:ascii="Arial" w:hAnsi="Arial" w:cs="Arial"/>
          <w:sz w:val="24"/>
          <w:szCs w:val="24"/>
        </w:rPr>
        <w:t>89</w:t>
      </w:r>
      <w:r>
        <w:rPr>
          <w:rFonts w:ascii="Arial" w:hAnsi="Arial" w:cs="Arial"/>
          <w:sz w:val="24"/>
          <w:szCs w:val="24"/>
        </w:rPr>
        <w:t xml:space="preserve"> Total Allowed or Paid</w:t>
      </w:r>
    </w:p>
    <w:p w14:paraId="517BB357" w14:textId="15062B13" w:rsidR="00270783" w:rsidRDefault="000B7250" w:rsidP="00270783">
      <w:pPr>
        <w:pStyle w:val="ListParagraph"/>
        <w:widowControl w:val="0"/>
        <w:numPr>
          <w:ilvl w:val="0"/>
          <w:numId w:val="20"/>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301</w:t>
      </w:r>
      <w:r w:rsidR="00270783">
        <w:rPr>
          <w:rFonts w:ascii="Arial" w:hAnsi="Arial" w:cs="Arial"/>
          <w:sz w:val="24"/>
          <w:szCs w:val="24"/>
        </w:rPr>
        <w:t xml:space="preserve"> Total members Confirmed</w:t>
      </w:r>
      <w:r w:rsidR="0035636E">
        <w:rPr>
          <w:rFonts w:ascii="Arial" w:hAnsi="Arial" w:cs="Arial"/>
          <w:sz w:val="24"/>
          <w:szCs w:val="24"/>
        </w:rPr>
        <w:t xml:space="preserve"> (People confirmed with COVID-19)</w:t>
      </w:r>
    </w:p>
    <w:p w14:paraId="694B4BB6" w14:textId="0F1E193C" w:rsidR="00270783" w:rsidRDefault="003B10B3" w:rsidP="00270783">
      <w:pPr>
        <w:pStyle w:val="ListParagraph"/>
        <w:widowControl w:val="0"/>
        <w:numPr>
          <w:ilvl w:val="0"/>
          <w:numId w:val="20"/>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5</w:t>
      </w:r>
      <w:r w:rsidR="000B7250">
        <w:rPr>
          <w:rFonts w:ascii="Arial" w:hAnsi="Arial" w:cs="Arial"/>
          <w:sz w:val="24"/>
          <w:szCs w:val="24"/>
        </w:rPr>
        <w:t>53</w:t>
      </w:r>
      <w:r w:rsidR="00270783">
        <w:rPr>
          <w:rFonts w:ascii="Arial" w:hAnsi="Arial" w:cs="Arial"/>
          <w:sz w:val="24"/>
          <w:szCs w:val="24"/>
        </w:rPr>
        <w:t xml:space="preserve"> Total Claims Confirmed</w:t>
      </w:r>
    </w:p>
    <w:p w14:paraId="490BFFA7" w14:textId="0CD01362" w:rsidR="00270783" w:rsidRDefault="00270783" w:rsidP="00270783">
      <w:pPr>
        <w:pStyle w:val="ListParagraph"/>
        <w:widowControl w:val="0"/>
        <w:numPr>
          <w:ilvl w:val="0"/>
          <w:numId w:val="20"/>
        </w:numPr>
        <w:tabs>
          <w:tab w:val="left" w:pos="820"/>
          <w:tab w:val="left" w:pos="821"/>
        </w:tabs>
        <w:autoSpaceDE w:val="0"/>
        <w:autoSpaceDN w:val="0"/>
        <w:spacing w:after="0" w:line="240" w:lineRule="auto"/>
        <w:contextualSpacing w:val="0"/>
        <w:rPr>
          <w:rFonts w:ascii="Arial" w:hAnsi="Arial" w:cs="Arial"/>
          <w:sz w:val="24"/>
          <w:szCs w:val="24"/>
        </w:rPr>
      </w:pPr>
      <w:r>
        <w:rPr>
          <w:rFonts w:ascii="Arial" w:hAnsi="Arial" w:cs="Arial"/>
          <w:sz w:val="24"/>
          <w:szCs w:val="24"/>
        </w:rPr>
        <w:t>$</w:t>
      </w:r>
      <w:r w:rsidR="000B7250">
        <w:rPr>
          <w:rFonts w:ascii="Arial" w:hAnsi="Arial" w:cs="Arial"/>
          <w:sz w:val="24"/>
          <w:szCs w:val="24"/>
        </w:rPr>
        <w:t>83</w:t>
      </w:r>
      <w:r w:rsidR="00B51584">
        <w:rPr>
          <w:rFonts w:ascii="Arial" w:hAnsi="Arial" w:cs="Arial"/>
          <w:sz w:val="24"/>
          <w:szCs w:val="24"/>
        </w:rPr>
        <w:t>,</w:t>
      </w:r>
      <w:r w:rsidR="000B7250">
        <w:rPr>
          <w:rFonts w:ascii="Arial" w:hAnsi="Arial" w:cs="Arial"/>
          <w:sz w:val="24"/>
          <w:szCs w:val="24"/>
        </w:rPr>
        <w:t>204</w:t>
      </w:r>
      <w:r>
        <w:rPr>
          <w:rFonts w:ascii="Arial" w:hAnsi="Arial" w:cs="Arial"/>
          <w:sz w:val="24"/>
          <w:szCs w:val="24"/>
        </w:rPr>
        <w:t xml:space="preserve"> Confirmed Allowed or Paid</w:t>
      </w:r>
      <w:r w:rsidR="007A4CF9">
        <w:rPr>
          <w:rFonts w:ascii="Arial" w:hAnsi="Arial" w:cs="Arial"/>
          <w:sz w:val="24"/>
          <w:szCs w:val="24"/>
        </w:rPr>
        <w:t xml:space="preserve"> (Treatment excluding testing)</w:t>
      </w:r>
    </w:p>
    <w:p w14:paraId="3836591C" w14:textId="5170AEFF" w:rsidR="00CC34AB" w:rsidRDefault="00177D74" w:rsidP="00B11808">
      <w:pPr>
        <w:widowControl w:val="0"/>
        <w:tabs>
          <w:tab w:val="left" w:pos="820"/>
          <w:tab w:val="left" w:pos="821"/>
        </w:tabs>
        <w:autoSpaceDE w:val="0"/>
        <w:autoSpaceDN w:val="0"/>
        <w:spacing w:after="0" w:line="240" w:lineRule="auto"/>
        <w:rPr>
          <w:rFonts w:ascii="Arial" w:hAnsi="Arial" w:cs="Arial"/>
          <w:sz w:val="24"/>
          <w:szCs w:val="24"/>
          <w:u w:val="single"/>
        </w:rPr>
      </w:pPr>
      <w:r>
        <w:rPr>
          <w:rFonts w:ascii="Arial" w:hAnsi="Arial" w:cs="Arial"/>
          <w:sz w:val="24"/>
          <w:szCs w:val="24"/>
        </w:rPr>
        <w:t xml:space="preserve">             </w:t>
      </w:r>
    </w:p>
    <w:p w14:paraId="20E8715C" w14:textId="49643026" w:rsidR="00CC34AB" w:rsidRPr="00270783" w:rsidRDefault="008E39F3" w:rsidP="00270783">
      <w:pPr>
        <w:widowControl w:val="0"/>
        <w:tabs>
          <w:tab w:val="left" w:pos="810"/>
        </w:tabs>
        <w:autoSpaceDE w:val="0"/>
        <w:autoSpaceDN w:val="0"/>
        <w:spacing w:after="0" w:line="240" w:lineRule="auto"/>
        <w:ind w:left="360"/>
        <w:rPr>
          <w:rFonts w:ascii="Arial" w:hAnsi="Arial" w:cs="Arial"/>
          <w:sz w:val="24"/>
          <w:szCs w:val="24"/>
          <w:u w:val="single"/>
        </w:rPr>
      </w:pPr>
      <w:r w:rsidRPr="00270783">
        <w:rPr>
          <w:rFonts w:ascii="Arial" w:hAnsi="Arial" w:cs="Arial"/>
          <w:sz w:val="24"/>
          <w:szCs w:val="24"/>
        </w:rPr>
        <w:tab/>
      </w:r>
      <w:r w:rsidR="000B7250">
        <w:rPr>
          <w:rFonts w:ascii="Arial" w:hAnsi="Arial" w:cs="Arial"/>
          <w:sz w:val="24"/>
          <w:szCs w:val="24"/>
        </w:rPr>
        <w:t xml:space="preserve">   </w:t>
      </w:r>
      <w:r w:rsidR="00CC34AB" w:rsidRPr="001174AA">
        <w:rPr>
          <w:rFonts w:ascii="Arial" w:hAnsi="Arial" w:cs="Arial"/>
          <w:sz w:val="24"/>
          <w:szCs w:val="24"/>
          <w:u w:val="single"/>
        </w:rPr>
        <w:t>Medic</w:t>
      </w:r>
      <w:r w:rsidR="00CC34AB" w:rsidRPr="00270783">
        <w:rPr>
          <w:rFonts w:ascii="Arial" w:hAnsi="Arial" w:cs="Arial"/>
          <w:sz w:val="24"/>
          <w:szCs w:val="24"/>
          <w:u w:val="single"/>
        </w:rPr>
        <w:t xml:space="preserve">al Claims/Financial Reports </w:t>
      </w:r>
      <w:r w:rsidR="0002606D">
        <w:rPr>
          <w:rFonts w:ascii="Arial" w:hAnsi="Arial" w:cs="Arial"/>
          <w:sz w:val="24"/>
          <w:szCs w:val="24"/>
        </w:rPr>
        <w:t>–</w:t>
      </w:r>
      <w:r w:rsidR="00CC34AB" w:rsidRPr="00270783">
        <w:rPr>
          <w:rFonts w:ascii="Arial" w:hAnsi="Arial" w:cs="Arial"/>
          <w:sz w:val="24"/>
          <w:szCs w:val="24"/>
        </w:rPr>
        <w:t xml:space="preserve"> Information</w:t>
      </w:r>
      <w:r w:rsidR="0002606D">
        <w:rPr>
          <w:rFonts w:ascii="Arial" w:hAnsi="Arial" w:cs="Arial"/>
          <w:sz w:val="24"/>
          <w:szCs w:val="24"/>
        </w:rPr>
        <w:t xml:space="preserve"> – Jeremy Larson presented</w:t>
      </w:r>
    </w:p>
    <w:p w14:paraId="7F958B77" w14:textId="25D69FB5" w:rsidR="001F01CC" w:rsidRDefault="004D1BCF" w:rsidP="004D1BCF">
      <w:pPr>
        <w:pStyle w:val="ListParagraph"/>
        <w:widowControl w:val="0"/>
        <w:tabs>
          <w:tab w:val="left" w:pos="810"/>
        </w:tabs>
        <w:autoSpaceDE w:val="0"/>
        <w:autoSpaceDN w:val="0"/>
        <w:spacing w:after="0" w:line="240" w:lineRule="auto"/>
        <w:ind w:left="994"/>
        <w:contextualSpacing w:val="0"/>
        <w:rPr>
          <w:rFonts w:ascii="Arial" w:hAnsi="Arial" w:cs="Arial"/>
          <w:sz w:val="24"/>
          <w:szCs w:val="24"/>
        </w:rPr>
      </w:pPr>
      <w:r w:rsidRPr="004D1BCF">
        <w:rPr>
          <w:rFonts w:ascii="Arial" w:hAnsi="Arial" w:cs="Arial"/>
          <w:sz w:val="24"/>
          <w:szCs w:val="24"/>
        </w:rPr>
        <w:t>Jeremy Larson presented financial and health reports from Kairos Health Arizona</w:t>
      </w:r>
      <w:r w:rsidR="008E359F">
        <w:rPr>
          <w:rFonts w:ascii="Arial" w:hAnsi="Arial" w:cs="Arial"/>
          <w:sz w:val="24"/>
          <w:szCs w:val="24"/>
        </w:rPr>
        <w:t xml:space="preserve"> – </w:t>
      </w:r>
      <w:r w:rsidR="009067F8">
        <w:rPr>
          <w:rFonts w:ascii="Arial" w:hAnsi="Arial" w:cs="Arial"/>
          <w:sz w:val="24"/>
          <w:szCs w:val="24"/>
        </w:rPr>
        <w:t>High-Cost</w:t>
      </w:r>
      <w:r w:rsidR="00EE2512">
        <w:rPr>
          <w:rFonts w:ascii="Arial" w:hAnsi="Arial" w:cs="Arial"/>
          <w:sz w:val="24"/>
          <w:szCs w:val="24"/>
        </w:rPr>
        <w:t xml:space="preserve"> claimants Overview paid through </w:t>
      </w:r>
      <w:r w:rsidR="000B7250">
        <w:rPr>
          <w:rFonts w:ascii="Arial" w:hAnsi="Arial" w:cs="Arial"/>
          <w:sz w:val="24"/>
          <w:szCs w:val="24"/>
        </w:rPr>
        <w:t>April</w:t>
      </w:r>
      <w:r w:rsidR="00EE2512">
        <w:rPr>
          <w:rFonts w:ascii="Arial" w:hAnsi="Arial" w:cs="Arial"/>
          <w:sz w:val="24"/>
          <w:szCs w:val="24"/>
        </w:rPr>
        <w:t xml:space="preserve"> 202</w:t>
      </w:r>
      <w:r w:rsidR="002C2F75">
        <w:rPr>
          <w:rFonts w:ascii="Arial" w:hAnsi="Arial" w:cs="Arial"/>
          <w:sz w:val="24"/>
          <w:szCs w:val="24"/>
        </w:rPr>
        <w:t>1</w:t>
      </w:r>
      <w:r w:rsidR="008E359F">
        <w:rPr>
          <w:rFonts w:ascii="Arial" w:hAnsi="Arial" w:cs="Arial"/>
          <w:sz w:val="24"/>
          <w:szCs w:val="24"/>
        </w:rPr>
        <w:t>.</w:t>
      </w:r>
    </w:p>
    <w:p w14:paraId="70F6F71E" w14:textId="6CDADA21" w:rsidR="00785B38" w:rsidRPr="00785B38" w:rsidRDefault="00912BD9" w:rsidP="00785B38">
      <w:pPr>
        <w:pStyle w:val="ListParagraph"/>
        <w:widowControl w:val="0"/>
        <w:numPr>
          <w:ilvl w:val="0"/>
          <w:numId w:val="14"/>
        </w:numPr>
        <w:tabs>
          <w:tab w:val="left" w:pos="810"/>
        </w:tabs>
        <w:autoSpaceDE w:val="0"/>
        <w:autoSpaceDN w:val="0"/>
        <w:spacing w:after="0" w:line="240" w:lineRule="auto"/>
        <w:contextualSpacing w:val="0"/>
        <w:rPr>
          <w:rFonts w:ascii="Arial" w:hAnsi="Arial" w:cs="Arial"/>
          <w:sz w:val="24"/>
          <w:szCs w:val="24"/>
          <w:u w:val="single"/>
        </w:rPr>
      </w:pPr>
      <w:r>
        <w:rPr>
          <w:rFonts w:ascii="Arial" w:hAnsi="Arial" w:cs="Arial"/>
          <w:sz w:val="24"/>
          <w:szCs w:val="24"/>
        </w:rPr>
        <w:t>High-Cost</w:t>
      </w:r>
      <w:r w:rsidR="00785B38">
        <w:rPr>
          <w:rFonts w:ascii="Arial" w:hAnsi="Arial" w:cs="Arial"/>
          <w:sz w:val="24"/>
          <w:szCs w:val="24"/>
        </w:rPr>
        <w:t xml:space="preserve"> Claims Total $1-50K = $</w:t>
      </w:r>
      <w:r w:rsidR="000B7250">
        <w:rPr>
          <w:rFonts w:ascii="Arial" w:hAnsi="Arial" w:cs="Arial"/>
          <w:sz w:val="24"/>
          <w:szCs w:val="24"/>
        </w:rPr>
        <w:t>4</w:t>
      </w:r>
      <w:r w:rsidR="00785B38">
        <w:rPr>
          <w:rFonts w:ascii="Arial" w:hAnsi="Arial" w:cs="Arial"/>
          <w:sz w:val="24"/>
          <w:szCs w:val="24"/>
        </w:rPr>
        <w:t>,</w:t>
      </w:r>
      <w:r w:rsidR="000B7250">
        <w:rPr>
          <w:rFonts w:ascii="Arial" w:hAnsi="Arial" w:cs="Arial"/>
          <w:sz w:val="24"/>
          <w:szCs w:val="24"/>
        </w:rPr>
        <w:t>352</w:t>
      </w:r>
      <w:r w:rsidR="00EE2512">
        <w:rPr>
          <w:rFonts w:ascii="Arial" w:hAnsi="Arial" w:cs="Arial"/>
          <w:sz w:val="24"/>
          <w:szCs w:val="24"/>
        </w:rPr>
        <w:t>,</w:t>
      </w:r>
      <w:r w:rsidR="000B7250">
        <w:rPr>
          <w:rFonts w:ascii="Arial" w:hAnsi="Arial" w:cs="Arial"/>
          <w:sz w:val="24"/>
          <w:szCs w:val="24"/>
        </w:rPr>
        <w:t>046</w:t>
      </w:r>
    </w:p>
    <w:p w14:paraId="6FD01B5C" w14:textId="2EFF5741" w:rsidR="00785B38" w:rsidRPr="00785B38" w:rsidRDefault="00912BD9" w:rsidP="00785B38">
      <w:pPr>
        <w:pStyle w:val="ListParagraph"/>
        <w:widowControl w:val="0"/>
        <w:numPr>
          <w:ilvl w:val="0"/>
          <w:numId w:val="14"/>
        </w:numPr>
        <w:tabs>
          <w:tab w:val="left" w:pos="810"/>
        </w:tabs>
        <w:autoSpaceDE w:val="0"/>
        <w:autoSpaceDN w:val="0"/>
        <w:spacing w:after="0" w:line="240" w:lineRule="auto"/>
        <w:contextualSpacing w:val="0"/>
        <w:rPr>
          <w:rFonts w:ascii="Arial" w:hAnsi="Arial" w:cs="Arial"/>
          <w:sz w:val="24"/>
          <w:szCs w:val="24"/>
          <w:u w:val="single"/>
        </w:rPr>
      </w:pPr>
      <w:r>
        <w:rPr>
          <w:rFonts w:ascii="Arial" w:hAnsi="Arial" w:cs="Arial"/>
          <w:sz w:val="24"/>
          <w:szCs w:val="24"/>
        </w:rPr>
        <w:t>High-Cost</w:t>
      </w:r>
      <w:r w:rsidR="00785B38">
        <w:rPr>
          <w:rFonts w:ascii="Arial" w:hAnsi="Arial" w:cs="Arial"/>
          <w:sz w:val="24"/>
          <w:szCs w:val="24"/>
        </w:rPr>
        <w:t xml:space="preserve"> Claims Total $50K – 100K = $</w:t>
      </w:r>
      <w:r w:rsidR="000B7250">
        <w:rPr>
          <w:rFonts w:ascii="Arial" w:hAnsi="Arial" w:cs="Arial"/>
          <w:sz w:val="24"/>
          <w:szCs w:val="24"/>
        </w:rPr>
        <w:t>1,459,855</w:t>
      </w:r>
    </w:p>
    <w:p w14:paraId="6291051C" w14:textId="6466641A" w:rsidR="00785B38" w:rsidRPr="00785B38" w:rsidRDefault="00785B38" w:rsidP="00785B38">
      <w:pPr>
        <w:pStyle w:val="ListParagraph"/>
        <w:widowControl w:val="0"/>
        <w:numPr>
          <w:ilvl w:val="0"/>
          <w:numId w:val="14"/>
        </w:numPr>
        <w:tabs>
          <w:tab w:val="left" w:pos="810"/>
        </w:tabs>
        <w:autoSpaceDE w:val="0"/>
        <w:autoSpaceDN w:val="0"/>
        <w:spacing w:after="0" w:line="240" w:lineRule="auto"/>
        <w:contextualSpacing w:val="0"/>
        <w:rPr>
          <w:rFonts w:ascii="Arial" w:hAnsi="Arial" w:cs="Arial"/>
          <w:sz w:val="24"/>
          <w:szCs w:val="24"/>
          <w:u w:val="single"/>
        </w:rPr>
      </w:pPr>
      <w:r>
        <w:rPr>
          <w:rFonts w:ascii="Arial" w:hAnsi="Arial" w:cs="Arial"/>
          <w:sz w:val="24"/>
          <w:szCs w:val="24"/>
        </w:rPr>
        <w:lastRenderedPageBreak/>
        <w:t>High</w:t>
      </w:r>
      <w:r w:rsidR="00912BD9">
        <w:rPr>
          <w:rFonts w:ascii="Arial" w:hAnsi="Arial" w:cs="Arial"/>
          <w:sz w:val="24"/>
          <w:szCs w:val="24"/>
        </w:rPr>
        <w:t>-C</w:t>
      </w:r>
      <w:r>
        <w:rPr>
          <w:rFonts w:ascii="Arial" w:hAnsi="Arial" w:cs="Arial"/>
          <w:sz w:val="24"/>
          <w:szCs w:val="24"/>
        </w:rPr>
        <w:t xml:space="preserve">ost Claims Total 100K – 150K = $ </w:t>
      </w:r>
      <w:r w:rsidR="000B7250">
        <w:rPr>
          <w:rFonts w:ascii="Arial" w:hAnsi="Arial" w:cs="Arial"/>
          <w:sz w:val="24"/>
          <w:szCs w:val="24"/>
        </w:rPr>
        <w:t>1,340,803</w:t>
      </w:r>
    </w:p>
    <w:p w14:paraId="7C8447F1" w14:textId="7010F852" w:rsidR="00785B38" w:rsidRPr="0002606D" w:rsidRDefault="00912BD9" w:rsidP="00785B38">
      <w:pPr>
        <w:pStyle w:val="ListParagraph"/>
        <w:widowControl w:val="0"/>
        <w:numPr>
          <w:ilvl w:val="0"/>
          <w:numId w:val="14"/>
        </w:numPr>
        <w:tabs>
          <w:tab w:val="left" w:pos="810"/>
        </w:tabs>
        <w:autoSpaceDE w:val="0"/>
        <w:autoSpaceDN w:val="0"/>
        <w:spacing w:after="0" w:line="240" w:lineRule="auto"/>
        <w:contextualSpacing w:val="0"/>
        <w:rPr>
          <w:rFonts w:ascii="Arial" w:hAnsi="Arial" w:cs="Arial"/>
          <w:sz w:val="24"/>
          <w:szCs w:val="24"/>
          <w:u w:val="single"/>
        </w:rPr>
      </w:pPr>
      <w:r>
        <w:rPr>
          <w:rFonts w:ascii="Arial" w:hAnsi="Arial" w:cs="Arial"/>
          <w:sz w:val="24"/>
          <w:szCs w:val="24"/>
        </w:rPr>
        <w:t>High-Cost</w:t>
      </w:r>
      <w:r w:rsidR="00785B38">
        <w:rPr>
          <w:rFonts w:ascii="Arial" w:hAnsi="Arial" w:cs="Arial"/>
          <w:sz w:val="24"/>
          <w:szCs w:val="24"/>
        </w:rPr>
        <w:t xml:space="preserve"> Claims Total ≥ 150K = </w:t>
      </w:r>
      <w:r w:rsidR="00EE2512">
        <w:rPr>
          <w:rFonts w:ascii="Arial" w:hAnsi="Arial" w:cs="Arial"/>
          <w:sz w:val="24"/>
          <w:szCs w:val="24"/>
        </w:rPr>
        <w:t>$</w:t>
      </w:r>
      <w:r w:rsidR="000B7250">
        <w:rPr>
          <w:rFonts w:ascii="Arial" w:hAnsi="Arial" w:cs="Arial"/>
          <w:sz w:val="24"/>
          <w:szCs w:val="24"/>
        </w:rPr>
        <w:t>1,017,480</w:t>
      </w:r>
    </w:p>
    <w:p w14:paraId="1D0DD234" w14:textId="01B3A7B0" w:rsidR="000F5F02" w:rsidRDefault="00785B38" w:rsidP="00785B38">
      <w:pPr>
        <w:widowControl w:val="0"/>
        <w:tabs>
          <w:tab w:val="left" w:pos="810"/>
        </w:tabs>
        <w:autoSpaceDE w:val="0"/>
        <w:autoSpaceDN w:val="0"/>
        <w:spacing w:after="0" w:line="240" w:lineRule="auto"/>
        <w:rPr>
          <w:rFonts w:ascii="Arial" w:hAnsi="Arial" w:cs="Arial"/>
          <w:sz w:val="24"/>
          <w:szCs w:val="24"/>
        </w:rPr>
      </w:pPr>
      <w:r w:rsidRPr="00785B38">
        <w:rPr>
          <w:rFonts w:ascii="Arial" w:hAnsi="Arial" w:cs="Arial"/>
          <w:sz w:val="24"/>
          <w:szCs w:val="24"/>
        </w:rPr>
        <w:t xml:space="preserve">                </w:t>
      </w:r>
    </w:p>
    <w:p w14:paraId="6B3D6112" w14:textId="194D12BA" w:rsidR="00785B38" w:rsidRDefault="000F5F02" w:rsidP="00785B38">
      <w:pPr>
        <w:widowControl w:val="0"/>
        <w:tabs>
          <w:tab w:val="left" w:pos="810"/>
        </w:tabs>
        <w:autoSpaceDE w:val="0"/>
        <w:autoSpaceDN w:val="0"/>
        <w:spacing w:after="0" w:line="240" w:lineRule="auto"/>
        <w:rPr>
          <w:rFonts w:ascii="Arial" w:hAnsi="Arial" w:cs="Arial"/>
          <w:sz w:val="24"/>
          <w:szCs w:val="24"/>
        </w:rPr>
      </w:pPr>
      <w:r>
        <w:rPr>
          <w:rFonts w:ascii="Arial" w:hAnsi="Arial" w:cs="Arial"/>
          <w:sz w:val="24"/>
          <w:szCs w:val="24"/>
        </w:rPr>
        <w:tab/>
        <w:t xml:space="preserve">     </w:t>
      </w:r>
      <w:r w:rsidR="00785B38" w:rsidRPr="006F4C5E">
        <w:rPr>
          <w:rFonts w:ascii="Arial" w:hAnsi="Arial" w:cs="Arial"/>
          <w:sz w:val="24"/>
          <w:szCs w:val="24"/>
        </w:rPr>
        <w:t>Plan</w:t>
      </w:r>
      <w:r w:rsidR="00785B38">
        <w:rPr>
          <w:rFonts w:ascii="Arial" w:hAnsi="Arial" w:cs="Arial"/>
          <w:sz w:val="24"/>
          <w:szCs w:val="24"/>
        </w:rPr>
        <w:t xml:space="preserve"> Participation:</w:t>
      </w:r>
    </w:p>
    <w:p w14:paraId="2E8C4263" w14:textId="14D32E75" w:rsidR="00785B38" w:rsidRDefault="00785B38" w:rsidP="00785B38">
      <w:pPr>
        <w:pStyle w:val="ListParagraph"/>
        <w:widowControl w:val="0"/>
        <w:numPr>
          <w:ilvl w:val="0"/>
          <w:numId w:val="15"/>
        </w:numPr>
        <w:tabs>
          <w:tab w:val="left" w:pos="810"/>
        </w:tabs>
        <w:autoSpaceDE w:val="0"/>
        <w:autoSpaceDN w:val="0"/>
        <w:spacing w:after="0" w:line="240" w:lineRule="auto"/>
        <w:rPr>
          <w:rFonts w:ascii="Arial" w:hAnsi="Arial" w:cs="Arial"/>
          <w:sz w:val="24"/>
          <w:szCs w:val="24"/>
        </w:rPr>
      </w:pPr>
      <w:r>
        <w:rPr>
          <w:rFonts w:ascii="Arial" w:hAnsi="Arial" w:cs="Arial"/>
          <w:sz w:val="24"/>
          <w:szCs w:val="24"/>
        </w:rPr>
        <w:t xml:space="preserve">PPO </w:t>
      </w:r>
      <w:r w:rsidR="00A66DDA">
        <w:rPr>
          <w:rFonts w:ascii="Arial" w:hAnsi="Arial" w:cs="Arial"/>
          <w:sz w:val="24"/>
          <w:szCs w:val="24"/>
        </w:rPr>
        <w:tab/>
        <w:t xml:space="preserve">    </w:t>
      </w:r>
      <w:r>
        <w:rPr>
          <w:rFonts w:ascii="Arial" w:hAnsi="Arial" w:cs="Arial"/>
          <w:sz w:val="24"/>
          <w:szCs w:val="24"/>
        </w:rPr>
        <w:t xml:space="preserve">= </w:t>
      </w:r>
      <w:r w:rsidR="00A66DDA">
        <w:rPr>
          <w:rFonts w:ascii="Arial" w:hAnsi="Arial" w:cs="Arial"/>
          <w:sz w:val="24"/>
          <w:szCs w:val="24"/>
        </w:rPr>
        <w:t>27%</w:t>
      </w:r>
      <w:r>
        <w:rPr>
          <w:rFonts w:ascii="Arial" w:hAnsi="Arial" w:cs="Arial"/>
          <w:sz w:val="24"/>
          <w:szCs w:val="24"/>
        </w:rPr>
        <w:t xml:space="preserve"> </w:t>
      </w:r>
      <w:r w:rsidR="00A66DDA">
        <w:rPr>
          <w:rFonts w:ascii="Arial" w:hAnsi="Arial" w:cs="Arial"/>
          <w:sz w:val="24"/>
          <w:szCs w:val="24"/>
        </w:rPr>
        <w:t>P</w:t>
      </w:r>
      <w:r>
        <w:rPr>
          <w:rFonts w:ascii="Arial" w:hAnsi="Arial" w:cs="Arial"/>
          <w:sz w:val="24"/>
          <w:szCs w:val="24"/>
        </w:rPr>
        <w:t>articipants</w:t>
      </w:r>
    </w:p>
    <w:p w14:paraId="189C70B8" w14:textId="2457D027" w:rsidR="00785B38" w:rsidRDefault="00785B38" w:rsidP="00785B38">
      <w:pPr>
        <w:pStyle w:val="ListParagraph"/>
        <w:widowControl w:val="0"/>
        <w:numPr>
          <w:ilvl w:val="0"/>
          <w:numId w:val="15"/>
        </w:numPr>
        <w:tabs>
          <w:tab w:val="left" w:pos="810"/>
        </w:tabs>
        <w:autoSpaceDE w:val="0"/>
        <w:autoSpaceDN w:val="0"/>
        <w:spacing w:after="0" w:line="240" w:lineRule="auto"/>
        <w:rPr>
          <w:rFonts w:ascii="Arial" w:hAnsi="Arial" w:cs="Arial"/>
          <w:sz w:val="24"/>
          <w:szCs w:val="24"/>
        </w:rPr>
      </w:pPr>
      <w:r>
        <w:rPr>
          <w:rFonts w:ascii="Arial" w:hAnsi="Arial" w:cs="Arial"/>
          <w:sz w:val="24"/>
          <w:szCs w:val="24"/>
        </w:rPr>
        <w:t xml:space="preserve">HDHP 1500 = </w:t>
      </w:r>
      <w:r w:rsidR="00A66DDA">
        <w:rPr>
          <w:rFonts w:ascii="Arial" w:hAnsi="Arial" w:cs="Arial"/>
          <w:sz w:val="24"/>
          <w:szCs w:val="24"/>
        </w:rPr>
        <w:t>2</w:t>
      </w:r>
      <w:r w:rsidR="00B17591">
        <w:rPr>
          <w:rFonts w:ascii="Arial" w:hAnsi="Arial" w:cs="Arial"/>
          <w:sz w:val="24"/>
          <w:szCs w:val="24"/>
        </w:rPr>
        <w:t>8</w:t>
      </w:r>
      <w:r w:rsidR="00A66DDA">
        <w:rPr>
          <w:rFonts w:ascii="Arial" w:hAnsi="Arial" w:cs="Arial"/>
          <w:sz w:val="24"/>
          <w:szCs w:val="24"/>
        </w:rPr>
        <w:t>% Participants</w:t>
      </w:r>
    </w:p>
    <w:p w14:paraId="62B65776" w14:textId="18FE4FD5" w:rsidR="00785B38" w:rsidRDefault="00785B38" w:rsidP="00785B38">
      <w:pPr>
        <w:pStyle w:val="ListParagraph"/>
        <w:widowControl w:val="0"/>
        <w:numPr>
          <w:ilvl w:val="0"/>
          <w:numId w:val="15"/>
        </w:numPr>
        <w:tabs>
          <w:tab w:val="left" w:pos="810"/>
        </w:tabs>
        <w:autoSpaceDE w:val="0"/>
        <w:autoSpaceDN w:val="0"/>
        <w:spacing w:after="0" w:line="240" w:lineRule="auto"/>
        <w:rPr>
          <w:rFonts w:ascii="Arial" w:hAnsi="Arial" w:cs="Arial"/>
          <w:sz w:val="24"/>
          <w:szCs w:val="24"/>
        </w:rPr>
      </w:pPr>
      <w:r>
        <w:rPr>
          <w:rFonts w:ascii="Arial" w:hAnsi="Arial" w:cs="Arial"/>
          <w:sz w:val="24"/>
          <w:szCs w:val="24"/>
        </w:rPr>
        <w:t>HDHP 2</w:t>
      </w:r>
      <w:r w:rsidR="00A66DDA">
        <w:rPr>
          <w:rFonts w:ascii="Arial" w:hAnsi="Arial" w:cs="Arial"/>
          <w:sz w:val="24"/>
          <w:szCs w:val="24"/>
        </w:rPr>
        <w:t>8</w:t>
      </w:r>
      <w:r>
        <w:rPr>
          <w:rFonts w:ascii="Arial" w:hAnsi="Arial" w:cs="Arial"/>
          <w:sz w:val="24"/>
          <w:szCs w:val="24"/>
        </w:rPr>
        <w:t xml:space="preserve">00 = </w:t>
      </w:r>
      <w:r w:rsidR="00A66DDA">
        <w:rPr>
          <w:rFonts w:ascii="Arial" w:hAnsi="Arial" w:cs="Arial"/>
          <w:sz w:val="24"/>
          <w:szCs w:val="24"/>
        </w:rPr>
        <w:t>37% Participants</w:t>
      </w:r>
    </w:p>
    <w:p w14:paraId="408DD39E" w14:textId="608C7730" w:rsidR="00785B38" w:rsidRDefault="00785B38" w:rsidP="00785B38">
      <w:pPr>
        <w:pStyle w:val="ListParagraph"/>
        <w:widowControl w:val="0"/>
        <w:numPr>
          <w:ilvl w:val="0"/>
          <w:numId w:val="15"/>
        </w:numPr>
        <w:tabs>
          <w:tab w:val="left" w:pos="810"/>
        </w:tabs>
        <w:autoSpaceDE w:val="0"/>
        <w:autoSpaceDN w:val="0"/>
        <w:spacing w:after="0" w:line="240" w:lineRule="auto"/>
        <w:rPr>
          <w:rFonts w:ascii="Arial" w:hAnsi="Arial" w:cs="Arial"/>
          <w:sz w:val="24"/>
          <w:szCs w:val="24"/>
        </w:rPr>
      </w:pPr>
      <w:r>
        <w:rPr>
          <w:rFonts w:ascii="Arial" w:hAnsi="Arial" w:cs="Arial"/>
          <w:sz w:val="24"/>
          <w:szCs w:val="24"/>
        </w:rPr>
        <w:t xml:space="preserve">HDHP 5000 = </w:t>
      </w:r>
      <w:r w:rsidR="00A66DDA">
        <w:rPr>
          <w:rFonts w:ascii="Arial" w:hAnsi="Arial" w:cs="Arial"/>
          <w:sz w:val="24"/>
          <w:szCs w:val="24"/>
        </w:rPr>
        <w:t>0</w:t>
      </w:r>
      <w:r w:rsidR="00B17591">
        <w:rPr>
          <w:rFonts w:ascii="Arial" w:hAnsi="Arial" w:cs="Arial"/>
          <w:sz w:val="24"/>
          <w:szCs w:val="24"/>
        </w:rPr>
        <w:t>8</w:t>
      </w:r>
      <w:r w:rsidR="00A66DDA">
        <w:rPr>
          <w:rFonts w:ascii="Arial" w:hAnsi="Arial" w:cs="Arial"/>
          <w:sz w:val="24"/>
          <w:szCs w:val="24"/>
        </w:rPr>
        <w:t>% Participants</w:t>
      </w:r>
    </w:p>
    <w:p w14:paraId="07C551F8" w14:textId="77777777" w:rsidR="00397446" w:rsidRDefault="00397446" w:rsidP="00397446">
      <w:pPr>
        <w:pStyle w:val="ListParagraph"/>
        <w:widowControl w:val="0"/>
        <w:tabs>
          <w:tab w:val="left" w:pos="810"/>
        </w:tabs>
        <w:autoSpaceDE w:val="0"/>
        <w:autoSpaceDN w:val="0"/>
        <w:spacing w:after="0" w:line="240" w:lineRule="auto"/>
        <w:ind w:left="1800"/>
        <w:rPr>
          <w:rFonts w:ascii="Arial" w:hAnsi="Arial" w:cs="Arial"/>
          <w:sz w:val="24"/>
          <w:szCs w:val="24"/>
        </w:rPr>
      </w:pPr>
    </w:p>
    <w:p w14:paraId="75A74230" w14:textId="77777777" w:rsidR="001E02AD" w:rsidRDefault="001E02AD" w:rsidP="001E02AD">
      <w:pPr>
        <w:pStyle w:val="ListParagraph"/>
        <w:widowControl w:val="0"/>
        <w:tabs>
          <w:tab w:val="left" w:pos="810"/>
        </w:tabs>
        <w:autoSpaceDE w:val="0"/>
        <w:autoSpaceDN w:val="0"/>
        <w:spacing w:after="0" w:line="240" w:lineRule="auto"/>
        <w:ind w:left="1800"/>
        <w:rPr>
          <w:rFonts w:ascii="Arial" w:hAnsi="Arial" w:cs="Arial"/>
          <w:sz w:val="24"/>
          <w:szCs w:val="24"/>
        </w:rPr>
      </w:pPr>
    </w:p>
    <w:p w14:paraId="66217637" w14:textId="5AA1CD44" w:rsidR="001F01CC" w:rsidRPr="005D7549" w:rsidRDefault="00572837" w:rsidP="00DA790F">
      <w:pPr>
        <w:widowControl w:val="0"/>
        <w:tabs>
          <w:tab w:val="left" w:pos="630"/>
        </w:tabs>
        <w:autoSpaceDE w:val="0"/>
        <w:autoSpaceDN w:val="0"/>
        <w:spacing w:after="0" w:line="240" w:lineRule="auto"/>
        <w:ind w:left="-270" w:firstLine="270"/>
        <w:rPr>
          <w:rFonts w:ascii="Arial" w:hAnsi="Arial" w:cs="Arial"/>
          <w:sz w:val="24"/>
          <w:szCs w:val="24"/>
          <w:u w:val="single"/>
        </w:rPr>
      </w:pPr>
      <w:r>
        <w:rPr>
          <w:rFonts w:ascii="Arial" w:hAnsi="Arial" w:cs="Arial"/>
          <w:sz w:val="24"/>
          <w:szCs w:val="24"/>
        </w:rPr>
        <w:t xml:space="preserve">          </w:t>
      </w:r>
      <w:r w:rsidR="00DA790F">
        <w:rPr>
          <w:rFonts w:ascii="Arial" w:hAnsi="Arial" w:cs="Arial"/>
          <w:sz w:val="24"/>
          <w:szCs w:val="24"/>
        </w:rPr>
        <w:t xml:space="preserve"> G</w:t>
      </w:r>
      <w:r w:rsidR="00DA790F" w:rsidRPr="00984E3A">
        <w:rPr>
          <w:rFonts w:ascii="Arial" w:hAnsi="Arial" w:cs="Arial"/>
          <w:sz w:val="24"/>
          <w:szCs w:val="24"/>
        </w:rPr>
        <w:t>.</w:t>
      </w:r>
      <w:r w:rsidRPr="00984E3A">
        <w:rPr>
          <w:rFonts w:ascii="Arial" w:hAnsi="Arial" w:cs="Arial"/>
          <w:sz w:val="24"/>
          <w:szCs w:val="24"/>
        </w:rPr>
        <w:t xml:space="preserve">  </w:t>
      </w:r>
      <w:r w:rsidR="001174AA" w:rsidRPr="00984E3A">
        <w:rPr>
          <w:rFonts w:ascii="Arial" w:hAnsi="Arial" w:cs="Arial"/>
          <w:sz w:val="24"/>
          <w:szCs w:val="24"/>
          <w:u w:val="single"/>
        </w:rPr>
        <w:t>T</w:t>
      </w:r>
      <w:r w:rsidR="001F01CC" w:rsidRPr="00984E3A">
        <w:rPr>
          <w:rFonts w:ascii="Arial" w:hAnsi="Arial" w:cs="Arial"/>
          <w:sz w:val="24"/>
          <w:szCs w:val="24"/>
          <w:u w:val="single"/>
        </w:rPr>
        <w:t>rust</w:t>
      </w:r>
      <w:r w:rsidR="001F01CC" w:rsidRPr="005D7549">
        <w:rPr>
          <w:rFonts w:ascii="Arial" w:hAnsi="Arial" w:cs="Arial"/>
          <w:sz w:val="24"/>
          <w:szCs w:val="24"/>
          <w:u w:val="single"/>
        </w:rPr>
        <w:t xml:space="preserve"> Financial Update</w:t>
      </w:r>
      <w:r w:rsidR="001F01CC" w:rsidRPr="005D7549">
        <w:rPr>
          <w:rFonts w:ascii="Arial" w:hAnsi="Arial" w:cs="Arial"/>
          <w:sz w:val="24"/>
          <w:szCs w:val="24"/>
        </w:rPr>
        <w:t xml:space="preserve"> – Information</w:t>
      </w:r>
    </w:p>
    <w:p w14:paraId="6EA4B4B8" w14:textId="197CAC91" w:rsidR="0088168C" w:rsidRDefault="00397446" w:rsidP="00A76BBD">
      <w:pPr>
        <w:pStyle w:val="ListParagraph"/>
        <w:widowControl w:val="0"/>
        <w:tabs>
          <w:tab w:val="left" w:pos="810"/>
        </w:tabs>
        <w:autoSpaceDE w:val="0"/>
        <w:autoSpaceDN w:val="0"/>
        <w:spacing w:after="0" w:line="240" w:lineRule="auto"/>
        <w:ind w:left="990"/>
        <w:contextualSpacing w:val="0"/>
        <w:rPr>
          <w:rFonts w:ascii="Arial" w:hAnsi="Arial" w:cs="Arial"/>
          <w:sz w:val="24"/>
          <w:szCs w:val="24"/>
        </w:rPr>
      </w:pPr>
      <w:r>
        <w:rPr>
          <w:rFonts w:ascii="Arial" w:hAnsi="Arial" w:cs="Arial"/>
          <w:sz w:val="24"/>
          <w:szCs w:val="24"/>
        </w:rPr>
        <w:t xml:space="preserve">  </w:t>
      </w:r>
      <w:r w:rsidR="0088168C">
        <w:rPr>
          <w:rFonts w:ascii="Arial" w:hAnsi="Arial" w:cs="Arial"/>
          <w:sz w:val="24"/>
          <w:szCs w:val="24"/>
        </w:rPr>
        <w:t>Shannon Crosier presented the</w:t>
      </w:r>
      <w:r w:rsidR="00221CD2">
        <w:rPr>
          <w:rFonts w:ascii="Arial" w:hAnsi="Arial" w:cs="Arial"/>
          <w:sz w:val="24"/>
          <w:szCs w:val="24"/>
        </w:rPr>
        <w:t xml:space="preserve"> Checking and I</w:t>
      </w:r>
      <w:r w:rsidR="0088168C">
        <w:rPr>
          <w:rFonts w:ascii="Arial" w:hAnsi="Arial" w:cs="Arial"/>
          <w:sz w:val="24"/>
          <w:szCs w:val="24"/>
        </w:rPr>
        <w:t xml:space="preserve">nvestments </w:t>
      </w:r>
      <w:r w:rsidR="00221CD2">
        <w:rPr>
          <w:rFonts w:ascii="Arial" w:hAnsi="Arial" w:cs="Arial"/>
          <w:sz w:val="24"/>
          <w:szCs w:val="24"/>
        </w:rPr>
        <w:t>A</w:t>
      </w:r>
      <w:r w:rsidR="0088168C">
        <w:rPr>
          <w:rFonts w:ascii="Arial" w:hAnsi="Arial" w:cs="Arial"/>
          <w:sz w:val="24"/>
          <w:szCs w:val="24"/>
        </w:rPr>
        <w:t xml:space="preserve">ccounts for Fiscal </w:t>
      </w:r>
      <w:r w:rsidR="00221CD2">
        <w:rPr>
          <w:rFonts w:ascii="Arial" w:hAnsi="Arial" w:cs="Arial"/>
          <w:sz w:val="24"/>
          <w:szCs w:val="24"/>
        </w:rPr>
        <w:t>Year 2021</w:t>
      </w:r>
    </w:p>
    <w:p w14:paraId="0D6C19AE" w14:textId="77777777" w:rsidR="00B96F85" w:rsidRDefault="00C54BA0" w:rsidP="00CE352C">
      <w:pPr>
        <w:pStyle w:val="ListParagraph"/>
        <w:widowControl w:val="0"/>
        <w:numPr>
          <w:ilvl w:val="0"/>
          <w:numId w:val="29"/>
        </w:numPr>
        <w:tabs>
          <w:tab w:val="left" w:pos="810"/>
        </w:tabs>
        <w:autoSpaceDE w:val="0"/>
        <w:autoSpaceDN w:val="0"/>
        <w:spacing w:after="0" w:line="240" w:lineRule="auto"/>
        <w:contextualSpacing w:val="0"/>
        <w:rPr>
          <w:rFonts w:ascii="Arial" w:hAnsi="Arial" w:cs="Arial"/>
          <w:sz w:val="24"/>
          <w:szCs w:val="24"/>
        </w:rPr>
      </w:pPr>
      <w:r>
        <w:rPr>
          <w:rFonts w:ascii="Arial" w:hAnsi="Arial" w:cs="Arial"/>
          <w:sz w:val="24"/>
          <w:szCs w:val="24"/>
        </w:rPr>
        <w:t xml:space="preserve">Accounts are growing on </w:t>
      </w:r>
      <w:r w:rsidR="008616F0">
        <w:rPr>
          <w:rFonts w:ascii="Arial" w:hAnsi="Arial" w:cs="Arial"/>
          <w:sz w:val="24"/>
          <w:szCs w:val="24"/>
        </w:rPr>
        <w:t>average.</w:t>
      </w:r>
      <w:r w:rsidR="00984E3A">
        <w:rPr>
          <w:rFonts w:ascii="Arial" w:hAnsi="Arial" w:cs="Arial"/>
          <w:sz w:val="24"/>
          <w:szCs w:val="24"/>
        </w:rPr>
        <w:t xml:space="preserve">  Total </w:t>
      </w:r>
      <w:r w:rsidR="00B96F85">
        <w:rPr>
          <w:rFonts w:ascii="Arial" w:hAnsi="Arial" w:cs="Arial"/>
          <w:sz w:val="24"/>
          <w:szCs w:val="24"/>
        </w:rPr>
        <w:t>in each of the</w:t>
      </w:r>
      <w:r w:rsidR="00984E3A">
        <w:rPr>
          <w:rFonts w:ascii="Arial" w:hAnsi="Arial" w:cs="Arial"/>
          <w:sz w:val="24"/>
          <w:szCs w:val="24"/>
        </w:rPr>
        <w:t xml:space="preserve"> three accounts</w:t>
      </w:r>
      <w:r w:rsidR="00B96F85">
        <w:rPr>
          <w:rFonts w:ascii="Arial" w:hAnsi="Arial" w:cs="Arial"/>
          <w:sz w:val="24"/>
          <w:szCs w:val="24"/>
        </w:rPr>
        <w:t xml:space="preserve"> are:</w:t>
      </w:r>
    </w:p>
    <w:p w14:paraId="2AED8C4F" w14:textId="614307B2" w:rsidR="00B96F85" w:rsidRDefault="00984E3A" w:rsidP="00B96F85">
      <w:pPr>
        <w:pStyle w:val="ListParagraph"/>
        <w:widowControl w:val="0"/>
        <w:numPr>
          <w:ilvl w:val="1"/>
          <w:numId w:val="29"/>
        </w:numPr>
        <w:tabs>
          <w:tab w:val="left" w:pos="810"/>
        </w:tabs>
        <w:autoSpaceDE w:val="0"/>
        <w:autoSpaceDN w:val="0"/>
        <w:spacing w:after="0" w:line="240" w:lineRule="auto"/>
        <w:contextualSpacing w:val="0"/>
        <w:rPr>
          <w:rFonts w:ascii="Arial" w:hAnsi="Arial" w:cs="Arial"/>
          <w:sz w:val="24"/>
          <w:szCs w:val="24"/>
        </w:rPr>
      </w:pPr>
      <w:r>
        <w:rPr>
          <w:rFonts w:ascii="Arial" w:hAnsi="Arial" w:cs="Arial"/>
          <w:sz w:val="24"/>
          <w:szCs w:val="24"/>
        </w:rPr>
        <w:t xml:space="preserve"> Medical</w:t>
      </w:r>
      <w:r w:rsidR="00B96F85">
        <w:rPr>
          <w:rFonts w:ascii="Arial" w:hAnsi="Arial" w:cs="Arial"/>
          <w:sz w:val="24"/>
          <w:szCs w:val="24"/>
        </w:rPr>
        <w:t xml:space="preserve"> - </w:t>
      </w:r>
      <w:r w:rsidR="00A525F6">
        <w:rPr>
          <w:rFonts w:ascii="Arial" w:hAnsi="Arial" w:cs="Arial"/>
          <w:sz w:val="24"/>
          <w:szCs w:val="24"/>
        </w:rPr>
        <w:tab/>
      </w:r>
      <w:r w:rsidR="00A525F6">
        <w:rPr>
          <w:rFonts w:ascii="Arial" w:hAnsi="Arial" w:cs="Arial"/>
          <w:sz w:val="24"/>
          <w:szCs w:val="24"/>
        </w:rPr>
        <w:tab/>
        <w:t xml:space="preserve">  </w:t>
      </w:r>
      <w:r w:rsidR="00B96F85">
        <w:rPr>
          <w:rFonts w:ascii="Arial" w:hAnsi="Arial" w:cs="Arial"/>
          <w:sz w:val="24"/>
          <w:szCs w:val="24"/>
        </w:rPr>
        <w:t>$33,542,749.76</w:t>
      </w:r>
    </w:p>
    <w:p w14:paraId="1306941D" w14:textId="77777777" w:rsidR="00B96F85" w:rsidRDefault="00984E3A" w:rsidP="00B96F85">
      <w:pPr>
        <w:pStyle w:val="ListParagraph"/>
        <w:widowControl w:val="0"/>
        <w:numPr>
          <w:ilvl w:val="1"/>
          <w:numId w:val="29"/>
        </w:numPr>
        <w:tabs>
          <w:tab w:val="left" w:pos="810"/>
        </w:tabs>
        <w:autoSpaceDE w:val="0"/>
        <w:autoSpaceDN w:val="0"/>
        <w:spacing w:after="0" w:line="240" w:lineRule="auto"/>
        <w:contextualSpacing w:val="0"/>
        <w:rPr>
          <w:rFonts w:ascii="Arial" w:hAnsi="Arial" w:cs="Arial"/>
          <w:sz w:val="24"/>
          <w:szCs w:val="24"/>
        </w:rPr>
      </w:pPr>
      <w:r>
        <w:rPr>
          <w:rFonts w:ascii="Arial" w:hAnsi="Arial" w:cs="Arial"/>
          <w:sz w:val="24"/>
          <w:szCs w:val="24"/>
        </w:rPr>
        <w:t xml:space="preserve"> Property/Casualty</w:t>
      </w:r>
      <w:r w:rsidR="00B96F85">
        <w:rPr>
          <w:rFonts w:ascii="Arial" w:hAnsi="Arial" w:cs="Arial"/>
          <w:sz w:val="24"/>
          <w:szCs w:val="24"/>
        </w:rPr>
        <w:t xml:space="preserve"> - $9,655,572.03</w:t>
      </w:r>
    </w:p>
    <w:p w14:paraId="2FCFD92A" w14:textId="2E51033C" w:rsidR="00CE352C" w:rsidRDefault="00984E3A" w:rsidP="00B96F85">
      <w:pPr>
        <w:pStyle w:val="ListParagraph"/>
        <w:widowControl w:val="0"/>
        <w:numPr>
          <w:ilvl w:val="1"/>
          <w:numId w:val="29"/>
        </w:numPr>
        <w:tabs>
          <w:tab w:val="left" w:pos="810"/>
        </w:tabs>
        <w:autoSpaceDE w:val="0"/>
        <w:autoSpaceDN w:val="0"/>
        <w:spacing w:after="0" w:line="240" w:lineRule="auto"/>
        <w:contextualSpacing w:val="0"/>
        <w:rPr>
          <w:rFonts w:ascii="Arial" w:hAnsi="Arial" w:cs="Arial"/>
          <w:sz w:val="24"/>
          <w:szCs w:val="24"/>
        </w:rPr>
      </w:pPr>
      <w:r>
        <w:rPr>
          <w:rFonts w:ascii="Arial" w:hAnsi="Arial" w:cs="Arial"/>
          <w:sz w:val="24"/>
          <w:szCs w:val="24"/>
        </w:rPr>
        <w:t xml:space="preserve"> Workman’s Comp - $</w:t>
      </w:r>
      <w:r w:rsidR="00B96F85">
        <w:rPr>
          <w:rFonts w:ascii="Arial" w:hAnsi="Arial" w:cs="Arial"/>
          <w:sz w:val="24"/>
          <w:szCs w:val="24"/>
        </w:rPr>
        <w:t>8,149,013.38</w:t>
      </w:r>
    </w:p>
    <w:p w14:paraId="7748F865" w14:textId="77777777" w:rsidR="009D3517" w:rsidRDefault="009D3517" w:rsidP="009D3517">
      <w:pPr>
        <w:pStyle w:val="ListParagraph"/>
        <w:widowControl w:val="0"/>
        <w:tabs>
          <w:tab w:val="left" w:pos="810"/>
        </w:tabs>
        <w:autoSpaceDE w:val="0"/>
        <w:autoSpaceDN w:val="0"/>
        <w:spacing w:after="0" w:line="240" w:lineRule="auto"/>
        <w:ind w:left="1710"/>
        <w:contextualSpacing w:val="0"/>
        <w:rPr>
          <w:rFonts w:ascii="Arial" w:hAnsi="Arial" w:cs="Arial"/>
          <w:sz w:val="24"/>
          <w:szCs w:val="24"/>
        </w:rPr>
      </w:pPr>
    </w:p>
    <w:p w14:paraId="1D47FD47" w14:textId="760C7D39" w:rsidR="00A76BBD" w:rsidRDefault="00397446" w:rsidP="00A76BBD">
      <w:pPr>
        <w:pStyle w:val="ListParagraph"/>
        <w:widowControl w:val="0"/>
        <w:tabs>
          <w:tab w:val="left" w:pos="810"/>
        </w:tabs>
        <w:autoSpaceDE w:val="0"/>
        <w:autoSpaceDN w:val="0"/>
        <w:spacing w:after="0" w:line="240" w:lineRule="auto"/>
        <w:ind w:left="990"/>
        <w:contextualSpacing w:val="0"/>
        <w:rPr>
          <w:rFonts w:ascii="Arial" w:hAnsi="Arial" w:cs="Arial"/>
          <w:sz w:val="24"/>
          <w:szCs w:val="24"/>
        </w:rPr>
      </w:pPr>
      <w:r>
        <w:rPr>
          <w:rFonts w:ascii="Arial" w:hAnsi="Arial" w:cs="Arial"/>
          <w:sz w:val="24"/>
          <w:szCs w:val="24"/>
        </w:rPr>
        <w:t xml:space="preserve">  </w:t>
      </w:r>
      <w:r w:rsidR="00A76BBD" w:rsidRPr="003D79D1">
        <w:rPr>
          <w:rFonts w:ascii="Arial" w:hAnsi="Arial" w:cs="Arial"/>
          <w:sz w:val="24"/>
          <w:szCs w:val="24"/>
        </w:rPr>
        <w:t>Ty</w:t>
      </w:r>
      <w:r w:rsidR="00A76BBD">
        <w:rPr>
          <w:rFonts w:ascii="Arial" w:hAnsi="Arial" w:cs="Arial"/>
          <w:sz w:val="24"/>
          <w:szCs w:val="24"/>
        </w:rPr>
        <w:t xml:space="preserve">ler Tayrien from Wells Fargo is presenting the Financial </w:t>
      </w:r>
      <w:r w:rsidR="00D4672B">
        <w:rPr>
          <w:rFonts w:ascii="Arial" w:hAnsi="Arial" w:cs="Arial"/>
          <w:sz w:val="24"/>
          <w:szCs w:val="24"/>
        </w:rPr>
        <w:t xml:space="preserve">Market Investment </w:t>
      </w:r>
      <w:r w:rsidR="00AB171D">
        <w:rPr>
          <w:rFonts w:ascii="Arial" w:hAnsi="Arial" w:cs="Arial"/>
          <w:sz w:val="24"/>
          <w:szCs w:val="24"/>
        </w:rPr>
        <w:t>Update.</w:t>
      </w:r>
    </w:p>
    <w:p w14:paraId="5656B06A" w14:textId="39F66EA8" w:rsidR="00EC4457" w:rsidRDefault="00397446" w:rsidP="00A76BBD">
      <w:pPr>
        <w:pStyle w:val="ListParagraph"/>
        <w:widowControl w:val="0"/>
        <w:tabs>
          <w:tab w:val="left" w:pos="810"/>
        </w:tabs>
        <w:autoSpaceDE w:val="0"/>
        <w:autoSpaceDN w:val="0"/>
        <w:spacing w:after="0" w:line="240" w:lineRule="auto"/>
        <w:ind w:left="990"/>
        <w:contextualSpacing w:val="0"/>
        <w:rPr>
          <w:rFonts w:ascii="Arial" w:hAnsi="Arial" w:cs="Arial"/>
          <w:sz w:val="24"/>
          <w:szCs w:val="24"/>
        </w:rPr>
      </w:pPr>
      <w:r>
        <w:rPr>
          <w:rFonts w:ascii="Arial" w:hAnsi="Arial" w:cs="Arial"/>
          <w:sz w:val="24"/>
          <w:szCs w:val="24"/>
        </w:rPr>
        <w:t xml:space="preserve">  </w:t>
      </w:r>
      <w:r w:rsidR="00EC4457" w:rsidRPr="00EC4457">
        <w:rPr>
          <w:rFonts w:ascii="Arial" w:hAnsi="Arial" w:cs="Arial"/>
          <w:sz w:val="24"/>
          <w:szCs w:val="24"/>
        </w:rPr>
        <w:t>Three investment accounts</w:t>
      </w:r>
      <w:r w:rsidR="002132F8">
        <w:rPr>
          <w:rFonts w:ascii="Arial" w:hAnsi="Arial" w:cs="Arial"/>
          <w:sz w:val="24"/>
          <w:szCs w:val="24"/>
        </w:rPr>
        <w:t xml:space="preserve"> as of </w:t>
      </w:r>
      <w:r w:rsidR="0087338B">
        <w:rPr>
          <w:rFonts w:ascii="Arial" w:hAnsi="Arial" w:cs="Arial"/>
          <w:sz w:val="24"/>
          <w:szCs w:val="24"/>
        </w:rPr>
        <w:t>5</w:t>
      </w:r>
      <w:r w:rsidR="002132F8">
        <w:rPr>
          <w:rFonts w:ascii="Arial" w:hAnsi="Arial" w:cs="Arial"/>
          <w:sz w:val="24"/>
          <w:szCs w:val="24"/>
        </w:rPr>
        <w:t>/</w:t>
      </w:r>
      <w:r>
        <w:rPr>
          <w:rFonts w:ascii="Arial" w:hAnsi="Arial" w:cs="Arial"/>
          <w:sz w:val="24"/>
          <w:szCs w:val="24"/>
        </w:rPr>
        <w:t>28</w:t>
      </w:r>
      <w:r w:rsidR="002132F8">
        <w:rPr>
          <w:rFonts w:ascii="Arial" w:hAnsi="Arial" w:cs="Arial"/>
          <w:sz w:val="24"/>
          <w:szCs w:val="24"/>
        </w:rPr>
        <w:t>/202</w:t>
      </w:r>
      <w:r w:rsidR="00211948">
        <w:rPr>
          <w:rFonts w:ascii="Arial" w:hAnsi="Arial" w:cs="Arial"/>
          <w:sz w:val="24"/>
          <w:szCs w:val="24"/>
        </w:rPr>
        <w:t>1</w:t>
      </w:r>
      <w:r w:rsidR="00EC4457">
        <w:rPr>
          <w:rFonts w:ascii="Arial" w:hAnsi="Arial" w:cs="Arial"/>
          <w:sz w:val="24"/>
          <w:szCs w:val="24"/>
        </w:rPr>
        <w:t>:</w:t>
      </w:r>
    </w:p>
    <w:p w14:paraId="51682D6D" w14:textId="77777777" w:rsidR="00E85999" w:rsidRDefault="00E85999" w:rsidP="00A76BBD">
      <w:pPr>
        <w:pStyle w:val="ListParagraph"/>
        <w:widowControl w:val="0"/>
        <w:tabs>
          <w:tab w:val="left" w:pos="810"/>
        </w:tabs>
        <w:autoSpaceDE w:val="0"/>
        <w:autoSpaceDN w:val="0"/>
        <w:spacing w:after="0" w:line="240" w:lineRule="auto"/>
        <w:ind w:left="990"/>
        <w:contextualSpacing w:val="0"/>
        <w:rPr>
          <w:rFonts w:ascii="Arial" w:hAnsi="Arial" w:cs="Arial"/>
          <w:sz w:val="24"/>
          <w:szCs w:val="24"/>
        </w:rPr>
      </w:pPr>
    </w:p>
    <w:p w14:paraId="4DFABFEF" w14:textId="7AF67134" w:rsidR="003E60B6" w:rsidRDefault="003E60B6" w:rsidP="003E60B6">
      <w:pPr>
        <w:pStyle w:val="ListParagraph"/>
        <w:widowControl w:val="0"/>
        <w:numPr>
          <w:ilvl w:val="0"/>
          <w:numId w:val="22"/>
        </w:numPr>
        <w:tabs>
          <w:tab w:val="left" w:pos="810"/>
        </w:tabs>
        <w:autoSpaceDE w:val="0"/>
        <w:autoSpaceDN w:val="0"/>
        <w:spacing w:after="0" w:line="240" w:lineRule="auto"/>
        <w:contextualSpacing w:val="0"/>
        <w:rPr>
          <w:rFonts w:ascii="Arial" w:hAnsi="Arial" w:cs="Arial"/>
          <w:sz w:val="24"/>
          <w:szCs w:val="24"/>
        </w:rPr>
      </w:pPr>
      <w:r>
        <w:rPr>
          <w:rFonts w:ascii="Arial" w:hAnsi="Arial" w:cs="Arial"/>
          <w:sz w:val="24"/>
          <w:szCs w:val="24"/>
        </w:rPr>
        <w:t>Medical- 4</w:t>
      </w:r>
      <w:r w:rsidR="00397446">
        <w:rPr>
          <w:rFonts w:ascii="Arial" w:hAnsi="Arial" w:cs="Arial"/>
          <w:sz w:val="24"/>
          <w:szCs w:val="24"/>
        </w:rPr>
        <w:t>7</w:t>
      </w:r>
      <w:r>
        <w:rPr>
          <w:rFonts w:ascii="Arial" w:hAnsi="Arial" w:cs="Arial"/>
          <w:sz w:val="24"/>
          <w:szCs w:val="24"/>
        </w:rPr>
        <w:t xml:space="preserve"> Accounts - </w:t>
      </w:r>
      <w:r w:rsidR="00397446">
        <w:rPr>
          <w:rFonts w:ascii="Arial" w:hAnsi="Arial" w:cs="Arial"/>
          <w:sz w:val="24"/>
          <w:szCs w:val="24"/>
        </w:rPr>
        <w:t>29</w:t>
      </w:r>
      <w:r>
        <w:rPr>
          <w:rFonts w:ascii="Arial" w:hAnsi="Arial" w:cs="Arial"/>
          <w:sz w:val="24"/>
          <w:szCs w:val="24"/>
        </w:rPr>
        <w:t xml:space="preserve">.7 </w:t>
      </w:r>
      <w:r w:rsidR="00897971">
        <w:rPr>
          <w:rFonts w:ascii="Arial" w:hAnsi="Arial" w:cs="Arial"/>
          <w:sz w:val="24"/>
          <w:szCs w:val="24"/>
        </w:rPr>
        <w:t>m</w:t>
      </w:r>
      <w:r>
        <w:rPr>
          <w:rFonts w:ascii="Arial" w:hAnsi="Arial" w:cs="Arial"/>
          <w:sz w:val="24"/>
          <w:szCs w:val="24"/>
        </w:rPr>
        <w:t>illion (.</w:t>
      </w:r>
      <w:r w:rsidR="00397446" w:rsidRPr="00835B6A">
        <w:rPr>
          <w:rFonts w:ascii="Arial" w:hAnsi="Arial" w:cs="Arial"/>
          <w:sz w:val="24"/>
          <w:szCs w:val="24"/>
        </w:rPr>
        <w:t>9</w:t>
      </w:r>
      <w:r w:rsidR="00835B6A">
        <w:rPr>
          <w:rFonts w:ascii="Arial" w:hAnsi="Arial" w:cs="Arial"/>
          <w:sz w:val="24"/>
          <w:szCs w:val="24"/>
        </w:rPr>
        <w:t>4</w:t>
      </w:r>
      <w:r>
        <w:rPr>
          <w:rFonts w:ascii="Arial" w:hAnsi="Arial" w:cs="Arial"/>
          <w:sz w:val="24"/>
          <w:szCs w:val="24"/>
        </w:rPr>
        <w:t xml:space="preserve">% </w:t>
      </w:r>
      <w:r w:rsidR="00835B6A">
        <w:rPr>
          <w:rFonts w:ascii="Arial" w:hAnsi="Arial" w:cs="Arial"/>
          <w:sz w:val="24"/>
          <w:szCs w:val="24"/>
        </w:rPr>
        <w:t>Book Yield</w:t>
      </w:r>
      <w:r>
        <w:rPr>
          <w:rFonts w:ascii="Arial" w:hAnsi="Arial" w:cs="Arial"/>
          <w:sz w:val="24"/>
          <w:szCs w:val="24"/>
        </w:rPr>
        <w:t>)</w:t>
      </w:r>
    </w:p>
    <w:p w14:paraId="0E354CF8" w14:textId="0322ED6C" w:rsidR="003E60B6" w:rsidRDefault="003E60B6" w:rsidP="003E60B6">
      <w:pPr>
        <w:pStyle w:val="ListParagraph"/>
        <w:widowControl w:val="0"/>
        <w:numPr>
          <w:ilvl w:val="1"/>
          <w:numId w:val="22"/>
        </w:numPr>
        <w:tabs>
          <w:tab w:val="left" w:pos="810"/>
        </w:tabs>
        <w:autoSpaceDE w:val="0"/>
        <w:autoSpaceDN w:val="0"/>
        <w:spacing w:after="0" w:line="240" w:lineRule="auto"/>
        <w:contextualSpacing w:val="0"/>
        <w:rPr>
          <w:rFonts w:ascii="Arial" w:hAnsi="Arial" w:cs="Arial"/>
          <w:sz w:val="24"/>
          <w:szCs w:val="24"/>
        </w:rPr>
      </w:pPr>
      <w:r>
        <w:rPr>
          <w:rFonts w:ascii="Arial" w:hAnsi="Arial" w:cs="Arial"/>
          <w:sz w:val="24"/>
          <w:szCs w:val="24"/>
        </w:rPr>
        <w:t>Unrealized Gains $3</w:t>
      </w:r>
      <w:r w:rsidR="00397446">
        <w:rPr>
          <w:rFonts w:ascii="Arial" w:hAnsi="Arial" w:cs="Arial"/>
          <w:sz w:val="24"/>
          <w:szCs w:val="24"/>
        </w:rPr>
        <w:t>20</w:t>
      </w:r>
      <w:r>
        <w:rPr>
          <w:rFonts w:ascii="Arial" w:hAnsi="Arial" w:cs="Arial"/>
          <w:sz w:val="24"/>
          <w:szCs w:val="24"/>
        </w:rPr>
        <w:t>,000 without accrued Interest.</w:t>
      </w:r>
    </w:p>
    <w:p w14:paraId="45B68523" w14:textId="6C7C67A7" w:rsidR="00EC4457" w:rsidRDefault="00EC4457" w:rsidP="00A76BBD">
      <w:pPr>
        <w:pStyle w:val="ListParagraph"/>
        <w:widowControl w:val="0"/>
        <w:numPr>
          <w:ilvl w:val="0"/>
          <w:numId w:val="22"/>
        </w:numPr>
        <w:tabs>
          <w:tab w:val="left" w:pos="810"/>
        </w:tabs>
        <w:autoSpaceDE w:val="0"/>
        <w:autoSpaceDN w:val="0"/>
        <w:spacing w:after="0" w:line="240" w:lineRule="auto"/>
        <w:contextualSpacing w:val="0"/>
        <w:rPr>
          <w:rFonts w:ascii="Arial" w:hAnsi="Arial" w:cs="Arial"/>
          <w:sz w:val="24"/>
          <w:szCs w:val="24"/>
        </w:rPr>
      </w:pPr>
      <w:r w:rsidRPr="00E60E28">
        <w:rPr>
          <w:rFonts w:ascii="Arial" w:hAnsi="Arial" w:cs="Arial"/>
          <w:sz w:val="24"/>
          <w:szCs w:val="24"/>
        </w:rPr>
        <w:t>P</w:t>
      </w:r>
      <w:r>
        <w:rPr>
          <w:rFonts w:ascii="Arial" w:hAnsi="Arial" w:cs="Arial"/>
          <w:sz w:val="24"/>
          <w:szCs w:val="24"/>
        </w:rPr>
        <w:t xml:space="preserve">roperty and Casualty – </w:t>
      </w:r>
      <w:r w:rsidR="00397446">
        <w:rPr>
          <w:rFonts w:ascii="Arial" w:hAnsi="Arial" w:cs="Arial"/>
          <w:sz w:val="24"/>
          <w:szCs w:val="24"/>
        </w:rPr>
        <w:t>16</w:t>
      </w:r>
      <w:r w:rsidR="008C68F0">
        <w:rPr>
          <w:rFonts w:ascii="Arial" w:hAnsi="Arial" w:cs="Arial"/>
          <w:sz w:val="24"/>
          <w:szCs w:val="24"/>
        </w:rPr>
        <w:t xml:space="preserve"> Accounts - </w:t>
      </w:r>
      <w:r>
        <w:rPr>
          <w:rFonts w:ascii="Arial" w:hAnsi="Arial" w:cs="Arial"/>
          <w:sz w:val="24"/>
          <w:szCs w:val="24"/>
        </w:rPr>
        <w:t>9.</w:t>
      </w:r>
      <w:r w:rsidR="00397446">
        <w:rPr>
          <w:rFonts w:ascii="Arial" w:hAnsi="Arial" w:cs="Arial"/>
          <w:sz w:val="24"/>
          <w:szCs w:val="24"/>
        </w:rPr>
        <w:t>4</w:t>
      </w:r>
      <w:r>
        <w:rPr>
          <w:rFonts w:ascii="Arial" w:hAnsi="Arial" w:cs="Arial"/>
          <w:sz w:val="24"/>
          <w:szCs w:val="24"/>
        </w:rPr>
        <w:t xml:space="preserve"> </w:t>
      </w:r>
      <w:r w:rsidR="00897971">
        <w:rPr>
          <w:rFonts w:ascii="Arial" w:hAnsi="Arial" w:cs="Arial"/>
          <w:sz w:val="24"/>
          <w:szCs w:val="24"/>
        </w:rPr>
        <w:t>m</w:t>
      </w:r>
      <w:r>
        <w:rPr>
          <w:rFonts w:ascii="Arial" w:hAnsi="Arial" w:cs="Arial"/>
          <w:sz w:val="24"/>
          <w:szCs w:val="24"/>
        </w:rPr>
        <w:t xml:space="preserve">illion </w:t>
      </w:r>
      <w:r w:rsidR="007C15A1">
        <w:rPr>
          <w:rFonts w:ascii="Arial" w:hAnsi="Arial" w:cs="Arial"/>
          <w:sz w:val="24"/>
          <w:szCs w:val="24"/>
        </w:rPr>
        <w:t xml:space="preserve">Portfolio Size </w:t>
      </w:r>
      <w:r>
        <w:rPr>
          <w:rFonts w:ascii="Arial" w:hAnsi="Arial" w:cs="Arial"/>
          <w:sz w:val="24"/>
          <w:szCs w:val="24"/>
        </w:rPr>
        <w:t>(.</w:t>
      </w:r>
      <w:r w:rsidR="00D41F5A">
        <w:rPr>
          <w:rFonts w:ascii="Arial" w:hAnsi="Arial" w:cs="Arial"/>
          <w:sz w:val="24"/>
          <w:szCs w:val="24"/>
        </w:rPr>
        <w:t>72</w:t>
      </w:r>
      <w:r>
        <w:rPr>
          <w:rFonts w:ascii="Arial" w:hAnsi="Arial" w:cs="Arial"/>
          <w:sz w:val="24"/>
          <w:szCs w:val="24"/>
        </w:rPr>
        <w:t xml:space="preserve"> </w:t>
      </w:r>
      <w:r w:rsidR="00D41F5A">
        <w:rPr>
          <w:rFonts w:ascii="Arial" w:hAnsi="Arial" w:cs="Arial"/>
          <w:sz w:val="24"/>
          <w:szCs w:val="24"/>
        </w:rPr>
        <w:t>Book Yield</w:t>
      </w:r>
      <w:r>
        <w:rPr>
          <w:rFonts w:ascii="Arial" w:hAnsi="Arial" w:cs="Arial"/>
          <w:sz w:val="24"/>
          <w:szCs w:val="24"/>
        </w:rPr>
        <w:t>)</w:t>
      </w:r>
    </w:p>
    <w:p w14:paraId="279660CA" w14:textId="7785F7C0" w:rsidR="00E60E71" w:rsidRDefault="00E60E71" w:rsidP="00E60E71">
      <w:pPr>
        <w:pStyle w:val="ListParagraph"/>
        <w:widowControl w:val="0"/>
        <w:numPr>
          <w:ilvl w:val="1"/>
          <w:numId w:val="22"/>
        </w:numPr>
        <w:tabs>
          <w:tab w:val="left" w:pos="810"/>
        </w:tabs>
        <w:autoSpaceDE w:val="0"/>
        <w:autoSpaceDN w:val="0"/>
        <w:spacing w:after="0" w:line="240" w:lineRule="auto"/>
        <w:contextualSpacing w:val="0"/>
        <w:rPr>
          <w:rFonts w:ascii="Arial" w:hAnsi="Arial" w:cs="Arial"/>
          <w:sz w:val="24"/>
          <w:szCs w:val="24"/>
        </w:rPr>
      </w:pPr>
      <w:r>
        <w:rPr>
          <w:rFonts w:ascii="Arial" w:hAnsi="Arial" w:cs="Arial"/>
          <w:sz w:val="24"/>
          <w:szCs w:val="24"/>
        </w:rPr>
        <w:t>Unrealized Gains $</w:t>
      </w:r>
      <w:r w:rsidR="00397446">
        <w:rPr>
          <w:rFonts w:ascii="Arial" w:hAnsi="Arial" w:cs="Arial"/>
          <w:sz w:val="24"/>
          <w:szCs w:val="24"/>
        </w:rPr>
        <w:t>57</w:t>
      </w:r>
      <w:r>
        <w:rPr>
          <w:rFonts w:ascii="Arial" w:hAnsi="Arial" w:cs="Arial"/>
          <w:sz w:val="24"/>
          <w:szCs w:val="24"/>
        </w:rPr>
        <w:t xml:space="preserve">,000 without accrued </w:t>
      </w:r>
      <w:r w:rsidR="00DC09E0">
        <w:rPr>
          <w:rFonts w:ascii="Arial" w:hAnsi="Arial" w:cs="Arial"/>
          <w:sz w:val="24"/>
          <w:szCs w:val="24"/>
        </w:rPr>
        <w:t>Interest.</w:t>
      </w:r>
    </w:p>
    <w:p w14:paraId="54B84FF7" w14:textId="57FDEDD3" w:rsidR="00A76BBD" w:rsidRDefault="00A76BBD" w:rsidP="00A76BBD">
      <w:pPr>
        <w:pStyle w:val="ListParagraph"/>
        <w:widowControl w:val="0"/>
        <w:numPr>
          <w:ilvl w:val="0"/>
          <w:numId w:val="22"/>
        </w:numPr>
        <w:tabs>
          <w:tab w:val="left" w:pos="810"/>
        </w:tabs>
        <w:autoSpaceDE w:val="0"/>
        <w:autoSpaceDN w:val="0"/>
        <w:spacing w:after="0" w:line="240" w:lineRule="auto"/>
        <w:contextualSpacing w:val="0"/>
        <w:rPr>
          <w:rFonts w:ascii="Arial" w:hAnsi="Arial" w:cs="Arial"/>
          <w:sz w:val="24"/>
          <w:szCs w:val="24"/>
        </w:rPr>
      </w:pPr>
      <w:r w:rsidRPr="00290078">
        <w:rPr>
          <w:rFonts w:ascii="Arial" w:hAnsi="Arial" w:cs="Arial"/>
          <w:sz w:val="24"/>
          <w:szCs w:val="24"/>
        </w:rPr>
        <w:t>W</w:t>
      </w:r>
      <w:r>
        <w:rPr>
          <w:rFonts w:ascii="Arial" w:hAnsi="Arial" w:cs="Arial"/>
          <w:sz w:val="24"/>
          <w:szCs w:val="24"/>
        </w:rPr>
        <w:t>orker’s Compensation</w:t>
      </w:r>
      <w:r w:rsidR="003C00B0">
        <w:rPr>
          <w:rFonts w:ascii="Arial" w:hAnsi="Arial" w:cs="Arial"/>
          <w:sz w:val="24"/>
          <w:szCs w:val="24"/>
        </w:rPr>
        <w:t xml:space="preserve">- </w:t>
      </w:r>
      <w:r w:rsidR="00397446">
        <w:rPr>
          <w:rFonts w:ascii="Arial" w:hAnsi="Arial" w:cs="Arial"/>
          <w:sz w:val="24"/>
          <w:szCs w:val="24"/>
        </w:rPr>
        <w:t>16</w:t>
      </w:r>
      <w:r w:rsidR="008C68F0">
        <w:rPr>
          <w:rFonts w:ascii="Arial" w:hAnsi="Arial" w:cs="Arial"/>
          <w:sz w:val="24"/>
          <w:szCs w:val="24"/>
        </w:rPr>
        <w:t xml:space="preserve"> Accounts - </w:t>
      </w:r>
      <w:r w:rsidR="003C00B0">
        <w:rPr>
          <w:rFonts w:ascii="Arial" w:hAnsi="Arial" w:cs="Arial"/>
          <w:sz w:val="24"/>
          <w:szCs w:val="24"/>
        </w:rPr>
        <w:t>6.6 million (.</w:t>
      </w:r>
      <w:r w:rsidR="00397446">
        <w:rPr>
          <w:rFonts w:ascii="Arial" w:hAnsi="Arial" w:cs="Arial"/>
          <w:sz w:val="24"/>
          <w:szCs w:val="24"/>
        </w:rPr>
        <w:t>9</w:t>
      </w:r>
      <w:r w:rsidR="00D41F5A">
        <w:rPr>
          <w:rFonts w:ascii="Arial" w:hAnsi="Arial" w:cs="Arial"/>
          <w:sz w:val="24"/>
          <w:szCs w:val="24"/>
        </w:rPr>
        <w:t>6 Book Y</w:t>
      </w:r>
      <w:r w:rsidR="003C00B0">
        <w:rPr>
          <w:rFonts w:ascii="Arial" w:hAnsi="Arial" w:cs="Arial"/>
          <w:sz w:val="24"/>
          <w:szCs w:val="24"/>
        </w:rPr>
        <w:t>ield)</w:t>
      </w:r>
    </w:p>
    <w:p w14:paraId="2A492DC3" w14:textId="60036784" w:rsidR="00E60E71" w:rsidRDefault="00E60E71" w:rsidP="00E60E71">
      <w:pPr>
        <w:pStyle w:val="ListParagraph"/>
        <w:widowControl w:val="0"/>
        <w:numPr>
          <w:ilvl w:val="1"/>
          <w:numId w:val="22"/>
        </w:numPr>
        <w:tabs>
          <w:tab w:val="left" w:pos="810"/>
        </w:tabs>
        <w:autoSpaceDE w:val="0"/>
        <w:autoSpaceDN w:val="0"/>
        <w:spacing w:after="0" w:line="240" w:lineRule="auto"/>
        <w:contextualSpacing w:val="0"/>
        <w:rPr>
          <w:rFonts w:ascii="Arial" w:hAnsi="Arial" w:cs="Arial"/>
          <w:sz w:val="24"/>
          <w:szCs w:val="24"/>
        </w:rPr>
      </w:pPr>
      <w:r>
        <w:rPr>
          <w:rFonts w:ascii="Arial" w:hAnsi="Arial" w:cs="Arial"/>
          <w:sz w:val="24"/>
          <w:szCs w:val="24"/>
        </w:rPr>
        <w:t>Unrealized Gains $</w:t>
      </w:r>
      <w:r w:rsidR="00397446">
        <w:rPr>
          <w:rFonts w:ascii="Arial" w:hAnsi="Arial" w:cs="Arial"/>
          <w:sz w:val="24"/>
          <w:szCs w:val="24"/>
        </w:rPr>
        <w:t>30</w:t>
      </w:r>
      <w:r>
        <w:rPr>
          <w:rFonts w:ascii="Arial" w:hAnsi="Arial" w:cs="Arial"/>
          <w:sz w:val="24"/>
          <w:szCs w:val="24"/>
        </w:rPr>
        <w:t>,000</w:t>
      </w:r>
      <w:r w:rsidR="00C40ADD">
        <w:rPr>
          <w:rFonts w:ascii="Arial" w:hAnsi="Arial" w:cs="Arial"/>
          <w:sz w:val="24"/>
          <w:szCs w:val="24"/>
        </w:rPr>
        <w:t xml:space="preserve"> without accrued Interest.</w:t>
      </w:r>
    </w:p>
    <w:p w14:paraId="5CEA8AED" w14:textId="77777777" w:rsidR="00907F8B" w:rsidRDefault="00907F8B" w:rsidP="00907F8B">
      <w:pPr>
        <w:pStyle w:val="ListParagraph"/>
        <w:widowControl w:val="0"/>
        <w:tabs>
          <w:tab w:val="left" w:pos="810"/>
        </w:tabs>
        <w:autoSpaceDE w:val="0"/>
        <w:autoSpaceDN w:val="0"/>
        <w:spacing w:after="0" w:line="240" w:lineRule="auto"/>
        <w:ind w:left="2430"/>
        <w:contextualSpacing w:val="0"/>
        <w:rPr>
          <w:rFonts w:ascii="Arial" w:hAnsi="Arial" w:cs="Arial"/>
          <w:sz w:val="24"/>
          <w:szCs w:val="24"/>
        </w:rPr>
      </w:pPr>
    </w:p>
    <w:p w14:paraId="6861B4FA" w14:textId="755E122F" w:rsidR="00907F8B" w:rsidRDefault="00907F8B" w:rsidP="00907F8B">
      <w:pPr>
        <w:pStyle w:val="ListParagraph"/>
        <w:widowControl w:val="0"/>
        <w:numPr>
          <w:ilvl w:val="0"/>
          <w:numId w:val="30"/>
        </w:numPr>
        <w:tabs>
          <w:tab w:val="left" w:pos="810"/>
        </w:tabs>
        <w:autoSpaceDE w:val="0"/>
        <w:autoSpaceDN w:val="0"/>
        <w:spacing w:after="0" w:line="240" w:lineRule="auto"/>
        <w:rPr>
          <w:rFonts w:ascii="Arial" w:hAnsi="Arial" w:cs="Arial"/>
          <w:sz w:val="24"/>
          <w:szCs w:val="24"/>
        </w:rPr>
      </w:pPr>
      <w:r>
        <w:rPr>
          <w:rFonts w:ascii="Arial" w:hAnsi="Arial" w:cs="Arial"/>
          <w:sz w:val="24"/>
          <w:szCs w:val="24"/>
        </w:rPr>
        <w:t xml:space="preserve"> </w:t>
      </w:r>
      <w:r>
        <w:rPr>
          <w:rFonts w:ascii="Arial" w:hAnsi="Arial" w:cs="Arial"/>
          <w:sz w:val="24"/>
          <w:szCs w:val="24"/>
          <w:u w:val="single"/>
        </w:rPr>
        <w:t xml:space="preserve">Minimum and Maximum Insurance Account Balances </w:t>
      </w:r>
      <w:r>
        <w:rPr>
          <w:rFonts w:ascii="Arial" w:hAnsi="Arial" w:cs="Arial"/>
          <w:sz w:val="24"/>
          <w:szCs w:val="24"/>
        </w:rPr>
        <w:t>– Information</w:t>
      </w:r>
    </w:p>
    <w:p w14:paraId="4E168C88" w14:textId="77777777" w:rsidR="00F61A45" w:rsidRDefault="00F61A45" w:rsidP="00CC7A1D">
      <w:pPr>
        <w:pStyle w:val="ListParagraph"/>
        <w:autoSpaceDE w:val="0"/>
        <w:autoSpaceDN w:val="0"/>
        <w:adjustRightInd w:val="0"/>
        <w:spacing w:after="0" w:line="240" w:lineRule="auto"/>
        <w:ind w:left="1080"/>
        <w:rPr>
          <w:rFonts w:ascii="Arial" w:hAnsi="Arial" w:cs="Arial"/>
          <w:b/>
          <w:bCs/>
          <w:sz w:val="24"/>
          <w:szCs w:val="24"/>
        </w:rPr>
      </w:pPr>
    </w:p>
    <w:p w14:paraId="5F2681D8" w14:textId="7F3FCFDF" w:rsidR="00CC7A1D" w:rsidRPr="00CC7A1D" w:rsidRDefault="00CC7A1D" w:rsidP="00CC7A1D">
      <w:pPr>
        <w:pStyle w:val="ListParagraph"/>
        <w:autoSpaceDE w:val="0"/>
        <w:autoSpaceDN w:val="0"/>
        <w:adjustRightInd w:val="0"/>
        <w:spacing w:after="0" w:line="240" w:lineRule="auto"/>
        <w:ind w:left="1080"/>
        <w:rPr>
          <w:rFonts w:ascii="Arial" w:hAnsi="Arial" w:cs="Arial"/>
          <w:b/>
          <w:bCs/>
          <w:sz w:val="24"/>
          <w:szCs w:val="24"/>
        </w:rPr>
      </w:pPr>
      <w:r w:rsidRPr="00CC7A1D">
        <w:rPr>
          <w:rFonts w:ascii="Arial" w:hAnsi="Arial" w:cs="Arial"/>
          <w:b/>
          <w:bCs/>
          <w:sz w:val="24"/>
          <w:szCs w:val="24"/>
        </w:rPr>
        <w:t>Medical Insurance Account:</w:t>
      </w:r>
    </w:p>
    <w:p w14:paraId="635037A0" w14:textId="3721AC8B" w:rsidR="00CC7A1D" w:rsidRPr="00CC7A1D" w:rsidRDefault="00CC7A1D" w:rsidP="00CC7A1D">
      <w:pPr>
        <w:pStyle w:val="ListParagraph"/>
        <w:autoSpaceDE w:val="0"/>
        <w:autoSpaceDN w:val="0"/>
        <w:adjustRightInd w:val="0"/>
        <w:spacing w:after="0" w:line="240" w:lineRule="auto"/>
        <w:ind w:left="1080"/>
        <w:rPr>
          <w:rFonts w:ascii="Arial" w:hAnsi="Arial" w:cs="Arial"/>
          <w:sz w:val="24"/>
          <w:szCs w:val="24"/>
        </w:rPr>
      </w:pPr>
      <w:r w:rsidRPr="00CC7A1D">
        <w:rPr>
          <w:rFonts w:ascii="Arial" w:hAnsi="Arial" w:cs="Arial"/>
          <w:sz w:val="24"/>
          <w:szCs w:val="24"/>
        </w:rPr>
        <w:t>•</w:t>
      </w:r>
      <w:r w:rsidRPr="00CC7A1D">
        <w:rPr>
          <w:rFonts w:ascii="Arial" w:hAnsi="Arial" w:cs="Arial"/>
          <w:sz w:val="24"/>
          <w:szCs w:val="24"/>
        </w:rPr>
        <w:tab/>
        <w:t>Current Balance: $36,539,755.63</w:t>
      </w:r>
    </w:p>
    <w:p w14:paraId="1772CE25" w14:textId="710DBD3C" w:rsidR="00CC7A1D" w:rsidRPr="00CC7A1D" w:rsidRDefault="00CC7A1D" w:rsidP="00CC7A1D">
      <w:pPr>
        <w:pStyle w:val="ListParagraph"/>
        <w:autoSpaceDE w:val="0"/>
        <w:autoSpaceDN w:val="0"/>
        <w:adjustRightInd w:val="0"/>
        <w:spacing w:after="0" w:line="240" w:lineRule="auto"/>
        <w:ind w:left="1080"/>
        <w:rPr>
          <w:rFonts w:ascii="Arial" w:hAnsi="Arial" w:cs="Arial"/>
          <w:sz w:val="24"/>
          <w:szCs w:val="24"/>
        </w:rPr>
      </w:pPr>
      <w:r w:rsidRPr="00CC7A1D">
        <w:rPr>
          <w:rFonts w:ascii="Arial" w:hAnsi="Arial" w:cs="Arial"/>
          <w:sz w:val="24"/>
          <w:szCs w:val="24"/>
        </w:rPr>
        <w:t>•</w:t>
      </w:r>
      <w:r w:rsidRPr="00CC7A1D">
        <w:rPr>
          <w:rFonts w:ascii="Arial" w:hAnsi="Arial" w:cs="Arial"/>
          <w:sz w:val="24"/>
          <w:szCs w:val="24"/>
        </w:rPr>
        <w:tab/>
        <w:t>Review of estimated Medical and Pharmacy for next 10 years based on 7.0% yearly inflation.</w:t>
      </w:r>
    </w:p>
    <w:p w14:paraId="2A5B0CD4" w14:textId="77777777" w:rsidR="00CC7A1D" w:rsidRPr="00CC7A1D" w:rsidRDefault="00CC7A1D" w:rsidP="00CC7A1D">
      <w:pPr>
        <w:pStyle w:val="ListParagraph"/>
        <w:autoSpaceDE w:val="0"/>
        <w:autoSpaceDN w:val="0"/>
        <w:adjustRightInd w:val="0"/>
        <w:spacing w:after="0" w:line="240" w:lineRule="auto"/>
        <w:ind w:left="1080" w:firstLine="360"/>
        <w:rPr>
          <w:rFonts w:ascii="Arial" w:hAnsi="Arial" w:cs="Arial"/>
          <w:sz w:val="24"/>
          <w:szCs w:val="24"/>
        </w:rPr>
      </w:pPr>
      <w:r w:rsidRPr="00CC7A1D">
        <w:rPr>
          <w:rFonts w:ascii="Arial" w:hAnsi="Arial" w:cs="Arial"/>
          <w:sz w:val="24"/>
          <w:szCs w:val="24"/>
        </w:rPr>
        <w:t>Estimated average cost of $17,838,721. Current rate $13,815,006.</w:t>
      </w:r>
    </w:p>
    <w:p w14:paraId="0269CC33" w14:textId="0CB5911C" w:rsidR="00CC7A1D" w:rsidRPr="00CC7A1D" w:rsidRDefault="00CC7A1D" w:rsidP="00A42B58">
      <w:pPr>
        <w:pStyle w:val="ListParagraph"/>
        <w:autoSpaceDE w:val="0"/>
        <w:autoSpaceDN w:val="0"/>
        <w:adjustRightInd w:val="0"/>
        <w:spacing w:after="0" w:line="240" w:lineRule="auto"/>
        <w:ind w:left="1440" w:hanging="360"/>
        <w:rPr>
          <w:rFonts w:ascii="Arial" w:hAnsi="Arial" w:cs="Arial"/>
          <w:sz w:val="24"/>
          <w:szCs w:val="24"/>
        </w:rPr>
      </w:pPr>
      <w:r w:rsidRPr="00CC7A1D">
        <w:rPr>
          <w:rFonts w:ascii="Arial" w:hAnsi="Arial" w:cs="Arial"/>
          <w:sz w:val="24"/>
          <w:szCs w:val="24"/>
        </w:rPr>
        <w:t xml:space="preserve">• </w:t>
      </w:r>
      <w:r w:rsidRPr="00CC7A1D">
        <w:rPr>
          <w:rFonts w:ascii="Arial" w:hAnsi="Arial" w:cs="Arial"/>
          <w:sz w:val="24"/>
          <w:szCs w:val="24"/>
        </w:rPr>
        <w:tab/>
        <w:t>Kairos recommendation was 1/3 of losses for the year. This amount fluctuates by year, 10 year</w:t>
      </w:r>
      <w:r w:rsidR="00A42B58">
        <w:rPr>
          <w:rFonts w:ascii="Arial" w:hAnsi="Arial" w:cs="Arial"/>
          <w:sz w:val="24"/>
          <w:szCs w:val="24"/>
        </w:rPr>
        <w:t xml:space="preserve"> </w:t>
      </w:r>
      <w:r w:rsidRPr="00CC7A1D">
        <w:rPr>
          <w:rFonts w:ascii="Arial" w:hAnsi="Arial" w:cs="Arial"/>
          <w:sz w:val="24"/>
          <w:szCs w:val="24"/>
        </w:rPr>
        <w:t>estimated average is $6,939,316.</w:t>
      </w:r>
    </w:p>
    <w:p w14:paraId="2FCB664B" w14:textId="50C90384" w:rsidR="00CC7A1D" w:rsidRPr="00CC7A1D" w:rsidRDefault="00CC7A1D" w:rsidP="00CC7A1D">
      <w:pPr>
        <w:pStyle w:val="ListParagraph"/>
        <w:autoSpaceDE w:val="0"/>
        <w:autoSpaceDN w:val="0"/>
        <w:adjustRightInd w:val="0"/>
        <w:spacing w:after="0" w:line="240" w:lineRule="auto"/>
        <w:ind w:left="1080"/>
        <w:rPr>
          <w:rFonts w:ascii="Arial" w:hAnsi="Arial" w:cs="Arial"/>
          <w:sz w:val="24"/>
          <w:szCs w:val="24"/>
        </w:rPr>
      </w:pPr>
      <w:r w:rsidRPr="00CC7A1D">
        <w:rPr>
          <w:rFonts w:ascii="Arial" w:hAnsi="Arial" w:cs="Arial"/>
          <w:sz w:val="24"/>
          <w:szCs w:val="24"/>
        </w:rPr>
        <w:t xml:space="preserve">• </w:t>
      </w:r>
      <w:r w:rsidRPr="00CC7A1D">
        <w:rPr>
          <w:rFonts w:ascii="Arial" w:hAnsi="Arial" w:cs="Arial"/>
          <w:sz w:val="24"/>
          <w:szCs w:val="24"/>
        </w:rPr>
        <w:tab/>
        <w:t>Chandler Unified is working toward 1 year of premiums.</w:t>
      </w:r>
    </w:p>
    <w:p w14:paraId="29202AB4" w14:textId="1DDE2237" w:rsidR="00CC7A1D" w:rsidRPr="00CC7A1D" w:rsidRDefault="00CC7A1D" w:rsidP="00CC7A1D">
      <w:pPr>
        <w:pStyle w:val="ListParagraph"/>
        <w:autoSpaceDE w:val="0"/>
        <w:autoSpaceDN w:val="0"/>
        <w:adjustRightInd w:val="0"/>
        <w:spacing w:after="0" w:line="240" w:lineRule="auto"/>
        <w:ind w:left="1440" w:hanging="360"/>
        <w:rPr>
          <w:rFonts w:ascii="Arial" w:hAnsi="Arial" w:cs="Arial"/>
          <w:sz w:val="24"/>
          <w:szCs w:val="24"/>
        </w:rPr>
      </w:pPr>
      <w:r w:rsidRPr="00CC7A1D">
        <w:rPr>
          <w:rFonts w:ascii="Arial" w:hAnsi="Arial" w:cs="Arial"/>
          <w:sz w:val="24"/>
          <w:szCs w:val="24"/>
        </w:rPr>
        <w:t xml:space="preserve">• </w:t>
      </w:r>
      <w:r>
        <w:rPr>
          <w:rFonts w:ascii="Arial" w:hAnsi="Arial" w:cs="Arial"/>
          <w:sz w:val="24"/>
          <w:szCs w:val="24"/>
        </w:rPr>
        <w:t xml:space="preserve">   </w:t>
      </w:r>
      <w:r w:rsidRPr="00CC7A1D">
        <w:rPr>
          <w:rFonts w:ascii="Arial" w:hAnsi="Arial" w:cs="Arial"/>
          <w:sz w:val="24"/>
          <w:szCs w:val="24"/>
        </w:rPr>
        <w:t>Considerations: Medical is Self-Insured, so District is responsible for all medical and</w:t>
      </w:r>
      <w:r>
        <w:rPr>
          <w:rFonts w:ascii="Arial" w:hAnsi="Arial" w:cs="Arial"/>
          <w:sz w:val="24"/>
          <w:szCs w:val="24"/>
        </w:rPr>
        <w:t xml:space="preserve">        </w:t>
      </w:r>
      <w:r w:rsidRPr="00CC7A1D">
        <w:rPr>
          <w:rFonts w:ascii="Arial" w:hAnsi="Arial" w:cs="Arial"/>
          <w:sz w:val="24"/>
          <w:szCs w:val="24"/>
        </w:rPr>
        <w:t>pharmacy</w:t>
      </w:r>
      <w:r>
        <w:rPr>
          <w:rFonts w:ascii="Arial" w:hAnsi="Arial" w:cs="Arial"/>
          <w:sz w:val="24"/>
          <w:szCs w:val="24"/>
        </w:rPr>
        <w:t xml:space="preserve"> costs.</w:t>
      </w:r>
    </w:p>
    <w:p w14:paraId="3C98FE5B" w14:textId="521A143F" w:rsidR="00CC7A1D" w:rsidRPr="00CC7A1D" w:rsidRDefault="00CC7A1D" w:rsidP="00CC7A1D">
      <w:pPr>
        <w:pStyle w:val="ListParagraph"/>
        <w:autoSpaceDE w:val="0"/>
        <w:autoSpaceDN w:val="0"/>
        <w:adjustRightInd w:val="0"/>
        <w:spacing w:after="0" w:line="240" w:lineRule="auto"/>
        <w:ind w:left="1080"/>
        <w:rPr>
          <w:rFonts w:ascii="Arial" w:hAnsi="Arial" w:cs="Arial"/>
          <w:b/>
          <w:bCs/>
          <w:sz w:val="24"/>
          <w:szCs w:val="24"/>
        </w:rPr>
      </w:pPr>
      <w:r w:rsidRPr="00CC7A1D">
        <w:rPr>
          <w:rFonts w:ascii="Arial" w:hAnsi="Arial" w:cs="Arial"/>
          <w:sz w:val="24"/>
          <w:szCs w:val="24"/>
        </w:rPr>
        <w:t>•</w:t>
      </w:r>
      <w:r>
        <w:rPr>
          <w:rFonts w:ascii="Arial" w:hAnsi="Arial" w:cs="Arial"/>
          <w:sz w:val="24"/>
          <w:szCs w:val="24"/>
        </w:rPr>
        <w:t xml:space="preserve">  </w:t>
      </w:r>
      <w:r w:rsidR="00F61A45">
        <w:rPr>
          <w:rFonts w:ascii="Arial" w:hAnsi="Arial" w:cs="Arial"/>
          <w:sz w:val="24"/>
          <w:szCs w:val="24"/>
        </w:rPr>
        <w:t xml:space="preserve"> </w:t>
      </w:r>
      <w:r w:rsidRPr="00CC7A1D">
        <w:rPr>
          <w:rFonts w:ascii="Arial" w:hAnsi="Arial" w:cs="Arial"/>
          <w:sz w:val="24"/>
          <w:szCs w:val="24"/>
        </w:rPr>
        <w:t xml:space="preserve"> </w:t>
      </w:r>
      <w:r w:rsidRPr="00CC7A1D">
        <w:rPr>
          <w:rFonts w:ascii="Arial" w:hAnsi="Arial" w:cs="Arial"/>
          <w:b/>
          <w:bCs/>
          <w:sz w:val="24"/>
          <w:szCs w:val="24"/>
        </w:rPr>
        <w:t>Recommendation: Minimum Balance $15,000,000. Maximum Balance 1.5 times yearly</w:t>
      </w:r>
    </w:p>
    <w:p w14:paraId="5462AB5F" w14:textId="5A23FA83" w:rsidR="00CC7A1D" w:rsidRPr="00CC7A1D" w:rsidRDefault="00CC7A1D" w:rsidP="00F61A45">
      <w:pPr>
        <w:pStyle w:val="ListParagraph"/>
        <w:autoSpaceDE w:val="0"/>
        <w:autoSpaceDN w:val="0"/>
        <w:adjustRightInd w:val="0"/>
        <w:spacing w:after="0" w:line="240" w:lineRule="auto"/>
        <w:ind w:left="1440"/>
        <w:rPr>
          <w:rFonts w:ascii="Arial" w:hAnsi="Arial" w:cs="Arial"/>
          <w:b/>
          <w:bCs/>
          <w:sz w:val="24"/>
          <w:szCs w:val="24"/>
        </w:rPr>
      </w:pPr>
      <w:r w:rsidRPr="00CC7A1D">
        <w:rPr>
          <w:rFonts w:ascii="Arial" w:hAnsi="Arial" w:cs="Arial"/>
          <w:b/>
          <w:bCs/>
          <w:sz w:val="24"/>
          <w:szCs w:val="24"/>
        </w:rPr>
        <w:t>premium.</w:t>
      </w:r>
    </w:p>
    <w:p w14:paraId="314E5440" w14:textId="77777777" w:rsidR="00CC7A1D" w:rsidRPr="00CC7A1D" w:rsidRDefault="00CC7A1D" w:rsidP="00CC7A1D">
      <w:pPr>
        <w:pStyle w:val="ListParagraph"/>
        <w:autoSpaceDE w:val="0"/>
        <w:autoSpaceDN w:val="0"/>
        <w:adjustRightInd w:val="0"/>
        <w:spacing w:after="0" w:line="240" w:lineRule="auto"/>
        <w:ind w:left="1080"/>
        <w:rPr>
          <w:rFonts w:ascii="Arial" w:hAnsi="Arial" w:cs="Arial"/>
          <w:b/>
          <w:bCs/>
          <w:sz w:val="24"/>
          <w:szCs w:val="24"/>
        </w:rPr>
      </w:pPr>
    </w:p>
    <w:p w14:paraId="68552BD5" w14:textId="77777777" w:rsidR="00CC7A1D" w:rsidRPr="00CC7A1D" w:rsidRDefault="00CC7A1D" w:rsidP="00CC7A1D">
      <w:pPr>
        <w:pStyle w:val="ListParagraph"/>
        <w:autoSpaceDE w:val="0"/>
        <w:autoSpaceDN w:val="0"/>
        <w:adjustRightInd w:val="0"/>
        <w:spacing w:after="0" w:line="240" w:lineRule="auto"/>
        <w:ind w:left="1080"/>
        <w:rPr>
          <w:rFonts w:ascii="Arial" w:hAnsi="Arial" w:cs="Arial"/>
          <w:b/>
          <w:bCs/>
          <w:sz w:val="24"/>
          <w:szCs w:val="24"/>
        </w:rPr>
      </w:pPr>
      <w:r w:rsidRPr="00CC7A1D">
        <w:rPr>
          <w:rFonts w:ascii="Arial" w:hAnsi="Arial" w:cs="Arial"/>
          <w:b/>
          <w:bCs/>
          <w:sz w:val="24"/>
          <w:szCs w:val="24"/>
        </w:rPr>
        <w:t>Property/Casualty Account</w:t>
      </w:r>
    </w:p>
    <w:p w14:paraId="267F7FCB" w14:textId="1979DDCE" w:rsidR="00CC7A1D" w:rsidRPr="00CC7A1D" w:rsidRDefault="00CC7A1D" w:rsidP="00CC7A1D">
      <w:pPr>
        <w:pStyle w:val="ListParagraph"/>
        <w:autoSpaceDE w:val="0"/>
        <w:autoSpaceDN w:val="0"/>
        <w:adjustRightInd w:val="0"/>
        <w:spacing w:after="0" w:line="240" w:lineRule="auto"/>
        <w:ind w:left="1080"/>
        <w:rPr>
          <w:rFonts w:ascii="Arial" w:hAnsi="Arial" w:cs="Arial"/>
          <w:sz w:val="24"/>
          <w:szCs w:val="24"/>
        </w:rPr>
      </w:pPr>
      <w:r w:rsidRPr="00CC7A1D">
        <w:rPr>
          <w:rFonts w:ascii="Arial" w:hAnsi="Arial" w:cs="Arial"/>
          <w:sz w:val="24"/>
          <w:szCs w:val="24"/>
        </w:rPr>
        <w:t>•</w:t>
      </w:r>
      <w:r w:rsidR="00151F76">
        <w:rPr>
          <w:rFonts w:ascii="Arial" w:hAnsi="Arial" w:cs="Arial"/>
          <w:sz w:val="24"/>
          <w:szCs w:val="24"/>
        </w:rPr>
        <w:tab/>
      </w:r>
      <w:r w:rsidRPr="00CC7A1D">
        <w:rPr>
          <w:rFonts w:ascii="Arial" w:hAnsi="Arial" w:cs="Arial"/>
          <w:sz w:val="24"/>
          <w:szCs w:val="24"/>
        </w:rPr>
        <w:t xml:space="preserve"> Current Balance: $9,649,737</w:t>
      </w:r>
    </w:p>
    <w:p w14:paraId="04565A6D" w14:textId="2D9ADAE7" w:rsidR="00CC7A1D" w:rsidRPr="00CC7A1D" w:rsidRDefault="00CC7A1D" w:rsidP="00CC7A1D">
      <w:pPr>
        <w:pStyle w:val="ListParagraph"/>
        <w:autoSpaceDE w:val="0"/>
        <w:autoSpaceDN w:val="0"/>
        <w:adjustRightInd w:val="0"/>
        <w:spacing w:after="0" w:line="240" w:lineRule="auto"/>
        <w:ind w:left="1080"/>
        <w:rPr>
          <w:rFonts w:ascii="Arial" w:hAnsi="Arial" w:cs="Arial"/>
          <w:sz w:val="24"/>
          <w:szCs w:val="24"/>
        </w:rPr>
      </w:pPr>
      <w:r w:rsidRPr="00CC7A1D">
        <w:rPr>
          <w:rFonts w:ascii="Arial" w:hAnsi="Arial" w:cs="Arial"/>
          <w:sz w:val="24"/>
          <w:szCs w:val="24"/>
        </w:rPr>
        <w:t>•</w:t>
      </w:r>
      <w:r w:rsidR="00151F76">
        <w:rPr>
          <w:rFonts w:ascii="Arial" w:hAnsi="Arial" w:cs="Arial"/>
          <w:sz w:val="24"/>
          <w:szCs w:val="24"/>
        </w:rPr>
        <w:tab/>
      </w:r>
      <w:r w:rsidRPr="00CC7A1D">
        <w:rPr>
          <w:rFonts w:ascii="Arial" w:hAnsi="Arial" w:cs="Arial"/>
          <w:sz w:val="24"/>
          <w:szCs w:val="24"/>
        </w:rPr>
        <w:t xml:space="preserve"> Rate for Fiscal Year 2021-2022 is $2,013,533</w:t>
      </w:r>
    </w:p>
    <w:p w14:paraId="7FD7CC9A" w14:textId="05CDCF16" w:rsidR="00CC7A1D" w:rsidRPr="00CC7A1D" w:rsidRDefault="00CC7A1D" w:rsidP="00CC7A1D">
      <w:pPr>
        <w:pStyle w:val="ListParagraph"/>
        <w:autoSpaceDE w:val="0"/>
        <w:autoSpaceDN w:val="0"/>
        <w:adjustRightInd w:val="0"/>
        <w:spacing w:after="0" w:line="240" w:lineRule="auto"/>
        <w:ind w:left="1080"/>
        <w:rPr>
          <w:rFonts w:ascii="Arial" w:hAnsi="Arial" w:cs="Arial"/>
          <w:sz w:val="24"/>
          <w:szCs w:val="24"/>
        </w:rPr>
      </w:pPr>
      <w:r w:rsidRPr="00CC7A1D">
        <w:rPr>
          <w:rFonts w:ascii="Arial" w:hAnsi="Arial" w:cs="Arial"/>
          <w:sz w:val="24"/>
          <w:szCs w:val="24"/>
        </w:rPr>
        <w:t>•</w:t>
      </w:r>
      <w:r w:rsidR="00151F76">
        <w:rPr>
          <w:rFonts w:ascii="Arial" w:hAnsi="Arial" w:cs="Arial"/>
          <w:sz w:val="24"/>
          <w:szCs w:val="24"/>
        </w:rPr>
        <w:tab/>
      </w:r>
      <w:r w:rsidRPr="00CC7A1D">
        <w:rPr>
          <w:rFonts w:ascii="Arial" w:hAnsi="Arial" w:cs="Arial"/>
          <w:sz w:val="24"/>
          <w:szCs w:val="24"/>
        </w:rPr>
        <w:t xml:space="preserve"> No contribution from the District for Fiscal Year 2021-2022 or 2022-2023</w:t>
      </w:r>
    </w:p>
    <w:p w14:paraId="14D13B51" w14:textId="227A9229" w:rsidR="00CC7A1D" w:rsidRPr="00CC7A1D" w:rsidRDefault="00CC7A1D" w:rsidP="00151F76">
      <w:pPr>
        <w:pStyle w:val="ListParagraph"/>
        <w:autoSpaceDE w:val="0"/>
        <w:autoSpaceDN w:val="0"/>
        <w:adjustRightInd w:val="0"/>
        <w:spacing w:after="0" w:line="240" w:lineRule="auto"/>
        <w:ind w:left="1530" w:hanging="450"/>
        <w:rPr>
          <w:rFonts w:ascii="Arial" w:hAnsi="Arial" w:cs="Arial"/>
          <w:b/>
          <w:bCs/>
          <w:sz w:val="24"/>
          <w:szCs w:val="24"/>
        </w:rPr>
      </w:pPr>
      <w:r w:rsidRPr="00CC7A1D">
        <w:rPr>
          <w:rFonts w:ascii="Arial" w:hAnsi="Arial" w:cs="Arial"/>
          <w:sz w:val="24"/>
          <w:szCs w:val="24"/>
        </w:rPr>
        <w:t xml:space="preserve">• </w:t>
      </w:r>
      <w:r w:rsidR="00151F76">
        <w:rPr>
          <w:rFonts w:ascii="Arial" w:hAnsi="Arial" w:cs="Arial"/>
          <w:sz w:val="24"/>
          <w:szCs w:val="24"/>
        </w:rPr>
        <w:tab/>
      </w:r>
      <w:r w:rsidRPr="00CC7A1D">
        <w:rPr>
          <w:rFonts w:ascii="Arial" w:hAnsi="Arial" w:cs="Arial"/>
          <w:b/>
          <w:bCs/>
          <w:sz w:val="24"/>
          <w:szCs w:val="24"/>
        </w:rPr>
        <w:t xml:space="preserve">Recommendation: Minimum Balance 1 Year premiums (approximately $2,000,000). </w:t>
      </w:r>
      <w:r w:rsidR="00151F76">
        <w:rPr>
          <w:rFonts w:ascii="Arial" w:hAnsi="Arial" w:cs="Arial"/>
          <w:b/>
          <w:bCs/>
          <w:sz w:val="24"/>
          <w:szCs w:val="24"/>
        </w:rPr>
        <w:t xml:space="preserve"> </w:t>
      </w:r>
      <w:r w:rsidRPr="00CC7A1D">
        <w:rPr>
          <w:rFonts w:ascii="Arial" w:hAnsi="Arial" w:cs="Arial"/>
          <w:b/>
          <w:bCs/>
          <w:sz w:val="24"/>
          <w:szCs w:val="24"/>
        </w:rPr>
        <w:t>Maximum</w:t>
      </w:r>
      <w:r w:rsidR="00151F76">
        <w:rPr>
          <w:rFonts w:ascii="Arial" w:hAnsi="Arial" w:cs="Arial"/>
          <w:b/>
          <w:bCs/>
          <w:sz w:val="24"/>
          <w:szCs w:val="24"/>
        </w:rPr>
        <w:t xml:space="preserve"> Balance 2 Years premiums (approximately $4,000,000)</w:t>
      </w:r>
    </w:p>
    <w:p w14:paraId="7993324A" w14:textId="77777777" w:rsidR="00CC7A1D" w:rsidRPr="00CC7A1D" w:rsidRDefault="00CC7A1D" w:rsidP="00CC7A1D">
      <w:pPr>
        <w:pStyle w:val="ListParagraph"/>
        <w:autoSpaceDE w:val="0"/>
        <w:autoSpaceDN w:val="0"/>
        <w:adjustRightInd w:val="0"/>
        <w:spacing w:after="0" w:line="240" w:lineRule="auto"/>
        <w:ind w:left="1080"/>
        <w:rPr>
          <w:rFonts w:ascii="Arial" w:hAnsi="Arial" w:cs="Arial"/>
          <w:b/>
          <w:bCs/>
          <w:sz w:val="24"/>
          <w:szCs w:val="24"/>
        </w:rPr>
      </w:pPr>
    </w:p>
    <w:p w14:paraId="2AEAD90F" w14:textId="77777777" w:rsidR="00A42B58" w:rsidRDefault="00A42B58" w:rsidP="00CC7A1D">
      <w:pPr>
        <w:pStyle w:val="ListParagraph"/>
        <w:autoSpaceDE w:val="0"/>
        <w:autoSpaceDN w:val="0"/>
        <w:adjustRightInd w:val="0"/>
        <w:spacing w:after="0" w:line="240" w:lineRule="auto"/>
        <w:ind w:left="1080"/>
        <w:rPr>
          <w:rFonts w:ascii="Arial" w:hAnsi="Arial" w:cs="Arial"/>
          <w:b/>
          <w:bCs/>
          <w:sz w:val="24"/>
          <w:szCs w:val="24"/>
        </w:rPr>
      </w:pPr>
    </w:p>
    <w:p w14:paraId="28CC5F97" w14:textId="77777777" w:rsidR="00A42B58" w:rsidRDefault="00A42B58" w:rsidP="00CC7A1D">
      <w:pPr>
        <w:pStyle w:val="ListParagraph"/>
        <w:autoSpaceDE w:val="0"/>
        <w:autoSpaceDN w:val="0"/>
        <w:adjustRightInd w:val="0"/>
        <w:spacing w:after="0" w:line="240" w:lineRule="auto"/>
        <w:ind w:left="1080"/>
        <w:rPr>
          <w:rFonts w:ascii="Arial" w:hAnsi="Arial" w:cs="Arial"/>
          <w:b/>
          <w:bCs/>
          <w:sz w:val="24"/>
          <w:szCs w:val="24"/>
        </w:rPr>
      </w:pPr>
    </w:p>
    <w:p w14:paraId="77F50A6A" w14:textId="0E95EDB1" w:rsidR="00CC7A1D" w:rsidRPr="00CC7A1D" w:rsidRDefault="00CC7A1D" w:rsidP="00CC7A1D">
      <w:pPr>
        <w:pStyle w:val="ListParagraph"/>
        <w:autoSpaceDE w:val="0"/>
        <w:autoSpaceDN w:val="0"/>
        <w:adjustRightInd w:val="0"/>
        <w:spacing w:after="0" w:line="240" w:lineRule="auto"/>
        <w:ind w:left="1080"/>
        <w:rPr>
          <w:rFonts w:ascii="Arial" w:hAnsi="Arial" w:cs="Arial"/>
          <w:b/>
          <w:bCs/>
          <w:sz w:val="24"/>
          <w:szCs w:val="24"/>
        </w:rPr>
      </w:pPr>
      <w:r w:rsidRPr="00CC7A1D">
        <w:rPr>
          <w:rFonts w:ascii="Arial" w:hAnsi="Arial" w:cs="Arial"/>
          <w:b/>
          <w:bCs/>
          <w:sz w:val="24"/>
          <w:szCs w:val="24"/>
        </w:rPr>
        <w:t>Workers Compensation</w:t>
      </w:r>
    </w:p>
    <w:p w14:paraId="0E9D8A8F" w14:textId="77777777" w:rsidR="00CC7A1D" w:rsidRPr="00CC7A1D" w:rsidRDefault="00CC7A1D" w:rsidP="00CC7A1D">
      <w:pPr>
        <w:pStyle w:val="ListParagraph"/>
        <w:autoSpaceDE w:val="0"/>
        <w:autoSpaceDN w:val="0"/>
        <w:adjustRightInd w:val="0"/>
        <w:spacing w:after="0" w:line="240" w:lineRule="auto"/>
        <w:ind w:left="1080"/>
        <w:rPr>
          <w:rFonts w:ascii="Arial" w:hAnsi="Arial" w:cs="Arial"/>
          <w:sz w:val="24"/>
          <w:szCs w:val="24"/>
        </w:rPr>
      </w:pPr>
      <w:r w:rsidRPr="00CC7A1D">
        <w:rPr>
          <w:rFonts w:ascii="Arial" w:hAnsi="Arial" w:cs="Arial"/>
          <w:sz w:val="24"/>
          <w:szCs w:val="24"/>
        </w:rPr>
        <w:t>• Current Balance: 8,139,845.05</w:t>
      </w:r>
    </w:p>
    <w:p w14:paraId="4CD941C7" w14:textId="77777777" w:rsidR="00CC7A1D" w:rsidRPr="00CC7A1D" w:rsidRDefault="00CC7A1D" w:rsidP="00CC7A1D">
      <w:pPr>
        <w:pStyle w:val="ListParagraph"/>
        <w:autoSpaceDE w:val="0"/>
        <w:autoSpaceDN w:val="0"/>
        <w:adjustRightInd w:val="0"/>
        <w:spacing w:after="0" w:line="240" w:lineRule="auto"/>
        <w:ind w:left="1080"/>
        <w:rPr>
          <w:rFonts w:ascii="Arial" w:hAnsi="Arial" w:cs="Arial"/>
          <w:sz w:val="24"/>
          <w:szCs w:val="24"/>
        </w:rPr>
      </w:pPr>
      <w:r w:rsidRPr="00CC7A1D">
        <w:rPr>
          <w:rFonts w:ascii="Arial" w:hAnsi="Arial" w:cs="Arial"/>
          <w:sz w:val="24"/>
          <w:szCs w:val="24"/>
        </w:rPr>
        <w:t>• Rate for Fiscal Year 2021-2022 is $927,441</w:t>
      </w:r>
    </w:p>
    <w:p w14:paraId="45BD411D" w14:textId="15EA59B8" w:rsidR="00CC7A1D" w:rsidRDefault="00CC7A1D" w:rsidP="00DE56BA">
      <w:pPr>
        <w:pStyle w:val="ListParagraph"/>
        <w:autoSpaceDE w:val="0"/>
        <w:autoSpaceDN w:val="0"/>
        <w:adjustRightInd w:val="0"/>
        <w:spacing w:after="0" w:line="240" w:lineRule="auto"/>
        <w:ind w:left="1170" w:hanging="90"/>
        <w:rPr>
          <w:rFonts w:ascii="Arial" w:hAnsi="Arial" w:cs="Arial"/>
          <w:b/>
          <w:bCs/>
          <w:sz w:val="24"/>
          <w:szCs w:val="24"/>
        </w:rPr>
      </w:pPr>
      <w:r w:rsidRPr="00CC7A1D">
        <w:rPr>
          <w:rFonts w:ascii="Arial" w:hAnsi="Arial" w:cs="Arial"/>
          <w:sz w:val="24"/>
          <w:szCs w:val="24"/>
        </w:rPr>
        <w:t xml:space="preserve">• </w:t>
      </w:r>
      <w:r w:rsidRPr="00CC7A1D">
        <w:rPr>
          <w:rFonts w:ascii="Arial" w:hAnsi="Arial" w:cs="Arial"/>
          <w:b/>
          <w:bCs/>
          <w:sz w:val="24"/>
          <w:szCs w:val="24"/>
        </w:rPr>
        <w:t xml:space="preserve">Recommendation: Minimum Balance 1 Year premiums (approximately $1,000,000). </w:t>
      </w:r>
      <w:r w:rsidR="00C23E54">
        <w:rPr>
          <w:rFonts w:ascii="Arial" w:hAnsi="Arial" w:cs="Arial"/>
          <w:b/>
          <w:bCs/>
          <w:sz w:val="24"/>
          <w:szCs w:val="24"/>
        </w:rPr>
        <w:t xml:space="preserve">   </w:t>
      </w:r>
      <w:r w:rsidRPr="00CC7A1D">
        <w:rPr>
          <w:rFonts w:ascii="Arial" w:hAnsi="Arial" w:cs="Arial"/>
          <w:b/>
          <w:bCs/>
          <w:sz w:val="24"/>
          <w:szCs w:val="24"/>
        </w:rPr>
        <w:t>Maximum</w:t>
      </w:r>
      <w:r w:rsidR="00C23E54">
        <w:rPr>
          <w:rFonts w:ascii="Arial" w:hAnsi="Arial" w:cs="Arial"/>
          <w:b/>
          <w:bCs/>
          <w:sz w:val="24"/>
          <w:szCs w:val="24"/>
        </w:rPr>
        <w:t xml:space="preserve"> Balance 2 Years premiums (approximately $2,000,000).</w:t>
      </w:r>
    </w:p>
    <w:p w14:paraId="5A80A4FC" w14:textId="144650C9" w:rsidR="00DE56BA" w:rsidRDefault="00DE56BA" w:rsidP="00C23E54">
      <w:pPr>
        <w:pStyle w:val="ListParagraph"/>
        <w:autoSpaceDE w:val="0"/>
        <w:autoSpaceDN w:val="0"/>
        <w:adjustRightInd w:val="0"/>
        <w:spacing w:after="0" w:line="240" w:lineRule="auto"/>
        <w:ind w:hanging="90"/>
        <w:rPr>
          <w:rFonts w:ascii="Arial" w:hAnsi="Arial" w:cs="Arial"/>
          <w:b/>
          <w:bCs/>
          <w:sz w:val="24"/>
          <w:szCs w:val="24"/>
        </w:rPr>
      </w:pPr>
    </w:p>
    <w:p w14:paraId="6895DE72" w14:textId="779C1326" w:rsidR="00DE56BA" w:rsidRPr="00DE56BA" w:rsidRDefault="00DE56BA" w:rsidP="00DE56BA">
      <w:pPr>
        <w:pStyle w:val="ListParagraph"/>
        <w:autoSpaceDE w:val="0"/>
        <w:autoSpaceDN w:val="0"/>
        <w:adjustRightInd w:val="0"/>
        <w:spacing w:after="0" w:line="240" w:lineRule="auto"/>
        <w:rPr>
          <w:rFonts w:ascii="Arial" w:hAnsi="Arial" w:cs="Arial"/>
          <w:sz w:val="24"/>
          <w:szCs w:val="24"/>
        </w:rPr>
      </w:pPr>
      <w:r>
        <w:rPr>
          <w:rFonts w:ascii="Arial" w:hAnsi="Arial" w:cs="Arial"/>
          <w:sz w:val="24"/>
          <w:szCs w:val="24"/>
        </w:rPr>
        <w:t>Shannon Crosier thanked both Erika Coombs and Wally Graham for serving the on the Self-Insurance Trust Board for the past two years.</w:t>
      </w:r>
    </w:p>
    <w:p w14:paraId="34EC8EE9" w14:textId="4DB7D343" w:rsidR="00CC7A1D" w:rsidRPr="00CC7A1D" w:rsidRDefault="00CC7A1D" w:rsidP="00CC7A1D">
      <w:pPr>
        <w:widowControl w:val="0"/>
        <w:tabs>
          <w:tab w:val="left" w:pos="810"/>
        </w:tabs>
        <w:autoSpaceDE w:val="0"/>
        <w:autoSpaceDN w:val="0"/>
        <w:spacing w:after="0" w:line="240" w:lineRule="auto"/>
        <w:ind w:left="720"/>
        <w:rPr>
          <w:rFonts w:ascii="Arial" w:hAnsi="Arial" w:cs="Arial"/>
          <w:sz w:val="24"/>
          <w:szCs w:val="24"/>
        </w:rPr>
      </w:pPr>
    </w:p>
    <w:p w14:paraId="05506B97" w14:textId="77777777" w:rsidR="00907F8B" w:rsidRDefault="00907F8B" w:rsidP="00907F8B">
      <w:pPr>
        <w:pStyle w:val="ListParagraph"/>
        <w:widowControl w:val="0"/>
        <w:tabs>
          <w:tab w:val="left" w:pos="810"/>
        </w:tabs>
        <w:autoSpaceDE w:val="0"/>
        <w:autoSpaceDN w:val="0"/>
        <w:spacing w:after="0" w:line="240" w:lineRule="auto"/>
        <w:ind w:left="1080"/>
        <w:rPr>
          <w:rFonts w:ascii="Arial" w:hAnsi="Arial" w:cs="Arial"/>
          <w:sz w:val="24"/>
          <w:szCs w:val="24"/>
        </w:rPr>
      </w:pPr>
    </w:p>
    <w:p w14:paraId="0432330E" w14:textId="257E36E5" w:rsidR="00907F8B" w:rsidRPr="00D41F5A" w:rsidRDefault="00907F8B" w:rsidP="00907F8B">
      <w:pPr>
        <w:pStyle w:val="ListParagraph"/>
        <w:widowControl w:val="0"/>
        <w:numPr>
          <w:ilvl w:val="0"/>
          <w:numId w:val="30"/>
        </w:numPr>
        <w:tabs>
          <w:tab w:val="left" w:pos="810"/>
        </w:tabs>
        <w:autoSpaceDE w:val="0"/>
        <w:autoSpaceDN w:val="0"/>
        <w:spacing w:after="0" w:line="240" w:lineRule="auto"/>
        <w:rPr>
          <w:rFonts w:ascii="Arial" w:hAnsi="Arial" w:cs="Arial"/>
          <w:sz w:val="24"/>
          <w:szCs w:val="24"/>
        </w:rPr>
      </w:pPr>
      <w:r w:rsidRPr="00907F8B">
        <w:rPr>
          <w:rFonts w:ascii="Arial" w:hAnsi="Arial" w:cs="Arial"/>
          <w:sz w:val="24"/>
          <w:szCs w:val="24"/>
        </w:rPr>
        <w:t xml:space="preserve"> </w:t>
      </w:r>
      <w:r w:rsidRPr="00907F8B">
        <w:rPr>
          <w:rFonts w:ascii="Arial" w:hAnsi="Arial" w:cs="Arial"/>
          <w:sz w:val="24"/>
          <w:szCs w:val="24"/>
          <w:u w:val="single"/>
        </w:rPr>
        <w:t>Future Agenda Items</w:t>
      </w:r>
      <w:r w:rsidR="00D41F5A">
        <w:rPr>
          <w:rFonts w:ascii="Arial" w:hAnsi="Arial" w:cs="Arial"/>
          <w:sz w:val="24"/>
          <w:szCs w:val="24"/>
          <w:u w:val="single"/>
        </w:rPr>
        <w:t xml:space="preserve"> </w:t>
      </w:r>
      <w:r w:rsidR="00D41F5A" w:rsidRPr="00D41F5A">
        <w:rPr>
          <w:rFonts w:ascii="Arial" w:hAnsi="Arial" w:cs="Arial"/>
          <w:sz w:val="24"/>
          <w:szCs w:val="24"/>
        </w:rPr>
        <w:t>– No future items were added</w:t>
      </w:r>
      <w:r w:rsidR="00D41F5A">
        <w:rPr>
          <w:rFonts w:ascii="Arial" w:hAnsi="Arial" w:cs="Arial"/>
          <w:sz w:val="24"/>
          <w:szCs w:val="24"/>
        </w:rPr>
        <w:t>.</w:t>
      </w:r>
    </w:p>
    <w:p w14:paraId="4BDD5375" w14:textId="77777777" w:rsidR="00907F8B" w:rsidRPr="00907F8B" w:rsidRDefault="00907F8B" w:rsidP="00907F8B">
      <w:pPr>
        <w:pStyle w:val="ListParagraph"/>
        <w:rPr>
          <w:rFonts w:ascii="Arial" w:hAnsi="Arial" w:cs="Arial"/>
          <w:sz w:val="24"/>
          <w:szCs w:val="24"/>
        </w:rPr>
      </w:pPr>
    </w:p>
    <w:p w14:paraId="37316051" w14:textId="1E65B22A" w:rsidR="00907F8B" w:rsidRPr="00907F8B" w:rsidRDefault="00907F8B" w:rsidP="00907F8B">
      <w:pPr>
        <w:pStyle w:val="ListParagraph"/>
        <w:widowControl w:val="0"/>
        <w:numPr>
          <w:ilvl w:val="0"/>
          <w:numId w:val="30"/>
        </w:numPr>
        <w:tabs>
          <w:tab w:val="left" w:pos="810"/>
        </w:tabs>
        <w:autoSpaceDE w:val="0"/>
        <w:autoSpaceDN w:val="0"/>
        <w:spacing w:after="0" w:line="240" w:lineRule="auto"/>
        <w:rPr>
          <w:rFonts w:ascii="Arial" w:hAnsi="Arial" w:cs="Arial"/>
          <w:sz w:val="24"/>
          <w:szCs w:val="24"/>
        </w:rPr>
      </w:pPr>
      <w:r w:rsidRPr="00907F8B">
        <w:rPr>
          <w:rFonts w:ascii="Arial" w:hAnsi="Arial" w:cs="Arial"/>
          <w:sz w:val="24"/>
          <w:szCs w:val="24"/>
        </w:rPr>
        <w:t xml:space="preserve"> </w:t>
      </w:r>
      <w:r w:rsidRPr="00865614">
        <w:rPr>
          <w:rFonts w:ascii="Arial" w:hAnsi="Arial" w:cs="Arial"/>
          <w:sz w:val="24"/>
          <w:szCs w:val="24"/>
          <w:u w:val="single"/>
        </w:rPr>
        <w:t>Adjournment</w:t>
      </w:r>
    </w:p>
    <w:p w14:paraId="61CF4F8A" w14:textId="07328740" w:rsidR="00912BD9" w:rsidRDefault="00912BD9" w:rsidP="00912BD9">
      <w:pPr>
        <w:widowControl w:val="0"/>
        <w:tabs>
          <w:tab w:val="left" w:pos="810"/>
        </w:tabs>
        <w:autoSpaceDE w:val="0"/>
        <w:autoSpaceDN w:val="0"/>
        <w:spacing w:after="0" w:line="240" w:lineRule="auto"/>
        <w:rPr>
          <w:rFonts w:ascii="Arial" w:hAnsi="Arial" w:cs="Arial"/>
          <w:sz w:val="24"/>
          <w:szCs w:val="24"/>
        </w:rPr>
      </w:pPr>
      <w:r>
        <w:rPr>
          <w:rFonts w:ascii="Arial" w:hAnsi="Arial" w:cs="Arial"/>
          <w:b/>
          <w:bCs/>
          <w:sz w:val="24"/>
          <w:szCs w:val="24"/>
        </w:rPr>
        <w:tab/>
      </w:r>
    </w:p>
    <w:p w14:paraId="59106FA7" w14:textId="023DBF8E" w:rsidR="00B91076" w:rsidRDefault="002A744A" w:rsidP="001A296C">
      <w:pPr>
        <w:widowControl w:val="0"/>
        <w:tabs>
          <w:tab w:val="left" w:pos="910"/>
          <w:tab w:val="left" w:pos="911"/>
        </w:tabs>
        <w:autoSpaceDE w:val="0"/>
        <w:autoSpaceDN w:val="0"/>
        <w:spacing w:after="0" w:line="240" w:lineRule="auto"/>
        <w:ind w:left="990" w:hanging="990"/>
        <w:rPr>
          <w:rFonts w:ascii="Arial" w:hAnsi="Arial" w:cs="Arial"/>
          <w:sz w:val="24"/>
          <w:szCs w:val="24"/>
        </w:rPr>
      </w:pPr>
      <w:r w:rsidRPr="003040F1">
        <w:rPr>
          <w:rFonts w:ascii="Arial" w:hAnsi="Arial" w:cs="Arial"/>
          <w:sz w:val="24"/>
          <w:szCs w:val="24"/>
        </w:rPr>
        <w:t xml:space="preserve">             </w:t>
      </w:r>
      <w:r w:rsidR="0079592E">
        <w:rPr>
          <w:rFonts w:ascii="Arial" w:hAnsi="Arial" w:cs="Arial"/>
          <w:sz w:val="24"/>
          <w:szCs w:val="24"/>
        </w:rPr>
        <w:t xml:space="preserve"> </w:t>
      </w:r>
      <w:r w:rsidRPr="003040F1">
        <w:rPr>
          <w:rFonts w:ascii="Arial" w:hAnsi="Arial" w:cs="Arial"/>
          <w:sz w:val="24"/>
          <w:szCs w:val="24"/>
        </w:rPr>
        <w:t xml:space="preserve"> </w:t>
      </w:r>
      <w:r w:rsidRPr="00DE56BA">
        <w:rPr>
          <w:rFonts w:ascii="Arial" w:hAnsi="Arial" w:cs="Arial"/>
          <w:sz w:val="24"/>
          <w:szCs w:val="24"/>
        </w:rPr>
        <w:t>At</w:t>
      </w:r>
      <w:r w:rsidRPr="003040F1">
        <w:rPr>
          <w:rFonts w:ascii="Arial" w:hAnsi="Arial" w:cs="Arial"/>
          <w:sz w:val="24"/>
          <w:szCs w:val="24"/>
        </w:rPr>
        <w:t xml:space="preserve"> </w:t>
      </w:r>
      <w:r w:rsidR="0098278D">
        <w:rPr>
          <w:rFonts w:ascii="Arial" w:hAnsi="Arial" w:cs="Arial"/>
          <w:b/>
          <w:sz w:val="24"/>
          <w:szCs w:val="24"/>
        </w:rPr>
        <w:t>4</w:t>
      </w:r>
      <w:r w:rsidR="001F01CC" w:rsidRPr="0098278D">
        <w:rPr>
          <w:rFonts w:ascii="Arial" w:hAnsi="Arial" w:cs="Arial"/>
          <w:b/>
          <w:sz w:val="24"/>
          <w:szCs w:val="24"/>
        </w:rPr>
        <w:t>:</w:t>
      </w:r>
      <w:r w:rsidR="00DE56BA">
        <w:rPr>
          <w:rFonts w:ascii="Arial" w:hAnsi="Arial" w:cs="Arial"/>
          <w:b/>
          <w:sz w:val="24"/>
          <w:szCs w:val="24"/>
        </w:rPr>
        <w:t>28</w:t>
      </w:r>
      <w:r w:rsidRPr="0098278D">
        <w:rPr>
          <w:rFonts w:ascii="Arial" w:hAnsi="Arial" w:cs="Arial"/>
          <w:sz w:val="24"/>
          <w:szCs w:val="24"/>
        </w:rPr>
        <w:t xml:space="preserve"> PM,</w:t>
      </w:r>
      <w:r w:rsidRPr="003040F1">
        <w:rPr>
          <w:rFonts w:ascii="Arial" w:hAnsi="Arial" w:cs="Arial"/>
          <w:sz w:val="24"/>
          <w:szCs w:val="24"/>
        </w:rPr>
        <w:t xml:space="preserve"> </w:t>
      </w:r>
      <w:r w:rsidR="009A04F3">
        <w:rPr>
          <w:rFonts w:ascii="Arial" w:hAnsi="Arial" w:cs="Arial"/>
          <w:sz w:val="24"/>
          <w:szCs w:val="24"/>
        </w:rPr>
        <w:t>Patty Beckman</w:t>
      </w:r>
      <w:r w:rsidRPr="003040F1">
        <w:rPr>
          <w:rFonts w:ascii="Arial" w:hAnsi="Arial" w:cs="Arial"/>
          <w:sz w:val="24"/>
          <w:szCs w:val="24"/>
        </w:rPr>
        <w:t xml:space="preserve"> moved to adjourn the meeting.  </w:t>
      </w:r>
      <w:r w:rsidR="001A296C">
        <w:rPr>
          <w:rFonts w:ascii="Arial" w:hAnsi="Arial" w:cs="Arial"/>
          <w:sz w:val="24"/>
          <w:szCs w:val="24"/>
        </w:rPr>
        <w:t>Shannon Crosier</w:t>
      </w:r>
      <w:r w:rsidRPr="003040F1">
        <w:rPr>
          <w:rFonts w:ascii="Arial" w:hAnsi="Arial" w:cs="Arial"/>
          <w:sz w:val="24"/>
          <w:szCs w:val="24"/>
        </w:rPr>
        <w:t xml:space="preserve"> seconded </w:t>
      </w:r>
    </w:p>
    <w:p w14:paraId="6A8FC980" w14:textId="5E883DEF" w:rsidR="002A744A" w:rsidRPr="003040F1" w:rsidRDefault="00B91076" w:rsidP="001A296C">
      <w:pPr>
        <w:widowControl w:val="0"/>
        <w:tabs>
          <w:tab w:val="left" w:pos="910"/>
          <w:tab w:val="left" w:pos="911"/>
        </w:tabs>
        <w:autoSpaceDE w:val="0"/>
        <w:autoSpaceDN w:val="0"/>
        <w:spacing w:after="0" w:line="240" w:lineRule="auto"/>
        <w:ind w:left="990" w:hanging="990"/>
        <w:rPr>
          <w:rFonts w:ascii="Arial" w:hAnsi="Arial" w:cs="Arial"/>
          <w:sz w:val="24"/>
          <w:szCs w:val="24"/>
        </w:rPr>
      </w:pPr>
      <w:r>
        <w:rPr>
          <w:rFonts w:ascii="Arial" w:hAnsi="Arial" w:cs="Arial"/>
          <w:sz w:val="24"/>
          <w:szCs w:val="24"/>
        </w:rPr>
        <w:tab/>
        <w:t xml:space="preserve"> </w:t>
      </w:r>
      <w:r w:rsidR="002A744A" w:rsidRPr="003040F1">
        <w:rPr>
          <w:rFonts w:ascii="Arial" w:hAnsi="Arial" w:cs="Arial"/>
          <w:sz w:val="24"/>
          <w:szCs w:val="24"/>
        </w:rPr>
        <w:t>the motion.</w:t>
      </w:r>
    </w:p>
    <w:p w14:paraId="4BF66B13" w14:textId="47855F2B" w:rsidR="004D379F" w:rsidRDefault="002A744A" w:rsidP="004D379F">
      <w:pPr>
        <w:widowControl w:val="0"/>
        <w:tabs>
          <w:tab w:val="left" w:pos="910"/>
          <w:tab w:val="left" w:pos="911"/>
        </w:tabs>
        <w:autoSpaceDE w:val="0"/>
        <w:autoSpaceDN w:val="0"/>
        <w:spacing w:after="0" w:line="240" w:lineRule="auto"/>
        <w:rPr>
          <w:rFonts w:ascii="Arial" w:hAnsi="Arial" w:cs="Arial"/>
          <w:sz w:val="24"/>
          <w:szCs w:val="24"/>
        </w:rPr>
      </w:pPr>
      <w:r w:rsidRPr="00846BFE">
        <w:rPr>
          <w:rFonts w:ascii="Arial" w:hAnsi="Arial" w:cs="Arial"/>
          <w:sz w:val="24"/>
          <w:szCs w:val="24"/>
        </w:rPr>
        <w:tab/>
      </w:r>
      <w:r w:rsidR="0079592E">
        <w:rPr>
          <w:rFonts w:ascii="Arial" w:hAnsi="Arial" w:cs="Arial"/>
          <w:sz w:val="24"/>
          <w:szCs w:val="24"/>
        </w:rPr>
        <w:t xml:space="preserve"> </w:t>
      </w:r>
      <w:r w:rsidRPr="00846BFE">
        <w:rPr>
          <w:rFonts w:ascii="Arial" w:hAnsi="Arial" w:cs="Arial"/>
          <w:sz w:val="24"/>
          <w:szCs w:val="24"/>
        </w:rPr>
        <w:t xml:space="preserve">The motion was approved with a vote of </w:t>
      </w:r>
      <w:r w:rsidR="00476EF4">
        <w:rPr>
          <w:rFonts w:ascii="Arial" w:hAnsi="Arial" w:cs="Arial"/>
          <w:sz w:val="24"/>
          <w:szCs w:val="24"/>
        </w:rPr>
        <w:t>4</w:t>
      </w:r>
      <w:r w:rsidRPr="00846BFE">
        <w:rPr>
          <w:rFonts w:ascii="Arial" w:hAnsi="Arial" w:cs="Arial"/>
          <w:sz w:val="24"/>
          <w:szCs w:val="24"/>
        </w:rPr>
        <w:t xml:space="preserve"> – 0.</w:t>
      </w:r>
      <w:r w:rsidR="008911D7">
        <w:rPr>
          <w:rFonts w:ascii="Arial" w:hAnsi="Arial" w:cs="Arial"/>
          <w:sz w:val="24"/>
          <w:szCs w:val="24"/>
        </w:rPr>
        <w:t xml:space="preserve"> </w:t>
      </w:r>
    </w:p>
    <w:p w14:paraId="6CC90D3B" w14:textId="77777777" w:rsidR="002C34D9" w:rsidRDefault="004D379F" w:rsidP="004D379F">
      <w:pPr>
        <w:widowControl w:val="0"/>
        <w:tabs>
          <w:tab w:val="left" w:pos="910"/>
          <w:tab w:val="left" w:pos="911"/>
        </w:tabs>
        <w:autoSpaceDE w:val="0"/>
        <w:autoSpaceDN w:val="0"/>
        <w:spacing w:after="0" w:line="240" w:lineRule="auto"/>
        <w:rPr>
          <w:rFonts w:ascii="Arial" w:hAnsi="Arial" w:cs="Arial"/>
          <w:sz w:val="24"/>
          <w:szCs w:val="24"/>
        </w:rPr>
      </w:pPr>
      <w:r>
        <w:rPr>
          <w:rFonts w:ascii="Arial" w:hAnsi="Arial" w:cs="Arial"/>
          <w:sz w:val="24"/>
          <w:szCs w:val="24"/>
        </w:rPr>
        <w:tab/>
        <w:t xml:space="preserve"> </w:t>
      </w:r>
    </w:p>
    <w:p w14:paraId="5E63DB3A" w14:textId="03570210" w:rsidR="00BB547B" w:rsidRDefault="002A744A" w:rsidP="004D379F">
      <w:pPr>
        <w:widowControl w:val="0"/>
        <w:tabs>
          <w:tab w:val="left" w:pos="910"/>
          <w:tab w:val="left" w:pos="911"/>
        </w:tabs>
        <w:autoSpaceDE w:val="0"/>
        <w:autoSpaceDN w:val="0"/>
        <w:spacing w:after="0" w:line="240" w:lineRule="auto"/>
        <w:rPr>
          <w:rFonts w:ascii="Arial" w:hAnsi="Arial" w:cs="Arial"/>
          <w:sz w:val="24"/>
          <w:szCs w:val="24"/>
        </w:rPr>
      </w:pPr>
      <w:r>
        <w:rPr>
          <w:rFonts w:ascii="Arial" w:hAnsi="Arial" w:cs="Arial"/>
          <w:sz w:val="24"/>
          <w:szCs w:val="24"/>
        </w:rPr>
        <w:t xml:space="preserve">Dated this </w:t>
      </w:r>
      <w:r w:rsidR="0045402F">
        <w:rPr>
          <w:rFonts w:ascii="Arial" w:hAnsi="Arial" w:cs="Arial"/>
          <w:sz w:val="24"/>
          <w:szCs w:val="24"/>
        </w:rPr>
        <w:t>17</w:t>
      </w:r>
      <w:r w:rsidR="00F45151">
        <w:rPr>
          <w:rFonts w:ascii="Arial" w:hAnsi="Arial" w:cs="Arial"/>
          <w:sz w:val="24"/>
          <w:szCs w:val="24"/>
        </w:rPr>
        <w:t>th</w:t>
      </w:r>
      <w:r>
        <w:rPr>
          <w:rFonts w:ascii="Arial" w:hAnsi="Arial" w:cs="Arial"/>
          <w:sz w:val="24"/>
          <w:szCs w:val="24"/>
        </w:rPr>
        <w:t xml:space="preserve"> day of </w:t>
      </w:r>
      <w:r w:rsidR="0045402F">
        <w:rPr>
          <w:rFonts w:ascii="Arial" w:hAnsi="Arial" w:cs="Arial"/>
          <w:sz w:val="24"/>
          <w:szCs w:val="24"/>
        </w:rPr>
        <w:t>June</w:t>
      </w:r>
      <w:r>
        <w:rPr>
          <w:rFonts w:ascii="Arial" w:hAnsi="Arial" w:cs="Arial"/>
          <w:sz w:val="24"/>
          <w:szCs w:val="24"/>
        </w:rPr>
        <w:t xml:space="preserve"> 202</w:t>
      </w:r>
      <w:r w:rsidR="00F33B53">
        <w:rPr>
          <w:rFonts w:ascii="Arial" w:hAnsi="Arial" w:cs="Arial"/>
          <w:sz w:val="24"/>
          <w:szCs w:val="24"/>
        </w:rPr>
        <w:t>1</w:t>
      </w:r>
      <w:r>
        <w:rPr>
          <w:rFonts w:ascii="Arial" w:hAnsi="Arial" w:cs="Arial"/>
          <w:sz w:val="24"/>
          <w:szCs w:val="24"/>
        </w:rPr>
        <w:t>.</w:t>
      </w:r>
      <w:r w:rsidR="00FC4EE2">
        <w:rPr>
          <w:rFonts w:ascii="Arial" w:hAnsi="Arial" w:cs="Arial"/>
          <w:sz w:val="24"/>
          <w:szCs w:val="24"/>
        </w:rPr>
        <w:t xml:space="preserve">  </w:t>
      </w:r>
    </w:p>
    <w:p w14:paraId="3BF6DC35" w14:textId="064AA69B" w:rsidR="008B257F" w:rsidRDefault="008B257F" w:rsidP="004D379F">
      <w:pPr>
        <w:widowControl w:val="0"/>
        <w:tabs>
          <w:tab w:val="left" w:pos="910"/>
          <w:tab w:val="left" w:pos="911"/>
        </w:tabs>
        <w:autoSpaceDE w:val="0"/>
        <w:autoSpaceDN w:val="0"/>
        <w:spacing w:after="0" w:line="240" w:lineRule="auto"/>
        <w:rPr>
          <w:rFonts w:ascii="Arial" w:hAnsi="Arial" w:cs="Arial"/>
          <w:sz w:val="24"/>
          <w:szCs w:val="24"/>
        </w:rPr>
      </w:pPr>
    </w:p>
    <w:p w14:paraId="78E64021" w14:textId="62A0DA99" w:rsidR="008B257F" w:rsidRPr="00BB547B" w:rsidRDefault="008B257F" w:rsidP="004D379F">
      <w:pPr>
        <w:widowControl w:val="0"/>
        <w:tabs>
          <w:tab w:val="left" w:pos="910"/>
          <w:tab w:val="left" w:pos="911"/>
        </w:tabs>
        <w:autoSpaceDE w:val="0"/>
        <w:autoSpaceDN w:val="0"/>
        <w:spacing w:after="0" w:line="240" w:lineRule="auto"/>
        <w:rPr>
          <w:rFonts w:ascii="Arial" w:hAnsi="Arial" w:cs="Arial"/>
          <w:sz w:val="24"/>
          <w:szCs w:val="24"/>
        </w:rPr>
      </w:pPr>
      <w:r>
        <w:rPr>
          <w:rFonts w:ascii="Arial" w:hAnsi="Arial" w:cs="Arial"/>
          <w:sz w:val="24"/>
          <w:szCs w:val="24"/>
        </w:rPr>
        <w:t>Approved October 28, 2021.</w:t>
      </w:r>
    </w:p>
    <w:sectPr w:rsidR="008B257F" w:rsidRPr="00BB547B" w:rsidSect="00CE0915">
      <w:headerReference w:type="default" r:id="rId8"/>
      <w:footerReference w:type="default" r:id="rId9"/>
      <w:pgSz w:w="12240" w:h="15840"/>
      <w:pgMar w:top="245" w:right="360" w:bottom="245"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447C9" w14:textId="77777777" w:rsidR="003B5E7F" w:rsidRDefault="003B5E7F" w:rsidP="0097209F">
      <w:pPr>
        <w:spacing w:after="0" w:line="240" w:lineRule="auto"/>
      </w:pPr>
      <w:r>
        <w:separator/>
      </w:r>
    </w:p>
  </w:endnote>
  <w:endnote w:type="continuationSeparator" w:id="0">
    <w:p w14:paraId="64BFE826" w14:textId="77777777" w:rsidR="003B5E7F" w:rsidRDefault="003B5E7F" w:rsidP="009720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A7246" w14:textId="4226C689" w:rsidR="002143BD" w:rsidRDefault="002143BD">
    <w:pPr>
      <w:pStyle w:val="Footer"/>
      <w:jc w:val="right"/>
    </w:pPr>
  </w:p>
  <w:p w14:paraId="2D3190DD" w14:textId="77777777" w:rsidR="0097209F" w:rsidRDefault="00972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E0F84" w14:textId="77777777" w:rsidR="003B5E7F" w:rsidRDefault="003B5E7F" w:rsidP="0097209F">
      <w:pPr>
        <w:spacing w:after="0" w:line="240" w:lineRule="auto"/>
      </w:pPr>
      <w:r>
        <w:separator/>
      </w:r>
    </w:p>
  </w:footnote>
  <w:footnote w:type="continuationSeparator" w:id="0">
    <w:p w14:paraId="108E3B03" w14:textId="77777777" w:rsidR="003B5E7F" w:rsidRDefault="003B5E7F" w:rsidP="009720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B53F3" w14:textId="26436A70" w:rsidR="0097209F" w:rsidRDefault="009720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70A9B"/>
    <w:multiLevelType w:val="hybridMultilevel"/>
    <w:tmpl w:val="3366475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4D76290"/>
    <w:multiLevelType w:val="hybridMultilevel"/>
    <w:tmpl w:val="AC246676"/>
    <w:lvl w:ilvl="0" w:tplc="165C221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61E56A4"/>
    <w:multiLevelType w:val="hybridMultilevel"/>
    <w:tmpl w:val="16262AEC"/>
    <w:lvl w:ilvl="0" w:tplc="04090001">
      <w:start w:val="1"/>
      <w:numFmt w:val="bullet"/>
      <w:lvlText w:val=""/>
      <w:lvlJc w:val="left"/>
      <w:pPr>
        <w:ind w:left="1710" w:hanging="360"/>
      </w:pPr>
      <w:rPr>
        <w:rFonts w:ascii="Symbol" w:hAnsi="Symbol"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 w15:restartNumberingAfterBreak="0">
    <w:nsid w:val="073C4B45"/>
    <w:multiLevelType w:val="hybridMultilevel"/>
    <w:tmpl w:val="9676AB52"/>
    <w:lvl w:ilvl="0" w:tplc="04090001">
      <w:start w:val="1"/>
      <w:numFmt w:val="bullet"/>
      <w:lvlText w:val=""/>
      <w:lvlJc w:val="left"/>
      <w:pPr>
        <w:ind w:left="1800" w:hanging="360"/>
      </w:pPr>
      <w:rPr>
        <w:rFonts w:ascii="Symbol" w:hAnsi="Symbol" w:cs="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cs="Wingdings" w:hint="default"/>
      </w:rPr>
    </w:lvl>
    <w:lvl w:ilvl="3" w:tplc="04090001" w:tentative="1">
      <w:start w:val="1"/>
      <w:numFmt w:val="bullet"/>
      <w:lvlText w:val=""/>
      <w:lvlJc w:val="left"/>
      <w:pPr>
        <w:ind w:left="3960" w:hanging="360"/>
      </w:pPr>
      <w:rPr>
        <w:rFonts w:ascii="Symbol" w:hAnsi="Symbol" w:cs="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cs="Wingdings" w:hint="default"/>
      </w:rPr>
    </w:lvl>
    <w:lvl w:ilvl="6" w:tplc="04090001" w:tentative="1">
      <w:start w:val="1"/>
      <w:numFmt w:val="bullet"/>
      <w:lvlText w:val=""/>
      <w:lvlJc w:val="left"/>
      <w:pPr>
        <w:ind w:left="6120" w:hanging="360"/>
      </w:pPr>
      <w:rPr>
        <w:rFonts w:ascii="Symbol" w:hAnsi="Symbol" w:cs="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cs="Wingdings" w:hint="default"/>
      </w:rPr>
    </w:lvl>
  </w:abstractNum>
  <w:abstractNum w:abstractNumId="4" w15:restartNumberingAfterBreak="0">
    <w:nsid w:val="092E525D"/>
    <w:multiLevelType w:val="hybridMultilevel"/>
    <w:tmpl w:val="0E2E719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E97653"/>
    <w:multiLevelType w:val="hybridMultilevel"/>
    <w:tmpl w:val="D58A98D6"/>
    <w:lvl w:ilvl="0" w:tplc="F9B8C10E">
      <w:start w:val="1"/>
      <w:numFmt w:val="upperLetter"/>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D61C12"/>
    <w:multiLevelType w:val="hybridMultilevel"/>
    <w:tmpl w:val="D9A64968"/>
    <w:lvl w:ilvl="0" w:tplc="04941826">
      <w:start w:val="1"/>
      <w:numFmt w:val="upperRoman"/>
      <w:lvlText w:val="%1."/>
      <w:lvlJc w:val="left"/>
      <w:pPr>
        <w:ind w:left="1080" w:hanging="720"/>
      </w:pPr>
      <w:rPr>
        <w:rFonts w:hint="default"/>
      </w:rPr>
    </w:lvl>
    <w:lvl w:ilvl="1" w:tplc="7296883C">
      <w:start w:val="1"/>
      <w:numFmt w:val="upperLetter"/>
      <w:lvlText w:val="%2."/>
      <w:lvlJc w:val="left"/>
      <w:pPr>
        <w:ind w:left="1440" w:hanging="360"/>
      </w:pPr>
      <w:rPr>
        <w:rFonts w:ascii="Arial" w:eastAsiaTheme="minorHAnsi" w:hAnsi="Arial" w:cs="Arial"/>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E82744"/>
    <w:multiLevelType w:val="hybridMultilevel"/>
    <w:tmpl w:val="8F8EDE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1E0E71"/>
    <w:multiLevelType w:val="hybridMultilevel"/>
    <w:tmpl w:val="B6821B2A"/>
    <w:lvl w:ilvl="0" w:tplc="04090001">
      <w:start w:val="1"/>
      <w:numFmt w:val="bullet"/>
      <w:lvlText w:val=""/>
      <w:lvlJc w:val="left"/>
      <w:pPr>
        <w:ind w:left="1710" w:hanging="360"/>
      </w:pPr>
      <w:rPr>
        <w:rFonts w:ascii="Symbol" w:hAnsi="Symbol" w:hint="default"/>
      </w:rPr>
    </w:lvl>
    <w:lvl w:ilvl="1" w:tplc="04090003">
      <w:start w:val="1"/>
      <w:numFmt w:val="bullet"/>
      <w:lvlText w:val="o"/>
      <w:lvlJc w:val="left"/>
      <w:pPr>
        <w:ind w:left="2430" w:hanging="360"/>
      </w:pPr>
      <w:rPr>
        <w:rFonts w:ascii="Courier New" w:hAnsi="Courier New" w:cs="Courier New" w:hint="default"/>
      </w:rPr>
    </w:lvl>
    <w:lvl w:ilvl="2" w:tplc="04090005">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9" w15:restartNumberingAfterBreak="0">
    <w:nsid w:val="25637CE8"/>
    <w:multiLevelType w:val="hybridMultilevel"/>
    <w:tmpl w:val="C7302716"/>
    <w:lvl w:ilvl="0" w:tplc="FF6C973A">
      <w:start w:val="1"/>
      <w:numFmt w:val="upperLetter"/>
      <w:lvlText w:val="%1."/>
      <w:lvlJc w:val="left"/>
      <w:pPr>
        <w:ind w:left="1440" w:hanging="360"/>
      </w:pPr>
      <w:rPr>
        <w:rFonts w:hint="default"/>
        <w:u w:val="none"/>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5AA32C3"/>
    <w:multiLevelType w:val="hybridMultilevel"/>
    <w:tmpl w:val="61FA0B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992754C"/>
    <w:multiLevelType w:val="hybridMultilevel"/>
    <w:tmpl w:val="8BD4BD7C"/>
    <w:lvl w:ilvl="0" w:tplc="F6560B24">
      <w:start w:val="1"/>
      <w:numFmt w:val="upperRoman"/>
      <w:lvlText w:val="%1."/>
      <w:lvlJc w:val="left"/>
      <w:pPr>
        <w:ind w:left="820" w:hanging="721"/>
        <w:jc w:val="right"/>
      </w:pPr>
      <w:rPr>
        <w:rFonts w:ascii="Times New Roman" w:eastAsia="Times New Roman" w:hAnsi="Times New Roman" w:cs="Times New Roman" w:hint="default"/>
        <w:spacing w:val="-2"/>
        <w:w w:val="99"/>
        <w:sz w:val="28"/>
        <w:szCs w:val="28"/>
      </w:rPr>
    </w:lvl>
    <w:lvl w:ilvl="1" w:tplc="BAF2454A">
      <w:start w:val="1"/>
      <w:numFmt w:val="upperLetter"/>
      <w:lvlText w:val="%2."/>
      <w:lvlJc w:val="left"/>
      <w:pPr>
        <w:ind w:left="1180" w:hanging="360"/>
      </w:pPr>
      <w:rPr>
        <w:rFonts w:hint="default"/>
        <w:w w:val="99"/>
      </w:rPr>
    </w:lvl>
    <w:lvl w:ilvl="2" w:tplc="BDE0E812">
      <w:numFmt w:val="bullet"/>
      <w:lvlText w:val="•"/>
      <w:lvlJc w:val="left"/>
      <w:pPr>
        <w:ind w:left="1180" w:hanging="360"/>
      </w:pPr>
      <w:rPr>
        <w:rFonts w:hint="default"/>
      </w:rPr>
    </w:lvl>
    <w:lvl w:ilvl="3" w:tplc="A800B26E">
      <w:numFmt w:val="bullet"/>
      <w:lvlText w:val="•"/>
      <w:lvlJc w:val="left"/>
      <w:pPr>
        <w:ind w:left="2225" w:hanging="360"/>
      </w:pPr>
      <w:rPr>
        <w:rFonts w:hint="default"/>
      </w:rPr>
    </w:lvl>
    <w:lvl w:ilvl="4" w:tplc="CE58C026">
      <w:numFmt w:val="bullet"/>
      <w:lvlText w:val="•"/>
      <w:lvlJc w:val="left"/>
      <w:pPr>
        <w:ind w:left="3270" w:hanging="360"/>
      </w:pPr>
      <w:rPr>
        <w:rFonts w:hint="default"/>
      </w:rPr>
    </w:lvl>
    <w:lvl w:ilvl="5" w:tplc="00AE6AFE">
      <w:numFmt w:val="bullet"/>
      <w:lvlText w:val="•"/>
      <w:lvlJc w:val="left"/>
      <w:pPr>
        <w:ind w:left="4315" w:hanging="360"/>
      </w:pPr>
      <w:rPr>
        <w:rFonts w:hint="default"/>
      </w:rPr>
    </w:lvl>
    <w:lvl w:ilvl="6" w:tplc="EE606E44">
      <w:numFmt w:val="bullet"/>
      <w:lvlText w:val="•"/>
      <w:lvlJc w:val="left"/>
      <w:pPr>
        <w:ind w:left="5360" w:hanging="360"/>
      </w:pPr>
      <w:rPr>
        <w:rFonts w:hint="default"/>
      </w:rPr>
    </w:lvl>
    <w:lvl w:ilvl="7" w:tplc="B5BA5516">
      <w:numFmt w:val="bullet"/>
      <w:lvlText w:val="•"/>
      <w:lvlJc w:val="left"/>
      <w:pPr>
        <w:ind w:left="6405" w:hanging="360"/>
      </w:pPr>
      <w:rPr>
        <w:rFonts w:hint="default"/>
      </w:rPr>
    </w:lvl>
    <w:lvl w:ilvl="8" w:tplc="AF12B138">
      <w:numFmt w:val="bullet"/>
      <w:lvlText w:val="•"/>
      <w:lvlJc w:val="left"/>
      <w:pPr>
        <w:ind w:left="7450" w:hanging="360"/>
      </w:pPr>
      <w:rPr>
        <w:rFonts w:hint="default"/>
      </w:rPr>
    </w:lvl>
  </w:abstractNum>
  <w:abstractNum w:abstractNumId="12" w15:restartNumberingAfterBreak="0">
    <w:nsid w:val="36F17B98"/>
    <w:multiLevelType w:val="hybridMultilevel"/>
    <w:tmpl w:val="9F9EFDF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41472D9"/>
    <w:multiLevelType w:val="hybridMultilevel"/>
    <w:tmpl w:val="6526D444"/>
    <w:lvl w:ilvl="0" w:tplc="04090001">
      <w:start w:val="1"/>
      <w:numFmt w:val="bullet"/>
      <w:lvlText w:val=""/>
      <w:lvlJc w:val="left"/>
      <w:pPr>
        <w:ind w:left="1800" w:hanging="360"/>
      </w:pPr>
      <w:rPr>
        <w:rFonts w:ascii="Symbol" w:hAnsi="Symbol" w:cs="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cs="Wingdings" w:hint="default"/>
      </w:rPr>
    </w:lvl>
    <w:lvl w:ilvl="3" w:tplc="04090001" w:tentative="1">
      <w:start w:val="1"/>
      <w:numFmt w:val="bullet"/>
      <w:lvlText w:val=""/>
      <w:lvlJc w:val="left"/>
      <w:pPr>
        <w:ind w:left="3960" w:hanging="360"/>
      </w:pPr>
      <w:rPr>
        <w:rFonts w:ascii="Symbol" w:hAnsi="Symbol" w:cs="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cs="Wingdings" w:hint="default"/>
      </w:rPr>
    </w:lvl>
    <w:lvl w:ilvl="6" w:tplc="04090001" w:tentative="1">
      <w:start w:val="1"/>
      <w:numFmt w:val="bullet"/>
      <w:lvlText w:val=""/>
      <w:lvlJc w:val="left"/>
      <w:pPr>
        <w:ind w:left="6120" w:hanging="360"/>
      </w:pPr>
      <w:rPr>
        <w:rFonts w:ascii="Symbol" w:hAnsi="Symbol" w:cs="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cs="Wingdings" w:hint="default"/>
      </w:rPr>
    </w:lvl>
  </w:abstractNum>
  <w:abstractNum w:abstractNumId="14" w15:restartNumberingAfterBreak="0">
    <w:nsid w:val="4D6B4F64"/>
    <w:multiLevelType w:val="hybridMultilevel"/>
    <w:tmpl w:val="742E7C5E"/>
    <w:lvl w:ilvl="0" w:tplc="EE4A4C7A">
      <w:start w:val="8"/>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D72548E"/>
    <w:multiLevelType w:val="hybridMultilevel"/>
    <w:tmpl w:val="2A78B1FC"/>
    <w:lvl w:ilvl="0" w:tplc="04090001">
      <w:start w:val="1"/>
      <w:numFmt w:val="bullet"/>
      <w:lvlText w:val=""/>
      <w:lvlJc w:val="left"/>
      <w:pPr>
        <w:ind w:left="1714" w:hanging="360"/>
      </w:pPr>
      <w:rPr>
        <w:rFonts w:ascii="Symbol" w:hAnsi="Symbol" w:hint="default"/>
      </w:rPr>
    </w:lvl>
    <w:lvl w:ilvl="1" w:tplc="04090003" w:tentative="1">
      <w:start w:val="1"/>
      <w:numFmt w:val="bullet"/>
      <w:lvlText w:val="o"/>
      <w:lvlJc w:val="left"/>
      <w:pPr>
        <w:ind w:left="2434" w:hanging="360"/>
      </w:pPr>
      <w:rPr>
        <w:rFonts w:ascii="Courier New" w:hAnsi="Courier New" w:cs="Courier New" w:hint="default"/>
      </w:rPr>
    </w:lvl>
    <w:lvl w:ilvl="2" w:tplc="04090005" w:tentative="1">
      <w:start w:val="1"/>
      <w:numFmt w:val="bullet"/>
      <w:lvlText w:val=""/>
      <w:lvlJc w:val="left"/>
      <w:pPr>
        <w:ind w:left="3154" w:hanging="360"/>
      </w:pPr>
      <w:rPr>
        <w:rFonts w:ascii="Wingdings" w:hAnsi="Wingdings" w:hint="default"/>
      </w:rPr>
    </w:lvl>
    <w:lvl w:ilvl="3" w:tplc="04090001" w:tentative="1">
      <w:start w:val="1"/>
      <w:numFmt w:val="bullet"/>
      <w:lvlText w:val=""/>
      <w:lvlJc w:val="left"/>
      <w:pPr>
        <w:ind w:left="3874" w:hanging="360"/>
      </w:pPr>
      <w:rPr>
        <w:rFonts w:ascii="Symbol" w:hAnsi="Symbol" w:hint="default"/>
      </w:rPr>
    </w:lvl>
    <w:lvl w:ilvl="4" w:tplc="04090003" w:tentative="1">
      <w:start w:val="1"/>
      <w:numFmt w:val="bullet"/>
      <w:lvlText w:val="o"/>
      <w:lvlJc w:val="left"/>
      <w:pPr>
        <w:ind w:left="4594" w:hanging="360"/>
      </w:pPr>
      <w:rPr>
        <w:rFonts w:ascii="Courier New" w:hAnsi="Courier New" w:cs="Courier New" w:hint="default"/>
      </w:rPr>
    </w:lvl>
    <w:lvl w:ilvl="5" w:tplc="04090005" w:tentative="1">
      <w:start w:val="1"/>
      <w:numFmt w:val="bullet"/>
      <w:lvlText w:val=""/>
      <w:lvlJc w:val="left"/>
      <w:pPr>
        <w:ind w:left="5314" w:hanging="360"/>
      </w:pPr>
      <w:rPr>
        <w:rFonts w:ascii="Wingdings" w:hAnsi="Wingdings" w:hint="default"/>
      </w:rPr>
    </w:lvl>
    <w:lvl w:ilvl="6" w:tplc="04090001" w:tentative="1">
      <w:start w:val="1"/>
      <w:numFmt w:val="bullet"/>
      <w:lvlText w:val=""/>
      <w:lvlJc w:val="left"/>
      <w:pPr>
        <w:ind w:left="6034" w:hanging="360"/>
      </w:pPr>
      <w:rPr>
        <w:rFonts w:ascii="Symbol" w:hAnsi="Symbol" w:hint="default"/>
      </w:rPr>
    </w:lvl>
    <w:lvl w:ilvl="7" w:tplc="04090003" w:tentative="1">
      <w:start w:val="1"/>
      <w:numFmt w:val="bullet"/>
      <w:lvlText w:val="o"/>
      <w:lvlJc w:val="left"/>
      <w:pPr>
        <w:ind w:left="6754" w:hanging="360"/>
      </w:pPr>
      <w:rPr>
        <w:rFonts w:ascii="Courier New" w:hAnsi="Courier New" w:cs="Courier New" w:hint="default"/>
      </w:rPr>
    </w:lvl>
    <w:lvl w:ilvl="8" w:tplc="04090005" w:tentative="1">
      <w:start w:val="1"/>
      <w:numFmt w:val="bullet"/>
      <w:lvlText w:val=""/>
      <w:lvlJc w:val="left"/>
      <w:pPr>
        <w:ind w:left="7474" w:hanging="360"/>
      </w:pPr>
      <w:rPr>
        <w:rFonts w:ascii="Wingdings" w:hAnsi="Wingdings" w:hint="default"/>
      </w:rPr>
    </w:lvl>
  </w:abstractNum>
  <w:abstractNum w:abstractNumId="16" w15:restartNumberingAfterBreak="0">
    <w:nsid w:val="507144E7"/>
    <w:multiLevelType w:val="hybridMultilevel"/>
    <w:tmpl w:val="85BAA4B6"/>
    <w:lvl w:ilvl="0" w:tplc="43D24B2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3CA2C05"/>
    <w:multiLevelType w:val="hybridMultilevel"/>
    <w:tmpl w:val="1186AD2A"/>
    <w:lvl w:ilvl="0" w:tplc="04090001">
      <w:start w:val="1"/>
      <w:numFmt w:val="bullet"/>
      <w:lvlText w:val=""/>
      <w:lvlJc w:val="left"/>
      <w:pPr>
        <w:ind w:left="1710" w:hanging="360"/>
      </w:pPr>
      <w:rPr>
        <w:rFonts w:ascii="Symbol" w:hAnsi="Symbol"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8" w15:restartNumberingAfterBreak="0">
    <w:nsid w:val="548F3EF1"/>
    <w:multiLevelType w:val="hybridMultilevel"/>
    <w:tmpl w:val="C742E92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550609F5"/>
    <w:multiLevelType w:val="hybridMultilevel"/>
    <w:tmpl w:val="64241946"/>
    <w:lvl w:ilvl="0" w:tplc="0409000F">
      <w:start w:val="1"/>
      <w:numFmt w:val="decimal"/>
      <w:lvlText w:val="%1."/>
      <w:lvlJc w:val="left"/>
      <w:pPr>
        <w:ind w:left="825" w:hanging="465"/>
      </w:pPr>
      <w:rPr>
        <w:rFonts w:hint="default"/>
        <w:u w:val="none"/>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DA6563"/>
    <w:multiLevelType w:val="hybridMultilevel"/>
    <w:tmpl w:val="C34AA99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60E1ACE"/>
    <w:multiLevelType w:val="hybridMultilevel"/>
    <w:tmpl w:val="8CA622AC"/>
    <w:lvl w:ilvl="0" w:tplc="410266A0">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CCC412B"/>
    <w:multiLevelType w:val="hybridMultilevel"/>
    <w:tmpl w:val="8BD4BD7C"/>
    <w:lvl w:ilvl="0" w:tplc="F6560B24">
      <w:start w:val="1"/>
      <w:numFmt w:val="upperRoman"/>
      <w:lvlText w:val="%1."/>
      <w:lvlJc w:val="left"/>
      <w:pPr>
        <w:ind w:left="820" w:hanging="721"/>
        <w:jc w:val="right"/>
      </w:pPr>
      <w:rPr>
        <w:rFonts w:ascii="Times New Roman" w:eastAsia="Times New Roman" w:hAnsi="Times New Roman" w:cs="Times New Roman" w:hint="default"/>
        <w:spacing w:val="-2"/>
        <w:w w:val="99"/>
        <w:sz w:val="28"/>
        <w:szCs w:val="28"/>
      </w:rPr>
    </w:lvl>
    <w:lvl w:ilvl="1" w:tplc="BAF2454A">
      <w:start w:val="1"/>
      <w:numFmt w:val="upperLetter"/>
      <w:lvlText w:val="%2."/>
      <w:lvlJc w:val="left"/>
      <w:pPr>
        <w:ind w:left="1180" w:hanging="360"/>
      </w:pPr>
      <w:rPr>
        <w:rFonts w:hint="default"/>
        <w:w w:val="99"/>
      </w:rPr>
    </w:lvl>
    <w:lvl w:ilvl="2" w:tplc="BDE0E812">
      <w:numFmt w:val="bullet"/>
      <w:lvlText w:val="•"/>
      <w:lvlJc w:val="left"/>
      <w:pPr>
        <w:ind w:left="1180" w:hanging="360"/>
      </w:pPr>
      <w:rPr>
        <w:rFonts w:hint="default"/>
      </w:rPr>
    </w:lvl>
    <w:lvl w:ilvl="3" w:tplc="A800B26E">
      <w:numFmt w:val="bullet"/>
      <w:lvlText w:val="•"/>
      <w:lvlJc w:val="left"/>
      <w:pPr>
        <w:ind w:left="2225" w:hanging="360"/>
      </w:pPr>
      <w:rPr>
        <w:rFonts w:hint="default"/>
      </w:rPr>
    </w:lvl>
    <w:lvl w:ilvl="4" w:tplc="CE58C026">
      <w:numFmt w:val="bullet"/>
      <w:lvlText w:val="•"/>
      <w:lvlJc w:val="left"/>
      <w:pPr>
        <w:ind w:left="3270" w:hanging="360"/>
      </w:pPr>
      <w:rPr>
        <w:rFonts w:hint="default"/>
      </w:rPr>
    </w:lvl>
    <w:lvl w:ilvl="5" w:tplc="00AE6AFE">
      <w:numFmt w:val="bullet"/>
      <w:lvlText w:val="•"/>
      <w:lvlJc w:val="left"/>
      <w:pPr>
        <w:ind w:left="4315" w:hanging="360"/>
      </w:pPr>
      <w:rPr>
        <w:rFonts w:hint="default"/>
      </w:rPr>
    </w:lvl>
    <w:lvl w:ilvl="6" w:tplc="EE606E44">
      <w:numFmt w:val="bullet"/>
      <w:lvlText w:val="•"/>
      <w:lvlJc w:val="left"/>
      <w:pPr>
        <w:ind w:left="5360" w:hanging="360"/>
      </w:pPr>
      <w:rPr>
        <w:rFonts w:hint="default"/>
      </w:rPr>
    </w:lvl>
    <w:lvl w:ilvl="7" w:tplc="B5BA5516">
      <w:numFmt w:val="bullet"/>
      <w:lvlText w:val="•"/>
      <w:lvlJc w:val="left"/>
      <w:pPr>
        <w:ind w:left="6405" w:hanging="360"/>
      </w:pPr>
      <w:rPr>
        <w:rFonts w:hint="default"/>
      </w:rPr>
    </w:lvl>
    <w:lvl w:ilvl="8" w:tplc="AF12B138">
      <w:numFmt w:val="bullet"/>
      <w:lvlText w:val="•"/>
      <w:lvlJc w:val="left"/>
      <w:pPr>
        <w:ind w:left="7450" w:hanging="360"/>
      </w:pPr>
      <w:rPr>
        <w:rFonts w:hint="default"/>
      </w:rPr>
    </w:lvl>
  </w:abstractNum>
  <w:abstractNum w:abstractNumId="23" w15:restartNumberingAfterBreak="0">
    <w:nsid w:val="63DE1246"/>
    <w:multiLevelType w:val="hybridMultilevel"/>
    <w:tmpl w:val="7416EAFE"/>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24" w15:restartNumberingAfterBreak="0">
    <w:nsid w:val="64805889"/>
    <w:multiLevelType w:val="hybridMultilevel"/>
    <w:tmpl w:val="AB90440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6DEE07AE"/>
    <w:multiLevelType w:val="hybridMultilevel"/>
    <w:tmpl w:val="B9B840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70AA7261"/>
    <w:multiLevelType w:val="hybridMultilevel"/>
    <w:tmpl w:val="96EA26E0"/>
    <w:lvl w:ilvl="0" w:tplc="04090001">
      <w:start w:val="1"/>
      <w:numFmt w:val="bullet"/>
      <w:lvlText w:val=""/>
      <w:lvlJc w:val="left"/>
      <w:pPr>
        <w:ind w:left="1870" w:hanging="360"/>
      </w:pPr>
      <w:rPr>
        <w:rFonts w:ascii="Symbol" w:hAnsi="Symbol" w:cs="Symbol" w:hint="default"/>
      </w:rPr>
    </w:lvl>
    <w:lvl w:ilvl="1" w:tplc="04090003" w:tentative="1">
      <w:start w:val="1"/>
      <w:numFmt w:val="bullet"/>
      <w:lvlText w:val="o"/>
      <w:lvlJc w:val="left"/>
      <w:pPr>
        <w:ind w:left="2590" w:hanging="360"/>
      </w:pPr>
      <w:rPr>
        <w:rFonts w:ascii="Courier New" w:hAnsi="Courier New" w:cs="Courier New" w:hint="default"/>
      </w:rPr>
    </w:lvl>
    <w:lvl w:ilvl="2" w:tplc="04090005" w:tentative="1">
      <w:start w:val="1"/>
      <w:numFmt w:val="bullet"/>
      <w:lvlText w:val=""/>
      <w:lvlJc w:val="left"/>
      <w:pPr>
        <w:ind w:left="3310" w:hanging="360"/>
      </w:pPr>
      <w:rPr>
        <w:rFonts w:ascii="Wingdings" w:hAnsi="Wingdings" w:cs="Wingdings" w:hint="default"/>
      </w:rPr>
    </w:lvl>
    <w:lvl w:ilvl="3" w:tplc="04090001" w:tentative="1">
      <w:start w:val="1"/>
      <w:numFmt w:val="bullet"/>
      <w:lvlText w:val=""/>
      <w:lvlJc w:val="left"/>
      <w:pPr>
        <w:ind w:left="4030" w:hanging="360"/>
      </w:pPr>
      <w:rPr>
        <w:rFonts w:ascii="Symbol" w:hAnsi="Symbol" w:cs="Symbol" w:hint="default"/>
      </w:rPr>
    </w:lvl>
    <w:lvl w:ilvl="4" w:tplc="04090003" w:tentative="1">
      <w:start w:val="1"/>
      <w:numFmt w:val="bullet"/>
      <w:lvlText w:val="o"/>
      <w:lvlJc w:val="left"/>
      <w:pPr>
        <w:ind w:left="4750" w:hanging="360"/>
      </w:pPr>
      <w:rPr>
        <w:rFonts w:ascii="Courier New" w:hAnsi="Courier New" w:cs="Courier New" w:hint="default"/>
      </w:rPr>
    </w:lvl>
    <w:lvl w:ilvl="5" w:tplc="04090005" w:tentative="1">
      <w:start w:val="1"/>
      <w:numFmt w:val="bullet"/>
      <w:lvlText w:val=""/>
      <w:lvlJc w:val="left"/>
      <w:pPr>
        <w:ind w:left="5470" w:hanging="360"/>
      </w:pPr>
      <w:rPr>
        <w:rFonts w:ascii="Wingdings" w:hAnsi="Wingdings" w:cs="Wingdings" w:hint="default"/>
      </w:rPr>
    </w:lvl>
    <w:lvl w:ilvl="6" w:tplc="04090001" w:tentative="1">
      <w:start w:val="1"/>
      <w:numFmt w:val="bullet"/>
      <w:lvlText w:val=""/>
      <w:lvlJc w:val="left"/>
      <w:pPr>
        <w:ind w:left="6190" w:hanging="360"/>
      </w:pPr>
      <w:rPr>
        <w:rFonts w:ascii="Symbol" w:hAnsi="Symbol" w:cs="Symbol" w:hint="default"/>
      </w:rPr>
    </w:lvl>
    <w:lvl w:ilvl="7" w:tplc="04090003" w:tentative="1">
      <w:start w:val="1"/>
      <w:numFmt w:val="bullet"/>
      <w:lvlText w:val="o"/>
      <w:lvlJc w:val="left"/>
      <w:pPr>
        <w:ind w:left="6910" w:hanging="360"/>
      </w:pPr>
      <w:rPr>
        <w:rFonts w:ascii="Courier New" w:hAnsi="Courier New" w:cs="Courier New" w:hint="default"/>
      </w:rPr>
    </w:lvl>
    <w:lvl w:ilvl="8" w:tplc="04090005" w:tentative="1">
      <w:start w:val="1"/>
      <w:numFmt w:val="bullet"/>
      <w:lvlText w:val=""/>
      <w:lvlJc w:val="left"/>
      <w:pPr>
        <w:ind w:left="7630" w:hanging="360"/>
      </w:pPr>
      <w:rPr>
        <w:rFonts w:ascii="Wingdings" w:hAnsi="Wingdings" w:cs="Wingdings" w:hint="default"/>
      </w:rPr>
    </w:lvl>
  </w:abstractNum>
  <w:abstractNum w:abstractNumId="27" w15:restartNumberingAfterBreak="0">
    <w:nsid w:val="76683E94"/>
    <w:multiLevelType w:val="hybridMultilevel"/>
    <w:tmpl w:val="D9EA626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9AF6ED3"/>
    <w:multiLevelType w:val="hybridMultilevel"/>
    <w:tmpl w:val="BE4AB8A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7A026C4A"/>
    <w:multiLevelType w:val="hybridMultilevel"/>
    <w:tmpl w:val="41B2ADF8"/>
    <w:lvl w:ilvl="0" w:tplc="04090001">
      <w:start w:val="1"/>
      <w:numFmt w:val="bullet"/>
      <w:lvlText w:val=""/>
      <w:lvlJc w:val="left"/>
      <w:pPr>
        <w:ind w:left="1800" w:hanging="360"/>
      </w:pPr>
      <w:rPr>
        <w:rFonts w:ascii="Symbol" w:hAnsi="Symbol" w:cs="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cs="Wingdings" w:hint="default"/>
      </w:rPr>
    </w:lvl>
    <w:lvl w:ilvl="3" w:tplc="04090001" w:tentative="1">
      <w:start w:val="1"/>
      <w:numFmt w:val="bullet"/>
      <w:lvlText w:val=""/>
      <w:lvlJc w:val="left"/>
      <w:pPr>
        <w:ind w:left="3960" w:hanging="360"/>
      </w:pPr>
      <w:rPr>
        <w:rFonts w:ascii="Symbol" w:hAnsi="Symbol" w:cs="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cs="Wingdings" w:hint="default"/>
      </w:rPr>
    </w:lvl>
    <w:lvl w:ilvl="6" w:tplc="04090001" w:tentative="1">
      <w:start w:val="1"/>
      <w:numFmt w:val="bullet"/>
      <w:lvlText w:val=""/>
      <w:lvlJc w:val="left"/>
      <w:pPr>
        <w:ind w:left="6120" w:hanging="360"/>
      </w:pPr>
      <w:rPr>
        <w:rFonts w:ascii="Symbol" w:hAnsi="Symbol" w:cs="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cs="Wingdings" w:hint="default"/>
      </w:rPr>
    </w:lvl>
  </w:abstractNum>
  <w:num w:numId="1">
    <w:abstractNumId w:val="6"/>
  </w:num>
  <w:num w:numId="2">
    <w:abstractNumId w:val="21"/>
  </w:num>
  <w:num w:numId="3">
    <w:abstractNumId w:val="1"/>
  </w:num>
  <w:num w:numId="4">
    <w:abstractNumId w:val="16"/>
  </w:num>
  <w:num w:numId="5">
    <w:abstractNumId w:val="11"/>
  </w:num>
  <w:num w:numId="6">
    <w:abstractNumId w:val="9"/>
  </w:num>
  <w:num w:numId="7">
    <w:abstractNumId w:val="26"/>
  </w:num>
  <w:num w:numId="8">
    <w:abstractNumId w:val="3"/>
  </w:num>
  <w:num w:numId="9">
    <w:abstractNumId w:val="13"/>
  </w:num>
  <w:num w:numId="10">
    <w:abstractNumId w:val="29"/>
  </w:num>
  <w:num w:numId="11">
    <w:abstractNumId w:val="0"/>
  </w:num>
  <w:num w:numId="12">
    <w:abstractNumId w:val="22"/>
  </w:num>
  <w:num w:numId="13">
    <w:abstractNumId w:val="12"/>
  </w:num>
  <w:num w:numId="14">
    <w:abstractNumId w:val="15"/>
  </w:num>
  <w:num w:numId="15">
    <w:abstractNumId w:val="20"/>
  </w:num>
  <w:num w:numId="16">
    <w:abstractNumId w:val="25"/>
  </w:num>
  <w:num w:numId="17">
    <w:abstractNumId w:val="8"/>
  </w:num>
  <w:num w:numId="18">
    <w:abstractNumId w:val="18"/>
  </w:num>
  <w:num w:numId="19">
    <w:abstractNumId w:val="10"/>
  </w:num>
  <w:num w:numId="20">
    <w:abstractNumId w:val="24"/>
  </w:num>
  <w:num w:numId="21">
    <w:abstractNumId w:val="19"/>
  </w:num>
  <w:num w:numId="22">
    <w:abstractNumId w:val="2"/>
  </w:num>
  <w:num w:numId="23">
    <w:abstractNumId w:val="7"/>
  </w:num>
  <w:num w:numId="24">
    <w:abstractNumId w:val="4"/>
  </w:num>
  <w:num w:numId="25">
    <w:abstractNumId w:val="5"/>
  </w:num>
  <w:num w:numId="26">
    <w:abstractNumId w:val="27"/>
  </w:num>
  <w:num w:numId="27">
    <w:abstractNumId w:val="23"/>
  </w:num>
  <w:num w:numId="28">
    <w:abstractNumId w:val="28"/>
  </w:num>
  <w:num w:numId="29">
    <w:abstractNumId w:val="17"/>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5F5"/>
    <w:rsid w:val="00001528"/>
    <w:rsid w:val="00002087"/>
    <w:rsid w:val="00004ECF"/>
    <w:rsid w:val="00024066"/>
    <w:rsid w:val="00024FA1"/>
    <w:rsid w:val="0002606D"/>
    <w:rsid w:val="00027B32"/>
    <w:rsid w:val="000418AE"/>
    <w:rsid w:val="000436D2"/>
    <w:rsid w:val="0004380B"/>
    <w:rsid w:val="00045D28"/>
    <w:rsid w:val="00051E5D"/>
    <w:rsid w:val="00064983"/>
    <w:rsid w:val="00064BCC"/>
    <w:rsid w:val="00066451"/>
    <w:rsid w:val="00084769"/>
    <w:rsid w:val="000869F7"/>
    <w:rsid w:val="00093182"/>
    <w:rsid w:val="000A4216"/>
    <w:rsid w:val="000A4C2E"/>
    <w:rsid w:val="000A5FC2"/>
    <w:rsid w:val="000B2F2F"/>
    <w:rsid w:val="000B624D"/>
    <w:rsid w:val="000B7250"/>
    <w:rsid w:val="000C0199"/>
    <w:rsid w:val="000C0A7D"/>
    <w:rsid w:val="000C2B8B"/>
    <w:rsid w:val="000C7246"/>
    <w:rsid w:val="000D560F"/>
    <w:rsid w:val="000D7C33"/>
    <w:rsid w:val="000E0148"/>
    <w:rsid w:val="000E3416"/>
    <w:rsid w:val="000E408A"/>
    <w:rsid w:val="000E71A7"/>
    <w:rsid w:val="000F02EA"/>
    <w:rsid w:val="000F5F02"/>
    <w:rsid w:val="00100F24"/>
    <w:rsid w:val="0010563B"/>
    <w:rsid w:val="0010654A"/>
    <w:rsid w:val="00112681"/>
    <w:rsid w:val="00112C96"/>
    <w:rsid w:val="00116E87"/>
    <w:rsid w:val="001174AA"/>
    <w:rsid w:val="00117D3C"/>
    <w:rsid w:val="0013064A"/>
    <w:rsid w:val="001337B9"/>
    <w:rsid w:val="00135560"/>
    <w:rsid w:val="00143934"/>
    <w:rsid w:val="00143E91"/>
    <w:rsid w:val="00144E1B"/>
    <w:rsid w:val="0014694C"/>
    <w:rsid w:val="00151F76"/>
    <w:rsid w:val="001524A9"/>
    <w:rsid w:val="00152BCA"/>
    <w:rsid w:val="001539F1"/>
    <w:rsid w:val="00156347"/>
    <w:rsid w:val="0015635D"/>
    <w:rsid w:val="001600D7"/>
    <w:rsid w:val="00161C6B"/>
    <w:rsid w:val="00161F44"/>
    <w:rsid w:val="001666FC"/>
    <w:rsid w:val="001708D1"/>
    <w:rsid w:val="001711F1"/>
    <w:rsid w:val="00177D74"/>
    <w:rsid w:val="00180FC5"/>
    <w:rsid w:val="00181F32"/>
    <w:rsid w:val="00190D68"/>
    <w:rsid w:val="00194404"/>
    <w:rsid w:val="00195F4E"/>
    <w:rsid w:val="0019634A"/>
    <w:rsid w:val="00197F4F"/>
    <w:rsid w:val="001A1928"/>
    <w:rsid w:val="001A296C"/>
    <w:rsid w:val="001B1E75"/>
    <w:rsid w:val="001B648C"/>
    <w:rsid w:val="001C0B60"/>
    <w:rsid w:val="001C2113"/>
    <w:rsid w:val="001C3959"/>
    <w:rsid w:val="001C734C"/>
    <w:rsid w:val="001E02AD"/>
    <w:rsid w:val="001F01CC"/>
    <w:rsid w:val="001F67EA"/>
    <w:rsid w:val="001F6DD4"/>
    <w:rsid w:val="00205B63"/>
    <w:rsid w:val="00211139"/>
    <w:rsid w:val="00211948"/>
    <w:rsid w:val="002132F8"/>
    <w:rsid w:val="002143BD"/>
    <w:rsid w:val="00221CD2"/>
    <w:rsid w:val="00224655"/>
    <w:rsid w:val="002273B2"/>
    <w:rsid w:val="0023002C"/>
    <w:rsid w:val="002403CA"/>
    <w:rsid w:val="0024101D"/>
    <w:rsid w:val="002435FD"/>
    <w:rsid w:val="00246B51"/>
    <w:rsid w:val="00247108"/>
    <w:rsid w:val="002505DB"/>
    <w:rsid w:val="002577B1"/>
    <w:rsid w:val="00257823"/>
    <w:rsid w:val="00257DE0"/>
    <w:rsid w:val="0026679C"/>
    <w:rsid w:val="00270508"/>
    <w:rsid w:val="00270783"/>
    <w:rsid w:val="00275EBE"/>
    <w:rsid w:val="0028194D"/>
    <w:rsid w:val="002855C1"/>
    <w:rsid w:val="00286B13"/>
    <w:rsid w:val="00290078"/>
    <w:rsid w:val="00292557"/>
    <w:rsid w:val="002A4DC4"/>
    <w:rsid w:val="002A744A"/>
    <w:rsid w:val="002B4069"/>
    <w:rsid w:val="002B5EE7"/>
    <w:rsid w:val="002C1C9F"/>
    <w:rsid w:val="002C2F75"/>
    <w:rsid w:val="002C34D9"/>
    <w:rsid w:val="002C5EC8"/>
    <w:rsid w:val="002C6A4A"/>
    <w:rsid w:val="002D2CDD"/>
    <w:rsid w:val="002E204B"/>
    <w:rsid w:val="002E3972"/>
    <w:rsid w:val="003040F1"/>
    <w:rsid w:val="00304E9B"/>
    <w:rsid w:val="003129ED"/>
    <w:rsid w:val="003144A3"/>
    <w:rsid w:val="00320FC7"/>
    <w:rsid w:val="00321773"/>
    <w:rsid w:val="0032370D"/>
    <w:rsid w:val="003240F6"/>
    <w:rsid w:val="00326FD5"/>
    <w:rsid w:val="00327C0D"/>
    <w:rsid w:val="003309C1"/>
    <w:rsid w:val="0033530A"/>
    <w:rsid w:val="00340FB3"/>
    <w:rsid w:val="00343AC9"/>
    <w:rsid w:val="0034774C"/>
    <w:rsid w:val="0035636E"/>
    <w:rsid w:val="00360827"/>
    <w:rsid w:val="003720DF"/>
    <w:rsid w:val="00381CCC"/>
    <w:rsid w:val="003829ED"/>
    <w:rsid w:val="00382C54"/>
    <w:rsid w:val="00384A66"/>
    <w:rsid w:val="00385D72"/>
    <w:rsid w:val="003861DF"/>
    <w:rsid w:val="00386912"/>
    <w:rsid w:val="00394E54"/>
    <w:rsid w:val="00395766"/>
    <w:rsid w:val="00397446"/>
    <w:rsid w:val="003A259A"/>
    <w:rsid w:val="003A4ECC"/>
    <w:rsid w:val="003A700C"/>
    <w:rsid w:val="003B10B3"/>
    <w:rsid w:val="003B1520"/>
    <w:rsid w:val="003B1C1C"/>
    <w:rsid w:val="003B2213"/>
    <w:rsid w:val="003B225E"/>
    <w:rsid w:val="003B41E3"/>
    <w:rsid w:val="003B54C5"/>
    <w:rsid w:val="003B5E7F"/>
    <w:rsid w:val="003C00B0"/>
    <w:rsid w:val="003C0F44"/>
    <w:rsid w:val="003C1BDA"/>
    <w:rsid w:val="003C2956"/>
    <w:rsid w:val="003C34E9"/>
    <w:rsid w:val="003C6DA8"/>
    <w:rsid w:val="003D0AD6"/>
    <w:rsid w:val="003D254C"/>
    <w:rsid w:val="003D2F77"/>
    <w:rsid w:val="003D79D1"/>
    <w:rsid w:val="003E60B6"/>
    <w:rsid w:val="003E6880"/>
    <w:rsid w:val="003F2F35"/>
    <w:rsid w:val="003F2F55"/>
    <w:rsid w:val="00403AC3"/>
    <w:rsid w:val="004067A4"/>
    <w:rsid w:val="004102E7"/>
    <w:rsid w:val="00414F75"/>
    <w:rsid w:val="00416BFB"/>
    <w:rsid w:val="00417721"/>
    <w:rsid w:val="00420E47"/>
    <w:rsid w:val="00421AB1"/>
    <w:rsid w:val="00426646"/>
    <w:rsid w:val="00435609"/>
    <w:rsid w:val="00437872"/>
    <w:rsid w:val="00443CA9"/>
    <w:rsid w:val="00444007"/>
    <w:rsid w:val="0044405F"/>
    <w:rsid w:val="00446F15"/>
    <w:rsid w:val="004537DE"/>
    <w:rsid w:val="0045402F"/>
    <w:rsid w:val="004544FB"/>
    <w:rsid w:val="004547D0"/>
    <w:rsid w:val="00457426"/>
    <w:rsid w:val="00457AFB"/>
    <w:rsid w:val="00463F51"/>
    <w:rsid w:val="00465AE9"/>
    <w:rsid w:val="00467C9C"/>
    <w:rsid w:val="00476EF4"/>
    <w:rsid w:val="00493E81"/>
    <w:rsid w:val="0049670D"/>
    <w:rsid w:val="004978B5"/>
    <w:rsid w:val="004A33B9"/>
    <w:rsid w:val="004A6505"/>
    <w:rsid w:val="004B74D1"/>
    <w:rsid w:val="004C2322"/>
    <w:rsid w:val="004C63EF"/>
    <w:rsid w:val="004D0696"/>
    <w:rsid w:val="004D086E"/>
    <w:rsid w:val="004D1BCF"/>
    <w:rsid w:val="004D379F"/>
    <w:rsid w:val="004D418A"/>
    <w:rsid w:val="004D5696"/>
    <w:rsid w:val="004F1104"/>
    <w:rsid w:val="004F3D5C"/>
    <w:rsid w:val="005035E2"/>
    <w:rsid w:val="00506B9E"/>
    <w:rsid w:val="00510D1F"/>
    <w:rsid w:val="00527639"/>
    <w:rsid w:val="0053208E"/>
    <w:rsid w:val="005331F9"/>
    <w:rsid w:val="00534C02"/>
    <w:rsid w:val="0054270B"/>
    <w:rsid w:val="005514DC"/>
    <w:rsid w:val="005559BE"/>
    <w:rsid w:val="005606CA"/>
    <w:rsid w:val="00561A41"/>
    <w:rsid w:val="00564BC4"/>
    <w:rsid w:val="0057153E"/>
    <w:rsid w:val="00572837"/>
    <w:rsid w:val="0057476D"/>
    <w:rsid w:val="0057711F"/>
    <w:rsid w:val="00582391"/>
    <w:rsid w:val="00586A5B"/>
    <w:rsid w:val="005950B5"/>
    <w:rsid w:val="005A1257"/>
    <w:rsid w:val="005A2D59"/>
    <w:rsid w:val="005B2E4F"/>
    <w:rsid w:val="005B5A80"/>
    <w:rsid w:val="005B762C"/>
    <w:rsid w:val="005C3BED"/>
    <w:rsid w:val="005C71AA"/>
    <w:rsid w:val="005D33EC"/>
    <w:rsid w:val="005D4595"/>
    <w:rsid w:val="005D7549"/>
    <w:rsid w:val="005E0305"/>
    <w:rsid w:val="005E1DAF"/>
    <w:rsid w:val="005F5BD8"/>
    <w:rsid w:val="005F6329"/>
    <w:rsid w:val="005F7A65"/>
    <w:rsid w:val="00602852"/>
    <w:rsid w:val="00611112"/>
    <w:rsid w:val="0061232B"/>
    <w:rsid w:val="00614AD1"/>
    <w:rsid w:val="00615074"/>
    <w:rsid w:val="00617BC5"/>
    <w:rsid w:val="00625E2F"/>
    <w:rsid w:val="00627768"/>
    <w:rsid w:val="00631772"/>
    <w:rsid w:val="006369E3"/>
    <w:rsid w:val="00650D30"/>
    <w:rsid w:val="00650F70"/>
    <w:rsid w:val="00654852"/>
    <w:rsid w:val="00657C0E"/>
    <w:rsid w:val="006718DA"/>
    <w:rsid w:val="00674703"/>
    <w:rsid w:val="006752AA"/>
    <w:rsid w:val="006848CF"/>
    <w:rsid w:val="00694589"/>
    <w:rsid w:val="00694929"/>
    <w:rsid w:val="0069564B"/>
    <w:rsid w:val="006961DD"/>
    <w:rsid w:val="006A16D8"/>
    <w:rsid w:val="006A48E6"/>
    <w:rsid w:val="006B4104"/>
    <w:rsid w:val="006B5E2A"/>
    <w:rsid w:val="006B6DE6"/>
    <w:rsid w:val="006C12CE"/>
    <w:rsid w:val="006C175D"/>
    <w:rsid w:val="006C65F5"/>
    <w:rsid w:val="006E0736"/>
    <w:rsid w:val="006E16DC"/>
    <w:rsid w:val="006F125F"/>
    <w:rsid w:val="006F2154"/>
    <w:rsid w:val="006F406D"/>
    <w:rsid w:val="006F4C5E"/>
    <w:rsid w:val="006F5882"/>
    <w:rsid w:val="00701EFB"/>
    <w:rsid w:val="00704FF9"/>
    <w:rsid w:val="00707E9A"/>
    <w:rsid w:val="0071261C"/>
    <w:rsid w:val="00714667"/>
    <w:rsid w:val="0071782C"/>
    <w:rsid w:val="00725947"/>
    <w:rsid w:val="007262DF"/>
    <w:rsid w:val="00727119"/>
    <w:rsid w:val="00733786"/>
    <w:rsid w:val="00735CEF"/>
    <w:rsid w:val="007410AB"/>
    <w:rsid w:val="00744A91"/>
    <w:rsid w:val="0075382A"/>
    <w:rsid w:val="00753A2B"/>
    <w:rsid w:val="00755F84"/>
    <w:rsid w:val="00760296"/>
    <w:rsid w:val="00760528"/>
    <w:rsid w:val="00762335"/>
    <w:rsid w:val="007632FE"/>
    <w:rsid w:val="007636BE"/>
    <w:rsid w:val="00771E2B"/>
    <w:rsid w:val="00776F02"/>
    <w:rsid w:val="00780561"/>
    <w:rsid w:val="007805A1"/>
    <w:rsid w:val="00785B38"/>
    <w:rsid w:val="0079278C"/>
    <w:rsid w:val="00792A44"/>
    <w:rsid w:val="0079592E"/>
    <w:rsid w:val="00797231"/>
    <w:rsid w:val="007A2C85"/>
    <w:rsid w:val="007A4CA4"/>
    <w:rsid w:val="007A4CF9"/>
    <w:rsid w:val="007B2EF5"/>
    <w:rsid w:val="007B6DFC"/>
    <w:rsid w:val="007C08B4"/>
    <w:rsid w:val="007C12CF"/>
    <w:rsid w:val="007C15A1"/>
    <w:rsid w:val="007D14EF"/>
    <w:rsid w:val="007D2087"/>
    <w:rsid w:val="007D727B"/>
    <w:rsid w:val="007D774C"/>
    <w:rsid w:val="007E1AF5"/>
    <w:rsid w:val="007E2ED9"/>
    <w:rsid w:val="007F12C9"/>
    <w:rsid w:val="007F5139"/>
    <w:rsid w:val="007F73FA"/>
    <w:rsid w:val="007F76DA"/>
    <w:rsid w:val="00806F98"/>
    <w:rsid w:val="00812255"/>
    <w:rsid w:val="00815E71"/>
    <w:rsid w:val="00831732"/>
    <w:rsid w:val="00835B6A"/>
    <w:rsid w:val="008400C9"/>
    <w:rsid w:val="00842BFB"/>
    <w:rsid w:val="00843F68"/>
    <w:rsid w:val="00846BFE"/>
    <w:rsid w:val="0085066F"/>
    <w:rsid w:val="00850AA4"/>
    <w:rsid w:val="008542DD"/>
    <w:rsid w:val="00860BCF"/>
    <w:rsid w:val="008616F0"/>
    <w:rsid w:val="008632DA"/>
    <w:rsid w:val="00863A12"/>
    <w:rsid w:val="00863F9C"/>
    <w:rsid w:val="00865614"/>
    <w:rsid w:val="0087338B"/>
    <w:rsid w:val="00873538"/>
    <w:rsid w:val="008747B7"/>
    <w:rsid w:val="00881248"/>
    <w:rsid w:val="0088168C"/>
    <w:rsid w:val="0088289E"/>
    <w:rsid w:val="00886F7D"/>
    <w:rsid w:val="008901D2"/>
    <w:rsid w:val="008911D7"/>
    <w:rsid w:val="00897971"/>
    <w:rsid w:val="008A004B"/>
    <w:rsid w:val="008A0F8D"/>
    <w:rsid w:val="008A6BF6"/>
    <w:rsid w:val="008B257F"/>
    <w:rsid w:val="008B3AC5"/>
    <w:rsid w:val="008B569D"/>
    <w:rsid w:val="008C61C3"/>
    <w:rsid w:val="008C68F0"/>
    <w:rsid w:val="008D11A5"/>
    <w:rsid w:val="008D61B2"/>
    <w:rsid w:val="008D6EAE"/>
    <w:rsid w:val="008D6EE2"/>
    <w:rsid w:val="008E03DF"/>
    <w:rsid w:val="008E1896"/>
    <w:rsid w:val="008E29BE"/>
    <w:rsid w:val="008E359F"/>
    <w:rsid w:val="008E39F3"/>
    <w:rsid w:val="008E573C"/>
    <w:rsid w:val="008E5ED2"/>
    <w:rsid w:val="008E6DB4"/>
    <w:rsid w:val="008F661D"/>
    <w:rsid w:val="00901170"/>
    <w:rsid w:val="00902BC9"/>
    <w:rsid w:val="00903A67"/>
    <w:rsid w:val="009040B5"/>
    <w:rsid w:val="009067F8"/>
    <w:rsid w:val="00907605"/>
    <w:rsid w:val="00907F8B"/>
    <w:rsid w:val="00912BD9"/>
    <w:rsid w:val="00913523"/>
    <w:rsid w:val="00923927"/>
    <w:rsid w:val="009268C0"/>
    <w:rsid w:val="00936B1E"/>
    <w:rsid w:val="00937CD7"/>
    <w:rsid w:val="00937CE0"/>
    <w:rsid w:val="00945D9E"/>
    <w:rsid w:val="00947F5B"/>
    <w:rsid w:val="00951F5D"/>
    <w:rsid w:val="009545DC"/>
    <w:rsid w:val="00955957"/>
    <w:rsid w:val="00957415"/>
    <w:rsid w:val="009628A8"/>
    <w:rsid w:val="00966360"/>
    <w:rsid w:val="00966DD4"/>
    <w:rsid w:val="00966F32"/>
    <w:rsid w:val="00971E3B"/>
    <w:rsid w:val="0097209F"/>
    <w:rsid w:val="00974406"/>
    <w:rsid w:val="00977280"/>
    <w:rsid w:val="0098278D"/>
    <w:rsid w:val="00984E3A"/>
    <w:rsid w:val="00985D35"/>
    <w:rsid w:val="00990EBF"/>
    <w:rsid w:val="0099448D"/>
    <w:rsid w:val="009A04F3"/>
    <w:rsid w:val="009A6BA2"/>
    <w:rsid w:val="009A71A4"/>
    <w:rsid w:val="009B3705"/>
    <w:rsid w:val="009C1F48"/>
    <w:rsid w:val="009C216A"/>
    <w:rsid w:val="009C23E1"/>
    <w:rsid w:val="009C6818"/>
    <w:rsid w:val="009D0081"/>
    <w:rsid w:val="009D0093"/>
    <w:rsid w:val="009D0980"/>
    <w:rsid w:val="009D3517"/>
    <w:rsid w:val="009D7A87"/>
    <w:rsid w:val="009E0AAC"/>
    <w:rsid w:val="009E207F"/>
    <w:rsid w:val="009E6B7C"/>
    <w:rsid w:val="009F3E55"/>
    <w:rsid w:val="009F4821"/>
    <w:rsid w:val="009F5B55"/>
    <w:rsid w:val="009F6820"/>
    <w:rsid w:val="009F6B39"/>
    <w:rsid w:val="00A006FD"/>
    <w:rsid w:val="00A00D83"/>
    <w:rsid w:val="00A034D6"/>
    <w:rsid w:val="00A041CC"/>
    <w:rsid w:val="00A04491"/>
    <w:rsid w:val="00A129F6"/>
    <w:rsid w:val="00A1589B"/>
    <w:rsid w:val="00A206A3"/>
    <w:rsid w:val="00A21249"/>
    <w:rsid w:val="00A24336"/>
    <w:rsid w:val="00A3163F"/>
    <w:rsid w:val="00A367BD"/>
    <w:rsid w:val="00A42B58"/>
    <w:rsid w:val="00A5042B"/>
    <w:rsid w:val="00A525F6"/>
    <w:rsid w:val="00A55E20"/>
    <w:rsid w:val="00A62748"/>
    <w:rsid w:val="00A63B71"/>
    <w:rsid w:val="00A64607"/>
    <w:rsid w:val="00A646A1"/>
    <w:rsid w:val="00A64B7C"/>
    <w:rsid w:val="00A66DDA"/>
    <w:rsid w:val="00A67C25"/>
    <w:rsid w:val="00A70DFA"/>
    <w:rsid w:val="00A749AF"/>
    <w:rsid w:val="00A7526C"/>
    <w:rsid w:val="00A76979"/>
    <w:rsid w:val="00A76BBD"/>
    <w:rsid w:val="00A85BE3"/>
    <w:rsid w:val="00A941DA"/>
    <w:rsid w:val="00A979E4"/>
    <w:rsid w:val="00A97A1A"/>
    <w:rsid w:val="00AA43D5"/>
    <w:rsid w:val="00AB171D"/>
    <w:rsid w:val="00AB202C"/>
    <w:rsid w:val="00AB3311"/>
    <w:rsid w:val="00AB66D0"/>
    <w:rsid w:val="00AC029A"/>
    <w:rsid w:val="00AC556E"/>
    <w:rsid w:val="00AC5F1C"/>
    <w:rsid w:val="00AD0D69"/>
    <w:rsid w:val="00AD3710"/>
    <w:rsid w:val="00AD4662"/>
    <w:rsid w:val="00AD55F7"/>
    <w:rsid w:val="00AD70BF"/>
    <w:rsid w:val="00AE549D"/>
    <w:rsid w:val="00AE5657"/>
    <w:rsid w:val="00AE5D2E"/>
    <w:rsid w:val="00AE772C"/>
    <w:rsid w:val="00AF28E7"/>
    <w:rsid w:val="00AF5E11"/>
    <w:rsid w:val="00B01918"/>
    <w:rsid w:val="00B032F5"/>
    <w:rsid w:val="00B03A45"/>
    <w:rsid w:val="00B07608"/>
    <w:rsid w:val="00B11808"/>
    <w:rsid w:val="00B17591"/>
    <w:rsid w:val="00B26416"/>
    <w:rsid w:val="00B3023E"/>
    <w:rsid w:val="00B308B0"/>
    <w:rsid w:val="00B32C34"/>
    <w:rsid w:val="00B36F9D"/>
    <w:rsid w:val="00B42EBC"/>
    <w:rsid w:val="00B44BC9"/>
    <w:rsid w:val="00B45B6B"/>
    <w:rsid w:val="00B50A4D"/>
    <w:rsid w:val="00B51584"/>
    <w:rsid w:val="00B5467D"/>
    <w:rsid w:val="00B601E5"/>
    <w:rsid w:val="00B661D9"/>
    <w:rsid w:val="00B664F0"/>
    <w:rsid w:val="00B67142"/>
    <w:rsid w:val="00B672B9"/>
    <w:rsid w:val="00B6743C"/>
    <w:rsid w:val="00B80184"/>
    <w:rsid w:val="00B825E5"/>
    <w:rsid w:val="00B85EFA"/>
    <w:rsid w:val="00B91076"/>
    <w:rsid w:val="00B93D7B"/>
    <w:rsid w:val="00B95054"/>
    <w:rsid w:val="00B95075"/>
    <w:rsid w:val="00B95CFD"/>
    <w:rsid w:val="00B96DB7"/>
    <w:rsid w:val="00B96F85"/>
    <w:rsid w:val="00BA47D8"/>
    <w:rsid w:val="00BA5850"/>
    <w:rsid w:val="00BB547B"/>
    <w:rsid w:val="00BB5B91"/>
    <w:rsid w:val="00BB63C7"/>
    <w:rsid w:val="00BC2132"/>
    <w:rsid w:val="00BC672E"/>
    <w:rsid w:val="00BC7DBC"/>
    <w:rsid w:val="00BD48E3"/>
    <w:rsid w:val="00BE1BE6"/>
    <w:rsid w:val="00BE46EA"/>
    <w:rsid w:val="00BE51D7"/>
    <w:rsid w:val="00BE6B9F"/>
    <w:rsid w:val="00BE6C7D"/>
    <w:rsid w:val="00BE7353"/>
    <w:rsid w:val="00BF030A"/>
    <w:rsid w:val="00BF2EDC"/>
    <w:rsid w:val="00BF41A5"/>
    <w:rsid w:val="00C0318E"/>
    <w:rsid w:val="00C074A6"/>
    <w:rsid w:val="00C10F28"/>
    <w:rsid w:val="00C11A53"/>
    <w:rsid w:val="00C1280F"/>
    <w:rsid w:val="00C22D1E"/>
    <w:rsid w:val="00C23E54"/>
    <w:rsid w:val="00C241AE"/>
    <w:rsid w:val="00C244A5"/>
    <w:rsid w:val="00C34F7A"/>
    <w:rsid w:val="00C35D44"/>
    <w:rsid w:val="00C40ADD"/>
    <w:rsid w:val="00C4599A"/>
    <w:rsid w:val="00C473CD"/>
    <w:rsid w:val="00C549B2"/>
    <w:rsid w:val="00C54BA0"/>
    <w:rsid w:val="00C56B23"/>
    <w:rsid w:val="00C738F8"/>
    <w:rsid w:val="00C76B94"/>
    <w:rsid w:val="00C778ED"/>
    <w:rsid w:val="00C80075"/>
    <w:rsid w:val="00C87F1F"/>
    <w:rsid w:val="00C908F7"/>
    <w:rsid w:val="00C9231E"/>
    <w:rsid w:val="00C944ED"/>
    <w:rsid w:val="00C968ED"/>
    <w:rsid w:val="00C96FC7"/>
    <w:rsid w:val="00CA0169"/>
    <w:rsid w:val="00CA0E4E"/>
    <w:rsid w:val="00CA6C80"/>
    <w:rsid w:val="00CB016C"/>
    <w:rsid w:val="00CC34AB"/>
    <w:rsid w:val="00CC554F"/>
    <w:rsid w:val="00CC5780"/>
    <w:rsid w:val="00CC7A1D"/>
    <w:rsid w:val="00CD0720"/>
    <w:rsid w:val="00CD39FD"/>
    <w:rsid w:val="00CD52A1"/>
    <w:rsid w:val="00CD571A"/>
    <w:rsid w:val="00CE0915"/>
    <w:rsid w:val="00CE1157"/>
    <w:rsid w:val="00CE268C"/>
    <w:rsid w:val="00CE352C"/>
    <w:rsid w:val="00CE4FDD"/>
    <w:rsid w:val="00CE732A"/>
    <w:rsid w:val="00CF03A6"/>
    <w:rsid w:val="00CF2FDC"/>
    <w:rsid w:val="00CF78AA"/>
    <w:rsid w:val="00D010C0"/>
    <w:rsid w:val="00D02365"/>
    <w:rsid w:val="00D10457"/>
    <w:rsid w:val="00D1693F"/>
    <w:rsid w:val="00D20C84"/>
    <w:rsid w:val="00D20E5A"/>
    <w:rsid w:val="00D2292F"/>
    <w:rsid w:val="00D235D0"/>
    <w:rsid w:val="00D25903"/>
    <w:rsid w:val="00D31030"/>
    <w:rsid w:val="00D314FC"/>
    <w:rsid w:val="00D40A8C"/>
    <w:rsid w:val="00D41F5A"/>
    <w:rsid w:val="00D42ADA"/>
    <w:rsid w:val="00D4672B"/>
    <w:rsid w:val="00D47640"/>
    <w:rsid w:val="00D5044E"/>
    <w:rsid w:val="00D53180"/>
    <w:rsid w:val="00D535B2"/>
    <w:rsid w:val="00D5429B"/>
    <w:rsid w:val="00D562FF"/>
    <w:rsid w:val="00D56BCE"/>
    <w:rsid w:val="00D56D89"/>
    <w:rsid w:val="00D67E34"/>
    <w:rsid w:val="00D723BE"/>
    <w:rsid w:val="00D760B7"/>
    <w:rsid w:val="00D76C96"/>
    <w:rsid w:val="00D77ACC"/>
    <w:rsid w:val="00D83B73"/>
    <w:rsid w:val="00D83BC3"/>
    <w:rsid w:val="00D91CB4"/>
    <w:rsid w:val="00DA1A6D"/>
    <w:rsid w:val="00DA2AC3"/>
    <w:rsid w:val="00DA70A3"/>
    <w:rsid w:val="00DA790F"/>
    <w:rsid w:val="00DB15D2"/>
    <w:rsid w:val="00DB2ACB"/>
    <w:rsid w:val="00DB3889"/>
    <w:rsid w:val="00DB6141"/>
    <w:rsid w:val="00DC09E0"/>
    <w:rsid w:val="00DC3B60"/>
    <w:rsid w:val="00DC4ACA"/>
    <w:rsid w:val="00DD3427"/>
    <w:rsid w:val="00DE316C"/>
    <w:rsid w:val="00DE56BA"/>
    <w:rsid w:val="00DE6033"/>
    <w:rsid w:val="00DF3FDF"/>
    <w:rsid w:val="00DF7297"/>
    <w:rsid w:val="00E01179"/>
    <w:rsid w:val="00E0118F"/>
    <w:rsid w:val="00E02FBA"/>
    <w:rsid w:val="00E0733F"/>
    <w:rsid w:val="00E07C99"/>
    <w:rsid w:val="00E07C9D"/>
    <w:rsid w:val="00E13171"/>
    <w:rsid w:val="00E14185"/>
    <w:rsid w:val="00E14F79"/>
    <w:rsid w:val="00E21F82"/>
    <w:rsid w:val="00E22092"/>
    <w:rsid w:val="00E222A2"/>
    <w:rsid w:val="00E22ADB"/>
    <w:rsid w:val="00E327B7"/>
    <w:rsid w:val="00E36F7E"/>
    <w:rsid w:val="00E374E4"/>
    <w:rsid w:val="00E4253D"/>
    <w:rsid w:val="00E473CC"/>
    <w:rsid w:val="00E4740B"/>
    <w:rsid w:val="00E47E8D"/>
    <w:rsid w:val="00E51C9C"/>
    <w:rsid w:val="00E54A65"/>
    <w:rsid w:val="00E60E28"/>
    <w:rsid w:val="00E60E71"/>
    <w:rsid w:val="00E61350"/>
    <w:rsid w:val="00E62F72"/>
    <w:rsid w:val="00E73F19"/>
    <w:rsid w:val="00E8050D"/>
    <w:rsid w:val="00E82759"/>
    <w:rsid w:val="00E85468"/>
    <w:rsid w:val="00E85999"/>
    <w:rsid w:val="00E86970"/>
    <w:rsid w:val="00E9075A"/>
    <w:rsid w:val="00E90895"/>
    <w:rsid w:val="00E9332D"/>
    <w:rsid w:val="00EA34D8"/>
    <w:rsid w:val="00EB04DC"/>
    <w:rsid w:val="00EB6AC5"/>
    <w:rsid w:val="00EC2A6C"/>
    <w:rsid w:val="00EC3E2E"/>
    <w:rsid w:val="00EC4457"/>
    <w:rsid w:val="00EC5826"/>
    <w:rsid w:val="00ED24D1"/>
    <w:rsid w:val="00ED2DE0"/>
    <w:rsid w:val="00EE2512"/>
    <w:rsid w:val="00EE50BE"/>
    <w:rsid w:val="00EF0EFD"/>
    <w:rsid w:val="00EF26EB"/>
    <w:rsid w:val="00EF429D"/>
    <w:rsid w:val="00EF44E8"/>
    <w:rsid w:val="00EF6149"/>
    <w:rsid w:val="00F02064"/>
    <w:rsid w:val="00F102DF"/>
    <w:rsid w:val="00F13C3B"/>
    <w:rsid w:val="00F16DF5"/>
    <w:rsid w:val="00F22157"/>
    <w:rsid w:val="00F23D42"/>
    <w:rsid w:val="00F24F4E"/>
    <w:rsid w:val="00F257B1"/>
    <w:rsid w:val="00F257D4"/>
    <w:rsid w:val="00F2668B"/>
    <w:rsid w:val="00F27226"/>
    <w:rsid w:val="00F31433"/>
    <w:rsid w:val="00F32354"/>
    <w:rsid w:val="00F32CFA"/>
    <w:rsid w:val="00F32FEC"/>
    <w:rsid w:val="00F33B53"/>
    <w:rsid w:val="00F342D7"/>
    <w:rsid w:val="00F359DE"/>
    <w:rsid w:val="00F45151"/>
    <w:rsid w:val="00F46341"/>
    <w:rsid w:val="00F50107"/>
    <w:rsid w:val="00F502B6"/>
    <w:rsid w:val="00F52186"/>
    <w:rsid w:val="00F55D82"/>
    <w:rsid w:val="00F61A45"/>
    <w:rsid w:val="00F64EB0"/>
    <w:rsid w:val="00F65A72"/>
    <w:rsid w:val="00F7083D"/>
    <w:rsid w:val="00F7210B"/>
    <w:rsid w:val="00F774F3"/>
    <w:rsid w:val="00F81995"/>
    <w:rsid w:val="00F87A92"/>
    <w:rsid w:val="00F91D67"/>
    <w:rsid w:val="00F9339A"/>
    <w:rsid w:val="00F93437"/>
    <w:rsid w:val="00F96DF6"/>
    <w:rsid w:val="00FA2B00"/>
    <w:rsid w:val="00FA43B1"/>
    <w:rsid w:val="00FA48BF"/>
    <w:rsid w:val="00FB0261"/>
    <w:rsid w:val="00FB05CC"/>
    <w:rsid w:val="00FB377C"/>
    <w:rsid w:val="00FB6008"/>
    <w:rsid w:val="00FC01E7"/>
    <w:rsid w:val="00FC0F9D"/>
    <w:rsid w:val="00FC20D2"/>
    <w:rsid w:val="00FC4C9E"/>
    <w:rsid w:val="00FC4EE2"/>
    <w:rsid w:val="00FC5561"/>
    <w:rsid w:val="00FC764C"/>
    <w:rsid w:val="00FD2849"/>
    <w:rsid w:val="00FD4D61"/>
    <w:rsid w:val="00FE22DD"/>
    <w:rsid w:val="00FE758B"/>
    <w:rsid w:val="00FF21ED"/>
    <w:rsid w:val="00FF3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E2806B0"/>
  <w15:chartTrackingRefBased/>
  <w15:docId w15:val="{81DE798B-8004-4920-8C8E-33F3BD1A6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5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436D2"/>
    <w:pPr>
      <w:ind w:left="720"/>
      <w:contextualSpacing/>
    </w:pPr>
  </w:style>
  <w:style w:type="paragraph" w:styleId="BalloonText">
    <w:name w:val="Balloon Text"/>
    <w:basedOn w:val="Normal"/>
    <w:link w:val="BalloonTextChar"/>
    <w:uiPriority w:val="99"/>
    <w:semiHidden/>
    <w:unhideWhenUsed/>
    <w:rsid w:val="000436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36D2"/>
    <w:rPr>
      <w:rFonts w:ascii="Segoe UI" w:hAnsi="Segoe UI" w:cs="Segoe UI"/>
      <w:sz w:val="18"/>
      <w:szCs w:val="18"/>
    </w:rPr>
  </w:style>
  <w:style w:type="paragraph" w:styleId="BodyText">
    <w:name w:val="Body Text"/>
    <w:basedOn w:val="Normal"/>
    <w:link w:val="BodyTextChar"/>
    <w:uiPriority w:val="1"/>
    <w:qFormat/>
    <w:rsid w:val="008A6BF6"/>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8A6BF6"/>
    <w:rPr>
      <w:rFonts w:ascii="Arial" w:eastAsia="Arial" w:hAnsi="Arial" w:cs="Arial"/>
      <w:sz w:val="24"/>
      <w:szCs w:val="24"/>
    </w:rPr>
  </w:style>
  <w:style w:type="paragraph" w:customStyle="1" w:styleId="Default">
    <w:name w:val="Default"/>
    <w:rsid w:val="0088289E"/>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9720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209F"/>
  </w:style>
  <w:style w:type="paragraph" w:styleId="Footer">
    <w:name w:val="footer"/>
    <w:basedOn w:val="Normal"/>
    <w:link w:val="FooterChar"/>
    <w:uiPriority w:val="99"/>
    <w:unhideWhenUsed/>
    <w:rsid w:val="009720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20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BC73D-A086-4DF1-8FCE-ED8CE9673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8488</TotalTime>
  <Pages>4</Pages>
  <Words>1093</Words>
  <Characters>6233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Scottsdale Unified District</Company>
  <LinksUpToDate>false</LinksUpToDate>
  <CharactersWithSpaces>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Olivas</dc:creator>
  <cp:keywords/>
  <dc:description/>
  <cp:lastModifiedBy>Jill Olivas</cp:lastModifiedBy>
  <cp:revision>59</cp:revision>
  <cp:lastPrinted>2021-06-21T16:36:00Z</cp:lastPrinted>
  <dcterms:created xsi:type="dcterms:W3CDTF">2021-04-30T17:50:00Z</dcterms:created>
  <dcterms:modified xsi:type="dcterms:W3CDTF">2021-11-12T18:50:00Z</dcterms:modified>
</cp:coreProperties>
</file>