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7500"/>
      </w:tblGrid>
      <w:tr w:rsidR="00D44A5C" w14:paraId="16AF2438" w14:textId="77777777" w:rsidTr="00C8275B">
        <w:trPr>
          <w:trHeight w:val="780"/>
        </w:trPr>
        <w:tc>
          <w:tcPr>
            <w:tcW w:w="1860" w:type="dxa"/>
            <w:shd w:val="clear" w:color="auto" w:fill="auto"/>
            <w:tcMar>
              <w:top w:w="100" w:type="dxa"/>
              <w:left w:w="100" w:type="dxa"/>
              <w:bottom w:w="100" w:type="dxa"/>
              <w:right w:w="100" w:type="dxa"/>
            </w:tcMar>
          </w:tcPr>
          <w:p w14:paraId="1FB97DA2" w14:textId="77777777" w:rsidR="00D44A5C" w:rsidRDefault="00D44A5C" w:rsidP="00C8275B">
            <w:pPr>
              <w:widowControl w:val="0"/>
              <w:pBdr>
                <w:top w:val="nil"/>
                <w:left w:val="nil"/>
                <w:bottom w:val="nil"/>
                <w:right w:val="nil"/>
                <w:between w:val="nil"/>
              </w:pBdr>
            </w:pPr>
            <w:r>
              <w:t>03/23</w:t>
            </w:r>
          </w:p>
        </w:tc>
        <w:tc>
          <w:tcPr>
            <w:tcW w:w="7500" w:type="dxa"/>
            <w:shd w:val="clear" w:color="auto" w:fill="auto"/>
            <w:tcMar>
              <w:top w:w="100" w:type="dxa"/>
              <w:left w:w="100" w:type="dxa"/>
              <w:bottom w:w="100" w:type="dxa"/>
              <w:right w:w="100" w:type="dxa"/>
            </w:tcMar>
          </w:tcPr>
          <w:p w14:paraId="2A15857F" w14:textId="3CB2B077" w:rsidR="00D44A5C" w:rsidRDefault="00D44A5C" w:rsidP="00C8275B">
            <w:pPr>
              <w:widowControl w:val="0"/>
              <w:pBdr>
                <w:top w:val="nil"/>
                <w:left w:val="nil"/>
                <w:bottom w:val="nil"/>
                <w:right w:val="nil"/>
                <w:between w:val="nil"/>
              </w:pBdr>
              <w:spacing w:line="276" w:lineRule="auto"/>
              <w:ind w:left="0"/>
            </w:pPr>
            <w:r>
              <w:t>Site Council Meeting</w:t>
            </w:r>
          </w:p>
        </w:tc>
      </w:tr>
      <w:tr w:rsidR="00D44A5C" w14:paraId="59C0D289" w14:textId="77777777" w:rsidTr="00C8275B">
        <w:trPr>
          <w:trHeight w:val="780"/>
        </w:trPr>
        <w:tc>
          <w:tcPr>
            <w:tcW w:w="1860" w:type="dxa"/>
            <w:shd w:val="clear" w:color="auto" w:fill="auto"/>
            <w:tcMar>
              <w:top w:w="100" w:type="dxa"/>
              <w:left w:w="100" w:type="dxa"/>
              <w:bottom w:w="100" w:type="dxa"/>
              <w:right w:w="100" w:type="dxa"/>
            </w:tcMar>
          </w:tcPr>
          <w:p w14:paraId="580D2BF8" w14:textId="77777777" w:rsidR="00D44A5C" w:rsidRDefault="00D44A5C" w:rsidP="00C8275B">
            <w:pPr>
              <w:widowControl w:val="0"/>
              <w:rPr>
                <w:color w:val="000000"/>
                <w:sz w:val="24"/>
                <w:szCs w:val="24"/>
              </w:rPr>
            </w:pPr>
            <w:r>
              <w:rPr>
                <w:color w:val="000000"/>
                <w:sz w:val="24"/>
                <w:szCs w:val="24"/>
              </w:rPr>
              <w:t xml:space="preserve">Welcome and Call to Order </w:t>
            </w:r>
          </w:p>
        </w:tc>
        <w:tc>
          <w:tcPr>
            <w:tcW w:w="7500" w:type="dxa"/>
            <w:shd w:val="clear" w:color="auto" w:fill="auto"/>
            <w:tcMar>
              <w:top w:w="100" w:type="dxa"/>
              <w:left w:w="100" w:type="dxa"/>
              <w:bottom w:w="100" w:type="dxa"/>
              <w:right w:w="100" w:type="dxa"/>
            </w:tcMar>
          </w:tcPr>
          <w:p w14:paraId="0C5CA8B5" w14:textId="77777777" w:rsidR="00D44A5C" w:rsidRDefault="00D44A5C" w:rsidP="00C8275B">
            <w:pPr>
              <w:widowControl w:val="0"/>
              <w:pBdr>
                <w:top w:val="nil"/>
                <w:left w:val="nil"/>
                <w:bottom w:val="nil"/>
                <w:right w:val="nil"/>
                <w:between w:val="nil"/>
              </w:pBdr>
              <w:spacing w:line="276" w:lineRule="auto"/>
              <w:ind w:left="0"/>
              <w:rPr>
                <w:color w:val="000000"/>
                <w:sz w:val="22"/>
                <w:szCs w:val="22"/>
              </w:rPr>
            </w:pPr>
            <w:r>
              <w:rPr>
                <w:color w:val="000000"/>
                <w:sz w:val="22"/>
                <w:szCs w:val="22"/>
              </w:rPr>
              <w:t>Mr. Akhbari-</w:t>
            </w:r>
          </w:p>
        </w:tc>
      </w:tr>
      <w:tr w:rsidR="00D44A5C" w14:paraId="3944443B" w14:textId="77777777" w:rsidTr="00C8275B">
        <w:trPr>
          <w:trHeight w:val="780"/>
        </w:trPr>
        <w:tc>
          <w:tcPr>
            <w:tcW w:w="1860" w:type="dxa"/>
            <w:shd w:val="clear" w:color="auto" w:fill="auto"/>
            <w:tcMar>
              <w:top w:w="100" w:type="dxa"/>
              <w:left w:w="100" w:type="dxa"/>
              <w:bottom w:w="100" w:type="dxa"/>
              <w:right w:w="100" w:type="dxa"/>
            </w:tcMar>
          </w:tcPr>
          <w:p w14:paraId="5559C71B" w14:textId="77777777" w:rsidR="00D44A5C" w:rsidRDefault="00D44A5C" w:rsidP="00C8275B">
            <w:pPr>
              <w:widowControl w:val="0"/>
              <w:rPr>
                <w:color w:val="000000"/>
                <w:sz w:val="24"/>
                <w:szCs w:val="24"/>
              </w:rPr>
            </w:pPr>
            <w:r>
              <w:rPr>
                <w:color w:val="000000"/>
                <w:sz w:val="24"/>
                <w:szCs w:val="24"/>
              </w:rPr>
              <w:t>Review and Approve Minutes 11/3/22</w:t>
            </w:r>
          </w:p>
        </w:tc>
        <w:tc>
          <w:tcPr>
            <w:tcW w:w="7500" w:type="dxa"/>
            <w:shd w:val="clear" w:color="auto" w:fill="auto"/>
            <w:tcMar>
              <w:top w:w="100" w:type="dxa"/>
              <w:left w:w="100" w:type="dxa"/>
              <w:bottom w:w="100" w:type="dxa"/>
              <w:right w:w="100" w:type="dxa"/>
            </w:tcMar>
          </w:tcPr>
          <w:p w14:paraId="703841E1" w14:textId="77777777" w:rsidR="00D44A5C" w:rsidRDefault="00D44A5C" w:rsidP="00C8275B">
            <w:pPr>
              <w:widowControl w:val="0"/>
              <w:pBdr>
                <w:top w:val="nil"/>
                <w:left w:val="nil"/>
                <w:bottom w:val="nil"/>
                <w:right w:val="nil"/>
                <w:between w:val="nil"/>
              </w:pBdr>
              <w:spacing w:line="276" w:lineRule="auto"/>
              <w:ind w:left="0"/>
              <w:rPr>
                <w:color w:val="000000"/>
                <w:sz w:val="24"/>
                <w:szCs w:val="24"/>
              </w:rPr>
            </w:pPr>
            <w:r>
              <w:rPr>
                <w:color w:val="000000"/>
                <w:sz w:val="24"/>
                <w:szCs w:val="24"/>
              </w:rPr>
              <w:t>Mr. Akhbari Ms. White move to approve seconded by Ms. Bogsinske; 11/3 minutes approved.</w:t>
            </w:r>
          </w:p>
        </w:tc>
      </w:tr>
      <w:tr w:rsidR="00D44A5C" w14:paraId="46084F17" w14:textId="77777777" w:rsidTr="00C8275B">
        <w:trPr>
          <w:trHeight w:val="780"/>
        </w:trPr>
        <w:tc>
          <w:tcPr>
            <w:tcW w:w="1860" w:type="dxa"/>
            <w:shd w:val="clear" w:color="auto" w:fill="auto"/>
            <w:tcMar>
              <w:top w:w="100" w:type="dxa"/>
              <w:left w:w="100" w:type="dxa"/>
              <w:bottom w:w="100" w:type="dxa"/>
              <w:right w:w="100" w:type="dxa"/>
            </w:tcMar>
          </w:tcPr>
          <w:p w14:paraId="0AFA7011" w14:textId="77777777" w:rsidR="00D44A5C" w:rsidRDefault="00D44A5C" w:rsidP="00C8275B">
            <w:pPr>
              <w:widowControl w:val="0"/>
              <w:pBdr>
                <w:top w:val="nil"/>
                <w:left w:val="nil"/>
                <w:bottom w:val="nil"/>
                <w:right w:val="nil"/>
                <w:between w:val="nil"/>
              </w:pBdr>
              <w:rPr>
                <w:color w:val="000000"/>
                <w:sz w:val="24"/>
                <w:szCs w:val="24"/>
              </w:rPr>
            </w:pPr>
            <w:r>
              <w:rPr>
                <w:color w:val="000000"/>
                <w:sz w:val="24"/>
                <w:szCs w:val="24"/>
              </w:rPr>
              <w:t xml:space="preserve">Update on Course Selection </w:t>
            </w:r>
          </w:p>
        </w:tc>
        <w:tc>
          <w:tcPr>
            <w:tcW w:w="7500" w:type="dxa"/>
            <w:shd w:val="clear" w:color="auto" w:fill="auto"/>
            <w:tcMar>
              <w:top w:w="100" w:type="dxa"/>
              <w:left w:w="100" w:type="dxa"/>
              <w:bottom w:w="100" w:type="dxa"/>
              <w:right w:w="100" w:type="dxa"/>
            </w:tcMar>
          </w:tcPr>
          <w:p w14:paraId="44A9ED7B" w14:textId="77777777" w:rsidR="00D44A5C" w:rsidRDefault="00D44A5C" w:rsidP="00C8275B">
            <w:pPr>
              <w:ind w:left="0"/>
              <w:rPr>
                <w:color w:val="000000"/>
                <w:sz w:val="24"/>
                <w:szCs w:val="24"/>
              </w:rPr>
            </w:pPr>
            <w:r>
              <w:rPr>
                <w:color w:val="000000"/>
                <w:sz w:val="24"/>
                <w:szCs w:val="24"/>
              </w:rPr>
              <w:t xml:space="preserve">Mr. Akhbari - 218 students requested gaming design 2) photography; 3) Engineering and steam, coding, public speaking and debate, advanced engineering.   DCMS is looking to meet these student requests in the 23-24 SY </w:t>
            </w:r>
          </w:p>
        </w:tc>
      </w:tr>
      <w:tr w:rsidR="00D44A5C" w14:paraId="3EA4C156" w14:textId="77777777" w:rsidTr="00C8275B">
        <w:trPr>
          <w:trHeight w:val="780"/>
        </w:trPr>
        <w:tc>
          <w:tcPr>
            <w:tcW w:w="1860" w:type="dxa"/>
            <w:shd w:val="clear" w:color="auto" w:fill="auto"/>
            <w:tcMar>
              <w:top w:w="100" w:type="dxa"/>
              <w:left w:w="100" w:type="dxa"/>
              <w:bottom w:w="100" w:type="dxa"/>
              <w:right w:w="100" w:type="dxa"/>
            </w:tcMar>
          </w:tcPr>
          <w:p w14:paraId="47CF032A" w14:textId="77777777" w:rsidR="00D44A5C" w:rsidRDefault="00D44A5C" w:rsidP="00C8275B">
            <w:pPr>
              <w:widowControl w:val="0"/>
              <w:pBdr>
                <w:top w:val="nil"/>
                <w:left w:val="nil"/>
                <w:bottom w:val="nil"/>
                <w:right w:val="nil"/>
                <w:between w:val="nil"/>
              </w:pBdr>
              <w:rPr>
                <w:color w:val="000000"/>
                <w:sz w:val="24"/>
                <w:szCs w:val="24"/>
              </w:rPr>
            </w:pPr>
            <w:r>
              <w:rPr>
                <w:color w:val="000000"/>
                <w:sz w:val="24"/>
                <w:szCs w:val="24"/>
              </w:rPr>
              <w:t>Approve Student Agenda Book 22-23</w:t>
            </w:r>
          </w:p>
        </w:tc>
        <w:tc>
          <w:tcPr>
            <w:tcW w:w="7500" w:type="dxa"/>
            <w:shd w:val="clear" w:color="auto" w:fill="auto"/>
            <w:tcMar>
              <w:top w:w="100" w:type="dxa"/>
              <w:left w:w="100" w:type="dxa"/>
              <w:bottom w:w="100" w:type="dxa"/>
              <w:right w:w="100" w:type="dxa"/>
            </w:tcMar>
          </w:tcPr>
          <w:p w14:paraId="6BB94BFB" w14:textId="77777777" w:rsidR="00D44A5C" w:rsidRDefault="00D44A5C" w:rsidP="00C8275B">
            <w:pPr>
              <w:ind w:left="0"/>
              <w:rPr>
                <w:color w:val="000000"/>
                <w:sz w:val="26"/>
                <w:szCs w:val="26"/>
              </w:rPr>
            </w:pPr>
            <w:r>
              <w:rPr>
                <w:color w:val="000000"/>
                <w:sz w:val="26"/>
                <w:szCs w:val="26"/>
              </w:rPr>
              <w:t xml:space="preserve">Mr. Akhbari reviewed last year’s handbook and requested some suggestions for improvement. </w:t>
            </w:r>
          </w:p>
        </w:tc>
      </w:tr>
      <w:tr w:rsidR="00D44A5C" w14:paraId="5B1B9C1D" w14:textId="77777777" w:rsidTr="00C8275B">
        <w:trPr>
          <w:trHeight w:val="780"/>
        </w:trPr>
        <w:tc>
          <w:tcPr>
            <w:tcW w:w="1860" w:type="dxa"/>
            <w:shd w:val="clear" w:color="auto" w:fill="auto"/>
            <w:tcMar>
              <w:top w:w="100" w:type="dxa"/>
              <w:left w:w="100" w:type="dxa"/>
              <w:bottom w:w="100" w:type="dxa"/>
              <w:right w:w="100" w:type="dxa"/>
            </w:tcMar>
          </w:tcPr>
          <w:p w14:paraId="5199E279" w14:textId="77777777" w:rsidR="00D44A5C" w:rsidRDefault="00D44A5C" w:rsidP="00C8275B">
            <w:pPr>
              <w:widowControl w:val="0"/>
              <w:pBdr>
                <w:top w:val="nil"/>
                <w:left w:val="nil"/>
                <w:bottom w:val="nil"/>
                <w:right w:val="nil"/>
                <w:between w:val="nil"/>
              </w:pBdr>
              <w:rPr>
                <w:color w:val="000000"/>
                <w:sz w:val="24"/>
                <w:szCs w:val="24"/>
              </w:rPr>
            </w:pPr>
            <w:r>
              <w:rPr>
                <w:color w:val="000000"/>
                <w:sz w:val="24"/>
                <w:szCs w:val="24"/>
              </w:rPr>
              <w:t xml:space="preserve">Review 22-23 Lunch Schedule </w:t>
            </w:r>
          </w:p>
        </w:tc>
        <w:tc>
          <w:tcPr>
            <w:tcW w:w="7500" w:type="dxa"/>
            <w:shd w:val="clear" w:color="auto" w:fill="auto"/>
            <w:tcMar>
              <w:top w:w="100" w:type="dxa"/>
              <w:left w:w="100" w:type="dxa"/>
              <w:bottom w:w="100" w:type="dxa"/>
              <w:right w:w="100" w:type="dxa"/>
            </w:tcMar>
          </w:tcPr>
          <w:p w14:paraId="17921AD2" w14:textId="77777777" w:rsidR="00D44A5C" w:rsidRDefault="00D44A5C" w:rsidP="00C8275B">
            <w:pPr>
              <w:ind w:left="0"/>
              <w:rPr>
                <w:color w:val="000000"/>
                <w:sz w:val="24"/>
                <w:szCs w:val="24"/>
              </w:rPr>
            </w:pPr>
            <w:r>
              <w:rPr>
                <w:color w:val="000000"/>
                <w:sz w:val="24"/>
                <w:szCs w:val="24"/>
              </w:rPr>
              <w:t xml:space="preserve">Mr. Akhbari presented the 3-lunch schedule for 22-23 SY. 3 Lunches will assist in student supervision and time in the cafeteria.  Students will be given time for snacks if their lunch is late.  Changing playtime/eating time is also under consideration. </w:t>
            </w:r>
          </w:p>
        </w:tc>
      </w:tr>
      <w:tr w:rsidR="00D44A5C" w14:paraId="20F58BF8" w14:textId="77777777" w:rsidTr="00C8275B">
        <w:trPr>
          <w:trHeight w:val="780"/>
        </w:trPr>
        <w:tc>
          <w:tcPr>
            <w:tcW w:w="1860" w:type="dxa"/>
            <w:shd w:val="clear" w:color="auto" w:fill="auto"/>
            <w:tcMar>
              <w:top w:w="100" w:type="dxa"/>
              <w:left w:w="100" w:type="dxa"/>
              <w:bottom w:w="100" w:type="dxa"/>
              <w:right w:w="100" w:type="dxa"/>
            </w:tcMar>
          </w:tcPr>
          <w:p w14:paraId="4D40FCB8" w14:textId="77777777" w:rsidR="00D44A5C" w:rsidRDefault="00D44A5C" w:rsidP="00C8275B">
            <w:pPr>
              <w:widowControl w:val="0"/>
              <w:pBdr>
                <w:top w:val="nil"/>
                <w:left w:val="nil"/>
                <w:bottom w:val="nil"/>
                <w:right w:val="nil"/>
                <w:between w:val="nil"/>
              </w:pBdr>
              <w:rPr>
                <w:color w:val="000000"/>
                <w:sz w:val="24"/>
                <w:szCs w:val="24"/>
              </w:rPr>
            </w:pPr>
            <w:r>
              <w:rPr>
                <w:color w:val="000000"/>
                <w:sz w:val="24"/>
                <w:szCs w:val="24"/>
              </w:rPr>
              <w:t xml:space="preserve">Review Middle School Success Guide </w:t>
            </w:r>
            <w:proofErr w:type="gramStart"/>
            <w:r>
              <w:rPr>
                <w:color w:val="000000"/>
                <w:sz w:val="24"/>
                <w:szCs w:val="24"/>
              </w:rPr>
              <w:t>For</w:t>
            </w:r>
            <w:proofErr w:type="gramEnd"/>
            <w:r>
              <w:rPr>
                <w:color w:val="000000"/>
                <w:sz w:val="24"/>
                <w:szCs w:val="24"/>
              </w:rPr>
              <w:t xml:space="preserve"> Incoming 6th grade students and parents </w:t>
            </w:r>
          </w:p>
        </w:tc>
        <w:tc>
          <w:tcPr>
            <w:tcW w:w="7500" w:type="dxa"/>
            <w:shd w:val="clear" w:color="auto" w:fill="auto"/>
            <w:tcMar>
              <w:top w:w="100" w:type="dxa"/>
              <w:left w:w="100" w:type="dxa"/>
              <w:bottom w:w="100" w:type="dxa"/>
              <w:right w:w="100" w:type="dxa"/>
            </w:tcMar>
          </w:tcPr>
          <w:p w14:paraId="512C062B" w14:textId="77777777" w:rsidR="00D44A5C" w:rsidRDefault="00D44A5C" w:rsidP="00C8275B">
            <w:pPr>
              <w:ind w:left="0"/>
              <w:rPr>
                <w:color w:val="000000"/>
                <w:sz w:val="24"/>
                <w:szCs w:val="24"/>
              </w:rPr>
            </w:pPr>
            <w:r>
              <w:t xml:space="preserve">  </w:t>
            </w:r>
            <w:r>
              <w:rPr>
                <w:color w:val="000000"/>
                <w:sz w:val="24"/>
                <w:szCs w:val="24"/>
              </w:rPr>
              <w:t xml:space="preserve">For parents of incoming students to help students transition from elementary to middle school.  Desire to alleviate fear of transition for parents and students. Mountain Lion’s Camp will help to orient new students to campus and schedules.  Suggestion was made to get top 10 things for middle school success.  Survey current kids for suggestions. Courage to email teachers; check email, Synergy </w:t>
            </w:r>
            <w:proofErr w:type="spellStart"/>
            <w:r>
              <w:rPr>
                <w:color w:val="000000"/>
                <w:sz w:val="24"/>
                <w:szCs w:val="24"/>
              </w:rPr>
              <w:t>ParentVue</w:t>
            </w:r>
            <w:proofErr w:type="spellEnd"/>
            <w:r>
              <w:rPr>
                <w:color w:val="000000"/>
                <w:sz w:val="24"/>
                <w:szCs w:val="24"/>
              </w:rPr>
              <w:t xml:space="preserve"> and </w:t>
            </w:r>
            <w:proofErr w:type="spellStart"/>
            <w:r>
              <w:rPr>
                <w:color w:val="000000"/>
                <w:sz w:val="24"/>
                <w:szCs w:val="24"/>
              </w:rPr>
              <w:t>StudentVue</w:t>
            </w:r>
            <w:proofErr w:type="spellEnd"/>
            <w:r>
              <w:rPr>
                <w:color w:val="000000"/>
                <w:sz w:val="24"/>
                <w:szCs w:val="24"/>
              </w:rPr>
              <w:t xml:space="preserve"> daily. </w:t>
            </w:r>
          </w:p>
        </w:tc>
      </w:tr>
      <w:tr w:rsidR="00D44A5C" w14:paraId="39CF2AEC" w14:textId="77777777" w:rsidTr="00C8275B">
        <w:trPr>
          <w:trHeight w:val="780"/>
        </w:trPr>
        <w:tc>
          <w:tcPr>
            <w:tcW w:w="1860" w:type="dxa"/>
            <w:shd w:val="clear" w:color="auto" w:fill="auto"/>
            <w:tcMar>
              <w:top w:w="100" w:type="dxa"/>
              <w:left w:w="100" w:type="dxa"/>
              <w:bottom w:w="100" w:type="dxa"/>
              <w:right w:w="100" w:type="dxa"/>
            </w:tcMar>
          </w:tcPr>
          <w:p w14:paraId="07077599" w14:textId="77777777" w:rsidR="00D44A5C" w:rsidRDefault="00D44A5C" w:rsidP="00C8275B">
            <w:pPr>
              <w:widowControl w:val="0"/>
              <w:pBdr>
                <w:top w:val="nil"/>
                <w:left w:val="nil"/>
                <w:bottom w:val="nil"/>
                <w:right w:val="nil"/>
                <w:between w:val="nil"/>
              </w:pBdr>
              <w:rPr>
                <w:color w:val="000000"/>
                <w:sz w:val="24"/>
                <w:szCs w:val="24"/>
              </w:rPr>
            </w:pPr>
            <w:r>
              <w:rPr>
                <w:color w:val="000000"/>
                <w:sz w:val="24"/>
                <w:szCs w:val="24"/>
              </w:rPr>
              <w:t>Approve Tax Credit Expenditures for 22-23</w:t>
            </w:r>
          </w:p>
        </w:tc>
        <w:tc>
          <w:tcPr>
            <w:tcW w:w="7500" w:type="dxa"/>
            <w:shd w:val="clear" w:color="auto" w:fill="auto"/>
            <w:tcMar>
              <w:top w:w="100" w:type="dxa"/>
              <w:left w:w="100" w:type="dxa"/>
              <w:bottom w:w="100" w:type="dxa"/>
              <w:right w:w="100" w:type="dxa"/>
            </w:tcMar>
          </w:tcPr>
          <w:p w14:paraId="44373384" w14:textId="77777777" w:rsidR="00D44A5C" w:rsidRDefault="00D44A5C" w:rsidP="00C8275B">
            <w:pPr>
              <w:ind w:left="0"/>
              <w:rPr>
                <w:color w:val="000000"/>
                <w:sz w:val="30"/>
                <w:szCs w:val="30"/>
              </w:rPr>
            </w:pPr>
            <w:r>
              <w:rPr>
                <w:color w:val="000000"/>
                <w:sz w:val="30"/>
                <w:szCs w:val="30"/>
              </w:rPr>
              <w:t>Mountain Lion’s Camp - $2,500.00 Motion by Ms. O’Rourke, second by Ms. McConnell to approve.</w:t>
            </w:r>
          </w:p>
          <w:p w14:paraId="14C02CFE" w14:textId="77777777" w:rsidR="00D44A5C" w:rsidRDefault="00D44A5C" w:rsidP="00C8275B">
            <w:pPr>
              <w:ind w:left="0"/>
              <w:rPr>
                <w:color w:val="000000"/>
                <w:sz w:val="30"/>
                <w:szCs w:val="30"/>
              </w:rPr>
            </w:pPr>
            <w:r>
              <w:rPr>
                <w:color w:val="000000"/>
                <w:sz w:val="30"/>
                <w:szCs w:val="30"/>
              </w:rPr>
              <w:t>Robotics - $800 (Field Kits and registration fees) Motion by Ms. White, second by Ms. Holmes; approved.</w:t>
            </w:r>
          </w:p>
          <w:p w14:paraId="2B8ABE2D" w14:textId="77777777" w:rsidR="00D44A5C" w:rsidRDefault="00D44A5C" w:rsidP="00C8275B">
            <w:pPr>
              <w:ind w:left="0"/>
              <w:rPr>
                <w:color w:val="000000"/>
                <w:sz w:val="30"/>
                <w:szCs w:val="30"/>
              </w:rPr>
            </w:pPr>
            <w:r>
              <w:rPr>
                <w:color w:val="000000"/>
                <w:sz w:val="30"/>
                <w:szCs w:val="30"/>
              </w:rPr>
              <w:t xml:space="preserve">NP4H - $100 registration fee </w:t>
            </w:r>
          </w:p>
          <w:p w14:paraId="04AE9D24" w14:textId="77777777" w:rsidR="00D44A5C" w:rsidRDefault="00D44A5C" w:rsidP="00C8275B">
            <w:pPr>
              <w:ind w:left="0"/>
              <w:rPr>
                <w:color w:val="000000"/>
                <w:sz w:val="30"/>
                <w:szCs w:val="30"/>
              </w:rPr>
            </w:pPr>
            <w:r>
              <w:rPr>
                <w:color w:val="000000"/>
                <w:sz w:val="30"/>
                <w:szCs w:val="30"/>
              </w:rPr>
              <w:lastRenderedPageBreak/>
              <w:t xml:space="preserve">Motion by Ms. Bogsinske, second by Ms. O’Rourke to approve. </w:t>
            </w:r>
          </w:p>
        </w:tc>
      </w:tr>
      <w:tr w:rsidR="00D44A5C" w14:paraId="35BCFCB8" w14:textId="77777777" w:rsidTr="00C8275B">
        <w:trPr>
          <w:trHeight w:val="780"/>
        </w:trPr>
        <w:tc>
          <w:tcPr>
            <w:tcW w:w="1860" w:type="dxa"/>
            <w:shd w:val="clear" w:color="auto" w:fill="auto"/>
            <w:tcMar>
              <w:top w:w="100" w:type="dxa"/>
              <w:left w:w="100" w:type="dxa"/>
              <w:bottom w:w="100" w:type="dxa"/>
              <w:right w:w="100" w:type="dxa"/>
            </w:tcMar>
          </w:tcPr>
          <w:p w14:paraId="5BAE6617" w14:textId="77777777" w:rsidR="00D44A5C" w:rsidRDefault="00D44A5C" w:rsidP="00C8275B">
            <w:pPr>
              <w:widowControl w:val="0"/>
              <w:pBdr>
                <w:top w:val="nil"/>
                <w:left w:val="nil"/>
                <w:bottom w:val="nil"/>
                <w:right w:val="nil"/>
                <w:between w:val="nil"/>
              </w:pBdr>
              <w:rPr>
                <w:color w:val="000000"/>
                <w:sz w:val="24"/>
                <w:szCs w:val="24"/>
              </w:rPr>
            </w:pPr>
            <w:r>
              <w:rPr>
                <w:color w:val="000000"/>
                <w:sz w:val="24"/>
                <w:szCs w:val="24"/>
              </w:rPr>
              <w:lastRenderedPageBreak/>
              <w:t>Adjournment</w:t>
            </w:r>
          </w:p>
        </w:tc>
        <w:tc>
          <w:tcPr>
            <w:tcW w:w="7500" w:type="dxa"/>
            <w:shd w:val="clear" w:color="auto" w:fill="auto"/>
            <w:tcMar>
              <w:top w:w="100" w:type="dxa"/>
              <w:left w:w="100" w:type="dxa"/>
              <w:bottom w:w="100" w:type="dxa"/>
              <w:right w:w="100" w:type="dxa"/>
            </w:tcMar>
          </w:tcPr>
          <w:p w14:paraId="4C8F6FB3" w14:textId="77777777" w:rsidR="00D44A5C" w:rsidRDefault="00D44A5C" w:rsidP="00C8275B">
            <w:pPr>
              <w:ind w:left="0"/>
              <w:rPr>
                <w:color w:val="000000"/>
                <w:sz w:val="30"/>
                <w:szCs w:val="30"/>
              </w:rPr>
            </w:pPr>
            <w:r>
              <w:rPr>
                <w:color w:val="000000"/>
                <w:sz w:val="30"/>
                <w:szCs w:val="30"/>
              </w:rPr>
              <w:t xml:space="preserve">Motion to adjourn by Mr. Akhbari, second by Ms. O’Rourke to adjourn. Motion passed </w:t>
            </w:r>
          </w:p>
        </w:tc>
      </w:tr>
    </w:tbl>
    <w:p w14:paraId="6DEF70ED" w14:textId="77777777" w:rsidR="00F901A2" w:rsidRDefault="00F901A2"/>
    <w:sectPr w:rsidR="00F901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A5C"/>
    <w:rsid w:val="00295225"/>
    <w:rsid w:val="00456368"/>
    <w:rsid w:val="00D44A5C"/>
    <w:rsid w:val="00F90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B672A"/>
  <w15:chartTrackingRefBased/>
  <w15:docId w15:val="{0BD2A802-DB75-4E32-89D0-6C5C8FE21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A5C"/>
    <w:pPr>
      <w:spacing w:after="0" w:line="240" w:lineRule="auto"/>
      <w:ind w:left="135"/>
    </w:pPr>
    <w:rPr>
      <w:rFonts w:ascii="Arial" w:eastAsia="Arial" w:hAnsi="Arial" w:cs="Arial"/>
      <w:b/>
      <w:color w:val="FF0000"/>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267</Words>
  <Characters>1522</Characters>
  <Application>Microsoft Office Word</Application>
  <DocSecurity>0</DocSecurity>
  <Lines>12</Lines>
  <Paragraphs>3</Paragraphs>
  <ScaleCrop>false</ScaleCrop>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Pursley</dc:creator>
  <cp:keywords/>
  <dc:description/>
  <cp:lastModifiedBy>Pamela Pursley</cp:lastModifiedBy>
  <cp:revision>1</cp:revision>
  <dcterms:created xsi:type="dcterms:W3CDTF">2022-03-30T16:59:00Z</dcterms:created>
  <dcterms:modified xsi:type="dcterms:W3CDTF">2022-03-30T17:01:00Z</dcterms:modified>
</cp:coreProperties>
</file>