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2D3" w:rsidRDefault="00E262D3" w:rsidP="00E262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262D3">
        <w:rPr>
          <w:rFonts w:ascii="Times New Roman" w:hAnsi="Times New Roman" w:cs="Times New Roman"/>
          <w:b/>
          <w:sz w:val="28"/>
          <w:szCs w:val="28"/>
        </w:rPr>
        <w:t xml:space="preserve">MADISON COUNTY SCHOOL’S </w:t>
      </w:r>
    </w:p>
    <w:p w:rsidR="00E262D3" w:rsidRPr="00E262D3" w:rsidRDefault="00E262D3" w:rsidP="00E262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2D3">
        <w:rPr>
          <w:rFonts w:ascii="Times New Roman" w:hAnsi="Times New Roman" w:cs="Times New Roman"/>
          <w:b/>
          <w:sz w:val="28"/>
          <w:szCs w:val="28"/>
        </w:rPr>
        <w:t>PROCEDURE REGARDING INDEPENDENT</w:t>
      </w:r>
    </w:p>
    <w:p w:rsidR="00E262D3" w:rsidRPr="00E262D3" w:rsidRDefault="00E262D3" w:rsidP="00E262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2D3">
        <w:rPr>
          <w:rFonts w:ascii="Times New Roman" w:hAnsi="Times New Roman" w:cs="Times New Roman"/>
          <w:b/>
          <w:sz w:val="28"/>
          <w:szCs w:val="28"/>
        </w:rPr>
        <w:t>EDUCATIONAL EVALUATIONS</w:t>
      </w:r>
    </w:p>
    <w:p w:rsidR="00E262D3" w:rsidRPr="00E262D3" w:rsidRDefault="00E262D3" w:rsidP="00307424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262D3">
        <w:rPr>
          <w:rFonts w:ascii="Times New Roman" w:hAnsi="Times New Roman" w:cs="Times New Roman"/>
          <w:b/>
          <w:sz w:val="24"/>
          <w:szCs w:val="24"/>
        </w:rPr>
        <w:t>If a child's parents or guardians disagree with the educational or psychological evaluation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provided by the Madison County Schools, they may request an independent evaluation be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conducted by a psychologist not affiliated with the school system. Parents have the right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to only one independent educational evaluation at public expense during an evaluation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cycle. Additional independent evaluations will be at parent expense.</w:t>
      </w:r>
    </w:p>
    <w:p w:rsidR="00307424" w:rsidRDefault="00307424" w:rsidP="00307424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07424">
        <w:rPr>
          <w:rFonts w:ascii="Times New Roman" w:hAnsi="Times New Roman" w:cs="Times New Roman"/>
          <w:b/>
          <w:sz w:val="24"/>
          <w:szCs w:val="24"/>
        </w:rPr>
        <w:t xml:space="preserve">An independent educational evaluation means an evaluation conducted by a psychologist(s) in Madison or a contiguous county who is licensed by the NCPB as a Licenses Psychologist Associate or Licensed Psychologist who is not employed by Madison County Schools.  An IEE for a specific evaluation such as Speech, Occupational </w:t>
      </w:r>
      <w:r>
        <w:rPr>
          <w:rFonts w:ascii="Times New Roman" w:hAnsi="Times New Roman" w:cs="Times New Roman"/>
          <w:b/>
          <w:sz w:val="24"/>
          <w:szCs w:val="24"/>
        </w:rPr>
        <w:t>therapy</w:t>
      </w:r>
      <w:r w:rsidRPr="00307424">
        <w:rPr>
          <w:rFonts w:ascii="Times New Roman" w:hAnsi="Times New Roman" w:cs="Times New Roman"/>
          <w:b/>
          <w:sz w:val="24"/>
          <w:szCs w:val="24"/>
        </w:rPr>
        <w:t xml:space="preserve">, etc. must be performed by an appropriately licensed professional located in Madison or a contiguous county. </w:t>
      </w:r>
      <w:r w:rsidR="00E262D3" w:rsidRPr="00E262D3">
        <w:rPr>
          <w:rFonts w:ascii="Times New Roman" w:hAnsi="Times New Roman" w:cs="Times New Roman"/>
          <w:b/>
          <w:sz w:val="24"/>
          <w:szCs w:val="24"/>
        </w:rPr>
        <w:t>Parent(s) will be provided information about where an independent educational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2D3" w:rsidRPr="00E262D3">
        <w:rPr>
          <w:rFonts w:ascii="Times New Roman" w:hAnsi="Times New Roman" w:cs="Times New Roman"/>
          <w:b/>
          <w:sz w:val="24"/>
          <w:szCs w:val="24"/>
        </w:rPr>
        <w:t>evaluation may be obtained, but it is the parent’s responsibility to make arrangements for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62D3" w:rsidRPr="00E262D3">
        <w:rPr>
          <w:rFonts w:ascii="Times New Roman" w:hAnsi="Times New Roman" w:cs="Times New Roman"/>
          <w:b/>
          <w:sz w:val="24"/>
          <w:szCs w:val="24"/>
        </w:rPr>
        <w:t xml:space="preserve">the appointment and provide transportation to and from the appointment. </w:t>
      </w:r>
    </w:p>
    <w:p w:rsidR="00E262D3" w:rsidRPr="00E262D3" w:rsidRDefault="00E262D3" w:rsidP="00307424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262D3">
        <w:rPr>
          <w:rFonts w:ascii="Times New Roman" w:hAnsi="Times New Roman" w:cs="Times New Roman"/>
          <w:b/>
          <w:sz w:val="24"/>
          <w:szCs w:val="24"/>
        </w:rPr>
        <w:t>Madison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County Schools requires that the independent evaluation be conducted in accordance with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the Procedures Governing Programs and Services for Children with Disabilities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(http://www.ncpublicschools.or</w:t>
      </w:r>
      <w:r w:rsidR="001F52AB">
        <w:rPr>
          <w:rFonts w:ascii="Times New Roman" w:hAnsi="Times New Roman" w:cs="Times New Roman"/>
          <w:b/>
          <w:sz w:val="24"/>
          <w:szCs w:val="24"/>
        </w:rPr>
        <w:t>g/ec/policy/policies/procedures</w:t>
      </w:r>
      <w:r w:rsidRPr="00E262D3">
        <w:rPr>
          <w:rFonts w:ascii="Times New Roman" w:hAnsi="Times New Roman" w:cs="Times New Roman"/>
          <w:b/>
          <w:sz w:val="24"/>
          <w:szCs w:val="24"/>
        </w:rPr>
        <w:t>). Furthermore, it is the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parent's responsibility to provide to the evaluator which psychological or educational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tests have already been conducted by the school system.</w:t>
      </w:r>
    </w:p>
    <w:p w:rsidR="008E055B" w:rsidRPr="00E262D3" w:rsidRDefault="00E262D3" w:rsidP="00307424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262D3">
        <w:rPr>
          <w:rFonts w:ascii="Times New Roman" w:hAnsi="Times New Roman" w:cs="Times New Roman"/>
          <w:b/>
          <w:sz w:val="24"/>
          <w:szCs w:val="24"/>
        </w:rPr>
        <w:t>Madison County Schools will reimburse the provider a reasonable and customary hourly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fee of up to $130 per hour not to exceed six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hours, for a maximum cap of $850.00</w:t>
      </w:r>
      <w:r w:rsidRPr="00E262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262D3">
        <w:rPr>
          <w:rFonts w:ascii="Times New Roman" w:hAnsi="Times New Roman" w:cs="Times New Roman"/>
          <w:b/>
          <w:sz w:val="24"/>
          <w:szCs w:val="24"/>
        </w:rPr>
        <w:t>Any</w:t>
      </w:r>
      <w:proofErr w:type="gramEnd"/>
      <w:r w:rsidRPr="00E262D3">
        <w:rPr>
          <w:rFonts w:ascii="Times New Roman" w:hAnsi="Times New Roman" w:cs="Times New Roman"/>
          <w:b/>
          <w:sz w:val="24"/>
          <w:szCs w:val="24"/>
        </w:rPr>
        <w:t xml:space="preserve"> additional services or fees must</w:t>
      </w:r>
      <w:r w:rsidR="003074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2D3">
        <w:rPr>
          <w:rFonts w:ascii="Times New Roman" w:hAnsi="Times New Roman" w:cs="Times New Roman"/>
          <w:b/>
          <w:sz w:val="24"/>
          <w:szCs w:val="24"/>
        </w:rPr>
        <w:t>be approved in advance in writing by the Director of the Exceptional Children’s Program.</w:t>
      </w:r>
    </w:p>
    <w:sectPr w:rsidR="008E055B" w:rsidRPr="00E26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D3"/>
    <w:rsid w:val="001F52AB"/>
    <w:rsid w:val="00307424"/>
    <w:rsid w:val="004C1C03"/>
    <w:rsid w:val="008E055B"/>
    <w:rsid w:val="00E262D3"/>
    <w:rsid w:val="00FD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EBA1C9-F7F5-42D3-8E41-B33EA3A00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McsUser</dc:creator>
  <cp:keywords/>
  <dc:description/>
  <cp:lastModifiedBy>McsUser</cp:lastModifiedBy>
  <cp:revision>2</cp:revision>
  <dcterms:created xsi:type="dcterms:W3CDTF">2015-12-17T13:43:00Z</dcterms:created>
  <dcterms:modified xsi:type="dcterms:W3CDTF">2015-12-17T13:43:00Z</dcterms:modified>
</cp:coreProperties>
</file>