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7FC" w:rsidRDefault="00BB6A8C" w:rsidP="00FD4461">
      <w:pPr>
        <w:spacing w:after="360"/>
        <w:jc w:val="center"/>
      </w:pPr>
      <w:bookmarkStart w:id="0" w:name="_GoBack"/>
      <w:bookmarkEnd w:id="0"/>
      <w:r w:rsidRPr="003A7BF1">
        <w:rPr>
          <w:b/>
          <w:noProof/>
          <w:color w:val="2F5496" w:themeColor="accent5" w:themeShade="BF"/>
          <w:sz w:val="28"/>
        </w:rPr>
        <w:drawing>
          <wp:anchor distT="0" distB="0" distL="114300" distR="114300" simplePos="0" relativeHeight="251659264" behindDoc="0" locked="0" layoutInCell="1" allowOverlap="1" wp14:anchorId="26D288FE" wp14:editId="75DE376F">
            <wp:simplePos x="0" y="0"/>
            <wp:positionH relativeFrom="margin">
              <wp:posOffset>-171476</wp:posOffset>
            </wp:positionH>
            <wp:positionV relativeFrom="paragraph">
              <wp:posOffset>-613893</wp:posOffset>
            </wp:positionV>
            <wp:extent cx="1018503" cy="841248"/>
            <wp:effectExtent l="0" t="0" r="0" b="0"/>
            <wp:wrapNone/>
            <wp:docPr id="1" name="Picture 1" descr="C:\Users\maleyt\AppData\Local\Microsoft\Windows\INetCache\Content.Word\MedLogoTreat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leyt\AppData\Local\Microsoft\Windows\INetCache\Content.Word\MedLogoTreatmen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403"/>
                    <a:stretch/>
                  </pic:blipFill>
                  <pic:spPr bwMode="auto">
                    <a:xfrm>
                      <a:off x="0" y="0"/>
                      <a:ext cx="1018503" cy="841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3A7BF1">
        <w:rPr>
          <w:b/>
          <w:color w:val="2F5496" w:themeColor="accent5" w:themeShade="BF"/>
          <w:sz w:val="44"/>
        </w:rPr>
        <w:t>Math Placement Guidelines</w:t>
      </w:r>
    </w:p>
    <w:p w:rsidR="00BB6A8C" w:rsidRPr="006717CC" w:rsidRDefault="00BB6A8C" w:rsidP="00365259">
      <w:pPr>
        <w:pStyle w:val="ListParagraph"/>
        <w:numPr>
          <w:ilvl w:val="0"/>
          <w:numId w:val="5"/>
        </w:numPr>
        <w:spacing w:after="120" w:line="240" w:lineRule="auto"/>
        <w:ind w:left="634" w:right="144"/>
        <w:contextualSpacing w:val="0"/>
        <w:rPr>
          <w:sz w:val="21"/>
          <w:szCs w:val="21"/>
        </w:rPr>
      </w:pPr>
      <w:r w:rsidRPr="006717CC">
        <w:rPr>
          <w:sz w:val="21"/>
          <w:szCs w:val="21"/>
        </w:rPr>
        <w:t xml:space="preserve">Marion Technical College uses </w:t>
      </w:r>
      <w:r w:rsidRPr="001E7D2A">
        <w:rPr>
          <w:b/>
          <w:sz w:val="21"/>
          <w:szCs w:val="21"/>
        </w:rPr>
        <w:t>Multiple Measures</w:t>
      </w:r>
      <w:r w:rsidRPr="006717CC">
        <w:rPr>
          <w:sz w:val="21"/>
          <w:szCs w:val="21"/>
        </w:rPr>
        <w:t xml:space="preserve"> to determine students’ placement into m</w:t>
      </w:r>
      <w:r w:rsidR="00AD6EDD">
        <w:rPr>
          <w:sz w:val="21"/>
          <w:szCs w:val="21"/>
        </w:rPr>
        <w:t>ath</w:t>
      </w:r>
      <w:r w:rsidRPr="006717CC">
        <w:rPr>
          <w:sz w:val="21"/>
          <w:szCs w:val="21"/>
        </w:rPr>
        <w:t xml:space="preserve">. </w:t>
      </w:r>
    </w:p>
    <w:p w:rsidR="00BB6A8C" w:rsidRDefault="008167B6" w:rsidP="00365259">
      <w:pPr>
        <w:pStyle w:val="ListParagraph"/>
        <w:numPr>
          <w:ilvl w:val="0"/>
          <w:numId w:val="5"/>
        </w:numPr>
        <w:spacing w:after="120" w:line="240" w:lineRule="auto"/>
        <w:ind w:left="634" w:right="144"/>
        <w:contextualSpacing w:val="0"/>
        <w:rPr>
          <w:sz w:val="21"/>
          <w:szCs w:val="21"/>
        </w:rPr>
      </w:pPr>
      <w:r>
        <w:rPr>
          <w:sz w:val="21"/>
          <w:szCs w:val="21"/>
        </w:rPr>
        <w:t xml:space="preserve">Students must have an ACT or </w:t>
      </w:r>
      <w:r w:rsidR="00BB6A8C" w:rsidRPr="006717CC">
        <w:rPr>
          <w:sz w:val="21"/>
          <w:szCs w:val="21"/>
        </w:rPr>
        <w:t xml:space="preserve">ACCUPLACER score. </w:t>
      </w:r>
      <w:r w:rsidR="00AD6EDD">
        <w:rPr>
          <w:sz w:val="21"/>
          <w:szCs w:val="21"/>
        </w:rPr>
        <w:t xml:space="preserve"> </w:t>
      </w:r>
      <w:r w:rsidR="00BB6A8C" w:rsidRPr="006717CC">
        <w:rPr>
          <w:sz w:val="21"/>
          <w:szCs w:val="21"/>
        </w:rPr>
        <w:t xml:space="preserve">Students may take the free ACCUPLACER Elementary Algebra </w:t>
      </w:r>
      <w:r>
        <w:rPr>
          <w:sz w:val="21"/>
          <w:szCs w:val="21"/>
        </w:rPr>
        <w:t xml:space="preserve">(EA) </w:t>
      </w:r>
      <w:r w:rsidR="00BB6A8C" w:rsidRPr="006717CC">
        <w:rPr>
          <w:sz w:val="21"/>
          <w:szCs w:val="21"/>
        </w:rPr>
        <w:t xml:space="preserve">placement test in MTC’s Student Resource Center. </w:t>
      </w:r>
    </w:p>
    <w:p w:rsidR="008167B6" w:rsidRPr="008167B6" w:rsidRDefault="008167B6" w:rsidP="00365259">
      <w:pPr>
        <w:pStyle w:val="ListParagraph"/>
        <w:numPr>
          <w:ilvl w:val="0"/>
          <w:numId w:val="5"/>
        </w:numPr>
        <w:spacing w:after="120" w:line="240" w:lineRule="auto"/>
        <w:ind w:left="634" w:right="144"/>
        <w:contextualSpacing w:val="0"/>
        <w:rPr>
          <w:sz w:val="21"/>
          <w:szCs w:val="21"/>
        </w:rPr>
      </w:pPr>
      <w:r w:rsidRPr="00304C0F">
        <w:rPr>
          <w:b/>
          <w:sz w:val="21"/>
          <w:szCs w:val="21"/>
        </w:rPr>
        <w:t>Shelf life of placement indicators is 5 years</w:t>
      </w:r>
      <w:r>
        <w:rPr>
          <w:sz w:val="21"/>
          <w:szCs w:val="21"/>
        </w:rPr>
        <w:t>. If a student’s high school graduation date or placement test date has expired, please refer them to take ACCUPLACER.</w:t>
      </w:r>
    </w:p>
    <w:p w:rsidR="00BB6A8C" w:rsidRDefault="00BB6A8C" w:rsidP="00365259">
      <w:pPr>
        <w:pStyle w:val="ListParagraph"/>
        <w:numPr>
          <w:ilvl w:val="0"/>
          <w:numId w:val="5"/>
        </w:numPr>
        <w:spacing w:after="120" w:line="240" w:lineRule="auto"/>
        <w:ind w:left="634" w:right="144"/>
        <w:contextualSpacing w:val="0"/>
        <w:rPr>
          <w:sz w:val="21"/>
          <w:szCs w:val="21"/>
        </w:rPr>
      </w:pPr>
      <w:r w:rsidRPr="006717CC">
        <w:rPr>
          <w:sz w:val="21"/>
          <w:szCs w:val="21"/>
        </w:rPr>
        <w:t xml:space="preserve">Students must satisfy </w:t>
      </w:r>
      <w:r w:rsidRPr="006717CC">
        <w:rPr>
          <w:b/>
          <w:sz w:val="21"/>
          <w:szCs w:val="21"/>
        </w:rPr>
        <w:t xml:space="preserve">at least one </w:t>
      </w:r>
      <w:r w:rsidRPr="00AD6EDD">
        <w:rPr>
          <w:sz w:val="21"/>
          <w:szCs w:val="21"/>
        </w:rPr>
        <w:t>of the</w:t>
      </w:r>
      <w:r w:rsidRPr="006717CC">
        <w:rPr>
          <w:b/>
          <w:sz w:val="21"/>
          <w:szCs w:val="21"/>
        </w:rPr>
        <w:t xml:space="preserve"> </w:t>
      </w:r>
      <w:r w:rsidR="001E7D2A">
        <w:rPr>
          <w:i/>
          <w:sz w:val="21"/>
          <w:szCs w:val="21"/>
        </w:rPr>
        <w:t>Multiple Measure i</w:t>
      </w:r>
      <w:r w:rsidRPr="001E7D2A">
        <w:rPr>
          <w:i/>
          <w:sz w:val="21"/>
          <w:szCs w:val="21"/>
        </w:rPr>
        <w:t>ndicators</w:t>
      </w:r>
      <w:r w:rsidRPr="006717CC">
        <w:rPr>
          <w:sz w:val="21"/>
          <w:szCs w:val="21"/>
        </w:rPr>
        <w:t xml:space="preserve"> to enroll in a course </w:t>
      </w:r>
      <w:r w:rsidR="00AD6EDD">
        <w:rPr>
          <w:sz w:val="21"/>
          <w:szCs w:val="21"/>
        </w:rPr>
        <w:t>at</w:t>
      </w:r>
      <w:r w:rsidRPr="006717CC">
        <w:rPr>
          <w:sz w:val="21"/>
          <w:szCs w:val="21"/>
        </w:rPr>
        <w:t xml:space="preserve"> that level.</w:t>
      </w:r>
    </w:p>
    <w:tbl>
      <w:tblPr>
        <w:tblStyle w:val="TableGrid"/>
        <w:tblW w:w="0" w:type="auto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0"/>
        <w:gridCol w:w="720"/>
        <w:gridCol w:w="4140"/>
      </w:tblGrid>
      <w:tr w:rsidR="00AD6EDD" w:rsidTr="00AD6EDD">
        <w:trPr>
          <w:trHeight w:val="872"/>
        </w:trPr>
        <w:tc>
          <w:tcPr>
            <w:tcW w:w="4140" w:type="dxa"/>
            <w:tcBorders>
              <w:top w:val="single" w:sz="4" w:space="0" w:color="B4C6E7" w:themeColor="accent5" w:themeTint="66"/>
              <w:left w:val="single" w:sz="4" w:space="0" w:color="B4C6E7" w:themeColor="accent5" w:themeTint="66"/>
              <w:bottom w:val="single" w:sz="4" w:space="0" w:color="B4C6E7" w:themeColor="accent5" w:themeTint="66"/>
              <w:right w:val="single" w:sz="4" w:space="0" w:color="B4C6E7" w:themeColor="accent5" w:themeTint="66"/>
            </w:tcBorders>
          </w:tcPr>
          <w:p w:rsidR="00AD6EDD" w:rsidRDefault="00AD6EDD" w:rsidP="00B83783">
            <w:pPr>
              <w:spacing w:after="40"/>
              <w:ind w:right="14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ACCUPLACER Test</w:t>
            </w:r>
          </w:p>
          <w:p w:rsidR="00B83783" w:rsidRPr="00B83783" w:rsidRDefault="00AD6EDD" w:rsidP="00B83783">
            <w:pPr>
              <w:pStyle w:val="ListParagraph"/>
              <w:numPr>
                <w:ilvl w:val="0"/>
                <w:numId w:val="6"/>
              </w:numPr>
              <w:ind w:right="144"/>
              <w:rPr>
                <w:sz w:val="18"/>
                <w:szCs w:val="18"/>
              </w:rPr>
            </w:pPr>
            <w:r w:rsidRPr="00B83783">
              <w:rPr>
                <w:b/>
                <w:sz w:val="18"/>
                <w:szCs w:val="18"/>
              </w:rPr>
              <w:t>AR</w:t>
            </w:r>
            <w:r w:rsidR="00B83783" w:rsidRPr="00B83783">
              <w:rPr>
                <w:sz w:val="18"/>
                <w:szCs w:val="18"/>
              </w:rPr>
              <w:t xml:space="preserve"> = Arithmetic</w:t>
            </w:r>
          </w:p>
          <w:p w:rsidR="00B83783" w:rsidRPr="00B83783" w:rsidRDefault="00AD6EDD" w:rsidP="00B83783">
            <w:pPr>
              <w:pStyle w:val="ListParagraph"/>
              <w:numPr>
                <w:ilvl w:val="0"/>
                <w:numId w:val="6"/>
              </w:numPr>
              <w:ind w:right="144"/>
              <w:rPr>
                <w:sz w:val="18"/>
                <w:szCs w:val="18"/>
              </w:rPr>
            </w:pPr>
            <w:r w:rsidRPr="00B83783">
              <w:rPr>
                <w:b/>
                <w:sz w:val="18"/>
                <w:szCs w:val="18"/>
              </w:rPr>
              <w:t>EA</w:t>
            </w:r>
            <w:r w:rsidR="00B83783" w:rsidRPr="00B83783">
              <w:rPr>
                <w:sz w:val="18"/>
                <w:szCs w:val="18"/>
              </w:rPr>
              <w:t xml:space="preserve"> = Elementary Algebra</w:t>
            </w:r>
          </w:p>
          <w:p w:rsidR="00B83783" w:rsidRPr="00B83783" w:rsidRDefault="00AD6EDD" w:rsidP="00B83783">
            <w:pPr>
              <w:pStyle w:val="ListParagraph"/>
              <w:numPr>
                <w:ilvl w:val="0"/>
                <w:numId w:val="6"/>
              </w:numPr>
              <w:ind w:right="144"/>
              <w:rPr>
                <w:sz w:val="18"/>
                <w:szCs w:val="18"/>
              </w:rPr>
            </w:pPr>
            <w:r w:rsidRPr="00B83783">
              <w:rPr>
                <w:b/>
                <w:sz w:val="18"/>
                <w:szCs w:val="18"/>
              </w:rPr>
              <w:t>CLM</w:t>
            </w:r>
            <w:r w:rsidRPr="00B83783">
              <w:rPr>
                <w:sz w:val="18"/>
                <w:szCs w:val="18"/>
              </w:rPr>
              <w:t xml:space="preserve"> = College-Level Math</w:t>
            </w:r>
          </w:p>
        </w:tc>
        <w:tc>
          <w:tcPr>
            <w:tcW w:w="720" w:type="dxa"/>
            <w:tcBorders>
              <w:left w:val="single" w:sz="4" w:space="0" w:color="B4C6E7" w:themeColor="accent5" w:themeTint="66"/>
              <w:right w:val="single" w:sz="4" w:space="0" w:color="B4C6E7" w:themeColor="accent5" w:themeTint="66"/>
            </w:tcBorders>
          </w:tcPr>
          <w:p w:rsidR="00AD6EDD" w:rsidRDefault="00AD6EDD" w:rsidP="00AD6EDD">
            <w:pPr>
              <w:spacing w:after="360"/>
              <w:ind w:right="144"/>
              <w:rPr>
                <w:sz w:val="21"/>
                <w:szCs w:val="21"/>
              </w:rPr>
            </w:pPr>
          </w:p>
        </w:tc>
        <w:tc>
          <w:tcPr>
            <w:tcW w:w="4140" w:type="dxa"/>
            <w:tcBorders>
              <w:top w:val="single" w:sz="4" w:space="0" w:color="B4C6E7" w:themeColor="accent5" w:themeTint="66"/>
              <w:left w:val="single" w:sz="4" w:space="0" w:color="B4C6E7" w:themeColor="accent5" w:themeTint="66"/>
              <w:bottom w:val="single" w:sz="4" w:space="0" w:color="B4C6E7" w:themeColor="accent5" w:themeTint="66"/>
              <w:right w:val="single" w:sz="4" w:space="0" w:color="B4C6E7" w:themeColor="accent5" w:themeTint="66"/>
            </w:tcBorders>
          </w:tcPr>
          <w:p w:rsidR="00AD6EDD" w:rsidRDefault="004D0759" w:rsidP="00B83783">
            <w:pPr>
              <w:spacing w:after="40"/>
              <w:ind w:right="14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COMPASS</w:t>
            </w:r>
            <w:r w:rsidR="00AD6EDD">
              <w:rPr>
                <w:b/>
                <w:sz w:val="20"/>
                <w:szCs w:val="20"/>
              </w:rPr>
              <w:t xml:space="preserve"> Test</w:t>
            </w:r>
          </w:p>
          <w:p w:rsidR="00B83783" w:rsidRPr="00B83783" w:rsidRDefault="00AD6EDD" w:rsidP="00B83783">
            <w:pPr>
              <w:pStyle w:val="ListParagraph"/>
              <w:numPr>
                <w:ilvl w:val="0"/>
                <w:numId w:val="6"/>
              </w:numPr>
              <w:ind w:right="144"/>
              <w:rPr>
                <w:b/>
                <w:sz w:val="18"/>
                <w:szCs w:val="18"/>
              </w:rPr>
            </w:pPr>
            <w:r w:rsidRPr="00B83783">
              <w:rPr>
                <w:b/>
                <w:sz w:val="18"/>
                <w:szCs w:val="18"/>
              </w:rPr>
              <w:t>PA</w:t>
            </w:r>
            <w:r w:rsidR="00B83783">
              <w:rPr>
                <w:b/>
                <w:sz w:val="18"/>
                <w:szCs w:val="18"/>
              </w:rPr>
              <w:t xml:space="preserve"> = Pre-Algebra</w:t>
            </w:r>
          </w:p>
          <w:p w:rsidR="00B83783" w:rsidRPr="00B83783" w:rsidRDefault="00AD6EDD" w:rsidP="00B83783">
            <w:pPr>
              <w:pStyle w:val="ListParagraph"/>
              <w:numPr>
                <w:ilvl w:val="0"/>
                <w:numId w:val="6"/>
              </w:numPr>
              <w:ind w:right="144"/>
              <w:contextualSpacing w:val="0"/>
              <w:rPr>
                <w:b/>
                <w:sz w:val="18"/>
                <w:szCs w:val="18"/>
              </w:rPr>
            </w:pPr>
            <w:r w:rsidRPr="00B83783">
              <w:rPr>
                <w:b/>
                <w:sz w:val="18"/>
                <w:szCs w:val="18"/>
              </w:rPr>
              <w:t>A</w:t>
            </w:r>
            <w:r w:rsidR="00B83783">
              <w:rPr>
                <w:b/>
                <w:sz w:val="18"/>
                <w:szCs w:val="18"/>
              </w:rPr>
              <w:t xml:space="preserve"> = Algebra</w:t>
            </w:r>
          </w:p>
          <w:p w:rsidR="00B83783" w:rsidRPr="00B83783" w:rsidRDefault="00AD6EDD" w:rsidP="00B83783">
            <w:pPr>
              <w:pStyle w:val="ListParagraph"/>
              <w:numPr>
                <w:ilvl w:val="0"/>
                <w:numId w:val="6"/>
              </w:numPr>
              <w:ind w:right="144"/>
              <w:contextualSpacing w:val="0"/>
              <w:rPr>
                <w:sz w:val="18"/>
                <w:szCs w:val="18"/>
              </w:rPr>
            </w:pPr>
            <w:r w:rsidRPr="00B83783">
              <w:rPr>
                <w:b/>
                <w:sz w:val="18"/>
                <w:szCs w:val="18"/>
              </w:rPr>
              <w:t>CA = College Algebra</w:t>
            </w:r>
          </w:p>
        </w:tc>
      </w:tr>
    </w:tbl>
    <w:p w:rsidR="00BB6A8C" w:rsidRPr="008167B6" w:rsidRDefault="00BB6A8C" w:rsidP="00083154">
      <w:pPr>
        <w:spacing w:after="0" w:line="240" w:lineRule="auto"/>
        <w:ind w:right="144"/>
        <w:jc w:val="center"/>
        <w:rPr>
          <w:sz w:val="16"/>
          <w:szCs w:val="16"/>
        </w:rPr>
      </w:pPr>
    </w:p>
    <w:tbl>
      <w:tblPr>
        <w:tblStyle w:val="TableGrid"/>
        <w:tblW w:w="10255" w:type="dxa"/>
        <w:tblLayout w:type="fixed"/>
        <w:tblLook w:val="04A0" w:firstRow="1" w:lastRow="0" w:firstColumn="1" w:lastColumn="0" w:noHBand="0" w:noVBand="1"/>
      </w:tblPr>
      <w:tblGrid>
        <w:gridCol w:w="712"/>
        <w:gridCol w:w="3963"/>
        <w:gridCol w:w="1350"/>
        <w:gridCol w:w="900"/>
        <w:gridCol w:w="1980"/>
        <w:gridCol w:w="1350"/>
      </w:tblGrid>
      <w:tr w:rsidR="00BB6A8C" w:rsidTr="005A41EA">
        <w:trPr>
          <w:trHeight w:val="579"/>
        </w:trPr>
        <w:tc>
          <w:tcPr>
            <w:tcW w:w="712" w:type="dxa"/>
            <w:vMerge w:val="restart"/>
            <w:shd w:val="clear" w:color="auto" w:fill="B4C6E7" w:themeFill="accent5" w:themeFillTint="66"/>
            <w:vAlign w:val="center"/>
          </w:tcPr>
          <w:p w:rsidR="00BB6A8C" w:rsidRDefault="00BB6A8C" w:rsidP="00BB6A8C">
            <w:pPr>
              <w:jc w:val="center"/>
            </w:pPr>
            <w:r w:rsidRPr="00BB6A8C">
              <w:rPr>
                <w:b/>
                <w:sz w:val="20"/>
              </w:rPr>
              <w:t>Level</w:t>
            </w:r>
          </w:p>
        </w:tc>
        <w:tc>
          <w:tcPr>
            <w:tcW w:w="3963" w:type="dxa"/>
            <w:vMerge w:val="restart"/>
            <w:shd w:val="clear" w:color="auto" w:fill="B4C6E7" w:themeFill="accent5" w:themeFillTint="66"/>
            <w:vAlign w:val="center"/>
          </w:tcPr>
          <w:p w:rsidR="00BB6A8C" w:rsidRDefault="00BB6A8C" w:rsidP="00BB6A8C">
            <w:pPr>
              <w:jc w:val="center"/>
            </w:pPr>
            <w:r w:rsidRPr="00BB6A8C">
              <w:rPr>
                <w:b/>
                <w:sz w:val="20"/>
              </w:rPr>
              <w:t>Math Course(s)</w:t>
            </w:r>
          </w:p>
        </w:tc>
        <w:tc>
          <w:tcPr>
            <w:tcW w:w="4230" w:type="dxa"/>
            <w:gridSpan w:val="3"/>
            <w:shd w:val="clear" w:color="auto" w:fill="B4C6E7" w:themeFill="accent5" w:themeFillTint="66"/>
          </w:tcPr>
          <w:p w:rsidR="00BB6A8C" w:rsidRPr="00BB6A8C" w:rsidRDefault="00BB6A8C" w:rsidP="00BB6A8C">
            <w:pPr>
              <w:spacing w:before="40"/>
              <w:jc w:val="center"/>
              <w:rPr>
                <w:b/>
                <w:sz w:val="24"/>
                <w:szCs w:val="28"/>
              </w:rPr>
            </w:pPr>
            <w:r w:rsidRPr="00BB6A8C">
              <w:rPr>
                <w:b/>
                <w:sz w:val="24"/>
                <w:szCs w:val="28"/>
              </w:rPr>
              <w:t>Multiple Measure Placement Indicators</w:t>
            </w:r>
          </w:p>
          <w:p w:rsidR="00BB6A8C" w:rsidRPr="00B83783" w:rsidRDefault="00BB6A8C" w:rsidP="00BB6A8C">
            <w:pPr>
              <w:spacing w:after="60"/>
              <w:jc w:val="center"/>
              <w:rPr>
                <w:i/>
              </w:rPr>
            </w:pPr>
            <w:r w:rsidRPr="00B83783">
              <w:rPr>
                <w:i/>
                <w:sz w:val="20"/>
              </w:rPr>
              <w:t>(Scores/courses within five years)</w:t>
            </w:r>
          </w:p>
        </w:tc>
        <w:tc>
          <w:tcPr>
            <w:tcW w:w="1350" w:type="dxa"/>
            <w:tcBorders>
              <w:top w:val="nil"/>
              <w:right w:val="nil"/>
            </w:tcBorders>
          </w:tcPr>
          <w:p w:rsidR="00BB6A8C" w:rsidRDefault="00BB6A8C"/>
        </w:tc>
      </w:tr>
      <w:tr w:rsidR="003E23CB" w:rsidTr="005A41EA">
        <w:trPr>
          <w:trHeight w:val="455"/>
        </w:trPr>
        <w:tc>
          <w:tcPr>
            <w:tcW w:w="712" w:type="dxa"/>
            <w:vMerge/>
            <w:shd w:val="clear" w:color="auto" w:fill="B4C6E7" w:themeFill="accent5" w:themeFillTint="66"/>
            <w:vAlign w:val="center"/>
          </w:tcPr>
          <w:p w:rsidR="00BB6A8C" w:rsidRPr="00BB6A8C" w:rsidRDefault="00BB6A8C" w:rsidP="00BB6A8C">
            <w:pPr>
              <w:jc w:val="center"/>
              <w:rPr>
                <w:b/>
                <w:sz w:val="20"/>
              </w:rPr>
            </w:pPr>
          </w:p>
        </w:tc>
        <w:tc>
          <w:tcPr>
            <w:tcW w:w="3963" w:type="dxa"/>
            <w:vMerge/>
            <w:shd w:val="clear" w:color="auto" w:fill="B4C6E7" w:themeFill="accent5" w:themeFillTint="66"/>
            <w:vAlign w:val="center"/>
          </w:tcPr>
          <w:p w:rsidR="00BB6A8C" w:rsidRPr="00BB6A8C" w:rsidRDefault="00BB6A8C" w:rsidP="00BB6A8C">
            <w:pPr>
              <w:jc w:val="center"/>
              <w:rPr>
                <w:b/>
                <w:sz w:val="20"/>
              </w:rPr>
            </w:pPr>
          </w:p>
        </w:tc>
        <w:tc>
          <w:tcPr>
            <w:tcW w:w="1350" w:type="dxa"/>
            <w:shd w:val="clear" w:color="auto" w:fill="B4C6E7" w:themeFill="accent5" w:themeFillTint="66"/>
            <w:vAlign w:val="center"/>
          </w:tcPr>
          <w:p w:rsidR="00BB6A8C" w:rsidRPr="00BB6A8C" w:rsidRDefault="00BB6A8C" w:rsidP="00BB6A8C">
            <w:pPr>
              <w:jc w:val="center"/>
              <w:rPr>
                <w:b/>
                <w:sz w:val="20"/>
              </w:rPr>
            </w:pPr>
            <w:r w:rsidRPr="00BB6A8C">
              <w:rPr>
                <w:b/>
                <w:sz w:val="20"/>
              </w:rPr>
              <w:t>ACCUPLACER</w:t>
            </w:r>
          </w:p>
        </w:tc>
        <w:tc>
          <w:tcPr>
            <w:tcW w:w="900" w:type="dxa"/>
            <w:shd w:val="clear" w:color="auto" w:fill="B4C6E7" w:themeFill="accent5" w:themeFillTint="66"/>
            <w:vAlign w:val="center"/>
          </w:tcPr>
          <w:p w:rsidR="00BB6A8C" w:rsidRDefault="00BB6A8C" w:rsidP="00BB6A8C">
            <w:pPr>
              <w:jc w:val="center"/>
              <w:rPr>
                <w:b/>
                <w:sz w:val="20"/>
              </w:rPr>
            </w:pPr>
            <w:r w:rsidRPr="00BB6A8C">
              <w:rPr>
                <w:b/>
                <w:sz w:val="20"/>
              </w:rPr>
              <w:t>ACT</w:t>
            </w:r>
          </w:p>
          <w:p w:rsidR="008167B6" w:rsidRPr="00BB6A8C" w:rsidRDefault="008167B6" w:rsidP="00BB6A8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Math</w:t>
            </w:r>
          </w:p>
        </w:tc>
        <w:tc>
          <w:tcPr>
            <w:tcW w:w="1980" w:type="dxa"/>
            <w:shd w:val="clear" w:color="auto" w:fill="B4C6E7" w:themeFill="accent5" w:themeFillTint="66"/>
          </w:tcPr>
          <w:p w:rsidR="00BB6A8C" w:rsidRPr="00BB6A8C" w:rsidRDefault="00BB6A8C" w:rsidP="00BB6A8C">
            <w:pPr>
              <w:jc w:val="center"/>
              <w:rPr>
                <w:sz w:val="20"/>
              </w:rPr>
            </w:pPr>
            <w:r w:rsidRPr="00BB6A8C">
              <w:rPr>
                <w:b/>
                <w:sz w:val="20"/>
              </w:rPr>
              <w:t>High School Courses</w:t>
            </w:r>
            <w:r w:rsidR="008167B6">
              <w:rPr>
                <w:b/>
                <w:sz w:val="20"/>
              </w:rPr>
              <w:t xml:space="preserve"> and Letter Grades</w:t>
            </w:r>
            <w:r w:rsidRPr="00BB6A8C">
              <w:rPr>
                <w:rStyle w:val="FootnoteReference"/>
                <w:b/>
                <w:sz w:val="20"/>
              </w:rPr>
              <w:footnoteReference w:id="1"/>
            </w:r>
          </w:p>
        </w:tc>
        <w:tc>
          <w:tcPr>
            <w:tcW w:w="1350" w:type="dxa"/>
            <w:shd w:val="clear" w:color="auto" w:fill="B4C6E7" w:themeFill="accent5" w:themeFillTint="66"/>
            <w:vAlign w:val="center"/>
          </w:tcPr>
          <w:p w:rsidR="00BB6A8C" w:rsidRPr="00BB6A8C" w:rsidRDefault="008167B6" w:rsidP="008167B6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COMPASS</w:t>
            </w:r>
          </w:p>
        </w:tc>
      </w:tr>
      <w:tr w:rsidR="003E23CB" w:rsidTr="005A41EA">
        <w:trPr>
          <w:trHeight w:val="538"/>
        </w:trPr>
        <w:tc>
          <w:tcPr>
            <w:tcW w:w="712" w:type="dxa"/>
            <w:shd w:val="clear" w:color="auto" w:fill="auto"/>
            <w:vAlign w:val="center"/>
          </w:tcPr>
          <w:p w:rsidR="00BB6A8C" w:rsidRPr="00BB6A8C" w:rsidRDefault="00BB6A8C" w:rsidP="00BB6A8C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>1</w:t>
            </w:r>
          </w:p>
        </w:tc>
        <w:tc>
          <w:tcPr>
            <w:tcW w:w="3963" w:type="dxa"/>
            <w:shd w:val="clear" w:color="auto" w:fill="auto"/>
            <w:vAlign w:val="center"/>
          </w:tcPr>
          <w:p w:rsidR="004B33A0" w:rsidRPr="004B33A0" w:rsidRDefault="004B33A0" w:rsidP="004B33A0">
            <w:pPr>
              <w:pStyle w:val="ListParagraph"/>
              <w:numPr>
                <w:ilvl w:val="0"/>
                <w:numId w:val="1"/>
              </w:numPr>
              <w:spacing w:before="40" w:after="60"/>
              <w:ind w:left="346"/>
              <w:contextualSpacing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ASPIRE PROGRAM:</w:t>
            </w:r>
          </w:p>
          <w:p w:rsidR="00BB6A8C" w:rsidRPr="00BB6A8C" w:rsidRDefault="004B33A0" w:rsidP="004B33A0">
            <w:pPr>
              <w:pStyle w:val="ListParagraph"/>
              <w:spacing w:before="40" w:after="60"/>
              <w:ind w:left="346"/>
              <w:contextualSpacing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College Readiness Course CORD01</w:t>
            </w:r>
            <w:r w:rsidR="00BB6A8C" w:rsidRPr="00BB6A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B6A8C" w:rsidRPr="00BB6A8C" w:rsidRDefault="00FD4461" w:rsidP="00BB6A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B5147A">
              <w:rPr>
                <w:sz w:val="20"/>
                <w:szCs w:val="20"/>
              </w:rPr>
              <w:t>AR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B6A8C" w:rsidRPr="00BB6A8C" w:rsidRDefault="00BB6A8C" w:rsidP="00BB6A8C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>0 - 14</w:t>
            </w:r>
          </w:p>
        </w:tc>
        <w:tc>
          <w:tcPr>
            <w:tcW w:w="1980" w:type="dxa"/>
            <w:shd w:val="clear" w:color="auto" w:fill="auto"/>
          </w:tcPr>
          <w:p w:rsidR="00BB6A8C" w:rsidRPr="00BB6A8C" w:rsidRDefault="00BB6A8C" w:rsidP="00BB6A8C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BB6A8C" w:rsidRPr="00BB6A8C" w:rsidRDefault="009815DA" w:rsidP="001820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82040">
              <w:rPr>
                <w:sz w:val="20"/>
                <w:szCs w:val="20"/>
              </w:rPr>
              <w:t xml:space="preserve"> – </w:t>
            </w:r>
            <w:r w:rsidR="00BB6A8C" w:rsidRPr="00BB6A8C">
              <w:rPr>
                <w:sz w:val="20"/>
                <w:szCs w:val="20"/>
              </w:rPr>
              <w:t>20</w:t>
            </w:r>
            <w:r w:rsidR="00182040">
              <w:rPr>
                <w:sz w:val="20"/>
                <w:szCs w:val="20"/>
              </w:rPr>
              <w:t xml:space="preserve">  (PA)</w:t>
            </w:r>
          </w:p>
        </w:tc>
      </w:tr>
      <w:tr w:rsidR="00D5252C" w:rsidTr="00F72EB7">
        <w:trPr>
          <w:trHeight w:val="317"/>
        </w:trPr>
        <w:tc>
          <w:tcPr>
            <w:tcW w:w="712" w:type="dxa"/>
            <w:shd w:val="clear" w:color="auto" w:fill="DEEAF6" w:themeFill="accent1" w:themeFillTint="33"/>
            <w:vAlign w:val="center"/>
          </w:tcPr>
          <w:p w:rsidR="00BB6A8C" w:rsidRPr="00BB6A8C" w:rsidRDefault="002A043F" w:rsidP="00BB6A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3" w:type="dxa"/>
            <w:shd w:val="clear" w:color="auto" w:fill="DEEAF6" w:themeFill="accent1" w:themeFillTint="33"/>
            <w:vAlign w:val="center"/>
          </w:tcPr>
          <w:p w:rsidR="00BB6A8C" w:rsidRPr="00BB6A8C" w:rsidRDefault="00BB6A8C" w:rsidP="00083154">
            <w:pPr>
              <w:pStyle w:val="ListParagraph"/>
              <w:numPr>
                <w:ilvl w:val="0"/>
                <w:numId w:val="1"/>
              </w:numPr>
              <w:spacing w:before="40" w:after="60"/>
              <w:ind w:left="346"/>
              <w:contextualSpacing w:val="0"/>
              <w:rPr>
                <w:sz w:val="20"/>
                <w:szCs w:val="20"/>
              </w:rPr>
            </w:pPr>
            <w:r w:rsidRPr="00B5450C">
              <w:rPr>
                <w:b/>
                <w:sz w:val="20"/>
                <w:szCs w:val="20"/>
              </w:rPr>
              <w:t>MTH0910</w:t>
            </w:r>
            <w:r w:rsidRPr="00BB6A8C">
              <w:rPr>
                <w:sz w:val="20"/>
                <w:szCs w:val="20"/>
              </w:rPr>
              <w:t xml:space="preserve"> Mathematical Literacy</w:t>
            </w:r>
            <w:r w:rsidR="00A251AF">
              <w:rPr>
                <w:sz w:val="20"/>
                <w:szCs w:val="20"/>
              </w:rPr>
              <w:t xml:space="preserve"> (4</w:t>
            </w:r>
            <w:r w:rsidR="002A043F">
              <w:rPr>
                <w:sz w:val="20"/>
                <w:szCs w:val="20"/>
              </w:rPr>
              <w:t xml:space="preserve"> </w:t>
            </w:r>
            <w:r w:rsidR="00A251AF">
              <w:rPr>
                <w:sz w:val="20"/>
                <w:szCs w:val="20"/>
              </w:rPr>
              <w:t>cr)</w:t>
            </w:r>
          </w:p>
        </w:tc>
        <w:tc>
          <w:tcPr>
            <w:tcW w:w="1350" w:type="dxa"/>
            <w:shd w:val="clear" w:color="auto" w:fill="DEEAF6" w:themeFill="accent1" w:themeFillTint="33"/>
            <w:vAlign w:val="center"/>
          </w:tcPr>
          <w:p w:rsidR="00BB6A8C" w:rsidRPr="00BB6A8C" w:rsidRDefault="00BB6A8C" w:rsidP="00182040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>15</w:t>
            </w:r>
            <w:r w:rsidR="00182040">
              <w:rPr>
                <w:sz w:val="20"/>
                <w:szCs w:val="20"/>
              </w:rPr>
              <w:t xml:space="preserve"> – </w:t>
            </w:r>
            <w:r w:rsidRPr="00BB6A8C">
              <w:rPr>
                <w:sz w:val="20"/>
                <w:szCs w:val="20"/>
              </w:rPr>
              <w:t>29</w:t>
            </w:r>
            <w:r w:rsidR="00182040">
              <w:rPr>
                <w:sz w:val="20"/>
                <w:szCs w:val="20"/>
              </w:rPr>
              <w:t xml:space="preserve"> (EA)</w:t>
            </w:r>
          </w:p>
        </w:tc>
        <w:tc>
          <w:tcPr>
            <w:tcW w:w="900" w:type="dxa"/>
            <w:shd w:val="clear" w:color="auto" w:fill="DEEAF6" w:themeFill="accent1" w:themeFillTint="33"/>
            <w:vAlign w:val="center"/>
          </w:tcPr>
          <w:p w:rsidR="00BB6A8C" w:rsidRPr="00BB6A8C" w:rsidRDefault="00BB6A8C" w:rsidP="009815DA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>1</w:t>
            </w:r>
            <w:r w:rsidR="009815DA">
              <w:rPr>
                <w:sz w:val="20"/>
                <w:szCs w:val="20"/>
              </w:rPr>
              <w:t>5</w:t>
            </w:r>
            <w:r w:rsidRPr="00BB6A8C">
              <w:rPr>
                <w:sz w:val="20"/>
                <w:szCs w:val="20"/>
              </w:rPr>
              <w:t xml:space="preserve"> </w:t>
            </w:r>
            <w:r w:rsidR="00182040">
              <w:rPr>
                <w:sz w:val="20"/>
                <w:szCs w:val="20"/>
              </w:rPr>
              <w:t>–</w:t>
            </w:r>
            <w:r w:rsidRPr="00BB6A8C">
              <w:rPr>
                <w:sz w:val="20"/>
                <w:szCs w:val="20"/>
              </w:rPr>
              <w:t xml:space="preserve"> 18</w:t>
            </w:r>
          </w:p>
        </w:tc>
        <w:tc>
          <w:tcPr>
            <w:tcW w:w="1980" w:type="dxa"/>
            <w:shd w:val="clear" w:color="auto" w:fill="DEEAF6" w:themeFill="accent1" w:themeFillTint="33"/>
          </w:tcPr>
          <w:p w:rsidR="00BB6A8C" w:rsidRPr="00BB6A8C" w:rsidRDefault="00BB6A8C" w:rsidP="00BB6A8C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EEAF6" w:themeFill="accent1" w:themeFillTint="33"/>
            <w:vAlign w:val="center"/>
          </w:tcPr>
          <w:p w:rsidR="00BB6A8C" w:rsidRPr="00BB6A8C" w:rsidRDefault="00BB6A8C" w:rsidP="00BB6A8C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>21</w:t>
            </w:r>
            <w:r w:rsidR="00182040">
              <w:rPr>
                <w:sz w:val="20"/>
                <w:szCs w:val="20"/>
              </w:rPr>
              <w:t xml:space="preserve"> – </w:t>
            </w:r>
            <w:r w:rsidRPr="00BB6A8C">
              <w:rPr>
                <w:sz w:val="20"/>
                <w:szCs w:val="20"/>
              </w:rPr>
              <w:t>41</w:t>
            </w:r>
            <w:r w:rsidR="00182040">
              <w:rPr>
                <w:sz w:val="20"/>
                <w:szCs w:val="20"/>
              </w:rPr>
              <w:t xml:space="preserve">  (PA)</w:t>
            </w:r>
          </w:p>
        </w:tc>
      </w:tr>
      <w:tr w:rsidR="00D5252C" w:rsidTr="005A41EA">
        <w:trPr>
          <w:trHeight w:val="1669"/>
        </w:trPr>
        <w:tc>
          <w:tcPr>
            <w:tcW w:w="712" w:type="dxa"/>
            <w:shd w:val="clear" w:color="auto" w:fill="FFFFFF" w:themeFill="background1"/>
            <w:vAlign w:val="center"/>
          </w:tcPr>
          <w:p w:rsidR="00BB6A8C" w:rsidRPr="00BB6A8C" w:rsidRDefault="002A043F" w:rsidP="00BB6A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3" w:type="dxa"/>
            <w:shd w:val="clear" w:color="auto" w:fill="FFFFFF" w:themeFill="background1"/>
            <w:vAlign w:val="center"/>
          </w:tcPr>
          <w:p w:rsidR="00BB6A8C" w:rsidRDefault="00BB6A8C" w:rsidP="00182040">
            <w:pPr>
              <w:pStyle w:val="ListParagraph"/>
              <w:numPr>
                <w:ilvl w:val="0"/>
                <w:numId w:val="1"/>
              </w:numPr>
              <w:spacing w:before="40" w:after="100"/>
              <w:ind w:left="346"/>
              <w:contextualSpacing w:val="0"/>
              <w:rPr>
                <w:sz w:val="20"/>
                <w:szCs w:val="20"/>
              </w:rPr>
            </w:pPr>
            <w:r w:rsidRPr="00B5450C">
              <w:rPr>
                <w:b/>
                <w:sz w:val="20"/>
                <w:szCs w:val="20"/>
              </w:rPr>
              <w:t>MTH0920</w:t>
            </w:r>
            <w:r w:rsidRPr="00BB6A8C">
              <w:rPr>
                <w:sz w:val="20"/>
                <w:szCs w:val="20"/>
              </w:rPr>
              <w:t xml:space="preserve"> Algebraic Literacy</w:t>
            </w:r>
            <w:r w:rsidR="00A251AF">
              <w:rPr>
                <w:sz w:val="20"/>
                <w:szCs w:val="20"/>
              </w:rPr>
              <w:t xml:space="preserve"> (4</w:t>
            </w:r>
            <w:r w:rsidR="002A043F">
              <w:rPr>
                <w:sz w:val="20"/>
                <w:szCs w:val="20"/>
              </w:rPr>
              <w:t xml:space="preserve"> </w:t>
            </w:r>
            <w:r w:rsidR="00A251AF">
              <w:rPr>
                <w:sz w:val="20"/>
                <w:szCs w:val="20"/>
              </w:rPr>
              <w:t>cr)</w:t>
            </w:r>
          </w:p>
          <w:p w:rsidR="002A043F" w:rsidRDefault="002A043F" w:rsidP="002A043F">
            <w:pPr>
              <w:pStyle w:val="ListParagraph"/>
              <w:numPr>
                <w:ilvl w:val="0"/>
                <w:numId w:val="1"/>
              </w:numPr>
              <w:spacing w:before="40" w:after="120"/>
              <w:ind w:left="346"/>
              <w:contextualSpacing w:val="0"/>
              <w:rPr>
                <w:sz w:val="20"/>
                <w:szCs w:val="20"/>
              </w:rPr>
            </w:pPr>
            <w:r w:rsidRPr="00B5450C">
              <w:rPr>
                <w:b/>
                <w:sz w:val="20"/>
                <w:szCs w:val="20"/>
              </w:rPr>
              <w:t>MTH1230 PLUS MTH093</w:t>
            </w:r>
            <w:r w:rsidR="005A41EA" w:rsidRPr="00B5450C">
              <w:rPr>
                <w:b/>
                <w:sz w:val="20"/>
                <w:szCs w:val="20"/>
              </w:rPr>
              <w:t>0</w:t>
            </w:r>
            <w:r w:rsidR="005A41EA">
              <w:rPr>
                <w:sz w:val="20"/>
                <w:szCs w:val="20"/>
              </w:rPr>
              <w:t xml:space="preserve">: </w:t>
            </w:r>
            <w:r w:rsidR="005A41EA" w:rsidRPr="00BB6A8C">
              <w:rPr>
                <w:sz w:val="20"/>
                <w:szCs w:val="20"/>
              </w:rPr>
              <w:t>Quantitative Reasoning</w:t>
            </w:r>
            <w:r w:rsidR="005A41EA">
              <w:rPr>
                <w:sz w:val="20"/>
                <w:szCs w:val="20"/>
              </w:rPr>
              <w:t xml:space="preserve"> (QR) (3cr) &amp; QR</w:t>
            </w:r>
            <w:r w:rsidRPr="00BB6A8C">
              <w:rPr>
                <w:sz w:val="20"/>
                <w:szCs w:val="20"/>
              </w:rPr>
              <w:t xml:space="preserve"> Co-</w:t>
            </w:r>
            <w:r>
              <w:rPr>
                <w:sz w:val="20"/>
                <w:szCs w:val="20"/>
              </w:rPr>
              <w:t>Req (2 cr)</w:t>
            </w:r>
          </w:p>
          <w:p w:rsidR="002A043F" w:rsidRPr="00BB6A8C" w:rsidRDefault="002A043F" w:rsidP="00B5450C">
            <w:pPr>
              <w:pStyle w:val="ListParagraph"/>
              <w:numPr>
                <w:ilvl w:val="0"/>
                <w:numId w:val="1"/>
              </w:numPr>
              <w:spacing w:before="40" w:after="100"/>
              <w:ind w:left="346"/>
              <w:contextualSpacing w:val="0"/>
              <w:rPr>
                <w:sz w:val="20"/>
                <w:szCs w:val="20"/>
              </w:rPr>
            </w:pPr>
            <w:r w:rsidRPr="00B5450C">
              <w:rPr>
                <w:b/>
                <w:sz w:val="20"/>
                <w:szCs w:val="20"/>
              </w:rPr>
              <w:t xml:space="preserve">MTH1240 </w:t>
            </w:r>
            <w:r w:rsidR="00B5450C" w:rsidRPr="00B5450C">
              <w:rPr>
                <w:b/>
                <w:sz w:val="20"/>
                <w:szCs w:val="20"/>
              </w:rPr>
              <w:t>PLUS MTH0940</w:t>
            </w:r>
            <w:r w:rsidR="00B5450C">
              <w:rPr>
                <w:sz w:val="20"/>
                <w:szCs w:val="20"/>
              </w:rPr>
              <w:t xml:space="preserve">: </w:t>
            </w:r>
            <w:r w:rsidRPr="00BB6A8C">
              <w:rPr>
                <w:sz w:val="20"/>
                <w:szCs w:val="20"/>
              </w:rPr>
              <w:t>Statistics</w:t>
            </w:r>
            <w:r>
              <w:rPr>
                <w:sz w:val="20"/>
                <w:szCs w:val="20"/>
              </w:rPr>
              <w:t xml:space="preserve"> (3 cr) </w:t>
            </w:r>
            <w:r w:rsidRPr="00BB6A8C">
              <w:rPr>
                <w:sz w:val="20"/>
                <w:szCs w:val="20"/>
              </w:rPr>
              <w:t xml:space="preserve"> </w:t>
            </w:r>
            <w:r w:rsidR="00B5450C">
              <w:rPr>
                <w:sz w:val="20"/>
                <w:szCs w:val="20"/>
              </w:rPr>
              <w:t xml:space="preserve">and </w:t>
            </w:r>
            <w:r>
              <w:rPr>
                <w:sz w:val="20"/>
                <w:szCs w:val="20"/>
              </w:rPr>
              <w:t>Statistics Co-Req (2 cr)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BB6A8C" w:rsidRPr="00BB6A8C" w:rsidRDefault="00BB6A8C" w:rsidP="00182040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>30</w:t>
            </w:r>
            <w:r w:rsidR="00182040">
              <w:rPr>
                <w:sz w:val="20"/>
                <w:szCs w:val="20"/>
              </w:rPr>
              <w:t xml:space="preserve"> – </w:t>
            </w:r>
            <w:r w:rsidRPr="00BB6A8C">
              <w:rPr>
                <w:sz w:val="20"/>
                <w:szCs w:val="20"/>
              </w:rPr>
              <w:t>69</w:t>
            </w:r>
            <w:r w:rsidR="00182040">
              <w:rPr>
                <w:sz w:val="20"/>
                <w:szCs w:val="20"/>
              </w:rPr>
              <w:t xml:space="preserve">  (EA) 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BB6A8C" w:rsidRPr="00BB6A8C" w:rsidRDefault="00BB6A8C" w:rsidP="00BB6A8C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>19</w:t>
            </w: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:rsidR="00BB6A8C" w:rsidRPr="00FD4461" w:rsidRDefault="00BB6A8C" w:rsidP="000B0A0A">
            <w:pPr>
              <w:spacing w:before="60" w:after="60"/>
              <w:rPr>
                <w:sz w:val="18"/>
                <w:szCs w:val="18"/>
              </w:rPr>
            </w:pPr>
            <w:r w:rsidRPr="00FD4461">
              <w:rPr>
                <w:sz w:val="18"/>
                <w:szCs w:val="18"/>
              </w:rPr>
              <w:t>2 HS college prep</w:t>
            </w:r>
            <w:r w:rsidR="005A41EA">
              <w:rPr>
                <w:sz w:val="18"/>
                <w:szCs w:val="18"/>
              </w:rPr>
              <w:t xml:space="preserve"> (CP)</w:t>
            </w:r>
            <w:r w:rsidRPr="00FD4461">
              <w:rPr>
                <w:sz w:val="18"/>
                <w:szCs w:val="18"/>
              </w:rPr>
              <w:t xml:space="preserve"> math courses with </w:t>
            </w:r>
            <w:r w:rsidR="00D5252C" w:rsidRPr="00FD4461">
              <w:rPr>
                <w:sz w:val="18"/>
                <w:szCs w:val="18"/>
              </w:rPr>
              <w:t xml:space="preserve">grade </w:t>
            </w:r>
            <w:r w:rsidRPr="00FD4461">
              <w:rPr>
                <w:sz w:val="18"/>
                <w:szCs w:val="18"/>
              </w:rPr>
              <w:t xml:space="preserve">C or </w:t>
            </w:r>
            <w:r w:rsidR="000B0A0A">
              <w:rPr>
                <w:sz w:val="18"/>
                <w:szCs w:val="18"/>
              </w:rPr>
              <w:t>higher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BB6A8C" w:rsidRPr="00BB6A8C" w:rsidRDefault="00BB6A8C" w:rsidP="00BB6A8C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>42</w:t>
            </w:r>
            <w:r w:rsidR="00182040">
              <w:rPr>
                <w:sz w:val="20"/>
                <w:szCs w:val="20"/>
              </w:rPr>
              <w:t xml:space="preserve"> – </w:t>
            </w:r>
            <w:r w:rsidRPr="00BB6A8C">
              <w:rPr>
                <w:sz w:val="20"/>
                <w:szCs w:val="20"/>
              </w:rPr>
              <w:t>100</w:t>
            </w:r>
            <w:r w:rsidR="00182040">
              <w:rPr>
                <w:sz w:val="20"/>
                <w:szCs w:val="20"/>
              </w:rPr>
              <w:t xml:space="preserve">  (PA)</w:t>
            </w:r>
          </w:p>
        </w:tc>
      </w:tr>
      <w:tr w:rsidR="002A043F" w:rsidRPr="00BB6A8C" w:rsidTr="005A41EA">
        <w:trPr>
          <w:trHeight w:val="1381"/>
        </w:trPr>
        <w:tc>
          <w:tcPr>
            <w:tcW w:w="712" w:type="dxa"/>
            <w:shd w:val="clear" w:color="auto" w:fill="D9E2F3" w:themeFill="accent5" w:themeFillTint="33"/>
            <w:vAlign w:val="center"/>
          </w:tcPr>
          <w:p w:rsidR="002A043F" w:rsidRPr="00BB6A8C" w:rsidRDefault="002A043F" w:rsidP="00DE45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63" w:type="dxa"/>
            <w:shd w:val="clear" w:color="auto" w:fill="D9E2F3" w:themeFill="accent5" w:themeFillTint="33"/>
            <w:vAlign w:val="center"/>
          </w:tcPr>
          <w:p w:rsidR="002A043F" w:rsidRDefault="002A043F" w:rsidP="002A043F">
            <w:pPr>
              <w:pStyle w:val="ListParagraph"/>
              <w:numPr>
                <w:ilvl w:val="0"/>
                <w:numId w:val="2"/>
              </w:numPr>
              <w:spacing w:before="40" w:after="120"/>
              <w:ind w:left="346"/>
              <w:contextualSpacing w:val="0"/>
              <w:rPr>
                <w:sz w:val="20"/>
                <w:szCs w:val="20"/>
              </w:rPr>
            </w:pPr>
            <w:r w:rsidRPr="00B5450C">
              <w:rPr>
                <w:b/>
                <w:sz w:val="20"/>
                <w:szCs w:val="20"/>
              </w:rPr>
              <w:t>MTH1230</w:t>
            </w:r>
            <w:r w:rsidRPr="00BB6A8C">
              <w:rPr>
                <w:sz w:val="20"/>
                <w:szCs w:val="20"/>
              </w:rPr>
              <w:t xml:space="preserve"> Quantitative Reasoning</w:t>
            </w:r>
            <w:r>
              <w:rPr>
                <w:sz w:val="20"/>
                <w:szCs w:val="20"/>
              </w:rPr>
              <w:t xml:space="preserve"> (3cr)</w:t>
            </w:r>
          </w:p>
          <w:p w:rsidR="002A043F" w:rsidRPr="00BB6A8C" w:rsidRDefault="002A043F" w:rsidP="002A043F">
            <w:pPr>
              <w:pStyle w:val="ListParagraph"/>
              <w:numPr>
                <w:ilvl w:val="0"/>
                <w:numId w:val="2"/>
              </w:numPr>
              <w:spacing w:before="40" w:after="120"/>
              <w:ind w:left="346"/>
              <w:contextualSpacing w:val="0"/>
              <w:rPr>
                <w:sz w:val="20"/>
                <w:szCs w:val="20"/>
              </w:rPr>
            </w:pPr>
            <w:r w:rsidRPr="00B5450C">
              <w:rPr>
                <w:b/>
                <w:sz w:val="20"/>
                <w:szCs w:val="20"/>
              </w:rPr>
              <w:t>MTH1240</w:t>
            </w:r>
            <w:r w:rsidRPr="00BB6A8C">
              <w:rPr>
                <w:sz w:val="20"/>
                <w:szCs w:val="20"/>
              </w:rPr>
              <w:t xml:space="preserve"> Statistics</w:t>
            </w:r>
            <w:r>
              <w:rPr>
                <w:sz w:val="20"/>
                <w:szCs w:val="20"/>
              </w:rPr>
              <w:t xml:space="preserve"> (3cr)</w:t>
            </w:r>
          </w:p>
          <w:p w:rsidR="002A043F" w:rsidRDefault="002A043F" w:rsidP="002A043F">
            <w:pPr>
              <w:pStyle w:val="ListParagraph"/>
              <w:numPr>
                <w:ilvl w:val="0"/>
                <w:numId w:val="2"/>
              </w:numPr>
              <w:spacing w:before="40" w:after="100"/>
              <w:ind w:left="345"/>
              <w:contextualSpacing w:val="0"/>
              <w:rPr>
                <w:sz w:val="20"/>
                <w:szCs w:val="20"/>
              </w:rPr>
            </w:pPr>
            <w:r w:rsidRPr="00B5450C">
              <w:rPr>
                <w:b/>
                <w:sz w:val="20"/>
                <w:szCs w:val="20"/>
              </w:rPr>
              <w:t xml:space="preserve">MTH1245 </w:t>
            </w:r>
            <w:r w:rsidR="00B5450C" w:rsidRPr="00B5450C">
              <w:rPr>
                <w:b/>
                <w:sz w:val="20"/>
                <w:szCs w:val="20"/>
              </w:rPr>
              <w:t>PLUS MTH0945</w:t>
            </w:r>
            <w:r w:rsidR="00B5450C">
              <w:rPr>
                <w:sz w:val="20"/>
                <w:szCs w:val="20"/>
              </w:rPr>
              <w:t xml:space="preserve">: </w:t>
            </w:r>
            <w:r w:rsidRPr="00BB6A8C">
              <w:rPr>
                <w:sz w:val="20"/>
                <w:szCs w:val="20"/>
              </w:rPr>
              <w:t xml:space="preserve">College Algebra </w:t>
            </w:r>
            <w:r>
              <w:rPr>
                <w:sz w:val="20"/>
                <w:szCs w:val="20"/>
              </w:rPr>
              <w:t xml:space="preserve">(3 </w:t>
            </w:r>
            <w:r w:rsidR="00683FE2">
              <w:rPr>
                <w:sz w:val="20"/>
                <w:szCs w:val="20"/>
              </w:rPr>
              <w:t>cr)</w:t>
            </w:r>
            <w:r w:rsidR="00B5450C">
              <w:rPr>
                <w:sz w:val="20"/>
                <w:szCs w:val="20"/>
              </w:rPr>
              <w:t xml:space="preserve"> </w:t>
            </w:r>
            <w:r w:rsidR="00683FE2">
              <w:rPr>
                <w:sz w:val="20"/>
                <w:szCs w:val="20"/>
              </w:rPr>
              <w:t>&amp;</w:t>
            </w:r>
            <w:r w:rsidRPr="00BB6A8C">
              <w:rPr>
                <w:sz w:val="20"/>
                <w:szCs w:val="20"/>
              </w:rPr>
              <w:t xml:space="preserve"> Co-</w:t>
            </w:r>
            <w:r>
              <w:rPr>
                <w:sz w:val="20"/>
                <w:szCs w:val="20"/>
              </w:rPr>
              <w:t>Req (2cr)</w:t>
            </w:r>
          </w:p>
          <w:p w:rsidR="002A043F" w:rsidRPr="00083154" w:rsidRDefault="002A043F" w:rsidP="002A043F">
            <w:pPr>
              <w:pStyle w:val="ListParagraph"/>
              <w:numPr>
                <w:ilvl w:val="0"/>
                <w:numId w:val="2"/>
              </w:numPr>
              <w:spacing w:before="40" w:after="60"/>
              <w:ind w:left="346"/>
              <w:contextualSpacing w:val="0"/>
              <w:rPr>
                <w:sz w:val="20"/>
                <w:szCs w:val="20"/>
              </w:rPr>
            </w:pPr>
            <w:r w:rsidRPr="00B5450C">
              <w:rPr>
                <w:b/>
                <w:sz w:val="20"/>
                <w:szCs w:val="20"/>
              </w:rPr>
              <w:t>TMT1110</w:t>
            </w:r>
            <w:r w:rsidRPr="00BB6A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Technical Math</w:t>
            </w:r>
            <w:r w:rsidRPr="00083154">
              <w:rPr>
                <w:rStyle w:val="FootnoteReference"/>
                <w:b/>
                <w:sz w:val="20"/>
                <w:szCs w:val="20"/>
              </w:rPr>
              <w:footnoteReference w:id="2"/>
            </w:r>
            <w:r>
              <w:rPr>
                <w:sz w:val="20"/>
                <w:szCs w:val="20"/>
              </w:rPr>
              <w:t xml:space="preserve"> (3 cr)</w:t>
            </w:r>
          </w:p>
        </w:tc>
        <w:tc>
          <w:tcPr>
            <w:tcW w:w="1350" w:type="dxa"/>
            <w:shd w:val="clear" w:color="auto" w:fill="D9E2F3" w:themeFill="accent5" w:themeFillTint="33"/>
            <w:vAlign w:val="center"/>
          </w:tcPr>
          <w:p w:rsidR="002A043F" w:rsidRPr="00BB6A8C" w:rsidRDefault="002A043F" w:rsidP="00DE45FD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>70</w:t>
            </w:r>
            <w:r>
              <w:rPr>
                <w:sz w:val="20"/>
                <w:szCs w:val="20"/>
              </w:rPr>
              <w:t xml:space="preserve"> – </w:t>
            </w:r>
            <w:r w:rsidRPr="00BB6A8C">
              <w:rPr>
                <w:sz w:val="20"/>
                <w:szCs w:val="20"/>
              </w:rPr>
              <w:t>96</w:t>
            </w:r>
            <w:r>
              <w:rPr>
                <w:sz w:val="20"/>
                <w:szCs w:val="20"/>
              </w:rPr>
              <w:t xml:space="preserve">  (EA)</w:t>
            </w:r>
          </w:p>
        </w:tc>
        <w:tc>
          <w:tcPr>
            <w:tcW w:w="900" w:type="dxa"/>
            <w:shd w:val="clear" w:color="auto" w:fill="D9E2F3" w:themeFill="accent5" w:themeFillTint="33"/>
            <w:vAlign w:val="center"/>
          </w:tcPr>
          <w:p w:rsidR="002A043F" w:rsidRPr="00BB6A8C" w:rsidRDefault="002A043F" w:rsidP="00DE45FD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– </w:t>
            </w:r>
            <w:r w:rsidRPr="00BB6A8C">
              <w:rPr>
                <w:sz w:val="20"/>
                <w:szCs w:val="20"/>
              </w:rPr>
              <w:t>21</w:t>
            </w:r>
          </w:p>
        </w:tc>
        <w:tc>
          <w:tcPr>
            <w:tcW w:w="1980" w:type="dxa"/>
            <w:shd w:val="clear" w:color="auto" w:fill="D9E2F3" w:themeFill="accent5" w:themeFillTint="33"/>
            <w:vAlign w:val="center"/>
          </w:tcPr>
          <w:p w:rsidR="002A043F" w:rsidRPr="00FD4461" w:rsidRDefault="002A043F" w:rsidP="005A41EA">
            <w:pPr>
              <w:spacing w:before="60" w:after="60"/>
              <w:rPr>
                <w:sz w:val="18"/>
                <w:szCs w:val="18"/>
              </w:rPr>
            </w:pPr>
            <w:r w:rsidRPr="00FD4461">
              <w:rPr>
                <w:sz w:val="18"/>
                <w:szCs w:val="18"/>
              </w:rPr>
              <w:t xml:space="preserve">3 HS </w:t>
            </w:r>
            <w:r w:rsidR="005A41EA">
              <w:rPr>
                <w:sz w:val="18"/>
                <w:szCs w:val="18"/>
              </w:rPr>
              <w:t>CP</w:t>
            </w:r>
            <w:r w:rsidRPr="00FD4461">
              <w:rPr>
                <w:sz w:val="18"/>
                <w:szCs w:val="18"/>
              </w:rPr>
              <w:t xml:space="preserve"> math courses with grade </w:t>
            </w:r>
            <w:r>
              <w:rPr>
                <w:sz w:val="18"/>
                <w:szCs w:val="18"/>
              </w:rPr>
              <w:t>C</w:t>
            </w:r>
            <w:r w:rsidRPr="00FD4461">
              <w:rPr>
                <w:sz w:val="18"/>
                <w:szCs w:val="18"/>
              </w:rPr>
              <w:t xml:space="preserve"> or </w:t>
            </w:r>
            <w:r>
              <w:rPr>
                <w:sz w:val="18"/>
                <w:szCs w:val="18"/>
              </w:rPr>
              <w:t>higher</w:t>
            </w:r>
          </w:p>
        </w:tc>
        <w:tc>
          <w:tcPr>
            <w:tcW w:w="1350" w:type="dxa"/>
            <w:shd w:val="clear" w:color="auto" w:fill="D9E2F3" w:themeFill="accent5" w:themeFillTint="33"/>
            <w:vAlign w:val="center"/>
          </w:tcPr>
          <w:p w:rsidR="002A043F" w:rsidRPr="00BB6A8C" w:rsidRDefault="002A043F" w:rsidP="00DE45FD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 xml:space="preserve"> – </w:t>
            </w:r>
            <w:r w:rsidRPr="00BB6A8C">
              <w:rPr>
                <w:sz w:val="20"/>
                <w:szCs w:val="20"/>
              </w:rPr>
              <w:t>53</w:t>
            </w:r>
            <w:r>
              <w:rPr>
                <w:sz w:val="20"/>
                <w:szCs w:val="20"/>
              </w:rPr>
              <w:t xml:space="preserve">  (A)</w:t>
            </w:r>
          </w:p>
        </w:tc>
      </w:tr>
      <w:tr w:rsidR="002A043F" w:rsidRPr="00BB6A8C" w:rsidTr="005A41EA">
        <w:trPr>
          <w:trHeight w:val="703"/>
        </w:trPr>
        <w:tc>
          <w:tcPr>
            <w:tcW w:w="712" w:type="dxa"/>
            <w:shd w:val="clear" w:color="auto" w:fill="auto"/>
            <w:vAlign w:val="center"/>
          </w:tcPr>
          <w:p w:rsidR="002A043F" w:rsidRPr="00BB6A8C" w:rsidRDefault="002A043F" w:rsidP="00DE45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963" w:type="dxa"/>
            <w:shd w:val="clear" w:color="auto" w:fill="auto"/>
            <w:vAlign w:val="center"/>
          </w:tcPr>
          <w:p w:rsidR="002A043F" w:rsidRPr="00BB6A8C" w:rsidRDefault="002A043F" w:rsidP="00DE45FD">
            <w:pPr>
              <w:pStyle w:val="ListParagraph"/>
              <w:numPr>
                <w:ilvl w:val="0"/>
                <w:numId w:val="4"/>
              </w:numPr>
              <w:spacing w:before="40" w:after="100"/>
              <w:ind w:left="346"/>
              <w:contextualSpacing w:val="0"/>
              <w:rPr>
                <w:sz w:val="20"/>
                <w:szCs w:val="20"/>
              </w:rPr>
            </w:pPr>
            <w:r w:rsidRPr="00B5450C">
              <w:rPr>
                <w:b/>
                <w:sz w:val="20"/>
                <w:szCs w:val="20"/>
              </w:rPr>
              <w:t>MTH1245</w:t>
            </w:r>
            <w:r w:rsidRPr="00BB6A8C">
              <w:rPr>
                <w:sz w:val="20"/>
                <w:szCs w:val="20"/>
              </w:rPr>
              <w:t xml:space="preserve"> College Algebra</w:t>
            </w:r>
            <w:r>
              <w:rPr>
                <w:sz w:val="20"/>
                <w:szCs w:val="20"/>
              </w:rPr>
              <w:t xml:space="preserve"> (3 cr)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A043F" w:rsidRPr="00BB6A8C" w:rsidRDefault="002A043F" w:rsidP="00DE45FD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>97</w:t>
            </w:r>
            <w:r>
              <w:rPr>
                <w:sz w:val="20"/>
                <w:szCs w:val="20"/>
              </w:rPr>
              <w:t xml:space="preserve"> – </w:t>
            </w:r>
            <w:r w:rsidRPr="00BB6A8C">
              <w:rPr>
                <w:sz w:val="20"/>
                <w:szCs w:val="20"/>
              </w:rPr>
              <w:t>120</w:t>
            </w:r>
            <w:r>
              <w:rPr>
                <w:sz w:val="20"/>
                <w:szCs w:val="20"/>
              </w:rPr>
              <w:t xml:space="preserve">  (EA)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A043F" w:rsidRPr="00BB6A8C" w:rsidRDefault="002A043F" w:rsidP="00DE45FD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 xml:space="preserve">22 </w:t>
            </w:r>
            <w:r>
              <w:rPr>
                <w:sz w:val="20"/>
                <w:szCs w:val="20"/>
              </w:rPr>
              <w:t>–</w:t>
            </w:r>
            <w:r w:rsidR="005A41EA">
              <w:rPr>
                <w:sz w:val="20"/>
                <w:szCs w:val="20"/>
              </w:rPr>
              <w:t xml:space="preserve"> 23</w:t>
            </w:r>
          </w:p>
        </w:tc>
        <w:tc>
          <w:tcPr>
            <w:tcW w:w="1980" w:type="dxa"/>
            <w:shd w:val="clear" w:color="auto" w:fill="auto"/>
          </w:tcPr>
          <w:p w:rsidR="002A043F" w:rsidRPr="00FD4461" w:rsidRDefault="002A043F" w:rsidP="005A41EA">
            <w:pPr>
              <w:spacing w:before="60" w:after="60"/>
              <w:rPr>
                <w:sz w:val="18"/>
                <w:szCs w:val="18"/>
              </w:rPr>
            </w:pPr>
            <w:r w:rsidRPr="00FD4461">
              <w:rPr>
                <w:sz w:val="18"/>
                <w:szCs w:val="18"/>
              </w:rPr>
              <w:t xml:space="preserve">3 HS </w:t>
            </w:r>
            <w:r w:rsidR="005A41EA">
              <w:rPr>
                <w:sz w:val="18"/>
                <w:szCs w:val="18"/>
              </w:rPr>
              <w:t>CP</w:t>
            </w:r>
            <w:r w:rsidRPr="00FD4461">
              <w:rPr>
                <w:sz w:val="18"/>
                <w:szCs w:val="18"/>
              </w:rPr>
              <w:t xml:space="preserve"> math courses with grade B or </w:t>
            </w:r>
            <w:r>
              <w:rPr>
                <w:sz w:val="18"/>
                <w:szCs w:val="18"/>
              </w:rPr>
              <w:t>higher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A043F" w:rsidRPr="00BB6A8C" w:rsidRDefault="002A043F" w:rsidP="00DE45FD">
            <w:pPr>
              <w:pStyle w:val="ListParagraph"/>
              <w:ind w:left="-19"/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 xml:space="preserve">54 </w:t>
            </w:r>
            <w:r>
              <w:rPr>
                <w:sz w:val="20"/>
                <w:szCs w:val="20"/>
              </w:rPr>
              <w:t>–</w:t>
            </w:r>
            <w:r w:rsidRPr="00BB6A8C">
              <w:rPr>
                <w:sz w:val="20"/>
                <w:szCs w:val="20"/>
              </w:rPr>
              <w:t xml:space="preserve"> 100</w:t>
            </w:r>
            <w:r>
              <w:rPr>
                <w:sz w:val="20"/>
                <w:szCs w:val="20"/>
              </w:rPr>
              <w:t xml:space="preserve">  (A)</w:t>
            </w:r>
          </w:p>
        </w:tc>
      </w:tr>
      <w:tr w:rsidR="003E23CB" w:rsidTr="005A41EA">
        <w:trPr>
          <w:trHeight w:val="717"/>
        </w:trPr>
        <w:tc>
          <w:tcPr>
            <w:tcW w:w="712" w:type="dxa"/>
            <w:shd w:val="clear" w:color="auto" w:fill="D9E2F3" w:themeFill="accent5" w:themeFillTint="33"/>
            <w:vAlign w:val="center"/>
          </w:tcPr>
          <w:p w:rsidR="00BB6A8C" w:rsidRPr="00BB6A8C" w:rsidRDefault="002A043F" w:rsidP="00BB6A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963" w:type="dxa"/>
            <w:shd w:val="clear" w:color="auto" w:fill="D9E2F3" w:themeFill="accent5" w:themeFillTint="33"/>
            <w:vAlign w:val="center"/>
          </w:tcPr>
          <w:p w:rsidR="00083154" w:rsidRPr="00083154" w:rsidRDefault="002A043F" w:rsidP="00083154">
            <w:pPr>
              <w:pStyle w:val="ListParagraph"/>
              <w:numPr>
                <w:ilvl w:val="0"/>
                <w:numId w:val="2"/>
              </w:numPr>
              <w:spacing w:before="40" w:after="60"/>
              <w:ind w:left="346"/>
              <w:contextualSpacing w:val="0"/>
              <w:rPr>
                <w:sz w:val="20"/>
                <w:szCs w:val="20"/>
              </w:rPr>
            </w:pPr>
            <w:r w:rsidRPr="00B5450C">
              <w:rPr>
                <w:b/>
                <w:sz w:val="20"/>
                <w:szCs w:val="20"/>
              </w:rPr>
              <w:t>MTH1250</w:t>
            </w:r>
            <w:r>
              <w:rPr>
                <w:sz w:val="20"/>
                <w:szCs w:val="20"/>
              </w:rPr>
              <w:t xml:space="preserve"> Precalculus (3 cr)</w:t>
            </w:r>
          </w:p>
        </w:tc>
        <w:tc>
          <w:tcPr>
            <w:tcW w:w="1350" w:type="dxa"/>
            <w:shd w:val="clear" w:color="auto" w:fill="D9E2F3" w:themeFill="accent5" w:themeFillTint="33"/>
            <w:vAlign w:val="center"/>
          </w:tcPr>
          <w:p w:rsidR="00BB6A8C" w:rsidRPr="00BB6A8C" w:rsidRDefault="002A043F" w:rsidP="001820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63 - 89 (CLM)</w:t>
            </w:r>
          </w:p>
        </w:tc>
        <w:tc>
          <w:tcPr>
            <w:tcW w:w="900" w:type="dxa"/>
            <w:shd w:val="clear" w:color="auto" w:fill="D9E2F3" w:themeFill="accent5" w:themeFillTint="33"/>
            <w:vAlign w:val="center"/>
          </w:tcPr>
          <w:p w:rsidR="00BB6A8C" w:rsidRPr="00BB6A8C" w:rsidRDefault="005A41EA" w:rsidP="00BB6A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24 - 25</w:t>
            </w:r>
          </w:p>
        </w:tc>
        <w:tc>
          <w:tcPr>
            <w:tcW w:w="1980" w:type="dxa"/>
            <w:shd w:val="clear" w:color="auto" w:fill="D9E2F3" w:themeFill="accent5" w:themeFillTint="33"/>
            <w:vAlign w:val="center"/>
          </w:tcPr>
          <w:p w:rsidR="00BB6A8C" w:rsidRPr="00FD4461" w:rsidRDefault="005A41EA" w:rsidP="005A41EA">
            <w:pPr>
              <w:spacing w:before="60" w:after="60"/>
              <w:rPr>
                <w:sz w:val="18"/>
                <w:szCs w:val="18"/>
              </w:rPr>
            </w:pPr>
            <w:r w:rsidRPr="00FD4461">
              <w:rPr>
                <w:sz w:val="18"/>
                <w:szCs w:val="18"/>
              </w:rPr>
              <w:t xml:space="preserve">3 HS </w:t>
            </w:r>
            <w:r>
              <w:rPr>
                <w:sz w:val="18"/>
                <w:szCs w:val="18"/>
              </w:rPr>
              <w:t>CP</w:t>
            </w:r>
            <w:r w:rsidRPr="00FD4461">
              <w:rPr>
                <w:sz w:val="18"/>
                <w:szCs w:val="18"/>
              </w:rPr>
              <w:t xml:space="preserve"> math courses </w:t>
            </w:r>
            <w:r>
              <w:rPr>
                <w:sz w:val="18"/>
                <w:szCs w:val="18"/>
              </w:rPr>
              <w:t>with grade A</w:t>
            </w:r>
            <w:r w:rsidRPr="00FD4461">
              <w:rPr>
                <w:sz w:val="18"/>
                <w:szCs w:val="18"/>
              </w:rPr>
              <w:t xml:space="preserve"> or </w:t>
            </w:r>
            <w:r>
              <w:rPr>
                <w:sz w:val="18"/>
                <w:szCs w:val="18"/>
              </w:rPr>
              <w:t>higher</w:t>
            </w:r>
          </w:p>
        </w:tc>
        <w:tc>
          <w:tcPr>
            <w:tcW w:w="1350" w:type="dxa"/>
            <w:shd w:val="clear" w:color="auto" w:fill="D9E2F3" w:themeFill="accent5" w:themeFillTint="33"/>
            <w:vAlign w:val="center"/>
          </w:tcPr>
          <w:p w:rsidR="00BB6A8C" w:rsidRPr="00BB6A8C" w:rsidRDefault="005A41EA" w:rsidP="00BB6A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– 66 (CA)</w:t>
            </w:r>
          </w:p>
        </w:tc>
      </w:tr>
      <w:tr w:rsidR="002A043F" w:rsidRPr="00BB6A8C" w:rsidTr="00F72EB7">
        <w:trPr>
          <w:trHeight w:val="662"/>
        </w:trPr>
        <w:tc>
          <w:tcPr>
            <w:tcW w:w="712" w:type="dxa"/>
            <w:shd w:val="clear" w:color="auto" w:fill="FFFFFF" w:themeFill="background1"/>
            <w:vAlign w:val="center"/>
          </w:tcPr>
          <w:p w:rsidR="002A043F" w:rsidRPr="00BB6A8C" w:rsidRDefault="002A043F" w:rsidP="00DE45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963" w:type="dxa"/>
            <w:shd w:val="clear" w:color="auto" w:fill="FFFFFF" w:themeFill="background1"/>
            <w:vAlign w:val="center"/>
          </w:tcPr>
          <w:p w:rsidR="002A043F" w:rsidRPr="00BB6A8C" w:rsidRDefault="002A043F" w:rsidP="00DE45FD">
            <w:pPr>
              <w:pStyle w:val="ListParagraph"/>
              <w:numPr>
                <w:ilvl w:val="0"/>
                <w:numId w:val="4"/>
              </w:numPr>
              <w:spacing w:before="40" w:after="100"/>
              <w:ind w:left="346"/>
              <w:contextualSpacing w:val="0"/>
              <w:rPr>
                <w:sz w:val="20"/>
                <w:szCs w:val="20"/>
              </w:rPr>
            </w:pPr>
            <w:r w:rsidRPr="00B5450C">
              <w:rPr>
                <w:b/>
                <w:sz w:val="20"/>
                <w:szCs w:val="20"/>
              </w:rPr>
              <w:t xml:space="preserve">MTH2000 </w:t>
            </w:r>
            <w:r w:rsidRPr="00BB6A8C">
              <w:rPr>
                <w:sz w:val="20"/>
                <w:szCs w:val="20"/>
              </w:rPr>
              <w:t>Calculus I</w:t>
            </w:r>
            <w:r>
              <w:rPr>
                <w:sz w:val="20"/>
                <w:szCs w:val="20"/>
              </w:rPr>
              <w:t xml:space="preserve"> (5 cr)</w:t>
            </w:r>
          </w:p>
        </w:tc>
        <w:tc>
          <w:tcPr>
            <w:tcW w:w="1350" w:type="dxa"/>
            <w:shd w:val="clear" w:color="auto" w:fill="FFFFFF" w:themeFill="background1"/>
          </w:tcPr>
          <w:p w:rsidR="001D6699" w:rsidRDefault="001D6699" w:rsidP="001D6699">
            <w:pPr>
              <w:rPr>
                <w:sz w:val="20"/>
                <w:szCs w:val="20"/>
              </w:rPr>
            </w:pPr>
          </w:p>
          <w:p w:rsidR="005A41EA" w:rsidRPr="00BB6A8C" w:rsidRDefault="005A41EA" w:rsidP="001D66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90–120 (CLM)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043F" w:rsidRPr="00BB6A8C" w:rsidRDefault="002A043F" w:rsidP="00DE45FD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 xml:space="preserve">26 </w:t>
            </w:r>
            <w:r>
              <w:rPr>
                <w:sz w:val="20"/>
                <w:szCs w:val="20"/>
              </w:rPr>
              <w:t>–</w:t>
            </w:r>
            <w:r w:rsidRPr="00BB6A8C">
              <w:rPr>
                <w:sz w:val="20"/>
                <w:szCs w:val="20"/>
              </w:rPr>
              <w:t xml:space="preserve"> 36</w:t>
            </w:r>
          </w:p>
        </w:tc>
        <w:tc>
          <w:tcPr>
            <w:tcW w:w="1980" w:type="dxa"/>
            <w:shd w:val="clear" w:color="auto" w:fill="FFFFFF" w:themeFill="background1"/>
          </w:tcPr>
          <w:p w:rsidR="002A043F" w:rsidRPr="00FD4461" w:rsidRDefault="002A043F" w:rsidP="005A41EA">
            <w:pPr>
              <w:spacing w:before="60" w:after="60"/>
              <w:rPr>
                <w:sz w:val="18"/>
                <w:szCs w:val="18"/>
              </w:rPr>
            </w:pPr>
            <w:r w:rsidRPr="00FD4461">
              <w:rPr>
                <w:sz w:val="18"/>
                <w:szCs w:val="18"/>
              </w:rPr>
              <w:t xml:space="preserve">4 HS </w:t>
            </w:r>
            <w:r w:rsidR="005A41EA">
              <w:rPr>
                <w:sz w:val="18"/>
                <w:szCs w:val="18"/>
              </w:rPr>
              <w:t>CP</w:t>
            </w:r>
            <w:r w:rsidRPr="00FD4461">
              <w:rPr>
                <w:sz w:val="18"/>
                <w:szCs w:val="18"/>
              </w:rPr>
              <w:t xml:space="preserve"> math courses with grade B or </w:t>
            </w:r>
            <w:r>
              <w:rPr>
                <w:sz w:val="18"/>
                <w:szCs w:val="18"/>
              </w:rPr>
              <w:t>higher</w:t>
            </w:r>
            <w:r w:rsidRPr="00FD4461">
              <w:rPr>
                <w:i/>
                <w:sz w:val="18"/>
                <w:szCs w:val="18"/>
              </w:rPr>
              <w:t xml:space="preserve"> </w:t>
            </w:r>
            <w:r w:rsidRPr="00365259">
              <w:rPr>
                <w:i/>
                <w:sz w:val="16"/>
                <w:szCs w:val="16"/>
              </w:rPr>
              <w:t>(must include Trigonometry or Precalculus)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2A043F" w:rsidRPr="00BB6A8C" w:rsidRDefault="002A043F" w:rsidP="00DE45FD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>67</w:t>
            </w:r>
            <w:r>
              <w:rPr>
                <w:sz w:val="20"/>
                <w:szCs w:val="20"/>
              </w:rPr>
              <w:t xml:space="preserve"> – </w:t>
            </w:r>
            <w:r w:rsidRPr="00BB6A8C">
              <w:rPr>
                <w:sz w:val="20"/>
                <w:szCs w:val="20"/>
              </w:rPr>
              <w:t>100</w:t>
            </w:r>
            <w:r w:rsidR="005A41E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(CA)</w:t>
            </w:r>
          </w:p>
        </w:tc>
      </w:tr>
    </w:tbl>
    <w:p w:rsidR="00FD4461" w:rsidRDefault="00FD4461" w:rsidP="00BB6A8C"/>
    <w:p w:rsidR="000E708D" w:rsidRDefault="000E708D" w:rsidP="00FD4461">
      <w:pPr>
        <w:spacing w:after="360"/>
        <w:jc w:val="center"/>
      </w:pPr>
      <w:r w:rsidRPr="003A7BF1">
        <w:rPr>
          <w:b/>
          <w:noProof/>
          <w:color w:val="2F5496" w:themeColor="accent5" w:themeShade="BF"/>
          <w:sz w:val="28"/>
        </w:rPr>
        <w:drawing>
          <wp:anchor distT="0" distB="0" distL="114300" distR="114300" simplePos="0" relativeHeight="251661312" behindDoc="0" locked="0" layoutInCell="1" allowOverlap="1" wp14:anchorId="3A6DFD92" wp14:editId="28A5956B">
            <wp:simplePos x="0" y="0"/>
            <wp:positionH relativeFrom="margin">
              <wp:posOffset>-171476</wp:posOffset>
            </wp:positionH>
            <wp:positionV relativeFrom="paragraph">
              <wp:posOffset>-613893</wp:posOffset>
            </wp:positionV>
            <wp:extent cx="1018503" cy="841248"/>
            <wp:effectExtent l="0" t="0" r="0" b="0"/>
            <wp:wrapNone/>
            <wp:docPr id="2" name="Picture 2" descr="C:\Users\maleyt\AppData\Local\Microsoft\Windows\INetCache\Content.Word\MedLogoTreat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leyt\AppData\Local\Microsoft\Windows\INetCache\Content.Word\MedLogoTreatmen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403"/>
                    <a:stretch/>
                  </pic:blipFill>
                  <pic:spPr bwMode="auto">
                    <a:xfrm>
                      <a:off x="0" y="0"/>
                      <a:ext cx="1018503" cy="841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E60A4">
        <w:rPr>
          <w:b/>
          <w:color w:val="2F5496" w:themeColor="accent5" w:themeShade="BF"/>
          <w:sz w:val="44"/>
        </w:rPr>
        <w:t>English</w:t>
      </w:r>
      <w:r w:rsidRPr="003A7BF1">
        <w:rPr>
          <w:b/>
          <w:color w:val="2F5496" w:themeColor="accent5" w:themeShade="BF"/>
          <w:sz w:val="44"/>
        </w:rPr>
        <w:t xml:space="preserve"> Placement Guidelines</w:t>
      </w:r>
    </w:p>
    <w:p w:rsidR="002404CE" w:rsidRPr="00365259" w:rsidRDefault="002404CE" w:rsidP="002404CE">
      <w:pPr>
        <w:pStyle w:val="ListParagraph"/>
        <w:numPr>
          <w:ilvl w:val="0"/>
          <w:numId w:val="5"/>
        </w:numPr>
        <w:spacing w:after="120" w:line="240" w:lineRule="auto"/>
        <w:ind w:left="634" w:right="144"/>
        <w:contextualSpacing w:val="0"/>
        <w:rPr>
          <w:b/>
          <w:sz w:val="21"/>
          <w:szCs w:val="21"/>
        </w:rPr>
      </w:pPr>
      <w:r w:rsidRPr="002404CE">
        <w:rPr>
          <w:sz w:val="21"/>
          <w:szCs w:val="21"/>
        </w:rPr>
        <w:t xml:space="preserve">Marion Technical College uses </w:t>
      </w:r>
      <w:r w:rsidRPr="004E0352">
        <w:rPr>
          <w:b/>
          <w:sz w:val="21"/>
          <w:szCs w:val="21"/>
        </w:rPr>
        <w:t>Multiple Measures</w:t>
      </w:r>
      <w:r w:rsidRPr="002404CE">
        <w:rPr>
          <w:sz w:val="21"/>
          <w:szCs w:val="21"/>
        </w:rPr>
        <w:t xml:space="preserve"> to determine students’ placem</w:t>
      </w:r>
      <w:r w:rsidR="00365259">
        <w:rPr>
          <w:sz w:val="21"/>
          <w:szCs w:val="21"/>
        </w:rPr>
        <w:t>ent into college-level English/</w:t>
      </w:r>
      <w:r w:rsidRPr="002404CE">
        <w:rPr>
          <w:sz w:val="21"/>
          <w:szCs w:val="21"/>
        </w:rPr>
        <w:t>reading</w:t>
      </w:r>
      <w:r>
        <w:rPr>
          <w:sz w:val="21"/>
          <w:szCs w:val="21"/>
        </w:rPr>
        <w:t>/</w:t>
      </w:r>
      <w:r w:rsidRPr="002404CE">
        <w:rPr>
          <w:sz w:val="21"/>
          <w:szCs w:val="21"/>
        </w:rPr>
        <w:t>writing courses</w:t>
      </w:r>
      <w:r>
        <w:rPr>
          <w:sz w:val="21"/>
          <w:szCs w:val="21"/>
        </w:rPr>
        <w:t>.</w:t>
      </w:r>
      <w:r w:rsidR="00365259">
        <w:rPr>
          <w:sz w:val="21"/>
          <w:szCs w:val="21"/>
        </w:rPr>
        <w:t xml:space="preserve">  </w:t>
      </w:r>
      <w:r w:rsidR="00365259" w:rsidRPr="00365259">
        <w:rPr>
          <w:b/>
          <w:sz w:val="21"/>
          <w:szCs w:val="21"/>
        </w:rPr>
        <w:t>All indicators have a shelf life of 5 years.</w:t>
      </w:r>
    </w:p>
    <w:p w:rsidR="004E0352" w:rsidRDefault="004E0352" w:rsidP="00FD4461">
      <w:pPr>
        <w:pStyle w:val="ListParagraph"/>
        <w:numPr>
          <w:ilvl w:val="0"/>
          <w:numId w:val="5"/>
        </w:numPr>
        <w:spacing w:after="120" w:line="240" w:lineRule="auto"/>
        <w:ind w:left="634" w:right="144"/>
        <w:contextualSpacing w:val="0"/>
        <w:rPr>
          <w:sz w:val="21"/>
          <w:szCs w:val="21"/>
        </w:rPr>
      </w:pPr>
      <w:r>
        <w:rPr>
          <w:sz w:val="21"/>
          <w:szCs w:val="21"/>
        </w:rPr>
        <w:t>Entering s</w:t>
      </w:r>
      <w:r w:rsidR="004E60A4" w:rsidRPr="006717CC">
        <w:rPr>
          <w:sz w:val="21"/>
          <w:szCs w:val="21"/>
        </w:rPr>
        <w:t xml:space="preserve">tudents </w:t>
      </w:r>
      <w:r>
        <w:rPr>
          <w:sz w:val="21"/>
          <w:szCs w:val="21"/>
        </w:rPr>
        <w:t>will be required to take the ACCUPLACER Reading Skills Assessment and Writing Skills Assessment, if no ACT scores are provided.</w:t>
      </w:r>
    </w:p>
    <w:p w:rsidR="000E708D" w:rsidRPr="004E0352" w:rsidRDefault="000E708D" w:rsidP="004E0352">
      <w:pPr>
        <w:pStyle w:val="ListParagraph"/>
        <w:numPr>
          <w:ilvl w:val="0"/>
          <w:numId w:val="5"/>
        </w:numPr>
        <w:spacing w:after="120" w:line="240" w:lineRule="auto"/>
        <w:ind w:left="634" w:right="144"/>
        <w:contextualSpacing w:val="0"/>
        <w:rPr>
          <w:sz w:val="21"/>
          <w:szCs w:val="21"/>
        </w:rPr>
      </w:pPr>
      <w:r w:rsidRPr="002404CE">
        <w:rPr>
          <w:sz w:val="21"/>
          <w:szCs w:val="21"/>
        </w:rPr>
        <w:t xml:space="preserve">Students must </w:t>
      </w:r>
      <w:r w:rsidR="004E0352">
        <w:rPr>
          <w:sz w:val="21"/>
          <w:szCs w:val="21"/>
        </w:rPr>
        <w:t>have</w:t>
      </w:r>
      <w:r w:rsidR="002404CE" w:rsidRPr="004E0352">
        <w:rPr>
          <w:sz w:val="21"/>
          <w:szCs w:val="21"/>
        </w:rPr>
        <w:t xml:space="preserve"> 3 years of English courses with a grade of B or higher, </w:t>
      </w:r>
      <w:r w:rsidR="004E0352">
        <w:rPr>
          <w:sz w:val="21"/>
          <w:szCs w:val="21"/>
        </w:rPr>
        <w:t>to qualify for the Multiple Measures placement indicator</w:t>
      </w:r>
      <w:r w:rsidR="002404CE" w:rsidRPr="004E0352">
        <w:rPr>
          <w:sz w:val="21"/>
          <w:szCs w:val="21"/>
        </w:rPr>
        <w:t>.</w:t>
      </w:r>
    </w:p>
    <w:p w:rsidR="002404CE" w:rsidRDefault="002404CE" w:rsidP="00FD4461">
      <w:pPr>
        <w:pStyle w:val="ListParagraph"/>
        <w:numPr>
          <w:ilvl w:val="0"/>
          <w:numId w:val="5"/>
        </w:numPr>
        <w:spacing w:after="120" w:line="240" w:lineRule="auto"/>
        <w:ind w:left="634" w:right="144"/>
        <w:contextualSpacing w:val="0"/>
        <w:rPr>
          <w:sz w:val="21"/>
          <w:szCs w:val="21"/>
        </w:rPr>
      </w:pPr>
      <w:r w:rsidRPr="00365259">
        <w:rPr>
          <w:b/>
          <w:sz w:val="21"/>
          <w:szCs w:val="21"/>
        </w:rPr>
        <w:t>Shelf life of placement indicators is 5 years.</w:t>
      </w:r>
      <w:r>
        <w:rPr>
          <w:sz w:val="21"/>
          <w:szCs w:val="21"/>
        </w:rPr>
        <w:t xml:space="preserve">   If a student’s high school graduation date or placement test date has expired, please refer them to take ACCUPLACER.</w:t>
      </w:r>
    </w:p>
    <w:p w:rsidR="001E7D2A" w:rsidRPr="001E7D2A" w:rsidRDefault="001E7D2A" w:rsidP="001E7D2A">
      <w:pPr>
        <w:pStyle w:val="ListParagraph"/>
        <w:numPr>
          <w:ilvl w:val="0"/>
          <w:numId w:val="5"/>
        </w:numPr>
        <w:spacing w:after="240" w:line="240" w:lineRule="auto"/>
        <w:ind w:left="634" w:right="144"/>
        <w:contextualSpacing w:val="0"/>
        <w:rPr>
          <w:sz w:val="21"/>
          <w:szCs w:val="21"/>
        </w:rPr>
      </w:pPr>
      <w:r w:rsidRPr="006717CC">
        <w:rPr>
          <w:sz w:val="21"/>
          <w:szCs w:val="21"/>
        </w:rPr>
        <w:t xml:space="preserve">Students must satisfy </w:t>
      </w:r>
      <w:r w:rsidRPr="006717CC">
        <w:rPr>
          <w:b/>
          <w:sz w:val="21"/>
          <w:szCs w:val="21"/>
        </w:rPr>
        <w:t xml:space="preserve">at least one </w:t>
      </w:r>
      <w:r w:rsidRPr="00AD6EDD">
        <w:rPr>
          <w:sz w:val="21"/>
          <w:szCs w:val="21"/>
        </w:rPr>
        <w:t>of the</w:t>
      </w:r>
      <w:r w:rsidRPr="006717CC">
        <w:rPr>
          <w:b/>
          <w:sz w:val="21"/>
          <w:szCs w:val="21"/>
        </w:rPr>
        <w:t xml:space="preserve"> </w:t>
      </w:r>
      <w:r>
        <w:rPr>
          <w:i/>
          <w:sz w:val="21"/>
          <w:szCs w:val="21"/>
        </w:rPr>
        <w:t>Multiple Measure i</w:t>
      </w:r>
      <w:r w:rsidRPr="001E7D2A">
        <w:rPr>
          <w:i/>
          <w:sz w:val="21"/>
          <w:szCs w:val="21"/>
        </w:rPr>
        <w:t>ndicators</w:t>
      </w:r>
      <w:r w:rsidRPr="006717CC">
        <w:rPr>
          <w:sz w:val="21"/>
          <w:szCs w:val="21"/>
        </w:rPr>
        <w:t xml:space="preserve"> to enroll in a course </w:t>
      </w:r>
      <w:r>
        <w:rPr>
          <w:sz w:val="21"/>
          <w:szCs w:val="21"/>
        </w:rPr>
        <w:t>at</w:t>
      </w:r>
      <w:r w:rsidRPr="006717CC">
        <w:rPr>
          <w:sz w:val="21"/>
          <w:szCs w:val="21"/>
        </w:rPr>
        <w:t xml:space="preserve"> that level.</w:t>
      </w:r>
    </w:p>
    <w:p w:rsidR="00786167" w:rsidRDefault="00786167" w:rsidP="00786167">
      <w:pPr>
        <w:spacing w:after="240" w:line="240" w:lineRule="auto"/>
        <w:ind w:right="144"/>
        <w:rPr>
          <w:sz w:val="21"/>
          <w:szCs w:val="21"/>
        </w:rPr>
      </w:pPr>
    </w:p>
    <w:p w:rsidR="00786167" w:rsidRPr="00945115" w:rsidRDefault="00786167" w:rsidP="00786167">
      <w:pPr>
        <w:spacing w:after="0" w:line="240" w:lineRule="auto"/>
        <w:jc w:val="center"/>
        <w:rPr>
          <w:b/>
          <w:sz w:val="28"/>
          <w:szCs w:val="28"/>
          <w:u w:val="single"/>
        </w:rPr>
      </w:pPr>
      <w:r w:rsidRPr="00945115">
        <w:rPr>
          <w:b/>
          <w:sz w:val="28"/>
          <w:szCs w:val="28"/>
          <w:u w:val="single"/>
        </w:rPr>
        <w:t>READING SKILLS ASSESSMENT</w:t>
      </w:r>
    </w:p>
    <w:p w:rsidR="000E708D" w:rsidRPr="00BB6A8C" w:rsidRDefault="000E708D" w:rsidP="000E708D">
      <w:pPr>
        <w:spacing w:after="120" w:line="240" w:lineRule="auto"/>
        <w:ind w:right="144"/>
        <w:jc w:val="center"/>
        <w:rPr>
          <w:sz w:val="20"/>
          <w:szCs w:val="20"/>
        </w:rPr>
      </w:pPr>
    </w:p>
    <w:tbl>
      <w:tblPr>
        <w:tblStyle w:val="TableGrid"/>
        <w:tblW w:w="10435" w:type="dxa"/>
        <w:tblLayout w:type="fixed"/>
        <w:tblLook w:val="04A0" w:firstRow="1" w:lastRow="0" w:firstColumn="1" w:lastColumn="0" w:noHBand="0" w:noVBand="1"/>
      </w:tblPr>
      <w:tblGrid>
        <w:gridCol w:w="712"/>
        <w:gridCol w:w="3513"/>
        <w:gridCol w:w="1350"/>
        <w:gridCol w:w="990"/>
        <w:gridCol w:w="1890"/>
        <w:gridCol w:w="900"/>
        <w:gridCol w:w="1080"/>
      </w:tblGrid>
      <w:tr w:rsidR="000E708D" w:rsidTr="00471931">
        <w:tc>
          <w:tcPr>
            <w:tcW w:w="712" w:type="dxa"/>
            <w:vMerge w:val="restart"/>
            <w:shd w:val="clear" w:color="auto" w:fill="B4C6E7" w:themeFill="accent5" w:themeFillTint="66"/>
            <w:vAlign w:val="center"/>
          </w:tcPr>
          <w:p w:rsidR="000E708D" w:rsidRDefault="000E708D" w:rsidP="004E60A4">
            <w:pPr>
              <w:jc w:val="center"/>
            </w:pPr>
            <w:r w:rsidRPr="00BB6A8C">
              <w:rPr>
                <w:b/>
                <w:sz w:val="20"/>
              </w:rPr>
              <w:t>Level</w:t>
            </w:r>
          </w:p>
        </w:tc>
        <w:tc>
          <w:tcPr>
            <w:tcW w:w="3513" w:type="dxa"/>
            <w:vMerge w:val="restart"/>
            <w:shd w:val="clear" w:color="auto" w:fill="B4C6E7" w:themeFill="accent5" w:themeFillTint="66"/>
            <w:vAlign w:val="center"/>
          </w:tcPr>
          <w:p w:rsidR="000E708D" w:rsidRDefault="004E0352" w:rsidP="004E60A4">
            <w:pPr>
              <w:jc w:val="center"/>
            </w:pPr>
            <w:r>
              <w:rPr>
                <w:b/>
                <w:sz w:val="20"/>
              </w:rPr>
              <w:t>English</w:t>
            </w:r>
            <w:r w:rsidR="000E708D" w:rsidRPr="00BB6A8C">
              <w:rPr>
                <w:b/>
                <w:sz w:val="20"/>
              </w:rPr>
              <w:t xml:space="preserve"> Course(s)</w:t>
            </w:r>
          </w:p>
        </w:tc>
        <w:tc>
          <w:tcPr>
            <w:tcW w:w="4230" w:type="dxa"/>
            <w:gridSpan w:val="3"/>
            <w:shd w:val="clear" w:color="auto" w:fill="B4C6E7" w:themeFill="accent5" w:themeFillTint="66"/>
          </w:tcPr>
          <w:p w:rsidR="000E708D" w:rsidRPr="00BB6A8C" w:rsidRDefault="000E708D" w:rsidP="004E60A4">
            <w:pPr>
              <w:spacing w:before="40"/>
              <w:jc w:val="center"/>
              <w:rPr>
                <w:b/>
                <w:sz w:val="24"/>
                <w:szCs w:val="28"/>
              </w:rPr>
            </w:pPr>
            <w:r w:rsidRPr="00BB6A8C">
              <w:rPr>
                <w:b/>
                <w:sz w:val="24"/>
                <w:szCs w:val="28"/>
              </w:rPr>
              <w:t>Multiple Measure Placement Indicators</w:t>
            </w:r>
          </w:p>
          <w:p w:rsidR="000E708D" w:rsidRPr="00960293" w:rsidRDefault="000E708D" w:rsidP="004E60A4">
            <w:pPr>
              <w:spacing w:after="60"/>
              <w:jc w:val="center"/>
              <w:rPr>
                <w:i/>
              </w:rPr>
            </w:pPr>
            <w:r w:rsidRPr="00960293">
              <w:rPr>
                <w:i/>
                <w:sz w:val="20"/>
              </w:rPr>
              <w:t>(Scores/courses within five years)</w:t>
            </w:r>
          </w:p>
        </w:tc>
        <w:tc>
          <w:tcPr>
            <w:tcW w:w="1980" w:type="dxa"/>
            <w:gridSpan w:val="2"/>
            <w:tcBorders>
              <w:top w:val="nil"/>
              <w:right w:val="nil"/>
            </w:tcBorders>
          </w:tcPr>
          <w:p w:rsidR="000E708D" w:rsidRDefault="000E708D" w:rsidP="004E60A4"/>
        </w:tc>
      </w:tr>
      <w:tr w:rsidR="004E0352" w:rsidTr="00471931">
        <w:tc>
          <w:tcPr>
            <w:tcW w:w="712" w:type="dxa"/>
            <w:vMerge/>
            <w:shd w:val="clear" w:color="auto" w:fill="B4C6E7" w:themeFill="accent5" w:themeFillTint="66"/>
            <w:vAlign w:val="center"/>
          </w:tcPr>
          <w:p w:rsidR="004E0352" w:rsidRPr="00BB6A8C" w:rsidRDefault="004E0352" w:rsidP="004E60A4">
            <w:pPr>
              <w:jc w:val="center"/>
              <w:rPr>
                <w:b/>
                <w:sz w:val="20"/>
              </w:rPr>
            </w:pPr>
          </w:p>
        </w:tc>
        <w:tc>
          <w:tcPr>
            <w:tcW w:w="3513" w:type="dxa"/>
            <w:vMerge/>
            <w:shd w:val="clear" w:color="auto" w:fill="B4C6E7" w:themeFill="accent5" w:themeFillTint="66"/>
            <w:vAlign w:val="center"/>
          </w:tcPr>
          <w:p w:rsidR="004E0352" w:rsidRPr="00BB6A8C" w:rsidRDefault="004E0352" w:rsidP="004E60A4">
            <w:pPr>
              <w:jc w:val="center"/>
              <w:rPr>
                <w:b/>
                <w:sz w:val="20"/>
              </w:rPr>
            </w:pPr>
          </w:p>
        </w:tc>
        <w:tc>
          <w:tcPr>
            <w:tcW w:w="1350" w:type="dxa"/>
            <w:shd w:val="clear" w:color="auto" w:fill="B4C6E7" w:themeFill="accent5" w:themeFillTint="66"/>
            <w:vAlign w:val="center"/>
          </w:tcPr>
          <w:p w:rsidR="004E0352" w:rsidRPr="00BB6A8C" w:rsidRDefault="004E0352" w:rsidP="004E60A4">
            <w:pPr>
              <w:jc w:val="center"/>
              <w:rPr>
                <w:b/>
                <w:sz w:val="20"/>
              </w:rPr>
            </w:pPr>
            <w:r w:rsidRPr="00BB6A8C">
              <w:rPr>
                <w:b/>
                <w:sz w:val="20"/>
              </w:rPr>
              <w:t>ACCUPLACER</w:t>
            </w:r>
          </w:p>
        </w:tc>
        <w:tc>
          <w:tcPr>
            <w:tcW w:w="990" w:type="dxa"/>
            <w:shd w:val="clear" w:color="auto" w:fill="B4C6E7" w:themeFill="accent5" w:themeFillTint="66"/>
            <w:vAlign w:val="center"/>
          </w:tcPr>
          <w:p w:rsidR="004E0352" w:rsidRDefault="004E0352" w:rsidP="004E60A4">
            <w:pPr>
              <w:jc w:val="center"/>
              <w:rPr>
                <w:b/>
                <w:sz w:val="20"/>
              </w:rPr>
            </w:pPr>
            <w:r w:rsidRPr="00BB6A8C">
              <w:rPr>
                <w:b/>
                <w:sz w:val="20"/>
              </w:rPr>
              <w:t>ACT</w:t>
            </w:r>
          </w:p>
          <w:p w:rsidR="00365259" w:rsidRPr="00BB6A8C" w:rsidRDefault="00365259" w:rsidP="004E60A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Reading</w:t>
            </w:r>
          </w:p>
        </w:tc>
        <w:tc>
          <w:tcPr>
            <w:tcW w:w="1890" w:type="dxa"/>
            <w:shd w:val="clear" w:color="auto" w:fill="B4C6E7" w:themeFill="accent5" w:themeFillTint="66"/>
          </w:tcPr>
          <w:p w:rsidR="004E0352" w:rsidRPr="00BB6A8C" w:rsidRDefault="004E0352" w:rsidP="00A90E6A">
            <w:pPr>
              <w:jc w:val="center"/>
              <w:rPr>
                <w:sz w:val="20"/>
              </w:rPr>
            </w:pPr>
            <w:r w:rsidRPr="00BB6A8C">
              <w:rPr>
                <w:b/>
                <w:sz w:val="20"/>
              </w:rPr>
              <w:t>High School Courses</w:t>
            </w:r>
            <w:r w:rsidR="00960293">
              <w:rPr>
                <w:b/>
                <w:sz w:val="20"/>
              </w:rPr>
              <w:t xml:space="preserve"> with Letter Grades</w:t>
            </w:r>
          </w:p>
        </w:tc>
        <w:tc>
          <w:tcPr>
            <w:tcW w:w="900" w:type="dxa"/>
            <w:shd w:val="clear" w:color="auto" w:fill="B4C6E7" w:themeFill="accent5" w:themeFillTint="66"/>
            <w:vAlign w:val="center"/>
          </w:tcPr>
          <w:p w:rsidR="004E0352" w:rsidRPr="00786167" w:rsidRDefault="00786167" w:rsidP="00365259">
            <w:pPr>
              <w:jc w:val="center"/>
              <w:rPr>
                <w:b/>
                <w:sz w:val="20"/>
              </w:rPr>
            </w:pPr>
            <w:r w:rsidRPr="00786167">
              <w:rPr>
                <w:b/>
                <w:sz w:val="20"/>
              </w:rPr>
              <w:t>ASSET</w:t>
            </w:r>
          </w:p>
        </w:tc>
        <w:tc>
          <w:tcPr>
            <w:tcW w:w="1080" w:type="dxa"/>
            <w:shd w:val="clear" w:color="auto" w:fill="B4C6E7" w:themeFill="accent5" w:themeFillTint="66"/>
            <w:vAlign w:val="center"/>
          </w:tcPr>
          <w:p w:rsidR="004E0352" w:rsidRPr="00BB6A8C" w:rsidRDefault="00786167" w:rsidP="00365259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COMPASS</w:t>
            </w:r>
          </w:p>
        </w:tc>
      </w:tr>
      <w:tr w:rsidR="004E0352" w:rsidTr="00471931">
        <w:tc>
          <w:tcPr>
            <w:tcW w:w="712" w:type="dxa"/>
            <w:shd w:val="clear" w:color="auto" w:fill="auto"/>
            <w:vAlign w:val="center"/>
          </w:tcPr>
          <w:p w:rsidR="004E0352" w:rsidRPr="00BB6A8C" w:rsidRDefault="004E0352" w:rsidP="004E60A4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>1</w:t>
            </w:r>
          </w:p>
        </w:tc>
        <w:tc>
          <w:tcPr>
            <w:tcW w:w="3513" w:type="dxa"/>
            <w:shd w:val="clear" w:color="auto" w:fill="auto"/>
            <w:vAlign w:val="center"/>
          </w:tcPr>
          <w:p w:rsidR="004E0352" w:rsidRPr="00BB6A8C" w:rsidRDefault="004E0352" w:rsidP="00971B09">
            <w:pPr>
              <w:pStyle w:val="ListParagraph"/>
              <w:numPr>
                <w:ilvl w:val="0"/>
                <w:numId w:val="1"/>
              </w:numPr>
              <w:spacing w:before="40" w:after="100"/>
              <w:ind w:left="346"/>
              <w:contextualSpacing w:val="0"/>
              <w:rPr>
                <w:sz w:val="20"/>
                <w:szCs w:val="20"/>
              </w:rPr>
            </w:pPr>
            <w:r w:rsidRPr="00971B09">
              <w:rPr>
                <w:b/>
                <w:sz w:val="20"/>
                <w:szCs w:val="20"/>
              </w:rPr>
              <w:t>ENG0970</w:t>
            </w:r>
            <w:r w:rsidRPr="00BB6A8C">
              <w:rPr>
                <w:sz w:val="20"/>
                <w:szCs w:val="20"/>
              </w:rPr>
              <w:t xml:space="preserve"> </w:t>
            </w:r>
            <w:r w:rsidR="00F6440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Reading Enrichment</w:t>
            </w:r>
            <w:r w:rsidR="00A251AF">
              <w:rPr>
                <w:sz w:val="20"/>
                <w:szCs w:val="20"/>
              </w:rPr>
              <w:t xml:space="preserve"> (3cr)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4E0352" w:rsidRPr="00BB6A8C" w:rsidRDefault="004E0352" w:rsidP="004E6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– 78 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4E0352" w:rsidRPr="00BB6A8C" w:rsidRDefault="004E0352" w:rsidP="004E0352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 xml:space="preserve">0 </w:t>
            </w:r>
            <w:r w:rsidR="00786167">
              <w:rPr>
                <w:sz w:val="20"/>
                <w:szCs w:val="20"/>
              </w:rPr>
              <w:t>–</w:t>
            </w:r>
            <w:r w:rsidRPr="00BB6A8C"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>7</w:t>
            </w:r>
            <w:r w:rsidR="0078616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0" w:type="dxa"/>
            <w:shd w:val="clear" w:color="auto" w:fill="auto"/>
          </w:tcPr>
          <w:p w:rsidR="004E0352" w:rsidRPr="00BB6A8C" w:rsidRDefault="004E0352" w:rsidP="00FD4461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4E0352" w:rsidRPr="00BB6A8C" w:rsidRDefault="00786167" w:rsidP="00786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– 16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4E0352" w:rsidRPr="00BB6A8C" w:rsidRDefault="004E0352" w:rsidP="004E0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– 79</w:t>
            </w:r>
          </w:p>
        </w:tc>
      </w:tr>
      <w:tr w:rsidR="004E0352" w:rsidTr="00471931">
        <w:tc>
          <w:tcPr>
            <w:tcW w:w="712" w:type="dxa"/>
            <w:shd w:val="clear" w:color="auto" w:fill="D9E2F3" w:themeFill="accent5" w:themeFillTint="33"/>
            <w:vAlign w:val="center"/>
          </w:tcPr>
          <w:p w:rsidR="004E0352" w:rsidRPr="00BB6A8C" w:rsidRDefault="004E0352" w:rsidP="004E60A4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>2</w:t>
            </w:r>
          </w:p>
        </w:tc>
        <w:tc>
          <w:tcPr>
            <w:tcW w:w="3513" w:type="dxa"/>
            <w:shd w:val="clear" w:color="auto" w:fill="D9E2F3" w:themeFill="accent5" w:themeFillTint="33"/>
            <w:vAlign w:val="center"/>
          </w:tcPr>
          <w:p w:rsidR="004E0352" w:rsidRPr="00BB6A8C" w:rsidRDefault="004E0352" w:rsidP="004E60A4">
            <w:pPr>
              <w:pStyle w:val="ListParagraph"/>
              <w:numPr>
                <w:ilvl w:val="0"/>
                <w:numId w:val="1"/>
              </w:numPr>
              <w:spacing w:before="40" w:after="100"/>
              <w:ind w:left="343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 Required</w:t>
            </w:r>
          </w:p>
        </w:tc>
        <w:tc>
          <w:tcPr>
            <w:tcW w:w="1350" w:type="dxa"/>
            <w:shd w:val="clear" w:color="auto" w:fill="D9E2F3" w:themeFill="accent5" w:themeFillTint="33"/>
            <w:vAlign w:val="center"/>
          </w:tcPr>
          <w:p w:rsidR="004E0352" w:rsidRPr="00BB6A8C" w:rsidRDefault="004E0352" w:rsidP="004E6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79 – 120 </w:t>
            </w:r>
          </w:p>
        </w:tc>
        <w:tc>
          <w:tcPr>
            <w:tcW w:w="990" w:type="dxa"/>
            <w:shd w:val="clear" w:color="auto" w:fill="D9E2F3" w:themeFill="accent5" w:themeFillTint="33"/>
            <w:vAlign w:val="center"/>
          </w:tcPr>
          <w:p w:rsidR="004E0352" w:rsidRPr="00BB6A8C" w:rsidRDefault="004E0352" w:rsidP="004E0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BB6A8C">
              <w:rPr>
                <w:sz w:val="20"/>
                <w:szCs w:val="20"/>
              </w:rPr>
              <w:t xml:space="preserve"> </w:t>
            </w:r>
            <w:r w:rsidR="00786167">
              <w:rPr>
                <w:sz w:val="20"/>
                <w:szCs w:val="20"/>
              </w:rPr>
              <w:t>–</w:t>
            </w:r>
            <w:r w:rsidRPr="00BB6A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36</w:t>
            </w:r>
            <w:r w:rsidR="0078616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0" w:type="dxa"/>
            <w:shd w:val="clear" w:color="auto" w:fill="D9E2F3" w:themeFill="accent5" w:themeFillTint="33"/>
          </w:tcPr>
          <w:p w:rsidR="004E0352" w:rsidRPr="00786167" w:rsidRDefault="00786167" w:rsidP="00A90E6A">
            <w:pPr>
              <w:spacing w:before="60" w:after="60"/>
              <w:rPr>
                <w:sz w:val="18"/>
                <w:szCs w:val="18"/>
              </w:rPr>
            </w:pPr>
            <w:r w:rsidRPr="00786167">
              <w:rPr>
                <w:sz w:val="18"/>
                <w:szCs w:val="18"/>
              </w:rPr>
              <w:t xml:space="preserve">3 English courses with a grade of B or </w:t>
            </w:r>
            <w:r w:rsidR="000B0A0A">
              <w:rPr>
                <w:sz w:val="18"/>
                <w:szCs w:val="18"/>
              </w:rPr>
              <w:t>higher</w:t>
            </w:r>
          </w:p>
        </w:tc>
        <w:tc>
          <w:tcPr>
            <w:tcW w:w="900" w:type="dxa"/>
            <w:shd w:val="clear" w:color="auto" w:fill="D9E2F3" w:themeFill="accent5" w:themeFillTint="33"/>
            <w:vAlign w:val="center"/>
          </w:tcPr>
          <w:p w:rsidR="004E0352" w:rsidRPr="00BB6A8C" w:rsidRDefault="00786167" w:rsidP="00786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– 24</w:t>
            </w:r>
          </w:p>
        </w:tc>
        <w:tc>
          <w:tcPr>
            <w:tcW w:w="1080" w:type="dxa"/>
            <w:shd w:val="clear" w:color="auto" w:fill="D9E2F3" w:themeFill="accent5" w:themeFillTint="33"/>
            <w:vAlign w:val="center"/>
          </w:tcPr>
          <w:p w:rsidR="004E0352" w:rsidRPr="00BB6A8C" w:rsidRDefault="004E0352" w:rsidP="004E0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 – 100</w:t>
            </w:r>
          </w:p>
        </w:tc>
      </w:tr>
    </w:tbl>
    <w:p w:rsidR="00BB6A8C" w:rsidRPr="00471931" w:rsidRDefault="00BB6A8C" w:rsidP="00BB6A8C">
      <w:pPr>
        <w:rPr>
          <w:sz w:val="20"/>
          <w:szCs w:val="20"/>
        </w:rPr>
      </w:pPr>
    </w:p>
    <w:p w:rsidR="00786167" w:rsidRPr="00471931" w:rsidRDefault="00786167" w:rsidP="00BB6A8C">
      <w:pPr>
        <w:rPr>
          <w:sz w:val="20"/>
          <w:szCs w:val="20"/>
        </w:rPr>
      </w:pPr>
    </w:p>
    <w:p w:rsidR="00786167" w:rsidRPr="00945115" w:rsidRDefault="00786167" w:rsidP="00786167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WRITING</w:t>
      </w:r>
      <w:r w:rsidRPr="00945115">
        <w:rPr>
          <w:b/>
          <w:sz w:val="28"/>
          <w:szCs w:val="28"/>
          <w:u w:val="single"/>
        </w:rPr>
        <w:t xml:space="preserve"> SKILLS ASSESSMENT</w:t>
      </w:r>
    </w:p>
    <w:p w:rsidR="004E0352" w:rsidRPr="00BB6A8C" w:rsidRDefault="004E0352" w:rsidP="004E0352">
      <w:pPr>
        <w:spacing w:after="120" w:line="240" w:lineRule="auto"/>
        <w:ind w:right="144"/>
        <w:jc w:val="center"/>
        <w:rPr>
          <w:sz w:val="20"/>
          <w:szCs w:val="20"/>
        </w:rPr>
      </w:pPr>
    </w:p>
    <w:tbl>
      <w:tblPr>
        <w:tblStyle w:val="TableGrid"/>
        <w:tblW w:w="10435" w:type="dxa"/>
        <w:tblLayout w:type="fixed"/>
        <w:tblLook w:val="04A0" w:firstRow="1" w:lastRow="0" w:firstColumn="1" w:lastColumn="0" w:noHBand="0" w:noVBand="1"/>
      </w:tblPr>
      <w:tblGrid>
        <w:gridCol w:w="712"/>
        <w:gridCol w:w="3513"/>
        <w:gridCol w:w="1350"/>
        <w:gridCol w:w="990"/>
        <w:gridCol w:w="1890"/>
        <w:gridCol w:w="900"/>
        <w:gridCol w:w="1080"/>
      </w:tblGrid>
      <w:tr w:rsidR="004E0352" w:rsidTr="00471931">
        <w:tc>
          <w:tcPr>
            <w:tcW w:w="712" w:type="dxa"/>
            <w:vMerge w:val="restart"/>
            <w:shd w:val="clear" w:color="auto" w:fill="B4C6E7" w:themeFill="accent5" w:themeFillTint="66"/>
            <w:vAlign w:val="center"/>
          </w:tcPr>
          <w:p w:rsidR="004E0352" w:rsidRDefault="004E0352" w:rsidP="004E0352">
            <w:pPr>
              <w:jc w:val="center"/>
            </w:pPr>
            <w:r w:rsidRPr="00BB6A8C">
              <w:rPr>
                <w:b/>
                <w:sz w:val="20"/>
              </w:rPr>
              <w:t>Level</w:t>
            </w:r>
          </w:p>
        </w:tc>
        <w:tc>
          <w:tcPr>
            <w:tcW w:w="3513" w:type="dxa"/>
            <w:vMerge w:val="restart"/>
            <w:shd w:val="clear" w:color="auto" w:fill="B4C6E7" w:themeFill="accent5" w:themeFillTint="66"/>
            <w:vAlign w:val="center"/>
          </w:tcPr>
          <w:p w:rsidR="004E0352" w:rsidRDefault="00786167" w:rsidP="004E0352">
            <w:pPr>
              <w:jc w:val="center"/>
            </w:pPr>
            <w:r>
              <w:rPr>
                <w:b/>
                <w:sz w:val="20"/>
              </w:rPr>
              <w:t>Writing</w:t>
            </w:r>
            <w:r w:rsidR="004E0352" w:rsidRPr="00BB6A8C">
              <w:rPr>
                <w:b/>
                <w:sz w:val="20"/>
              </w:rPr>
              <w:t xml:space="preserve"> Course(s)</w:t>
            </w:r>
          </w:p>
        </w:tc>
        <w:tc>
          <w:tcPr>
            <w:tcW w:w="4230" w:type="dxa"/>
            <w:gridSpan w:val="3"/>
            <w:shd w:val="clear" w:color="auto" w:fill="B4C6E7" w:themeFill="accent5" w:themeFillTint="66"/>
          </w:tcPr>
          <w:p w:rsidR="004E0352" w:rsidRPr="00BB6A8C" w:rsidRDefault="004E0352" w:rsidP="004E0352">
            <w:pPr>
              <w:spacing w:before="40"/>
              <w:jc w:val="center"/>
              <w:rPr>
                <w:b/>
                <w:sz w:val="24"/>
                <w:szCs w:val="28"/>
              </w:rPr>
            </w:pPr>
            <w:r w:rsidRPr="00BB6A8C">
              <w:rPr>
                <w:b/>
                <w:sz w:val="24"/>
                <w:szCs w:val="28"/>
              </w:rPr>
              <w:t>Multiple Measure Placement Indicators</w:t>
            </w:r>
          </w:p>
          <w:p w:rsidR="004E0352" w:rsidRPr="00960293" w:rsidRDefault="004E0352" w:rsidP="004E0352">
            <w:pPr>
              <w:spacing w:after="60"/>
              <w:jc w:val="center"/>
              <w:rPr>
                <w:i/>
              </w:rPr>
            </w:pPr>
            <w:r w:rsidRPr="00960293">
              <w:rPr>
                <w:i/>
                <w:sz w:val="20"/>
              </w:rPr>
              <w:t>(Scores/courses within five years)</w:t>
            </w:r>
          </w:p>
        </w:tc>
        <w:tc>
          <w:tcPr>
            <w:tcW w:w="1980" w:type="dxa"/>
            <w:gridSpan w:val="2"/>
            <w:tcBorders>
              <w:top w:val="nil"/>
              <w:right w:val="nil"/>
            </w:tcBorders>
          </w:tcPr>
          <w:p w:rsidR="004E0352" w:rsidRDefault="004E0352" w:rsidP="004E0352"/>
        </w:tc>
      </w:tr>
      <w:tr w:rsidR="00786167" w:rsidTr="00471931">
        <w:tc>
          <w:tcPr>
            <w:tcW w:w="712" w:type="dxa"/>
            <w:vMerge/>
            <w:shd w:val="clear" w:color="auto" w:fill="B4C6E7" w:themeFill="accent5" w:themeFillTint="66"/>
            <w:vAlign w:val="center"/>
          </w:tcPr>
          <w:p w:rsidR="00786167" w:rsidRPr="00BB6A8C" w:rsidRDefault="00786167" w:rsidP="00786167">
            <w:pPr>
              <w:jc w:val="center"/>
              <w:rPr>
                <w:b/>
                <w:sz w:val="20"/>
              </w:rPr>
            </w:pPr>
          </w:p>
        </w:tc>
        <w:tc>
          <w:tcPr>
            <w:tcW w:w="3513" w:type="dxa"/>
            <w:vMerge/>
            <w:shd w:val="clear" w:color="auto" w:fill="B4C6E7" w:themeFill="accent5" w:themeFillTint="66"/>
            <w:vAlign w:val="center"/>
          </w:tcPr>
          <w:p w:rsidR="00786167" w:rsidRPr="00BB6A8C" w:rsidRDefault="00786167" w:rsidP="00786167">
            <w:pPr>
              <w:jc w:val="center"/>
              <w:rPr>
                <w:b/>
                <w:sz w:val="20"/>
              </w:rPr>
            </w:pPr>
          </w:p>
        </w:tc>
        <w:tc>
          <w:tcPr>
            <w:tcW w:w="1350" w:type="dxa"/>
            <w:shd w:val="clear" w:color="auto" w:fill="B4C6E7" w:themeFill="accent5" w:themeFillTint="66"/>
            <w:vAlign w:val="center"/>
          </w:tcPr>
          <w:p w:rsidR="00786167" w:rsidRPr="00BB6A8C" w:rsidRDefault="00786167" w:rsidP="00786167">
            <w:pPr>
              <w:jc w:val="center"/>
              <w:rPr>
                <w:b/>
                <w:sz w:val="20"/>
              </w:rPr>
            </w:pPr>
            <w:r w:rsidRPr="00BB6A8C">
              <w:rPr>
                <w:b/>
                <w:sz w:val="20"/>
              </w:rPr>
              <w:t>ACCUPLACER</w:t>
            </w:r>
          </w:p>
        </w:tc>
        <w:tc>
          <w:tcPr>
            <w:tcW w:w="990" w:type="dxa"/>
            <w:shd w:val="clear" w:color="auto" w:fill="B4C6E7" w:themeFill="accent5" w:themeFillTint="66"/>
            <w:vAlign w:val="center"/>
          </w:tcPr>
          <w:p w:rsidR="00786167" w:rsidRDefault="00786167" w:rsidP="00786167">
            <w:pPr>
              <w:jc w:val="center"/>
              <w:rPr>
                <w:b/>
                <w:sz w:val="20"/>
              </w:rPr>
            </w:pPr>
            <w:r w:rsidRPr="00BB6A8C">
              <w:rPr>
                <w:b/>
                <w:sz w:val="20"/>
              </w:rPr>
              <w:t>ACT</w:t>
            </w:r>
          </w:p>
          <w:p w:rsidR="00365259" w:rsidRPr="00BB6A8C" w:rsidRDefault="00365259" w:rsidP="0078616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English</w:t>
            </w:r>
          </w:p>
        </w:tc>
        <w:tc>
          <w:tcPr>
            <w:tcW w:w="1890" w:type="dxa"/>
            <w:shd w:val="clear" w:color="auto" w:fill="B4C6E7" w:themeFill="accent5" w:themeFillTint="66"/>
          </w:tcPr>
          <w:p w:rsidR="00786167" w:rsidRPr="00BB6A8C" w:rsidRDefault="00786167" w:rsidP="00A90E6A">
            <w:pPr>
              <w:jc w:val="center"/>
              <w:rPr>
                <w:sz w:val="20"/>
              </w:rPr>
            </w:pPr>
            <w:r w:rsidRPr="00BB6A8C">
              <w:rPr>
                <w:b/>
                <w:sz w:val="20"/>
              </w:rPr>
              <w:t>High School Courses</w:t>
            </w:r>
            <w:r w:rsidR="00960293">
              <w:rPr>
                <w:b/>
                <w:sz w:val="20"/>
              </w:rPr>
              <w:t xml:space="preserve"> with Letter Grades</w:t>
            </w:r>
          </w:p>
        </w:tc>
        <w:tc>
          <w:tcPr>
            <w:tcW w:w="900" w:type="dxa"/>
            <w:shd w:val="clear" w:color="auto" w:fill="B4C6E7" w:themeFill="accent5" w:themeFillTint="66"/>
            <w:vAlign w:val="center"/>
          </w:tcPr>
          <w:p w:rsidR="00786167" w:rsidRPr="00786167" w:rsidRDefault="00786167" w:rsidP="00471931">
            <w:pPr>
              <w:jc w:val="center"/>
              <w:rPr>
                <w:b/>
                <w:sz w:val="20"/>
              </w:rPr>
            </w:pPr>
            <w:r w:rsidRPr="00786167">
              <w:rPr>
                <w:b/>
                <w:sz w:val="20"/>
              </w:rPr>
              <w:t>ASSET</w:t>
            </w:r>
          </w:p>
        </w:tc>
        <w:tc>
          <w:tcPr>
            <w:tcW w:w="1080" w:type="dxa"/>
            <w:shd w:val="clear" w:color="auto" w:fill="B4C6E7" w:themeFill="accent5" w:themeFillTint="66"/>
            <w:vAlign w:val="center"/>
          </w:tcPr>
          <w:p w:rsidR="00786167" w:rsidRPr="00BB6A8C" w:rsidRDefault="00786167" w:rsidP="00471931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COMPASS</w:t>
            </w:r>
          </w:p>
        </w:tc>
      </w:tr>
      <w:tr w:rsidR="00786167" w:rsidTr="00471931">
        <w:tc>
          <w:tcPr>
            <w:tcW w:w="712" w:type="dxa"/>
            <w:shd w:val="clear" w:color="auto" w:fill="auto"/>
            <w:vAlign w:val="center"/>
          </w:tcPr>
          <w:p w:rsidR="00786167" w:rsidRPr="00BB6A8C" w:rsidRDefault="00786167" w:rsidP="004E0352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>1</w:t>
            </w:r>
          </w:p>
        </w:tc>
        <w:tc>
          <w:tcPr>
            <w:tcW w:w="3513" w:type="dxa"/>
            <w:shd w:val="clear" w:color="auto" w:fill="auto"/>
            <w:vAlign w:val="center"/>
          </w:tcPr>
          <w:p w:rsidR="00786167" w:rsidRPr="004B33A0" w:rsidRDefault="004B33A0" w:rsidP="00F64402">
            <w:pPr>
              <w:pStyle w:val="ListParagraph"/>
              <w:numPr>
                <w:ilvl w:val="0"/>
                <w:numId w:val="1"/>
              </w:numPr>
              <w:spacing w:before="40" w:after="100"/>
              <w:ind w:left="346"/>
              <w:contextualSpacing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ASPIRE PROGRAM:</w:t>
            </w:r>
          </w:p>
          <w:p w:rsidR="004B33A0" w:rsidRPr="00BB6A8C" w:rsidRDefault="004B33A0" w:rsidP="004B33A0">
            <w:pPr>
              <w:pStyle w:val="ListParagraph"/>
              <w:spacing w:before="40" w:after="100"/>
              <w:ind w:left="346"/>
              <w:contextualSpacing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College Readiness Course CORD01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786167" w:rsidRPr="00BB6A8C" w:rsidRDefault="00786167" w:rsidP="004E0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– 30 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786167" w:rsidRPr="00BB6A8C" w:rsidRDefault="00786167" w:rsidP="00786167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–</w:t>
            </w:r>
            <w:r w:rsidRPr="00BB6A8C"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 xml:space="preserve">0 </w:t>
            </w:r>
          </w:p>
        </w:tc>
        <w:tc>
          <w:tcPr>
            <w:tcW w:w="1890" w:type="dxa"/>
            <w:shd w:val="clear" w:color="auto" w:fill="auto"/>
          </w:tcPr>
          <w:p w:rsidR="00786167" w:rsidRPr="00BB6A8C" w:rsidRDefault="00786167" w:rsidP="00FD4461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786167" w:rsidRPr="00BB6A8C" w:rsidRDefault="00786167" w:rsidP="004E0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– 16 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86167" w:rsidRPr="00BB6A8C" w:rsidRDefault="00786167" w:rsidP="004E0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– 17 </w:t>
            </w:r>
          </w:p>
        </w:tc>
      </w:tr>
      <w:tr w:rsidR="00786167" w:rsidTr="00471931">
        <w:tc>
          <w:tcPr>
            <w:tcW w:w="712" w:type="dxa"/>
            <w:shd w:val="clear" w:color="auto" w:fill="D9E2F3" w:themeFill="accent5" w:themeFillTint="33"/>
            <w:vAlign w:val="center"/>
          </w:tcPr>
          <w:p w:rsidR="00786167" w:rsidRPr="00BB6A8C" w:rsidRDefault="00786167" w:rsidP="004E0352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>2</w:t>
            </w:r>
          </w:p>
        </w:tc>
        <w:tc>
          <w:tcPr>
            <w:tcW w:w="3513" w:type="dxa"/>
            <w:shd w:val="clear" w:color="auto" w:fill="D9E2F3" w:themeFill="accent5" w:themeFillTint="33"/>
            <w:vAlign w:val="center"/>
          </w:tcPr>
          <w:p w:rsidR="00EB114B" w:rsidRPr="00EB114B" w:rsidRDefault="00971B09" w:rsidP="00971B09">
            <w:pPr>
              <w:pStyle w:val="ListParagraph"/>
              <w:numPr>
                <w:ilvl w:val="0"/>
                <w:numId w:val="1"/>
              </w:numPr>
              <w:spacing w:before="40" w:after="100"/>
              <w:ind w:left="343"/>
              <w:contextualSpacing w:val="0"/>
              <w:rPr>
                <w:sz w:val="20"/>
                <w:szCs w:val="20"/>
              </w:rPr>
            </w:pPr>
            <w:r w:rsidRPr="00971B09">
              <w:rPr>
                <w:b/>
                <w:sz w:val="20"/>
                <w:szCs w:val="20"/>
              </w:rPr>
              <w:t>ENG1000</w:t>
            </w:r>
            <w:r>
              <w:rPr>
                <w:sz w:val="20"/>
                <w:szCs w:val="20"/>
              </w:rPr>
              <w:t xml:space="preserve"> (3cr) PLUS </w:t>
            </w:r>
            <w:r w:rsidRPr="00971B09">
              <w:rPr>
                <w:b/>
                <w:sz w:val="20"/>
                <w:szCs w:val="20"/>
              </w:rPr>
              <w:t>ENG0991</w:t>
            </w:r>
            <w:r>
              <w:rPr>
                <w:sz w:val="20"/>
                <w:szCs w:val="20"/>
              </w:rPr>
              <w:t xml:space="preserve"> (3cr) (English Composition I and the Co-requisite taken in same semester) </w:t>
            </w:r>
          </w:p>
        </w:tc>
        <w:tc>
          <w:tcPr>
            <w:tcW w:w="1350" w:type="dxa"/>
            <w:shd w:val="clear" w:color="auto" w:fill="D9E2F3" w:themeFill="accent5" w:themeFillTint="33"/>
            <w:vAlign w:val="center"/>
          </w:tcPr>
          <w:p w:rsidR="00786167" w:rsidRPr="00BB6A8C" w:rsidRDefault="00786167" w:rsidP="004E0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 – 85 </w:t>
            </w:r>
          </w:p>
        </w:tc>
        <w:tc>
          <w:tcPr>
            <w:tcW w:w="990" w:type="dxa"/>
            <w:shd w:val="clear" w:color="auto" w:fill="D9E2F3" w:themeFill="accent5" w:themeFillTint="33"/>
            <w:vAlign w:val="center"/>
          </w:tcPr>
          <w:p w:rsidR="00786167" w:rsidRPr="00BB6A8C" w:rsidRDefault="00786167" w:rsidP="00786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BB6A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BB6A8C"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 xml:space="preserve">7 </w:t>
            </w:r>
          </w:p>
        </w:tc>
        <w:tc>
          <w:tcPr>
            <w:tcW w:w="1890" w:type="dxa"/>
            <w:shd w:val="clear" w:color="auto" w:fill="D9E2F3" w:themeFill="accent5" w:themeFillTint="33"/>
          </w:tcPr>
          <w:p w:rsidR="00786167" w:rsidRPr="00BB6A8C" w:rsidRDefault="00786167" w:rsidP="00FD4461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9E2F3" w:themeFill="accent5" w:themeFillTint="33"/>
            <w:vAlign w:val="center"/>
          </w:tcPr>
          <w:p w:rsidR="00786167" w:rsidRPr="00BB6A8C" w:rsidRDefault="00786167" w:rsidP="004E0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– 28 </w:t>
            </w:r>
          </w:p>
        </w:tc>
        <w:tc>
          <w:tcPr>
            <w:tcW w:w="1080" w:type="dxa"/>
            <w:shd w:val="clear" w:color="auto" w:fill="D9E2F3" w:themeFill="accent5" w:themeFillTint="33"/>
            <w:vAlign w:val="center"/>
          </w:tcPr>
          <w:p w:rsidR="00786167" w:rsidRPr="00BB6A8C" w:rsidRDefault="00786167" w:rsidP="004E0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 – 69 </w:t>
            </w:r>
          </w:p>
        </w:tc>
      </w:tr>
      <w:tr w:rsidR="00786167" w:rsidTr="00471931">
        <w:tc>
          <w:tcPr>
            <w:tcW w:w="712" w:type="dxa"/>
            <w:vAlign w:val="center"/>
          </w:tcPr>
          <w:p w:rsidR="00786167" w:rsidRPr="00BB6A8C" w:rsidRDefault="00786167" w:rsidP="004E0352">
            <w:pPr>
              <w:jc w:val="center"/>
              <w:rPr>
                <w:sz w:val="20"/>
                <w:szCs w:val="20"/>
              </w:rPr>
            </w:pPr>
            <w:r w:rsidRPr="00BB6A8C">
              <w:rPr>
                <w:sz w:val="20"/>
                <w:szCs w:val="20"/>
              </w:rPr>
              <w:t>3</w:t>
            </w:r>
          </w:p>
        </w:tc>
        <w:tc>
          <w:tcPr>
            <w:tcW w:w="3513" w:type="dxa"/>
            <w:vAlign w:val="center"/>
          </w:tcPr>
          <w:p w:rsidR="00786167" w:rsidRPr="00BB6A8C" w:rsidRDefault="00786167" w:rsidP="00971B09">
            <w:pPr>
              <w:pStyle w:val="ListParagraph"/>
              <w:numPr>
                <w:ilvl w:val="0"/>
                <w:numId w:val="1"/>
              </w:numPr>
              <w:spacing w:before="40" w:after="100"/>
              <w:ind w:left="346"/>
              <w:contextualSpacing w:val="0"/>
              <w:rPr>
                <w:sz w:val="20"/>
                <w:szCs w:val="20"/>
              </w:rPr>
            </w:pPr>
            <w:r w:rsidRPr="00971B09">
              <w:rPr>
                <w:b/>
                <w:sz w:val="20"/>
                <w:szCs w:val="20"/>
              </w:rPr>
              <w:t>ENG1000</w:t>
            </w:r>
            <w:r w:rsidRPr="00BB6A8C">
              <w:rPr>
                <w:sz w:val="20"/>
                <w:szCs w:val="20"/>
              </w:rPr>
              <w:t xml:space="preserve"> </w:t>
            </w:r>
            <w:r w:rsidR="00F6440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English Composition I</w:t>
            </w:r>
            <w:r w:rsidR="00A251AF">
              <w:rPr>
                <w:sz w:val="20"/>
                <w:szCs w:val="20"/>
              </w:rPr>
              <w:t xml:space="preserve"> (3cr)</w:t>
            </w:r>
          </w:p>
        </w:tc>
        <w:tc>
          <w:tcPr>
            <w:tcW w:w="1350" w:type="dxa"/>
            <w:vAlign w:val="center"/>
          </w:tcPr>
          <w:p w:rsidR="00786167" w:rsidRPr="00BB6A8C" w:rsidRDefault="00786167" w:rsidP="004E0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86 – 120 </w:t>
            </w:r>
          </w:p>
        </w:tc>
        <w:tc>
          <w:tcPr>
            <w:tcW w:w="990" w:type="dxa"/>
            <w:vAlign w:val="center"/>
          </w:tcPr>
          <w:p w:rsidR="00786167" w:rsidRPr="00BB6A8C" w:rsidRDefault="00786167" w:rsidP="00786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BB6A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BB6A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1890" w:type="dxa"/>
          </w:tcPr>
          <w:p w:rsidR="00786167" w:rsidRPr="00BB6A8C" w:rsidRDefault="001E7D2A" w:rsidP="00A90E6A">
            <w:pPr>
              <w:spacing w:before="60" w:after="60"/>
              <w:rPr>
                <w:sz w:val="20"/>
                <w:szCs w:val="20"/>
              </w:rPr>
            </w:pPr>
            <w:r w:rsidRPr="00786167">
              <w:rPr>
                <w:sz w:val="18"/>
                <w:szCs w:val="18"/>
              </w:rPr>
              <w:t xml:space="preserve">3 English courses with a grade of B or </w:t>
            </w:r>
            <w:r w:rsidR="000B0A0A">
              <w:rPr>
                <w:sz w:val="18"/>
                <w:szCs w:val="18"/>
              </w:rPr>
              <w:t>higher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86167" w:rsidRPr="00BB6A8C" w:rsidRDefault="00786167" w:rsidP="004E0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29 – 36 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86167" w:rsidRPr="00BB6A8C" w:rsidRDefault="00786167" w:rsidP="004E0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 – 100 </w:t>
            </w:r>
          </w:p>
        </w:tc>
      </w:tr>
    </w:tbl>
    <w:p w:rsidR="004E0352" w:rsidRDefault="004E0352" w:rsidP="00BB6A8C"/>
    <w:sectPr w:rsidR="004E0352" w:rsidSect="00AD6EDD">
      <w:headerReference w:type="default" r:id="rId9"/>
      <w:footerReference w:type="default" r:id="rId10"/>
      <w:pgSz w:w="12240" w:h="15840"/>
      <w:pgMar w:top="1440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3D5C" w:rsidRDefault="00D03D5C" w:rsidP="00BB6A8C">
      <w:pPr>
        <w:spacing w:after="0" w:line="240" w:lineRule="auto"/>
      </w:pPr>
      <w:r>
        <w:separator/>
      </w:r>
    </w:p>
  </w:endnote>
  <w:endnote w:type="continuationSeparator" w:id="0">
    <w:p w:rsidR="00D03D5C" w:rsidRDefault="00D03D5C" w:rsidP="00BB6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7B6" w:rsidRPr="00284446" w:rsidRDefault="00EB114B" w:rsidP="00B45EC4">
    <w:pPr>
      <w:pStyle w:val="Footer"/>
      <w:jc w:val="right"/>
      <w:rPr>
        <w:i/>
        <w:sz w:val="18"/>
        <w:szCs w:val="18"/>
      </w:rPr>
    </w:pPr>
    <w:r>
      <w:rPr>
        <w:i/>
        <w:sz w:val="18"/>
        <w:szCs w:val="18"/>
      </w:rPr>
      <w:t>V:Drive/Academic &amp; Student Services Shared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3D5C" w:rsidRDefault="00D03D5C" w:rsidP="00BB6A8C">
      <w:pPr>
        <w:spacing w:after="0" w:line="240" w:lineRule="auto"/>
      </w:pPr>
      <w:r>
        <w:separator/>
      </w:r>
    </w:p>
  </w:footnote>
  <w:footnote w:type="continuationSeparator" w:id="0">
    <w:p w:rsidR="00D03D5C" w:rsidRDefault="00D03D5C" w:rsidP="00BB6A8C">
      <w:pPr>
        <w:spacing w:after="0" w:line="240" w:lineRule="auto"/>
      </w:pPr>
      <w:r>
        <w:continuationSeparator/>
      </w:r>
    </w:p>
  </w:footnote>
  <w:footnote w:id="1">
    <w:p w:rsidR="008167B6" w:rsidRPr="00DD722E" w:rsidRDefault="008167B6" w:rsidP="00BB6A8C">
      <w:pPr>
        <w:spacing w:after="0" w:line="240" w:lineRule="auto"/>
        <w:ind w:left="-360" w:hanging="90"/>
        <w:rPr>
          <w:sz w:val="20"/>
          <w:szCs w:val="20"/>
        </w:rPr>
      </w:pPr>
      <w:r w:rsidRPr="00083154">
        <w:rPr>
          <w:rStyle w:val="FootnoteReference"/>
          <w:b/>
        </w:rPr>
        <w:footnoteRef/>
      </w:r>
      <w:r w:rsidRPr="00921B52">
        <w:rPr>
          <w:sz w:val="18"/>
          <w:szCs w:val="18"/>
        </w:rPr>
        <w:t>These courses are considered College Prep Math Courses: Algebra I, Geometry, Algebra II, Advanced Math, Trigonometry, Pre-calculus, Calculus, Probability &amp; Statistics</w:t>
      </w:r>
      <w:r w:rsidR="00921B52" w:rsidRPr="00921B52">
        <w:rPr>
          <w:sz w:val="18"/>
          <w:szCs w:val="18"/>
        </w:rPr>
        <w:t>.</w:t>
      </w:r>
    </w:p>
    <w:p w:rsidR="008167B6" w:rsidRPr="00921B52" w:rsidRDefault="008167B6" w:rsidP="00BB6A8C">
      <w:pPr>
        <w:pStyle w:val="FootnoteText"/>
        <w:rPr>
          <w:sz w:val="8"/>
          <w:szCs w:val="8"/>
        </w:rPr>
      </w:pPr>
    </w:p>
  </w:footnote>
  <w:footnote w:id="2">
    <w:p w:rsidR="002A043F" w:rsidRDefault="002A043F" w:rsidP="002A043F">
      <w:pPr>
        <w:pStyle w:val="FootnoteText"/>
        <w:ind w:left="-450"/>
      </w:pPr>
      <w:r w:rsidRPr="00083154">
        <w:rPr>
          <w:rStyle w:val="FootnoteReference"/>
          <w:b/>
        </w:rPr>
        <w:footnoteRef/>
      </w:r>
      <w:r w:rsidRPr="00083154">
        <w:rPr>
          <w:b/>
        </w:rPr>
        <w:t xml:space="preserve"> </w:t>
      </w:r>
      <w:r w:rsidRPr="00083154">
        <w:rPr>
          <w:sz w:val="18"/>
          <w:szCs w:val="18"/>
        </w:rPr>
        <w:t>AAS Engineering students only</w:t>
      </w:r>
      <w:r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7B6" w:rsidRPr="006820B1" w:rsidRDefault="00365259" w:rsidP="00A251AF">
    <w:pPr>
      <w:pStyle w:val="Header"/>
      <w:jc w:val="right"/>
      <w:rPr>
        <w:b/>
        <w:i/>
        <w:sz w:val="28"/>
      </w:rPr>
    </w:pPr>
    <w:r w:rsidRPr="00C53718">
      <w:rPr>
        <w:b/>
        <w:i/>
        <w:sz w:val="16"/>
      </w:rPr>
      <w:t xml:space="preserve">Revised </w:t>
    </w:r>
    <w:r w:rsidR="005A41EA">
      <w:rPr>
        <w:b/>
        <w:i/>
        <w:sz w:val="16"/>
      </w:rPr>
      <w:t>1-25-2018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A647D"/>
    <w:multiLevelType w:val="hybridMultilevel"/>
    <w:tmpl w:val="93A0D4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83C5F"/>
    <w:multiLevelType w:val="hybridMultilevel"/>
    <w:tmpl w:val="9308FC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10A0A"/>
    <w:multiLevelType w:val="hybridMultilevel"/>
    <w:tmpl w:val="BDA63F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A1BBB"/>
    <w:multiLevelType w:val="hybridMultilevel"/>
    <w:tmpl w:val="094621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B76403"/>
    <w:multiLevelType w:val="hybridMultilevel"/>
    <w:tmpl w:val="04A8E1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22361FA"/>
    <w:multiLevelType w:val="hybridMultilevel"/>
    <w:tmpl w:val="4E7201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A8C"/>
    <w:rsid w:val="00004381"/>
    <w:rsid w:val="0005097C"/>
    <w:rsid w:val="00083154"/>
    <w:rsid w:val="000B0A0A"/>
    <w:rsid w:val="000E708D"/>
    <w:rsid w:val="00182040"/>
    <w:rsid w:val="001D6699"/>
    <w:rsid w:val="001E3872"/>
    <w:rsid w:val="001E7D2A"/>
    <w:rsid w:val="00210498"/>
    <w:rsid w:val="002404CE"/>
    <w:rsid w:val="00284446"/>
    <w:rsid w:val="00297D90"/>
    <w:rsid w:val="002A043F"/>
    <w:rsid w:val="00365259"/>
    <w:rsid w:val="003E23CB"/>
    <w:rsid w:val="00471931"/>
    <w:rsid w:val="004B33A0"/>
    <w:rsid w:val="004D0759"/>
    <w:rsid w:val="004E0352"/>
    <w:rsid w:val="004E60A4"/>
    <w:rsid w:val="00523EF9"/>
    <w:rsid w:val="00524A5F"/>
    <w:rsid w:val="005A41EA"/>
    <w:rsid w:val="005D31BA"/>
    <w:rsid w:val="0065073C"/>
    <w:rsid w:val="006820B1"/>
    <w:rsid w:val="00683FE2"/>
    <w:rsid w:val="00786167"/>
    <w:rsid w:val="008167B6"/>
    <w:rsid w:val="00871317"/>
    <w:rsid w:val="00874D7B"/>
    <w:rsid w:val="00893FF7"/>
    <w:rsid w:val="00896AF9"/>
    <w:rsid w:val="008F13B1"/>
    <w:rsid w:val="00916E4D"/>
    <w:rsid w:val="00921B52"/>
    <w:rsid w:val="00960293"/>
    <w:rsid w:val="00971B09"/>
    <w:rsid w:val="009815DA"/>
    <w:rsid w:val="00986B6E"/>
    <w:rsid w:val="00A251AF"/>
    <w:rsid w:val="00A90E6A"/>
    <w:rsid w:val="00AD6EDD"/>
    <w:rsid w:val="00B15BB3"/>
    <w:rsid w:val="00B26E21"/>
    <w:rsid w:val="00B45BED"/>
    <w:rsid w:val="00B45EC4"/>
    <w:rsid w:val="00B5147A"/>
    <w:rsid w:val="00B5450C"/>
    <w:rsid w:val="00B83783"/>
    <w:rsid w:val="00BB6A8C"/>
    <w:rsid w:val="00C53718"/>
    <w:rsid w:val="00C86966"/>
    <w:rsid w:val="00C87676"/>
    <w:rsid w:val="00D03D5C"/>
    <w:rsid w:val="00D0710C"/>
    <w:rsid w:val="00D5252C"/>
    <w:rsid w:val="00D926E1"/>
    <w:rsid w:val="00E35E66"/>
    <w:rsid w:val="00EB114B"/>
    <w:rsid w:val="00EC17FC"/>
    <w:rsid w:val="00EC21F0"/>
    <w:rsid w:val="00F64402"/>
    <w:rsid w:val="00F72EB7"/>
    <w:rsid w:val="00F73720"/>
    <w:rsid w:val="00FD4461"/>
    <w:rsid w:val="00FD5034"/>
    <w:rsid w:val="00FD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657FAE-3B9A-4F70-B62A-645B1094F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6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6A8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B6A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6A8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B6A8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5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EC4"/>
  </w:style>
  <w:style w:type="paragraph" w:styleId="Footer">
    <w:name w:val="footer"/>
    <w:basedOn w:val="Normal"/>
    <w:link w:val="FooterChar"/>
    <w:uiPriority w:val="99"/>
    <w:unhideWhenUsed/>
    <w:rsid w:val="00B45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EC4"/>
  </w:style>
  <w:style w:type="paragraph" w:styleId="BalloonText">
    <w:name w:val="Balloon Text"/>
    <w:basedOn w:val="Normal"/>
    <w:link w:val="BalloonTextChar"/>
    <w:uiPriority w:val="99"/>
    <w:semiHidden/>
    <w:unhideWhenUsed/>
    <w:rsid w:val="004B3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3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D7E4A-887E-DF4D-B140-309E5D159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Marion Technical College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SCHNEIDER</dc:creator>
  <cp:keywords/>
  <dc:description/>
  <cp:lastModifiedBy>Microsoft Office User</cp:lastModifiedBy>
  <cp:revision>2</cp:revision>
  <cp:lastPrinted>2018-05-02T19:25:00Z</cp:lastPrinted>
  <dcterms:created xsi:type="dcterms:W3CDTF">2018-05-02T19:25:00Z</dcterms:created>
  <dcterms:modified xsi:type="dcterms:W3CDTF">2018-05-02T19:25:00Z</dcterms:modified>
</cp:coreProperties>
</file>