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07652" w14:textId="77777777" w:rsidR="00D30892" w:rsidRDefault="009101C2" w:rsidP="009101C2">
      <w:pPr>
        <w:pStyle w:val="NoSpacing"/>
        <w:jc w:val="center"/>
        <w:rPr>
          <w:b/>
          <w:u w:val="single"/>
        </w:rPr>
      </w:pPr>
      <w:r w:rsidRPr="009101C2">
        <w:rPr>
          <w:b/>
          <w:u w:val="single"/>
        </w:rPr>
        <w:t>James T. Clark Scholarship Qualifications</w:t>
      </w:r>
    </w:p>
    <w:p w14:paraId="5BF7F0B1" w14:textId="77777777" w:rsidR="009101C2" w:rsidRDefault="009101C2" w:rsidP="009101C2">
      <w:pPr>
        <w:pStyle w:val="NoSpacing"/>
        <w:jc w:val="center"/>
        <w:rPr>
          <w:b/>
          <w:u w:val="single"/>
        </w:rPr>
      </w:pPr>
    </w:p>
    <w:p w14:paraId="51D9AC63" w14:textId="77777777" w:rsidR="009101C2" w:rsidRDefault="009101C2" w:rsidP="009101C2">
      <w:pPr>
        <w:pStyle w:val="NoSpacing"/>
      </w:pPr>
      <w:r>
        <w:tab/>
      </w:r>
    </w:p>
    <w:p w14:paraId="26B735FF" w14:textId="77777777" w:rsidR="009101C2" w:rsidRDefault="009101C2" w:rsidP="009101C2">
      <w:pPr>
        <w:pStyle w:val="NoSpacing"/>
      </w:pPr>
      <w:r>
        <w:tab/>
        <w:t xml:space="preserve">Every graduating senior of Fort Morgan High School is eligible </w:t>
      </w:r>
      <w:r w:rsidR="008A1B16">
        <w:t xml:space="preserve">and invited to apply </w:t>
      </w:r>
      <w:r>
        <w:t xml:space="preserve">for </w:t>
      </w:r>
      <w:r w:rsidR="00A0760A">
        <w:t xml:space="preserve">the James T. Clark scholarship award if they have been accepted by and shall attend any 4-year accredited college or university </w:t>
      </w:r>
      <w:r w:rsidR="00412B08">
        <w:t>with</w:t>
      </w:r>
      <w:r w:rsidR="00A0760A">
        <w:t>in the state of Colorado.</w:t>
      </w:r>
    </w:p>
    <w:p w14:paraId="5D9F3DEB" w14:textId="77777777" w:rsidR="00A0760A" w:rsidRDefault="00A0760A" w:rsidP="009101C2">
      <w:pPr>
        <w:pStyle w:val="NoSpacing"/>
      </w:pPr>
    </w:p>
    <w:p w14:paraId="411748BF" w14:textId="17B32315" w:rsidR="00A0760A" w:rsidRDefault="008A1B16" w:rsidP="009101C2">
      <w:pPr>
        <w:pStyle w:val="NoSpacing"/>
      </w:pPr>
      <w:r>
        <w:t xml:space="preserve">A desirable </w:t>
      </w:r>
      <w:r w:rsidR="00A0760A">
        <w:t xml:space="preserve">recipient of </w:t>
      </w:r>
      <w:r w:rsidR="00412B08">
        <w:t>the James T. Clark</w:t>
      </w:r>
      <w:r w:rsidR="00A0760A">
        <w:t xml:space="preserve"> scholarship award shall</w:t>
      </w:r>
      <w:r>
        <w:t xml:space="preserve"> </w:t>
      </w:r>
      <w:r w:rsidR="00A0760A">
        <w:t>have a</w:t>
      </w:r>
      <w:r w:rsidR="00412B08">
        <w:t xml:space="preserve"> strong prior academic record and possess an honorable</w:t>
      </w:r>
      <w:r w:rsidR="00A0760A">
        <w:t xml:space="preserve"> cumulative high school grade point average</w:t>
      </w:r>
      <w:r w:rsidR="00412B08">
        <w:t xml:space="preserve">. The ideal candidate </w:t>
      </w:r>
      <w:r w:rsidR="0035302A">
        <w:t>will demonstrate</w:t>
      </w:r>
      <w:r w:rsidR="00A0760A">
        <w:t xml:space="preserve"> strength in standardized </w:t>
      </w:r>
      <w:r w:rsidR="00412B08">
        <w:t>college admissions performance tests.</w:t>
      </w:r>
    </w:p>
    <w:p w14:paraId="354EA233" w14:textId="77777777" w:rsidR="00A0760A" w:rsidRDefault="00A0760A" w:rsidP="009101C2">
      <w:pPr>
        <w:pStyle w:val="NoSpacing"/>
      </w:pPr>
    </w:p>
    <w:p w14:paraId="24B15E10" w14:textId="0912CFEE" w:rsidR="00A0760A" w:rsidRDefault="00A0760A" w:rsidP="009101C2">
      <w:pPr>
        <w:pStyle w:val="NoSpacing"/>
      </w:pPr>
      <w:r>
        <w:t xml:space="preserve">Scholarship award recipients </w:t>
      </w:r>
      <w:proofErr w:type="gramStart"/>
      <w:r>
        <w:t>are  selected</w:t>
      </w:r>
      <w:proofErr w:type="gramEnd"/>
      <w:r>
        <w:t xml:space="preserve"> based on other outstanding achievements of leadership, community involvement, character, personality,</w:t>
      </w:r>
      <w:r w:rsidR="008A1B16">
        <w:t xml:space="preserve"> motivation, potential,</w:t>
      </w:r>
      <w:r>
        <w:t xml:space="preserve"> and financial need.</w:t>
      </w:r>
    </w:p>
    <w:p w14:paraId="437255FE" w14:textId="77777777" w:rsidR="008A1B16" w:rsidRDefault="008A1B16" w:rsidP="009101C2">
      <w:pPr>
        <w:pStyle w:val="NoSpacing"/>
      </w:pPr>
    </w:p>
    <w:p w14:paraId="1459C45F" w14:textId="77777777" w:rsidR="008A1B16" w:rsidRDefault="008A1B16" w:rsidP="009101C2">
      <w:pPr>
        <w:pStyle w:val="NoSpacing"/>
      </w:pPr>
      <w:r>
        <w:t xml:space="preserve">Proof of acceptance at any four-year accredited college or university </w:t>
      </w:r>
      <w:r w:rsidR="00412B08">
        <w:t>with</w:t>
      </w:r>
      <w:r>
        <w:t>in the State of Colorado, two letters of recommendation, student transcript, and a personal letter</w:t>
      </w:r>
      <w:r w:rsidR="00412B08">
        <w:t xml:space="preserve"> written by the applicant</w:t>
      </w:r>
      <w:r>
        <w:t xml:space="preserve"> must accompany the scholarship application, which is available at the Fort Morgan High School Counseling Office.</w:t>
      </w:r>
    </w:p>
    <w:p w14:paraId="52CF34D8" w14:textId="77777777" w:rsidR="008A1B16" w:rsidRDefault="008A1B16" w:rsidP="009101C2">
      <w:pPr>
        <w:pStyle w:val="NoSpacing"/>
      </w:pPr>
    </w:p>
    <w:p w14:paraId="722B357B" w14:textId="77777777" w:rsidR="008A1B16" w:rsidRDefault="008A1B16" w:rsidP="009101C2">
      <w:pPr>
        <w:pStyle w:val="NoSpacing"/>
      </w:pPr>
      <w:r>
        <w:t>Every graduating senior of Fort Morgan High school is eligible for consideration regardless of race, creed, color, or religious preference.</w:t>
      </w:r>
    </w:p>
    <w:p w14:paraId="7EAFA8EA" w14:textId="77777777" w:rsidR="00412B08" w:rsidRDefault="00412B08" w:rsidP="009101C2">
      <w:pPr>
        <w:pStyle w:val="NoSpacing"/>
      </w:pPr>
    </w:p>
    <w:p w14:paraId="33F01551" w14:textId="77777777" w:rsidR="00412B08" w:rsidRPr="009101C2" w:rsidRDefault="00412B08" w:rsidP="009101C2">
      <w:pPr>
        <w:pStyle w:val="NoSpacing"/>
      </w:pPr>
      <w:r>
        <w:t>If you have any additional questions regarding this scholarship, please reach out to the Fort Morgan High School Counseling Office.</w:t>
      </w:r>
    </w:p>
    <w:sectPr w:rsidR="00412B08" w:rsidRPr="00910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2"/>
    <w:rsid w:val="0035302A"/>
    <w:rsid w:val="00412B08"/>
    <w:rsid w:val="008A1B16"/>
    <w:rsid w:val="009101C2"/>
    <w:rsid w:val="00A0760A"/>
    <w:rsid w:val="00AE4304"/>
    <w:rsid w:val="00BB6C2B"/>
    <w:rsid w:val="00CF2964"/>
    <w:rsid w:val="00D30892"/>
    <w:rsid w:val="00D72B5F"/>
    <w:rsid w:val="00EB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93D4"/>
  <w15:chartTrackingRefBased/>
  <w15:docId w15:val="{A0E4D555-F518-44A6-B5E2-63AB9AF8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29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Thompson</dc:creator>
  <cp:keywords/>
  <dc:description/>
  <cp:lastModifiedBy>Dencia Kudron</cp:lastModifiedBy>
  <cp:revision>2</cp:revision>
  <dcterms:created xsi:type="dcterms:W3CDTF">2024-01-19T22:52:00Z</dcterms:created>
  <dcterms:modified xsi:type="dcterms:W3CDTF">2024-01-19T22:52:00Z</dcterms:modified>
</cp:coreProperties>
</file>