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EFFE5" w14:textId="7BE9801F" w:rsidR="00E56B93" w:rsidRDefault="00E56B93" w:rsidP="00E56B93">
      <w:pPr>
        <w:autoSpaceDE w:val="0"/>
        <w:autoSpaceDN w:val="0"/>
        <w:adjustRightInd w:val="0"/>
        <w:spacing w:after="0" w:line="240" w:lineRule="auto"/>
        <w:jc w:val="right"/>
        <w:rPr>
          <w:rFonts w:ascii="TimesNewRomanPS-BoldMT" w:hAnsi="TimesNewRomanPS-BoldMT" w:cs="TimesNewRomanPS-BoldMT"/>
          <w:b/>
          <w:bCs/>
          <w:sz w:val="24"/>
          <w:szCs w:val="24"/>
        </w:rPr>
      </w:pPr>
      <w:r>
        <w:rPr>
          <w:rFonts w:ascii="TimesNewRomanPS-BoldMT" w:hAnsi="TimesNewRomanPS-BoldMT" w:cs="TimesNewRomanPS-BoldMT"/>
          <w:b/>
          <w:bCs/>
          <w:sz w:val="24"/>
          <w:szCs w:val="24"/>
        </w:rPr>
        <w:t>Operating Procedure No. 4040</w:t>
      </w:r>
      <w:r w:rsidR="000C0F01">
        <w:rPr>
          <w:rFonts w:ascii="TimesNewRomanPS-BoldMT" w:hAnsi="TimesNewRomanPS-BoldMT" w:cs="TimesNewRomanPS-BoldMT"/>
          <w:b/>
          <w:bCs/>
          <w:sz w:val="24"/>
          <w:szCs w:val="24"/>
        </w:rPr>
        <w:t>P</w:t>
      </w:r>
    </w:p>
    <w:p w14:paraId="77EBE87A" w14:textId="77777777" w:rsidR="00E56B93" w:rsidRDefault="00E56B93" w:rsidP="00E56B93">
      <w:pPr>
        <w:autoSpaceDE w:val="0"/>
        <w:autoSpaceDN w:val="0"/>
        <w:adjustRightInd w:val="0"/>
        <w:spacing w:after="0" w:line="240" w:lineRule="auto"/>
        <w:jc w:val="right"/>
        <w:rPr>
          <w:rFonts w:ascii="TimesNewRomanPS-BoldMT" w:hAnsi="TimesNewRomanPS-BoldMT" w:cs="TimesNewRomanPS-BoldMT"/>
          <w:b/>
          <w:bCs/>
          <w:sz w:val="24"/>
          <w:szCs w:val="24"/>
        </w:rPr>
      </w:pPr>
      <w:r>
        <w:rPr>
          <w:rFonts w:ascii="TimesNewRomanPS-BoldMT" w:hAnsi="TimesNewRomanPS-BoldMT" w:cs="TimesNewRomanPS-BoldMT"/>
          <w:b/>
          <w:bCs/>
          <w:sz w:val="24"/>
          <w:szCs w:val="24"/>
        </w:rPr>
        <w:t>Community Relations</w:t>
      </w:r>
    </w:p>
    <w:p w14:paraId="30428CED" w14:textId="77777777" w:rsidR="002D503A" w:rsidRDefault="002D503A" w:rsidP="00E56B93">
      <w:pPr>
        <w:autoSpaceDE w:val="0"/>
        <w:autoSpaceDN w:val="0"/>
        <w:adjustRightInd w:val="0"/>
        <w:spacing w:after="0" w:line="240" w:lineRule="auto"/>
        <w:jc w:val="center"/>
        <w:rPr>
          <w:rFonts w:ascii="TimesNewRomanPS-BoldMT" w:hAnsi="TimesNewRomanPS-BoldMT" w:cs="TimesNewRomanPS-BoldMT"/>
          <w:b/>
          <w:bCs/>
          <w:sz w:val="24"/>
          <w:szCs w:val="24"/>
        </w:rPr>
      </w:pPr>
    </w:p>
    <w:p w14:paraId="04253CA3" w14:textId="77777777" w:rsidR="00E56B93" w:rsidRDefault="00E56B93" w:rsidP="00E56B93">
      <w:pPr>
        <w:autoSpaceDE w:val="0"/>
        <w:autoSpaceDN w:val="0"/>
        <w:adjustRightInd w:val="0"/>
        <w:spacing w:after="0" w:line="240" w:lineRule="auto"/>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PUBLIC ACCESS TO RECORDS</w:t>
      </w:r>
    </w:p>
    <w:p w14:paraId="2393F935" w14:textId="77777777" w:rsidR="00E56B93" w:rsidRDefault="00E56B93" w:rsidP="00E56B93">
      <w:pPr>
        <w:autoSpaceDE w:val="0"/>
        <w:autoSpaceDN w:val="0"/>
        <w:adjustRightInd w:val="0"/>
        <w:spacing w:after="0" w:line="240" w:lineRule="auto"/>
        <w:rPr>
          <w:rFonts w:ascii="TimesNewRomanPS-BoldMT" w:hAnsi="TimesNewRomanPS-BoldMT" w:cs="TimesNewRomanPS-BoldMT"/>
          <w:b/>
          <w:bCs/>
          <w:sz w:val="24"/>
          <w:szCs w:val="24"/>
        </w:rPr>
      </w:pPr>
    </w:p>
    <w:p w14:paraId="7ECC1E5F" w14:textId="23341685" w:rsidR="00187341" w:rsidRPr="00BD2D9A" w:rsidRDefault="009D5DC4" w:rsidP="00187341">
      <w:pPr>
        <w:autoSpaceDE w:val="0"/>
        <w:autoSpaceDN w:val="0"/>
        <w:adjustRightInd w:val="0"/>
        <w:spacing w:after="0" w:line="240" w:lineRule="auto"/>
        <w:rPr>
          <w:rFonts w:ascii="TimesNewRomanPS-BoldMT" w:hAnsi="TimesNewRomanPS-BoldMT" w:cs="TimesNewRomanPS-BoldMT"/>
          <w:b/>
          <w:bCs/>
          <w:sz w:val="24"/>
          <w:szCs w:val="24"/>
          <w:u w:val="single"/>
        </w:rPr>
      </w:pPr>
      <w:r w:rsidRPr="00BD2D9A">
        <w:rPr>
          <w:rFonts w:ascii="TimesNewRomanPS-BoldMT" w:hAnsi="TimesNewRomanPS-BoldMT" w:cs="TimesNewRomanPS-BoldMT"/>
          <w:b/>
          <w:bCs/>
          <w:sz w:val="24"/>
          <w:szCs w:val="24"/>
          <w:u w:val="single"/>
        </w:rPr>
        <w:t>Purpose of these Procedures and General Principles</w:t>
      </w:r>
    </w:p>
    <w:p w14:paraId="77B62496" w14:textId="77777777" w:rsidR="00187341" w:rsidRPr="00187341" w:rsidRDefault="00187341" w:rsidP="00187341">
      <w:pPr>
        <w:autoSpaceDE w:val="0"/>
        <w:autoSpaceDN w:val="0"/>
        <w:adjustRightInd w:val="0"/>
        <w:spacing w:after="0" w:line="240" w:lineRule="auto"/>
        <w:rPr>
          <w:rFonts w:ascii="TimesNewRomanPS-BoldMT" w:hAnsi="TimesNewRomanPS-BoldMT" w:cs="TimesNewRomanPS-BoldMT"/>
          <w:b/>
          <w:bCs/>
          <w:sz w:val="24"/>
          <w:szCs w:val="24"/>
        </w:rPr>
      </w:pPr>
    </w:p>
    <w:p w14:paraId="09E040E7" w14:textId="221B247F" w:rsidR="00187341" w:rsidRDefault="00187341" w:rsidP="00187341">
      <w:pPr>
        <w:autoSpaceDE w:val="0"/>
        <w:autoSpaceDN w:val="0"/>
        <w:adjustRightInd w:val="0"/>
        <w:spacing w:after="0" w:line="240" w:lineRule="auto"/>
        <w:rPr>
          <w:rFonts w:ascii="TimesNewRomanPS-BoldMT" w:hAnsi="TimesNewRomanPS-BoldMT" w:cs="TimesNewRomanPS-BoldMT"/>
          <w:bCs/>
          <w:sz w:val="24"/>
          <w:szCs w:val="24"/>
        </w:rPr>
      </w:pPr>
      <w:r w:rsidRPr="00C9759E">
        <w:rPr>
          <w:rFonts w:ascii="TimesNewRomanPS-BoldMT" w:hAnsi="TimesNewRomanPS-BoldMT" w:cs="TimesNewRomanPS-BoldMT"/>
          <w:bCs/>
          <w:sz w:val="24"/>
          <w:szCs w:val="24"/>
        </w:rPr>
        <w:t xml:space="preserve">These procedures have been established by the Superintendent and published pursuant to </w:t>
      </w:r>
      <w:r w:rsidR="004E75CE">
        <w:rPr>
          <w:rFonts w:ascii="TimesNewRomanPS-BoldMT" w:hAnsi="TimesNewRomanPS-BoldMT" w:cs="TimesNewRomanPS-BoldMT"/>
          <w:bCs/>
          <w:sz w:val="24"/>
          <w:szCs w:val="24"/>
        </w:rPr>
        <w:t xml:space="preserve">PSESD Operating </w:t>
      </w:r>
      <w:r w:rsidRPr="00C9759E">
        <w:rPr>
          <w:rFonts w:ascii="TimesNewRomanPS-BoldMT" w:hAnsi="TimesNewRomanPS-BoldMT" w:cs="TimesNewRomanPS-BoldMT"/>
          <w:bCs/>
          <w:sz w:val="24"/>
          <w:szCs w:val="24"/>
        </w:rPr>
        <w:t xml:space="preserve">Policy </w:t>
      </w:r>
      <w:r w:rsidR="00611034">
        <w:rPr>
          <w:rFonts w:ascii="TimesNewRomanPS-BoldMT" w:hAnsi="TimesNewRomanPS-BoldMT" w:cs="TimesNewRomanPS-BoldMT"/>
          <w:bCs/>
          <w:sz w:val="24"/>
          <w:szCs w:val="24"/>
        </w:rPr>
        <w:t xml:space="preserve">No. </w:t>
      </w:r>
      <w:r w:rsidRPr="00C9759E">
        <w:rPr>
          <w:rFonts w:ascii="TimesNewRomanPS-BoldMT" w:hAnsi="TimesNewRomanPS-BoldMT" w:cs="TimesNewRomanPS-BoldMT"/>
          <w:bCs/>
          <w:sz w:val="24"/>
          <w:szCs w:val="24"/>
        </w:rPr>
        <w:t xml:space="preserve">4040 and RCW 42.56.040 to explain the process for public access to records and to provide guidance in how </w:t>
      </w:r>
      <w:r w:rsidR="005E2AE2">
        <w:rPr>
          <w:rFonts w:ascii="TimesNewRomanPS-BoldMT" w:hAnsi="TimesNewRomanPS-BoldMT" w:cs="TimesNewRomanPS-BoldMT"/>
          <w:bCs/>
          <w:sz w:val="24"/>
          <w:szCs w:val="24"/>
        </w:rPr>
        <w:t>Puget Sound</w:t>
      </w:r>
      <w:r w:rsidRPr="00C9759E">
        <w:rPr>
          <w:rFonts w:ascii="TimesNewRomanPS-BoldMT" w:hAnsi="TimesNewRomanPS-BoldMT" w:cs="TimesNewRomanPS-BoldMT"/>
          <w:bCs/>
          <w:sz w:val="24"/>
          <w:szCs w:val="24"/>
        </w:rPr>
        <w:t xml:space="preserve"> </w:t>
      </w:r>
      <w:r>
        <w:rPr>
          <w:rFonts w:ascii="TimesNewRomanPS-BoldMT" w:hAnsi="TimesNewRomanPS-BoldMT" w:cs="TimesNewRomanPS-BoldMT"/>
          <w:bCs/>
          <w:sz w:val="24"/>
          <w:szCs w:val="24"/>
        </w:rPr>
        <w:t>Educational Service District (</w:t>
      </w:r>
      <w:r w:rsidR="005E2AE2">
        <w:rPr>
          <w:rFonts w:ascii="TimesNewRomanPS-BoldMT" w:hAnsi="TimesNewRomanPS-BoldMT" w:cs="TimesNewRomanPS-BoldMT"/>
          <w:bCs/>
          <w:sz w:val="24"/>
          <w:szCs w:val="24"/>
        </w:rPr>
        <w:t>PS</w:t>
      </w:r>
      <w:r>
        <w:rPr>
          <w:rFonts w:ascii="TimesNewRomanPS-BoldMT" w:hAnsi="TimesNewRomanPS-BoldMT" w:cs="TimesNewRomanPS-BoldMT"/>
          <w:bCs/>
          <w:sz w:val="24"/>
          <w:szCs w:val="24"/>
        </w:rPr>
        <w:t>ESD)</w:t>
      </w:r>
      <w:r w:rsidRPr="00C9759E">
        <w:rPr>
          <w:rFonts w:ascii="TimesNewRomanPS-BoldMT" w:hAnsi="TimesNewRomanPS-BoldMT" w:cs="TimesNewRomanPS-BoldMT"/>
          <w:bCs/>
          <w:sz w:val="24"/>
          <w:szCs w:val="24"/>
        </w:rPr>
        <w:t xml:space="preserve"> will respond to such requests.</w:t>
      </w:r>
    </w:p>
    <w:p w14:paraId="5623A490" w14:textId="77777777" w:rsidR="00E221CE" w:rsidRPr="00C9759E" w:rsidRDefault="00E221CE" w:rsidP="00187341">
      <w:pPr>
        <w:autoSpaceDE w:val="0"/>
        <w:autoSpaceDN w:val="0"/>
        <w:adjustRightInd w:val="0"/>
        <w:spacing w:after="0" w:line="240" w:lineRule="auto"/>
        <w:rPr>
          <w:rFonts w:ascii="TimesNewRomanPS-BoldMT" w:hAnsi="TimesNewRomanPS-BoldMT" w:cs="TimesNewRomanPS-BoldMT"/>
          <w:bCs/>
          <w:sz w:val="24"/>
          <w:szCs w:val="24"/>
        </w:rPr>
      </w:pPr>
    </w:p>
    <w:p w14:paraId="1259B938" w14:textId="3F932D73" w:rsidR="00187341" w:rsidRDefault="005E2AE2" w:rsidP="00187341">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PS</w:t>
      </w:r>
      <w:r w:rsidR="00187341">
        <w:rPr>
          <w:rFonts w:ascii="TimesNewRomanPS-BoldMT" w:hAnsi="TimesNewRomanPS-BoldMT" w:cs="TimesNewRomanPS-BoldMT"/>
          <w:bCs/>
          <w:sz w:val="24"/>
          <w:szCs w:val="24"/>
        </w:rPr>
        <w:t>ESD</w:t>
      </w:r>
      <w:r w:rsidR="00187341" w:rsidRPr="00C9759E">
        <w:rPr>
          <w:rFonts w:ascii="TimesNewRomanPS-BoldMT" w:hAnsi="TimesNewRomanPS-BoldMT" w:cs="TimesNewRomanPS-BoldMT"/>
          <w:bCs/>
          <w:sz w:val="24"/>
          <w:szCs w:val="24"/>
        </w:rPr>
        <w:t xml:space="preserve"> records relating to the conduct of operations and functions of the </w:t>
      </w:r>
      <w:r>
        <w:rPr>
          <w:rFonts w:ascii="TimesNewRomanPS-BoldMT" w:hAnsi="TimesNewRomanPS-BoldMT" w:cs="TimesNewRomanPS-BoldMT"/>
          <w:bCs/>
          <w:sz w:val="24"/>
          <w:szCs w:val="24"/>
        </w:rPr>
        <w:t>agency</w:t>
      </w:r>
      <w:r w:rsidR="003F4D47">
        <w:rPr>
          <w:rFonts w:ascii="TimesNewRomanPS-BoldMT" w:hAnsi="TimesNewRomanPS-BoldMT" w:cs="TimesNewRomanPS-BoldMT"/>
          <w:bCs/>
          <w:sz w:val="24"/>
          <w:szCs w:val="24"/>
        </w:rPr>
        <w:t xml:space="preserve"> </w:t>
      </w:r>
      <w:r w:rsidR="00187341" w:rsidRPr="00C9759E">
        <w:rPr>
          <w:rFonts w:ascii="TimesNewRomanPS-BoldMT" w:hAnsi="TimesNewRomanPS-BoldMT" w:cs="TimesNewRomanPS-BoldMT"/>
          <w:bCs/>
          <w:sz w:val="24"/>
          <w:szCs w:val="24"/>
        </w:rPr>
        <w:t xml:space="preserve">that have been prepared, owned, used, or retained by </w:t>
      </w:r>
      <w:r w:rsidR="00BF1D70">
        <w:rPr>
          <w:rFonts w:ascii="TimesNewRomanPS-BoldMT" w:hAnsi="TimesNewRomanPS-BoldMT" w:cs="TimesNewRomanPS-BoldMT"/>
          <w:bCs/>
          <w:sz w:val="24"/>
          <w:szCs w:val="24"/>
        </w:rPr>
        <w:t xml:space="preserve">PSESD </w:t>
      </w:r>
      <w:r w:rsidR="00187341" w:rsidRPr="00C9759E">
        <w:rPr>
          <w:rFonts w:ascii="TimesNewRomanPS-BoldMT" w:hAnsi="TimesNewRomanPS-BoldMT" w:cs="TimesNewRomanPS-BoldMT"/>
          <w:bCs/>
          <w:sz w:val="24"/>
          <w:szCs w:val="24"/>
        </w:rPr>
        <w:t>in any format are, in fact, public records to which members of the public may request access consistent with this procedure.</w:t>
      </w:r>
    </w:p>
    <w:p w14:paraId="0C437BCF" w14:textId="77777777" w:rsidR="00E221CE" w:rsidRPr="00C9759E" w:rsidRDefault="00E221CE" w:rsidP="00187341">
      <w:pPr>
        <w:autoSpaceDE w:val="0"/>
        <w:autoSpaceDN w:val="0"/>
        <w:adjustRightInd w:val="0"/>
        <w:spacing w:after="0" w:line="240" w:lineRule="auto"/>
        <w:rPr>
          <w:rFonts w:ascii="TimesNewRomanPS-BoldMT" w:hAnsi="TimesNewRomanPS-BoldMT" w:cs="TimesNewRomanPS-BoldMT"/>
          <w:bCs/>
          <w:sz w:val="24"/>
          <w:szCs w:val="24"/>
        </w:rPr>
      </w:pPr>
    </w:p>
    <w:p w14:paraId="7EF382D0" w14:textId="5B023048" w:rsidR="00187341" w:rsidRDefault="00187341" w:rsidP="00E56B93">
      <w:pPr>
        <w:autoSpaceDE w:val="0"/>
        <w:autoSpaceDN w:val="0"/>
        <w:adjustRightInd w:val="0"/>
        <w:spacing w:after="0" w:line="240" w:lineRule="auto"/>
        <w:rPr>
          <w:rFonts w:ascii="TimesNewRomanPS-BoldMT" w:hAnsi="TimesNewRomanPS-BoldMT" w:cs="TimesNewRomanPS-BoldMT"/>
          <w:bCs/>
          <w:sz w:val="24"/>
          <w:szCs w:val="24"/>
        </w:rPr>
      </w:pPr>
      <w:r w:rsidRPr="00C9759E">
        <w:rPr>
          <w:rFonts w:ascii="TimesNewRomanPS-BoldMT" w:hAnsi="TimesNewRomanPS-BoldMT" w:cs="TimesNewRomanPS-BoldMT"/>
          <w:bCs/>
          <w:sz w:val="24"/>
          <w:szCs w:val="24"/>
        </w:rPr>
        <w:t xml:space="preserve">When processing such requests, </w:t>
      </w:r>
      <w:r w:rsidR="005E2AE2">
        <w:rPr>
          <w:rFonts w:ascii="TimesNewRomanPS-BoldMT" w:hAnsi="TimesNewRomanPS-BoldMT" w:cs="TimesNewRomanPS-BoldMT"/>
          <w:bCs/>
          <w:sz w:val="24"/>
          <w:szCs w:val="24"/>
        </w:rPr>
        <w:t>PSESD</w:t>
      </w:r>
      <w:r w:rsidRPr="00C9759E">
        <w:rPr>
          <w:rFonts w:ascii="TimesNewRomanPS-BoldMT" w:hAnsi="TimesNewRomanPS-BoldMT" w:cs="TimesNewRomanPS-BoldMT"/>
          <w:bCs/>
          <w:sz w:val="24"/>
          <w:szCs w:val="24"/>
        </w:rPr>
        <w:t xml:space="preserve"> will provide the fullest assistance to the requestor and</w:t>
      </w:r>
      <w:r w:rsidR="003F4D47">
        <w:rPr>
          <w:rFonts w:ascii="TimesNewRomanPS-BoldMT" w:hAnsi="TimesNewRomanPS-BoldMT" w:cs="TimesNewRomanPS-BoldMT"/>
          <w:bCs/>
          <w:sz w:val="24"/>
          <w:szCs w:val="24"/>
        </w:rPr>
        <w:t xml:space="preserve"> provide a response in the </w:t>
      </w:r>
      <w:r w:rsidR="00A14CE1">
        <w:rPr>
          <w:rFonts w:ascii="TimesNewRomanPS-BoldMT" w:hAnsi="TimesNewRomanPS-BoldMT" w:cs="TimesNewRomanPS-BoldMT"/>
          <w:bCs/>
          <w:sz w:val="24"/>
          <w:szCs w:val="24"/>
        </w:rPr>
        <w:t>timeliest</w:t>
      </w:r>
      <w:r w:rsidRPr="00C9759E">
        <w:rPr>
          <w:rFonts w:ascii="TimesNewRomanPS-BoldMT" w:hAnsi="TimesNewRomanPS-BoldMT" w:cs="TimesNewRomanPS-BoldMT"/>
          <w:bCs/>
          <w:sz w:val="24"/>
          <w:szCs w:val="24"/>
        </w:rPr>
        <w:t xml:space="preserve"> manner possible.</w:t>
      </w:r>
    </w:p>
    <w:p w14:paraId="6261E4D5" w14:textId="77777777" w:rsidR="00E221CE" w:rsidRPr="00E221CE" w:rsidRDefault="00E221CE" w:rsidP="00E56B93">
      <w:pPr>
        <w:autoSpaceDE w:val="0"/>
        <w:autoSpaceDN w:val="0"/>
        <w:adjustRightInd w:val="0"/>
        <w:spacing w:after="0" w:line="240" w:lineRule="auto"/>
        <w:rPr>
          <w:rFonts w:ascii="TimesNewRomanPS-BoldMT" w:hAnsi="TimesNewRomanPS-BoldMT" w:cs="TimesNewRomanPS-BoldMT"/>
          <w:bCs/>
          <w:sz w:val="24"/>
          <w:szCs w:val="24"/>
        </w:rPr>
      </w:pPr>
    </w:p>
    <w:p w14:paraId="5EEE6C35" w14:textId="1EB4BCC2" w:rsidR="00187341" w:rsidRPr="00C9759E" w:rsidRDefault="00BD2D9A" w:rsidP="00187341">
      <w:pPr>
        <w:autoSpaceDE w:val="0"/>
        <w:autoSpaceDN w:val="0"/>
        <w:adjustRightInd w:val="0"/>
        <w:spacing w:after="0" w:line="240" w:lineRule="auto"/>
        <w:rPr>
          <w:rFonts w:ascii="TimesNewRomanPSMT" w:hAnsi="TimesNewRomanPSMT" w:cs="TimesNewRomanPSMT"/>
          <w:b/>
          <w:sz w:val="24"/>
          <w:szCs w:val="24"/>
          <w:u w:val="single"/>
        </w:rPr>
      </w:pPr>
      <w:r w:rsidRPr="00C9759E">
        <w:rPr>
          <w:rFonts w:ascii="TimesNewRomanPSMT" w:hAnsi="TimesNewRomanPSMT" w:cs="TimesNewRomanPSMT"/>
          <w:b/>
          <w:sz w:val="24"/>
          <w:szCs w:val="24"/>
          <w:u w:val="single"/>
        </w:rPr>
        <w:t>District Public Records Officer</w:t>
      </w:r>
    </w:p>
    <w:p w14:paraId="7BBA16D3" w14:textId="77777777"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 xml:space="preserve"> </w:t>
      </w:r>
    </w:p>
    <w:p w14:paraId="2D0A9A3C" w14:textId="77777777" w:rsidR="00187341" w:rsidRPr="00C9759E" w:rsidRDefault="00187341" w:rsidP="00187341">
      <w:pPr>
        <w:autoSpaceDE w:val="0"/>
        <w:autoSpaceDN w:val="0"/>
        <w:adjustRightInd w:val="0"/>
        <w:spacing w:after="0" w:line="240" w:lineRule="auto"/>
        <w:rPr>
          <w:rFonts w:ascii="TimesNewRomanPSMT" w:hAnsi="TimesNewRomanPSMT" w:cs="TimesNewRomanPSMT"/>
          <w:b/>
          <w:sz w:val="24"/>
          <w:szCs w:val="24"/>
        </w:rPr>
      </w:pPr>
      <w:r w:rsidRPr="00C9759E">
        <w:rPr>
          <w:rFonts w:ascii="TimesNewRomanPSMT" w:hAnsi="TimesNewRomanPSMT" w:cs="TimesNewRomanPSMT"/>
          <w:b/>
          <w:sz w:val="24"/>
          <w:szCs w:val="24"/>
        </w:rPr>
        <w:t>Public Records Officer</w:t>
      </w:r>
    </w:p>
    <w:p w14:paraId="0ACBB3C3" w14:textId="1DC2B32F"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 xml:space="preserve">For the most timely and efficient response, requests for </w:t>
      </w:r>
      <w:r w:rsidR="005E2AE2">
        <w:rPr>
          <w:rFonts w:ascii="TimesNewRomanPSMT" w:hAnsi="TimesNewRomanPSMT" w:cs="TimesNewRomanPSMT"/>
          <w:sz w:val="24"/>
          <w:szCs w:val="24"/>
        </w:rPr>
        <w:t>PS</w:t>
      </w:r>
      <w:r>
        <w:rPr>
          <w:rFonts w:ascii="TimesNewRomanPSMT" w:hAnsi="TimesNewRomanPSMT" w:cs="TimesNewRomanPSMT"/>
          <w:sz w:val="24"/>
          <w:szCs w:val="24"/>
        </w:rPr>
        <w:t>ESD</w:t>
      </w:r>
      <w:r w:rsidRPr="00187341">
        <w:rPr>
          <w:rFonts w:ascii="TimesNewRomanPSMT" w:hAnsi="TimesNewRomanPSMT" w:cs="TimesNewRomanPSMT"/>
          <w:sz w:val="24"/>
          <w:szCs w:val="24"/>
        </w:rPr>
        <w:t xml:space="preserve"> records should be directed in writing to the Pub</w:t>
      </w:r>
      <w:r>
        <w:rPr>
          <w:rFonts w:ascii="TimesNewRomanPSMT" w:hAnsi="TimesNewRomanPSMT" w:cs="TimesNewRomanPSMT"/>
          <w:sz w:val="24"/>
          <w:szCs w:val="24"/>
        </w:rPr>
        <w:t>lic Records Officer</w:t>
      </w:r>
      <w:r w:rsidRPr="00187341">
        <w:rPr>
          <w:rFonts w:ascii="TimesNewRomanPSMT" w:hAnsi="TimesNewRomanPSMT" w:cs="TimesNewRomanPSMT"/>
          <w:sz w:val="24"/>
          <w:szCs w:val="24"/>
        </w:rPr>
        <w:t xml:space="preserve">, whose responsibilities include serving as a point of contact for members of the public in this process and overseeing the </w:t>
      </w:r>
      <w:r w:rsidR="00BF1D70">
        <w:rPr>
          <w:rFonts w:ascii="TimesNewRomanPSMT" w:hAnsi="TimesNewRomanPSMT" w:cs="TimesNewRomanPSMT"/>
          <w:sz w:val="24"/>
          <w:szCs w:val="24"/>
        </w:rPr>
        <w:t>agency’s</w:t>
      </w:r>
      <w:r w:rsidRPr="00187341">
        <w:rPr>
          <w:rFonts w:ascii="TimesNewRomanPSMT" w:hAnsi="TimesNewRomanPSMT" w:cs="TimesNewRomanPSMT"/>
          <w:sz w:val="24"/>
          <w:szCs w:val="24"/>
        </w:rPr>
        <w:t xml:space="preserve"> compliance with the Washington Public Records Act, Chapter 42.56 RCW, and </w:t>
      </w:r>
      <w:r w:rsidR="00611034">
        <w:rPr>
          <w:rFonts w:ascii="TimesNewRomanPSMT" w:hAnsi="TimesNewRomanPSMT" w:cs="TimesNewRomanPSMT"/>
          <w:sz w:val="24"/>
          <w:szCs w:val="24"/>
        </w:rPr>
        <w:t xml:space="preserve">Operating </w:t>
      </w:r>
      <w:r w:rsidRPr="00187341">
        <w:rPr>
          <w:rFonts w:ascii="TimesNewRomanPSMT" w:hAnsi="TimesNewRomanPSMT" w:cs="TimesNewRomanPSMT"/>
          <w:sz w:val="24"/>
          <w:szCs w:val="24"/>
        </w:rPr>
        <w:t>Policy</w:t>
      </w:r>
      <w:r w:rsidR="00611034">
        <w:rPr>
          <w:rFonts w:ascii="TimesNewRomanPSMT" w:hAnsi="TimesNewRomanPSMT" w:cs="TimesNewRomanPSMT"/>
          <w:sz w:val="24"/>
          <w:szCs w:val="24"/>
        </w:rPr>
        <w:t xml:space="preserve"> No.</w:t>
      </w:r>
      <w:r w:rsidRPr="00187341">
        <w:rPr>
          <w:rFonts w:ascii="TimesNewRomanPSMT" w:hAnsi="TimesNewRomanPSMT" w:cs="TimesNewRomanPSMT"/>
          <w:sz w:val="24"/>
          <w:szCs w:val="24"/>
        </w:rPr>
        <w:t xml:space="preserve"> 4040.</w:t>
      </w:r>
    </w:p>
    <w:p w14:paraId="43BBE9A6" w14:textId="77777777"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 xml:space="preserve"> </w:t>
      </w:r>
    </w:p>
    <w:p w14:paraId="1AFF6CC9" w14:textId="38874618"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 xml:space="preserve">The Public Records Officer of </w:t>
      </w:r>
      <w:r w:rsidR="00BF1D70">
        <w:rPr>
          <w:rFonts w:ascii="TimesNewRomanPSMT" w:hAnsi="TimesNewRomanPSMT" w:cs="TimesNewRomanPSMT"/>
          <w:sz w:val="24"/>
          <w:szCs w:val="24"/>
        </w:rPr>
        <w:t xml:space="preserve">PSESD </w:t>
      </w:r>
      <w:r w:rsidRPr="00187341">
        <w:rPr>
          <w:rFonts w:ascii="TimesNewRomanPSMT" w:hAnsi="TimesNewRomanPSMT" w:cs="TimesNewRomanPSMT"/>
          <w:sz w:val="24"/>
          <w:szCs w:val="24"/>
        </w:rPr>
        <w:t>may be re</w:t>
      </w:r>
      <w:r>
        <w:rPr>
          <w:rFonts w:ascii="TimesNewRomanPSMT" w:hAnsi="TimesNewRomanPSMT" w:cs="TimesNewRomanPSMT"/>
          <w:sz w:val="24"/>
          <w:szCs w:val="24"/>
        </w:rPr>
        <w:t xml:space="preserve">ached at </w:t>
      </w:r>
      <w:r w:rsidR="00BF1D70">
        <w:rPr>
          <w:rFonts w:ascii="TimesNewRomanPSMT" w:hAnsi="TimesNewRomanPSMT" w:cs="TimesNewRomanPSMT"/>
          <w:sz w:val="24"/>
          <w:szCs w:val="24"/>
        </w:rPr>
        <w:t>the ESD’s</w:t>
      </w:r>
      <w:r>
        <w:rPr>
          <w:rFonts w:ascii="TimesNewRomanPSMT" w:hAnsi="TimesNewRomanPSMT" w:cs="TimesNewRomanPSMT"/>
          <w:sz w:val="24"/>
          <w:szCs w:val="24"/>
        </w:rPr>
        <w:t xml:space="preserve"> </w:t>
      </w:r>
      <w:r w:rsidR="003F4D47">
        <w:rPr>
          <w:rFonts w:ascii="TimesNewRomanPSMT" w:hAnsi="TimesNewRomanPSMT" w:cs="TimesNewRomanPSMT"/>
          <w:sz w:val="24"/>
          <w:szCs w:val="24"/>
        </w:rPr>
        <w:t>headquarter</w:t>
      </w:r>
      <w:r w:rsidR="00BF1D70">
        <w:rPr>
          <w:rFonts w:ascii="TimesNewRomanPSMT" w:hAnsi="TimesNewRomanPSMT" w:cs="TimesNewRomanPSMT"/>
          <w:sz w:val="24"/>
          <w:szCs w:val="24"/>
        </w:rPr>
        <w:t xml:space="preserve">s </w:t>
      </w:r>
      <w:r w:rsidRPr="00187341">
        <w:rPr>
          <w:rFonts w:ascii="TimesNewRomanPSMT" w:hAnsi="TimesNewRomanPSMT" w:cs="TimesNewRomanPSMT"/>
          <w:sz w:val="24"/>
          <w:szCs w:val="24"/>
        </w:rPr>
        <w:t>as follows:</w:t>
      </w:r>
    </w:p>
    <w:p w14:paraId="53FD0893" w14:textId="77777777"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 xml:space="preserve"> </w:t>
      </w:r>
    </w:p>
    <w:p w14:paraId="2D3EDA07" w14:textId="77777777"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800 Oakesdale Avenue SW, Renton, WA  98057</w:t>
      </w:r>
    </w:p>
    <w:p w14:paraId="5F3F043A" w14:textId="1508F3D9"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Phone:</w:t>
      </w:r>
      <w:r>
        <w:rPr>
          <w:rFonts w:ascii="TimesNewRomanPSMT" w:hAnsi="TimesNewRomanPSMT" w:cs="TimesNewRomanPSMT"/>
          <w:sz w:val="24"/>
          <w:szCs w:val="24"/>
        </w:rPr>
        <w:t xml:space="preserve"> 425-917-76</w:t>
      </w:r>
      <w:r w:rsidR="00F339E5">
        <w:rPr>
          <w:rFonts w:ascii="TimesNewRomanPSMT" w:hAnsi="TimesNewRomanPSMT" w:cs="TimesNewRomanPSMT"/>
          <w:sz w:val="24"/>
          <w:szCs w:val="24"/>
        </w:rPr>
        <w:t>00</w:t>
      </w:r>
    </w:p>
    <w:p w14:paraId="0F91FC11" w14:textId="77777777" w:rsidR="00187341" w:rsidRPr="00187341" w:rsidRDefault="00187341" w:rsidP="00187341">
      <w:pPr>
        <w:autoSpaceDE w:val="0"/>
        <w:autoSpaceDN w:val="0"/>
        <w:adjustRightInd w:val="0"/>
        <w:spacing w:after="0" w:line="240" w:lineRule="auto"/>
        <w:rPr>
          <w:rFonts w:ascii="TimesNewRomanPSMT" w:hAnsi="TimesNewRomanPSMT" w:cs="TimesNewRomanPSMT"/>
          <w:sz w:val="24"/>
          <w:szCs w:val="24"/>
        </w:rPr>
      </w:pPr>
    </w:p>
    <w:p w14:paraId="370AFEF9" w14:textId="42A59140" w:rsidR="00E56B93" w:rsidRDefault="00187341" w:rsidP="00E56B93">
      <w:pPr>
        <w:autoSpaceDE w:val="0"/>
        <w:autoSpaceDN w:val="0"/>
        <w:adjustRightInd w:val="0"/>
        <w:spacing w:after="0" w:line="240" w:lineRule="auto"/>
        <w:rPr>
          <w:rFonts w:ascii="TimesNewRomanPSMT" w:hAnsi="TimesNewRomanPSMT" w:cs="TimesNewRomanPSMT"/>
          <w:sz w:val="24"/>
          <w:szCs w:val="24"/>
        </w:rPr>
      </w:pPr>
      <w:r w:rsidRPr="00187341">
        <w:rPr>
          <w:rFonts w:ascii="TimesNewRomanPSMT" w:hAnsi="TimesNewRomanPSMT" w:cs="TimesNewRomanPSMT"/>
          <w:sz w:val="24"/>
          <w:szCs w:val="24"/>
        </w:rPr>
        <w:t>Information regarding contacting the Public Records Officer i</w:t>
      </w:r>
      <w:r w:rsidR="00B54D85">
        <w:rPr>
          <w:rFonts w:ascii="TimesNewRomanPSMT" w:hAnsi="TimesNewRomanPSMT" w:cs="TimesNewRomanPSMT"/>
          <w:sz w:val="24"/>
          <w:szCs w:val="24"/>
        </w:rPr>
        <w:t xml:space="preserve">s also available at the </w:t>
      </w:r>
      <w:r w:rsidR="00BF1D70">
        <w:rPr>
          <w:rFonts w:ascii="TimesNewRomanPSMT" w:hAnsi="TimesNewRomanPSMT" w:cs="TimesNewRomanPSMT"/>
          <w:sz w:val="24"/>
          <w:szCs w:val="24"/>
        </w:rPr>
        <w:t>PS</w:t>
      </w:r>
      <w:r w:rsidR="00B54D85">
        <w:rPr>
          <w:rFonts w:ascii="TimesNewRomanPSMT" w:hAnsi="TimesNewRomanPSMT" w:cs="TimesNewRomanPSMT"/>
          <w:sz w:val="24"/>
          <w:szCs w:val="24"/>
        </w:rPr>
        <w:t>ESD</w:t>
      </w:r>
      <w:r w:rsidRPr="00187341">
        <w:rPr>
          <w:rFonts w:ascii="TimesNewRomanPSMT" w:hAnsi="TimesNewRomanPSMT" w:cs="TimesNewRomanPSMT"/>
          <w:sz w:val="24"/>
          <w:szCs w:val="24"/>
        </w:rPr>
        <w:t xml:space="preserve"> website at </w:t>
      </w:r>
      <w:hyperlink r:id="rId7" w:history="1">
        <w:r w:rsidRPr="00141A27">
          <w:rPr>
            <w:rStyle w:val="Hyperlink"/>
            <w:rFonts w:ascii="TimesNewRomanPSMT" w:hAnsi="TimesNewRomanPSMT" w:cs="TimesNewRomanPSMT"/>
            <w:sz w:val="24"/>
            <w:szCs w:val="24"/>
          </w:rPr>
          <w:t>www.psesd.org</w:t>
        </w:r>
      </w:hyperlink>
      <w:r w:rsidR="00E221CE">
        <w:rPr>
          <w:rFonts w:ascii="TimesNewRomanPSMT" w:hAnsi="TimesNewRomanPSMT" w:cs="TimesNewRomanPSMT"/>
          <w:sz w:val="24"/>
          <w:szCs w:val="24"/>
        </w:rPr>
        <w:t>.</w:t>
      </w:r>
    </w:p>
    <w:p w14:paraId="64C215C5" w14:textId="77777777" w:rsidR="00E221CE" w:rsidRPr="00E221CE" w:rsidRDefault="00E221CE" w:rsidP="00E56B93">
      <w:pPr>
        <w:autoSpaceDE w:val="0"/>
        <w:autoSpaceDN w:val="0"/>
        <w:adjustRightInd w:val="0"/>
        <w:spacing w:after="0" w:line="240" w:lineRule="auto"/>
        <w:rPr>
          <w:rFonts w:ascii="TimesNewRomanPSMT" w:hAnsi="TimesNewRomanPSMT" w:cs="TimesNewRomanPSMT"/>
          <w:sz w:val="24"/>
          <w:szCs w:val="24"/>
        </w:rPr>
      </w:pPr>
    </w:p>
    <w:p w14:paraId="3BE45685" w14:textId="77777777" w:rsidR="00E56B93" w:rsidRPr="00BB2C4C" w:rsidRDefault="00E56B93" w:rsidP="00E56B93">
      <w:pPr>
        <w:autoSpaceDE w:val="0"/>
        <w:autoSpaceDN w:val="0"/>
        <w:adjustRightInd w:val="0"/>
        <w:spacing w:after="0" w:line="240" w:lineRule="auto"/>
        <w:rPr>
          <w:rFonts w:ascii="TimesNewRomanPS-BoldMT" w:hAnsi="TimesNewRomanPS-BoldMT" w:cs="TimesNewRomanPS-BoldMT"/>
          <w:b/>
          <w:bCs/>
          <w:sz w:val="24"/>
          <w:szCs w:val="24"/>
        </w:rPr>
      </w:pPr>
      <w:r w:rsidRPr="003E09CB">
        <w:rPr>
          <w:rFonts w:ascii="TimesNewRomanPS-BoldMT" w:hAnsi="TimesNewRomanPS-BoldMT" w:cs="TimesNewRomanPS-BoldMT"/>
          <w:b/>
          <w:bCs/>
          <w:sz w:val="24"/>
          <w:szCs w:val="24"/>
        </w:rPr>
        <w:t>Public Records Custodian</w:t>
      </w:r>
    </w:p>
    <w:p w14:paraId="5809F4E0" w14:textId="77777777" w:rsidR="003F4D47" w:rsidRDefault="00E56B93" w:rsidP="00E56B9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At each </w:t>
      </w:r>
      <w:r w:rsidR="00BF1D70">
        <w:rPr>
          <w:rFonts w:ascii="TimesNewRomanPSMT" w:hAnsi="TimesNewRomanPSMT" w:cs="TimesNewRomanPSMT"/>
          <w:sz w:val="24"/>
          <w:szCs w:val="24"/>
        </w:rPr>
        <w:t xml:space="preserve">PSESD </w:t>
      </w:r>
      <w:r>
        <w:rPr>
          <w:rFonts w:ascii="TimesNewRomanPSMT" w:hAnsi="TimesNewRomanPSMT" w:cs="TimesNewRomanPSMT"/>
          <w:sz w:val="24"/>
          <w:szCs w:val="24"/>
        </w:rPr>
        <w:t xml:space="preserve">facility where agency records are kept, </w:t>
      </w:r>
      <w:r w:rsidR="009F66BF">
        <w:rPr>
          <w:rFonts w:ascii="TimesNewRomanPSMT" w:hAnsi="TimesNewRomanPSMT" w:cs="TimesNewRomanPSMT"/>
          <w:sz w:val="24"/>
          <w:szCs w:val="24"/>
        </w:rPr>
        <w:t>a</w:t>
      </w:r>
      <w:r w:rsidR="00B54D85">
        <w:rPr>
          <w:rFonts w:ascii="TimesNewRomanPSMT" w:hAnsi="TimesNewRomanPSMT" w:cs="TimesNewRomanPSMT"/>
          <w:sz w:val="24"/>
          <w:szCs w:val="24"/>
        </w:rPr>
        <w:t xml:space="preserve"> </w:t>
      </w:r>
      <w:r>
        <w:rPr>
          <w:rFonts w:ascii="TimesNewRomanPSMT" w:hAnsi="TimesNewRomanPSMT" w:cs="TimesNewRomanPSMT"/>
          <w:sz w:val="24"/>
          <w:szCs w:val="24"/>
        </w:rPr>
        <w:t xml:space="preserve">superintendent’s designee will serve as public records custodian and be responsible for the maintenance of agency records in accordance with </w:t>
      </w:r>
      <w:r w:rsidR="00BF1D70">
        <w:rPr>
          <w:rFonts w:ascii="TimesNewRomanPSMT" w:hAnsi="TimesNewRomanPSMT" w:cs="TimesNewRomanPSMT"/>
          <w:sz w:val="24"/>
          <w:szCs w:val="24"/>
        </w:rPr>
        <w:t>PS</w:t>
      </w:r>
      <w:r>
        <w:rPr>
          <w:rFonts w:ascii="TimesNewRomanPSMT" w:hAnsi="TimesNewRomanPSMT" w:cs="TimesNewRomanPSMT"/>
          <w:sz w:val="24"/>
          <w:szCs w:val="24"/>
        </w:rPr>
        <w:t>ESD policy. The custodian will permit access to, and copying of,</w:t>
      </w:r>
      <w:r w:rsidR="002A76D2">
        <w:rPr>
          <w:rFonts w:ascii="TimesNewRomanPSMT" w:hAnsi="TimesNewRomanPSMT" w:cs="TimesNewRomanPSMT"/>
          <w:sz w:val="24"/>
          <w:szCs w:val="24"/>
        </w:rPr>
        <w:t xml:space="preserve"> records by the public </w:t>
      </w:r>
      <w:r>
        <w:rPr>
          <w:rFonts w:ascii="TimesNewRomanPSMT" w:hAnsi="TimesNewRomanPSMT" w:cs="TimesNewRomanPSMT"/>
          <w:sz w:val="24"/>
          <w:szCs w:val="24"/>
        </w:rPr>
        <w:t xml:space="preserve">with authorization from the </w:t>
      </w:r>
      <w:r w:rsidR="00C32446">
        <w:rPr>
          <w:rFonts w:ascii="TimesNewRomanPSMT" w:hAnsi="TimesNewRomanPSMT" w:cs="TimesNewRomanPSMT"/>
          <w:sz w:val="24"/>
          <w:szCs w:val="24"/>
        </w:rPr>
        <w:t>S</w:t>
      </w:r>
      <w:r>
        <w:rPr>
          <w:rFonts w:ascii="TimesNewRomanPSMT" w:hAnsi="TimesNewRomanPSMT" w:cs="TimesNewRomanPSMT"/>
          <w:sz w:val="24"/>
          <w:szCs w:val="24"/>
        </w:rPr>
        <w:t>uperintendent</w:t>
      </w:r>
      <w:r w:rsidR="002A76D2">
        <w:rPr>
          <w:rFonts w:ascii="TimesNewRomanPSMT" w:hAnsi="TimesNewRomanPSMT" w:cs="TimesNewRomanPSMT"/>
          <w:sz w:val="24"/>
          <w:szCs w:val="24"/>
        </w:rPr>
        <w:t>.</w:t>
      </w:r>
    </w:p>
    <w:p w14:paraId="192E8A29" w14:textId="0699DEEE" w:rsidR="00EA2FE0" w:rsidRDefault="002A76D2" w:rsidP="00E56B9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14:paraId="29770756" w14:textId="77777777" w:rsidR="00EA2FE0" w:rsidRPr="00C9759E" w:rsidRDefault="00EA2FE0" w:rsidP="00EA2FE0">
      <w:pPr>
        <w:autoSpaceDE w:val="0"/>
        <w:autoSpaceDN w:val="0"/>
        <w:adjustRightInd w:val="0"/>
        <w:spacing w:after="0" w:line="240" w:lineRule="auto"/>
        <w:rPr>
          <w:rFonts w:ascii="TimesNewRomanPSMT" w:hAnsi="TimesNewRomanPSMT" w:cs="TimesNewRomanPSMT"/>
          <w:b/>
          <w:sz w:val="24"/>
          <w:szCs w:val="24"/>
        </w:rPr>
      </w:pPr>
      <w:r w:rsidRPr="00C9759E">
        <w:rPr>
          <w:rFonts w:ascii="TimesNewRomanPSMT" w:hAnsi="TimesNewRomanPSMT" w:cs="TimesNewRomanPSMT"/>
          <w:b/>
          <w:sz w:val="24"/>
          <w:szCs w:val="24"/>
        </w:rPr>
        <w:t>Public Records Officer Training</w:t>
      </w:r>
    </w:p>
    <w:p w14:paraId="566129CF" w14:textId="2EFED541" w:rsidR="00EA2FE0" w:rsidRDefault="00EA2FE0" w:rsidP="00EA2FE0">
      <w:pPr>
        <w:autoSpaceDE w:val="0"/>
        <w:autoSpaceDN w:val="0"/>
        <w:adjustRightInd w:val="0"/>
        <w:spacing w:after="0" w:line="240" w:lineRule="auto"/>
        <w:rPr>
          <w:rFonts w:ascii="TimesNewRomanPSMT" w:hAnsi="TimesNewRomanPSMT" w:cs="TimesNewRomanPSMT"/>
          <w:sz w:val="24"/>
          <w:szCs w:val="24"/>
        </w:rPr>
      </w:pPr>
      <w:r w:rsidRPr="00EA2FE0">
        <w:rPr>
          <w:rFonts w:ascii="TimesNewRomanPSMT" w:hAnsi="TimesNewRomanPSMT" w:cs="TimesNewRomanPSMT"/>
          <w:sz w:val="24"/>
          <w:szCs w:val="24"/>
        </w:rPr>
        <w:t>Consistent with state law, the Public Records Officer shall complete trainings related to the Washington Public Records Act and public records retention no later than ninety (90) days after assuming the responsibilities of the Public Records Officer</w:t>
      </w:r>
      <w:r w:rsidR="00F24D8C" w:rsidRPr="00EA2FE0">
        <w:rPr>
          <w:rFonts w:ascii="TimesNewRomanPSMT" w:hAnsi="TimesNewRomanPSMT" w:cs="TimesNewRomanPSMT"/>
          <w:sz w:val="24"/>
          <w:szCs w:val="24"/>
        </w:rPr>
        <w:t xml:space="preserve">. </w:t>
      </w:r>
      <w:r w:rsidRPr="00EA2FE0">
        <w:rPr>
          <w:rFonts w:ascii="TimesNewRomanPSMT" w:hAnsi="TimesNewRomanPSMT" w:cs="TimesNewRomanPSMT"/>
          <w:sz w:val="24"/>
          <w:szCs w:val="24"/>
        </w:rPr>
        <w:t xml:space="preserve">After the initial training(s), the Public Records Officer must complete refresher training at intervals of no more than four years </w:t>
      </w:r>
      <w:r w:rsidRPr="00EA2FE0">
        <w:rPr>
          <w:rFonts w:ascii="TimesNewRomanPSMT" w:hAnsi="TimesNewRomanPSMT" w:cs="TimesNewRomanPSMT"/>
          <w:sz w:val="24"/>
          <w:szCs w:val="24"/>
        </w:rPr>
        <w:lastRenderedPageBreak/>
        <w:t xml:space="preserve">as long as he or she remains </w:t>
      </w:r>
      <w:r w:rsidR="00BA6D70">
        <w:rPr>
          <w:rFonts w:ascii="TimesNewRomanPSMT" w:hAnsi="TimesNewRomanPSMT" w:cs="TimesNewRomanPSMT"/>
          <w:sz w:val="24"/>
          <w:szCs w:val="24"/>
        </w:rPr>
        <w:t xml:space="preserve">PSESD’s </w:t>
      </w:r>
      <w:r w:rsidRPr="00EA2FE0">
        <w:rPr>
          <w:rFonts w:ascii="TimesNewRomanPSMT" w:hAnsi="TimesNewRomanPSMT" w:cs="TimesNewRomanPSMT"/>
          <w:sz w:val="24"/>
          <w:szCs w:val="24"/>
        </w:rPr>
        <w:t>Public Records Officer</w:t>
      </w:r>
      <w:r w:rsidR="00F24D8C" w:rsidRPr="00EA2FE0">
        <w:rPr>
          <w:rFonts w:ascii="TimesNewRomanPSMT" w:hAnsi="TimesNewRomanPSMT" w:cs="TimesNewRomanPSMT"/>
          <w:sz w:val="24"/>
          <w:szCs w:val="24"/>
        </w:rPr>
        <w:t xml:space="preserve">. </w:t>
      </w:r>
      <w:r w:rsidRPr="00EA2FE0">
        <w:rPr>
          <w:rFonts w:ascii="TimesNewRomanPSMT" w:hAnsi="TimesNewRomanPSMT" w:cs="TimesNewRomanPSMT"/>
          <w:sz w:val="24"/>
          <w:szCs w:val="24"/>
        </w:rPr>
        <w:t>Training must address particular issues related to the retention, production, and disclosure of electronic documents, including updating and improving technology information services.</w:t>
      </w:r>
    </w:p>
    <w:p w14:paraId="688DD38C" w14:textId="77777777" w:rsidR="002A76D2" w:rsidRDefault="002A76D2" w:rsidP="00E56B93">
      <w:pPr>
        <w:autoSpaceDE w:val="0"/>
        <w:autoSpaceDN w:val="0"/>
        <w:adjustRightInd w:val="0"/>
        <w:spacing w:after="0" w:line="240" w:lineRule="auto"/>
        <w:rPr>
          <w:rFonts w:ascii="TimesNewRomanPS-BoldMT" w:hAnsi="TimesNewRomanPS-BoldMT" w:cs="TimesNewRomanPS-BoldMT"/>
          <w:b/>
          <w:bCs/>
          <w:sz w:val="24"/>
          <w:szCs w:val="24"/>
        </w:rPr>
      </w:pPr>
    </w:p>
    <w:p w14:paraId="1FB8705C" w14:textId="5B5223A8" w:rsidR="00611154" w:rsidRPr="00C9759E" w:rsidRDefault="002A2524" w:rsidP="00611154">
      <w:pPr>
        <w:autoSpaceDE w:val="0"/>
        <w:autoSpaceDN w:val="0"/>
        <w:adjustRightInd w:val="0"/>
        <w:spacing w:after="0" w:line="240" w:lineRule="auto"/>
        <w:rPr>
          <w:rFonts w:ascii="TimesNewRomanPS-BoldMT" w:hAnsi="TimesNewRomanPS-BoldMT" w:cs="TimesNewRomanPS-BoldMT"/>
          <w:b/>
          <w:bCs/>
          <w:sz w:val="24"/>
          <w:szCs w:val="24"/>
          <w:u w:val="single"/>
        </w:rPr>
      </w:pPr>
      <w:r w:rsidRPr="00C9759E">
        <w:rPr>
          <w:rFonts w:ascii="TimesNewRomanPS-BoldMT" w:hAnsi="TimesNewRomanPS-BoldMT" w:cs="TimesNewRomanPS-BoldMT"/>
          <w:b/>
          <w:bCs/>
          <w:sz w:val="24"/>
          <w:szCs w:val="24"/>
          <w:u w:val="single"/>
        </w:rPr>
        <w:t xml:space="preserve">Availability </w:t>
      </w:r>
      <w:r>
        <w:rPr>
          <w:rFonts w:ascii="TimesNewRomanPS-BoldMT" w:hAnsi="TimesNewRomanPS-BoldMT" w:cs="TimesNewRomanPS-BoldMT"/>
          <w:b/>
          <w:bCs/>
          <w:sz w:val="24"/>
          <w:szCs w:val="24"/>
          <w:u w:val="single"/>
        </w:rPr>
        <w:t>o</w:t>
      </w:r>
      <w:r w:rsidRPr="00C9759E">
        <w:rPr>
          <w:rFonts w:ascii="TimesNewRomanPS-BoldMT" w:hAnsi="TimesNewRomanPS-BoldMT" w:cs="TimesNewRomanPS-BoldMT"/>
          <w:b/>
          <w:bCs/>
          <w:sz w:val="24"/>
          <w:szCs w:val="24"/>
          <w:u w:val="single"/>
        </w:rPr>
        <w:t>f Public Records</w:t>
      </w:r>
    </w:p>
    <w:p w14:paraId="01BB2D80"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r w:rsidRPr="00611154">
        <w:rPr>
          <w:rFonts w:ascii="TimesNewRomanPS-BoldMT" w:hAnsi="TimesNewRomanPS-BoldMT" w:cs="TimesNewRomanPS-BoldMT"/>
          <w:b/>
          <w:bCs/>
          <w:sz w:val="24"/>
          <w:szCs w:val="24"/>
        </w:rPr>
        <w:t xml:space="preserve"> </w:t>
      </w:r>
    </w:p>
    <w:p w14:paraId="04CD4432"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r w:rsidRPr="00611154">
        <w:rPr>
          <w:rFonts w:ascii="TimesNewRomanPS-BoldMT" w:hAnsi="TimesNewRomanPS-BoldMT" w:cs="TimesNewRomanPS-BoldMT"/>
          <w:b/>
          <w:bCs/>
          <w:sz w:val="24"/>
          <w:szCs w:val="24"/>
        </w:rPr>
        <w:t>Hours for Inspection</w:t>
      </w:r>
    </w:p>
    <w:p w14:paraId="51BDEA96" w14:textId="3EA0A802" w:rsidR="00611154" w:rsidRPr="00FF4105" w:rsidRDefault="00611154" w:rsidP="00611154">
      <w:pPr>
        <w:autoSpaceDE w:val="0"/>
        <w:autoSpaceDN w:val="0"/>
        <w:adjustRightInd w:val="0"/>
        <w:spacing w:after="0" w:line="240" w:lineRule="auto"/>
        <w:rPr>
          <w:rFonts w:ascii="TimesNewRomanPS-BoldMT" w:hAnsi="TimesNewRomanPS-BoldMT" w:cs="TimesNewRomanPS-BoldMT"/>
          <w:bCs/>
          <w:sz w:val="24"/>
          <w:szCs w:val="24"/>
        </w:rPr>
      </w:pPr>
      <w:r w:rsidRPr="00FF4105">
        <w:rPr>
          <w:rFonts w:ascii="TimesNewRomanPS-BoldMT" w:hAnsi="TimesNewRomanPS-BoldMT" w:cs="TimesNewRomanPS-BoldMT"/>
          <w:bCs/>
          <w:sz w:val="24"/>
          <w:szCs w:val="24"/>
        </w:rPr>
        <w:t xml:space="preserve">Public records are available for inspection and copying during normal business hours of </w:t>
      </w:r>
      <w:r w:rsidR="00BA6D70">
        <w:rPr>
          <w:rFonts w:ascii="TimesNewRomanPS-BoldMT" w:hAnsi="TimesNewRomanPS-BoldMT" w:cs="TimesNewRomanPS-BoldMT"/>
          <w:bCs/>
          <w:sz w:val="24"/>
          <w:szCs w:val="24"/>
        </w:rPr>
        <w:t>PSESD</w:t>
      </w:r>
      <w:r w:rsidR="00B54D85">
        <w:rPr>
          <w:rFonts w:ascii="TimesNewRomanPS-BoldMT" w:hAnsi="TimesNewRomanPS-BoldMT" w:cs="TimesNewRomanPS-BoldMT"/>
          <w:bCs/>
          <w:sz w:val="24"/>
          <w:szCs w:val="24"/>
        </w:rPr>
        <w:t>, Monday through Friday, 7:30 a.m. to 4:30</w:t>
      </w:r>
      <w:r w:rsidRPr="00FF4105">
        <w:rPr>
          <w:rFonts w:ascii="TimesNewRomanPS-BoldMT" w:hAnsi="TimesNewRomanPS-BoldMT" w:cs="TimesNewRomanPS-BoldMT"/>
          <w:bCs/>
          <w:sz w:val="24"/>
          <w:szCs w:val="24"/>
        </w:rPr>
        <w:t xml:space="preserve"> p.m., excluding legal holidays</w:t>
      </w:r>
      <w:r w:rsidR="00F24D8C" w:rsidRPr="00FF4105">
        <w:rPr>
          <w:rFonts w:ascii="TimesNewRomanPS-BoldMT" w:hAnsi="TimesNewRomanPS-BoldMT" w:cs="TimesNewRomanPS-BoldMT"/>
          <w:bCs/>
          <w:sz w:val="24"/>
          <w:szCs w:val="24"/>
        </w:rPr>
        <w:t xml:space="preserve">. </w:t>
      </w:r>
      <w:r w:rsidRPr="00FF4105">
        <w:rPr>
          <w:rFonts w:ascii="TimesNewRomanPS-BoldMT" w:hAnsi="TimesNewRomanPS-BoldMT" w:cs="TimesNewRomanPS-BoldMT"/>
          <w:bCs/>
          <w:sz w:val="24"/>
          <w:szCs w:val="24"/>
        </w:rPr>
        <w:t xml:space="preserve">Records must be inspected at the offices of </w:t>
      </w:r>
      <w:r w:rsidR="00BA6D70">
        <w:rPr>
          <w:rFonts w:ascii="TimesNewRomanPS-BoldMT" w:hAnsi="TimesNewRomanPS-BoldMT" w:cs="TimesNewRomanPS-BoldMT"/>
          <w:bCs/>
          <w:sz w:val="24"/>
          <w:szCs w:val="24"/>
        </w:rPr>
        <w:t>each PSESD facility</w:t>
      </w:r>
      <w:r w:rsidRPr="00FF4105">
        <w:rPr>
          <w:rFonts w:ascii="TimesNewRomanPS-BoldMT" w:hAnsi="TimesNewRomanPS-BoldMT" w:cs="TimesNewRomanPS-BoldMT"/>
          <w:bCs/>
          <w:sz w:val="24"/>
          <w:szCs w:val="24"/>
        </w:rPr>
        <w:t>.</w:t>
      </w:r>
    </w:p>
    <w:p w14:paraId="7DDD64B4"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r w:rsidRPr="00611154">
        <w:rPr>
          <w:rFonts w:ascii="TimesNewRomanPS-BoldMT" w:hAnsi="TimesNewRomanPS-BoldMT" w:cs="TimesNewRomanPS-BoldMT"/>
          <w:b/>
          <w:bCs/>
          <w:sz w:val="24"/>
          <w:szCs w:val="24"/>
        </w:rPr>
        <w:t xml:space="preserve"> </w:t>
      </w:r>
    </w:p>
    <w:p w14:paraId="316D57B6"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r w:rsidRPr="00611154">
        <w:rPr>
          <w:rFonts w:ascii="TimesNewRomanPS-BoldMT" w:hAnsi="TimesNewRomanPS-BoldMT" w:cs="TimesNewRomanPS-BoldMT"/>
          <w:b/>
          <w:bCs/>
          <w:sz w:val="24"/>
          <w:szCs w:val="24"/>
        </w:rPr>
        <w:t>Organization of Records</w:t>
      </w:r>
    </w:p>
    <w:p w14:paraId="4ACAA095" w14:textId="657C9218" w:rsidR="00611154" w:rsidRPr="00FF4105" w:rsidRDefault="00BA6D70" w:rsidP="00611154">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PSESD</w:t>
      </w:r>
      <w:r w:rsidR="00611154" w:rsidRPr="00FF4105">
        <w:rPr>
          <w:rFonts w:ascii="TimesNewRomanPS-BoldMT" w:hAnsi="TimesNewRomanPS-BoldMT" w:cs="TimesNewRomanPS-BoldMT"/>
          <w:bCs/>
          <w:sz w:val="24"/>
          <w:szCs w:val="24"/>
        </w:rPr>
        <w:t xml:space="preserve"> will maintain its records in a reasonable, organized manner and take reasonable actions to protect records from damage and disorganization. A requestor shall not take records from </w:t>
      </w:r>
      <w:r w:rsidR="00611154">
        <w:rPr>
          <w:rFonts w:ascii="TimesNewRomanPS-BoldMT" w:hAnsi="TimesNewRomanPS-BoldMT" w:cs="TimesNewRomanPS-BoldMT"/>
          <w:bCs/>
          <w:sz w:val="24"/>
          <w:szCs w:val="24"/>
        </w:rPr>
        <w:t>ESD</w:t>
      </w:r>
      <w:r w:rsidR="00611154" w:rsidRPr="00FF4105">
        <w:rPr>
          <w:rFonts w:ascii="TimesNewRomanPS-BoldMT" w:hAnsi="TimesNewRomanPS-BoldMT" w:cs="TimesNewRomanPS-BoldMT"/>
          <w:bCs/>
          <w:sz w:val="24"/>
          <w:szCs w:val="24"/>
        </w:rPr>
        <w:t xml:space="preserve"> offices without the permission of the Public Records Officer or designee</w:t>
      </w:r>
      <w:proofErr w:type="gramStart"/>
      <w:r w:rsidR="00611154" w:rsidRPr="00FF4105">
        <w:rPr>
          <w:rFonts w:ascii="TimesNewRomanPS-BoldMT" w:hAnsi="TimesNewRomanPS-BoldMT" w:cs="TimesNewRomanPS-BoldMT"/>
          <w:bCs/>
          <w:sz w:val="24"/>
          <w:szCs w:val="24"/>
        </w:rPr>
        <w:t xml:space="preserve">.  </w:t>
      </w:r>
      <w:proofErr w:type="gramEnd"/>
      <w:r w:rsidR="00611154" w:rsidRPr="00FF4105">
        <w:rPr>
          <w:rFonts w:ascii="TimesNewRomanPS-BoldMT" w:hAnsi="TimesNewRomanPS-BoldMT" w:cs="TimesNewRomanPS-BoldMT"/>
          <w:bCs/>
          <w:sz w:val="24"/>
          <w:szCs w:val="24"/>
        </w:rPr>
        <w:t>Duri</w:t>
      </w:r>
      <w:r w:rsidR="00611154" w:rsidRPr="00611154">
        <w:rPr>
          <w:rFonts w:ascii="TimesNewRomanPS-BoldMT" w:hAnsi="TimesNewRomanPS-BoldMT" w:cs="TimesNewRomanPS-BoldMT"/>
          <w:bCs/>
          <w:sz w:val="24"/>
          <w:szCs w:val="24"/>
        </w:rPr>
        <w:t xml:space="preserve">ng the inspection of records, </w:t>
      </w:r>
      <w:r>
        <w:rPr>
          <w:rFonts w:ascii="TimesNewRomanPS-BoldMT" w:hAnsi="TimesNewRomanPS-BoldMT" w:cs="TimesNewRomanPS-BoldMT"/>
          <w:bCs/>
          <w:sz w:val="24"/>
          <w:szCs w:val="24"/>
        </w:rPr>
        <w:t xml:space="preserve">a PSESD </w:t>
      </w:r>
      <w:r w:rsidR="00611154" w:rsidRPr="00FF4105">
        <w:rPr>
          <w:rFonts w:ascii="TimesNewRomanPS-BoldMT" w:hAnsi="TimesNewRomanPS-BoldMT" w:cs="TimesNewRomanPS-BoldMT"/>
          <w:bCs/>
          <w:sz w:val="24"/>
          <w:szCs w:val="24"/>
        </w:rPr>
        <w:t>employee will typically be present to protect records from damage or disorganization.</w:t>
      </w:r>
    </w:p>
    <w:p w14:paraId="5A7F4832"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p>
    <w:p w14:paraId="39330303" w14:textId="7F4F7520" w:rsidR="00611154" w:rsidRDefault="00BA6D70" w:rsidP="00611154">
      <w:pPr>
        <w:autoSpaceDE w:val="0"/>
        <w:autoSpaceDN w:val="0"/>
        <w:adjustRightInd w:val="0"/>
        <w:spacing w:after="0" w:line="240" w:lineRule="auto"/>
        <w:rPr>
          <w:rFonts w:ascii="TimesNewRomanPS-BoldMT" w:hAnsi="TimesNewRomanPS-BoldMT" w:cs="TimesNewRomanPS-BoldMT"/>
          <w:bCs/>
          <w:sz w:val="24"/>
          <w:szCs w:val="24"/>
        </w:rPr>
      </w:pPr>
      <w:r>
        <w:rPr>
          <w:rFonts w:ascii="TimesNewRomanPS-BoldMT" w:hAnsi="TimesNewRomanPS-BoldMT" w:cs="TimesNewRomanPS-BoldMT"/>
          <w:bCs/>
          <w:sz w:val="24"/>
          <w:szCs w:val="24"/>
        </w:rPr>
        <w:t>PSESD</w:t>
      </w:r>
      <w:r w:rsidR="00611154" w:rsidRPr="00FF4105">
        <w:rPr>
          <w:rFonts w:ascii="TimesNewRomanPS-BoldMT" w:hAnsi="TimesNewRomanPS-BoldMT" w:cs="TimesNewRomanPS-BoldMT"/>
          <w:bCs/>
          <w:sz w:val="24"/>
          <w:szCs w:val="24"/>
        </w:rPr>
        <w:t xml:space="preserve"> will also maintain a log of public records requests that have been submitted to and processed by the </w:t>
      </w:r>
      <w:r w:rsidR="00611154">
        <w:rPr>
          <w:rFonts w:ascii="TimesNewRomanPS-BoldMT" w:hAnsi="TimesNewRomanPS-BoldMT" w:cs="TimesNewRomanPS-BoldMT"/>
          <w:bCs/>
          <w:sz w:val="24"/>
          <w:szCs w:val="24"/>
        </w:rPr>
        <w:t>ESD</w:t>
      </w:r>
      <w:r w:rsidR="00F24D8C" w:rsidRPr="00FF4105">
        <w:rPr>
          <w:rFonts w:ascii="TimesNewRomanPS-BoldMT" w:hAnsi="TimesNewRomanPS-BoldMT" w:cs="TimesNewRomanPS-BoldMT"/>
          <w:bCs/>
          <w:sz w:val="24"/>
          <w:szCs w:val="24"/>
        </w:rPr>
        <w:t xml:space="preserve">. </w:t>
      </w:r>
      <w:r w:rsidR="00611154" w:rsidRPr="00FF4105">
        <w:rPr>
          <w:rFonts w:ascii="TimesNewRomanPS-BoldMT" w:hAnsi="TimesNewRomanPS-BoldMT" w:cs="TimesNewRomanPS-BoldMT"/>
          <w:bCs/>
          <w:sz w:val="24"/>
          <w:szCs w:val="24"/>
        </w:rPr>
        <w:t>This log shall include, but not be limited to, the following information for each request:  identity of the requestor if provided,  date the request was received, text of the original request, description of the records produced in response to the request, a description of the records redacted or withheld and  reasons therefor, and  date of the final disposition of the request.</w:t>
      </w:r>
    </w:p>
    <w:p w14:paraId="27CF6F76" w14:textId="77777777" w:rsidR="00E221CE" w:rsidRPr="00E221CE" w:rsidRDefault="00E221CE" w:rsidP="00611154">
      <w:pPr>
        <w:autoSpaceDE w:val="0"/>
        <w:autoSpaceDN w:val="0"/>
        <w:adjustRightInd w:val="0"/>
        <w:spacing w:after="0" w:line="240" w:lineRule="auto"/>
        <w:rPr>
          <w:rFonts w:ascii="TimesNewRomanPS-BoldMT" w:hAnsi="TimesNewRomanPS-BoldMT" w:cs="TimesNewRomanPS-BoldMT"/>
          <w:bCs/>
          <w:sz w:val="24"/>
          <w:szCs w:val="24"/>
        </w:rPr>
      </w:pPr>
    </w:p>
    <w:p w14:paraId="750761D4" w14:textId="77777777" w:rsidR="00611154" w:rsidRPr="00611154" w:rsidRDefault="00611154" w:rsidP="00611154">
      <w:pPr>
        <w:autoSpaceDE w:val="0"/>
        <w:autoSpaceDN w:val="0"/>
        <w:adjustRightInd w:val="0"/>
        <w:spacing w:after="0" w:line="240" w:lineRule="auto"/>
        <w:rPr>
          <w:rFonts w:ascii="TimesNewRomanPS-BoldMT" w:hAnsi="TimesNewRomanPS-BoldMT" w:cs="TimesNewRomanPS-BoldMT"/>
          <w:b/>
          <w:bCs/>
          <w:sz w:val="24"/>
          <w:szCs w:val="24"/>
        </w:rPr>
      </w:pPr>
      <w:r w:rsidRPr="00611154">
        <w:rPr>
          <w:rFonts w:ascii="TimesNewRomanPS-BoldMT" w:hAnsi="TimesNewRomanPS-BoldMT" w:cs="TimesNewRomanPS-BoldMT"/>
          <w:b/>
          <w:bCs/>
          <w:sz w:val="24"/>
          <w:szCs w:val="24"/>
        </w:rPr>
        <w:t>Information Online</w:t>
      </w:r>
    </w:p>
    <w:p w14:paraId="3740F6C1" w14:textId="309C533A" w:rsidR="00611154" w:rsidRPr="00FF4105" w:rsidRDefault="00611154" w:rsidP="00611154">
      <w:pPr>
        <w:autoSpaceDE w:val="0"/>
        <w:autoSpaceDN w:val="0"/>
        <w:adjustRightInd w:val="0"/>
        <w:spacing w:after="0" w:line="240" w:lineRule="auto"/>
        <w:rPr>
          <w:rFonts w:ascii="TimesNewRomanPS-BoldMT" w:hAnsi="TimesNewRomanPS-BoldMT" w:cs="TimesNewRomanPS-BoldMT"/>
          <w:bCs/>
          <w:sz w:val="24"/>
          <w:szCs w:val="24"/>
        </w:rPr>
      </w:pPr>
      <w:r w:rsidRPr="00FF4105">
        <w:rPr>
          <w:rFonts w:ascii="TimesNewRomanPS-BoldMT" w:hAnsi="TimesNewRomanPS-BoldMT" w:cs="TimesNewRomanPS-BoldMT"/>
          <w:bCs/>
          <w:sz w:val="24"/>
          <w:szCs w:val="24"/>
        </w:rPr>
        <w:t xml:space="preserve">A variety of records and information are available on the </w:t>
      </w:r>
      <w:r w:rsidR="00BA6D70">
        <w:rPr>
          <w:rFonts w:ascii="TimesNewRomanPS-BoldMT" w:hAnsi="TimesNewRomanPS-BoldMT" w:cs="TimesNewRomanPS-BoldMT"/>
          <w:bCs/>
          <w:sz w:val="24"/>
          <w:szCs w:val="24"/>
        </w:rPr>
        <w:t>PS</w:t>
      </w:r>
      <w:r>
        <w:rPr>
          <w:rFonts w:ascii="TimesNewRomanPS-BoldMT" w:hAnsi="TimesNewRomanPS-BoldMT" w:cs="TimesNewRomanPS-BoldMT"/>
          <w:bCs/>
          <w:sz w:val="24"/>
          <w:szCs w:val="24"/>
        </w:rPr>
        <w:t xml:space="preserve">ESD website at </w:t>
      </w:r>
      <w:hyperlink r:id="rId8" w:history="1">
        <w:r w:rsidRPr="00141A27">
          <w:rPr>
            <w:rStyle w:val="Hyperlink"/>
            <w:rFonts w:ascii="TimesNewRomanPS-BoldMT" w:hAnsi="TimesNewRomanPS-BoldMT" w:cs="TimesNewRomanPS-BoldMT"/>
            <w:bCs/>
            <w:sz w:val="24"/>
            <w:szCs w:val="24"/>
          </w:rPr>
          <w:t>www.psesd.org</w:t>
        </w:r>
      </w:hyperlink>
      <w:r>
        <w:rPr>
          <w:rFonts w:ascii="TimesNewRomanPS-BoldMT" w:hAnsi="TimesNewRomanPS-BoldMT" w:cs="TimesNewRomanPS-BoldMT"/>
          <w:bCs/>
          <w:sz w:val="24"/>
          <w:szCs w:val="24"/>
        </w:rPr>
        <w:t xml:space="preserve">. </w:t>
      </w:r>
      <w:r w:rsidRPr="00FF4105">
        <w:rPr>
          <w:rFonts w:ascii="TimesNewRomanPS-BoldMT" w:hAnsi="TimesNewRomanPS-BoldMT" w:cs="TimesNewRomanPS-BoldMT"/>
          <w:bCs/>
          <w:sz w:val="24"/>
          <w:szCs w:val="24"/>
        </w:rPr>
        <w:t>Requestors are encouraged to view the documents available on the website prior to submitting a records request.</w:t>
      </w:r>
    </w:p>
    <w:p w14:paraId="524723F4" w14:textId="77777777" w:rsidR="00611154" w:rsidRDefault="00611154" w:rsidP="00E56B93">
      <w:pPr>
        <w:autoSpaceDE w:val="0"/>
        <w:autoSpaceDN w:val="0"/>
        <w:adjustRightInd w:val="0"/>
        <w:spacing w:after="0" w:line="240" w:lineRule="auto"/>
        <w:rPr>
          <w:rFonts w:ascii="TimesNewRomanPS-BoldMT" w:hAnsi="TimesNewRomanPS-BoldMT" w:cs="TimesNewRomanPS-BoldMT"/>
          <w:b/>
          <w:bCs/>
          <w:sz w:val="24"/>
          <w:szCs w:val="24"/>
        </w:rPr>
      </w:pPr>
    </w:p>
    <w:p w14:paraId="0E3B1951" w14:textId="77777777" w:rsidR="00E56B93" w:rsidRDefault="00863D95" w:rsidP="00E56B93">
      <w:pPr>
        <w:autoSpaceDE w:val="0"/>
        <w:autoSpaceDN w:val="0"/>
        <w:adjustRightInd w:val="0"/>
        <w:spacing w:after="0" w:line="240" w:lineRule="auto"/>
        <w:rPr>
          <w:rFonts w:ascii="TimesNewRomanPS-BoldMT" w:hAnsi="TimesNewRomanPS-BoldMT" w:cs="TimesNewRomanPS-BoldMT"/>
          <w:b/>
          <w:bCs/>
          <w:sz w:val="24"/>
          <w:szCs w:val="24"/>
        </w:rPr>
      </w:pPr>
      <w:r w:rsidRPr="00FF4105">
        <w:rPr>
          <w:rFonts w:ascii="TimesNewRomanPS-BoldMT" w:hAnsi="TimesNewRomanPS-BoldMT" w:cs="TimesNewRomanPS-BoldMT"/>
          <w:b/>
          <w:bCs/>
          <w:sz w:val="24"/>
          <w:szCs w:val="24"/>
          <w:u w:val="single"/>
        </w:rPr>
        <w:t>Making a Request for Public Records</w:t>
      </w:r>
    </w:p>
    <w:p w14:paraId="0C46EB75" w14:textId="0AE4ADDA" w:rsidR="00611154" w:rsidRPr="00611154" w:rsidRDefault="00611154" w:rsidP="00611154">
      <w:pPr>
        <w:autoSpaceDE w:val="0"/>
        <w:autoSpaceDN w:val="0"/>
        <w:adjustRightInd w:val="0"/>
        <w:spacing w:after="0" w:line="240" w:lineRule="auto"/>
        <w:rPr>
          <w:rFonts w:ascii="TimesNewRomanPSMT" w:hAnsi="TimesNewRomanPSMT" w:cs="TimesNewRomanPSMT"/>
          <w:sz w:val="24"/>
          <w:szCs w:val="24"/>
        </w:rPr>
      </w:pPr>
      <w:r w:rsidRPr="00611154">
        <w:rPr>
          <w:rFonts w:ascii="TimesNewRomanPSMT" w:hAnsi="TimesNewRomanPSMT" w:cs="TimesNewRomanPSMT"/>
          <w:sz w:val="24"/>
          <w:szCs w:val="24"/>
        </w:rPr>
        <w:t xml:space="preserve">Any person wishing to inspect or copy public records of </w:t>
      </w:r>
      <w:r w:rsidR="00BA6D70">
        <w:rPr>
          <w:rFonts w:ascii="TimesNewRomanPSMT" w:hAnsi="TimesNewRomanPSMT" w:cs="TimesNewRomanPSMT"/>
          <w:sz w:val="24"/>
          <w:szCs w:val="24"/>
        </w:rPr>
        <w:t>PSESD</w:t>
      </w:r>
      <w:r w:rsidRPr="00611154">
        <w:rPr>
          <w:rFonts w:ascii="TimesNewRomanPSMT" w:hAnsi="TimesNewRomanPSMT" w:cs="TimesNewRomanPSMT"/>
          <w:sz w:val="24"/>
          <w:szCs w:val="24"/>
        </w:rPr>
        <w:t xml:space="preserve"> shall make the reque</w:t>
      </w:r>
      <w:r>
        <w:rPr>
          <w:rFonts w:ascii="TimesNewRomanPSMT" w:hAnsi="TimesNewRomanPSMT" w:cs="TimesNewRomanPSMT"/>
          <w:sz w:val="24"/>
          <w:szCs w:val="24"/>
        </w:rPr>
        <w:t>st in person during the ESD</w:t>
      </w:r>
      <w:r w:rsidRPr="00611154">
        <w:rPr>
          <w:rFonts w:ascii="TimesNewRomanPSMT" w:hAnsi="TimesNewRomanPSMT" w:cs="TimesNewRomanPSMT"/>
          <w:sz w:val="24"/>
          <w:szCs w:val="24"/>
        </w:rPr>
        <w:t>’s normal office hours, or in writing by letter, fax, or email addressed to the Public Records Officer and including the following information:</w:t>
      </w:r>
    </w:p>
    <w:p w14:paraId="17C38F5E" w14:textId="77777777" w:rsidR="00611154" w:rsidRPr="00611154" w:rsidRDefault="00611154" w:rsidP="00611154">
      <w:pPr>
        <w:autoSpaceDE w:val="0"/>
        <w:autoSpaceDN w:val="0"/>
        <w:adjustRightInd w:val="0"/>
        <w:spacing w:after="0" w:line="240" w:lineRule="auto"/>
        <w:rPr>
          <w:rFonts w:ascii="TimesNewRomanPSMT" w:hAnsi="TimesNewRomanPSMT" w:cs="TimesNewRomanPSMT"/>
          <w:sz w:val="24"/>
          <w:szCs w:val="24"/>
        </w:rPr>
      </w:pPr>
      <w:r w:rsidRPr="00611154">
        <w:rPr>
          <w:rFonts w:ascii="TimesNewRomanPSMT" w:hAnsi="TimesNewRomanPSMT" w:cs="TimesNewRomanPSMT"/>
          <w:sz w:val="24"/>
          <w:szCs w:val="24"/>
        </w:rPr>
        <w:t xml:space="preserve"> </w:t>
      </w:r>
    </w:p>
    <w:p w14:paraId="445FD4E7" w14:textId="77777777" w:rsidR="00611154" w:rsidRPr="00611154" w:rsidRDefault="00611154" w:rsidP="00611154">
      <w:pPr>
        <w:autoSpaceDE w:val="0"/>
        <w:autoSpaceDN w:val="0"/>
        <w:adjustRightInd w:val="0"/>
        <w:spacing w:after="0" w:line="240" w:lineRule="auto"/>
        <w:rPr>
          <w:rFonts w:ascii="TimesNewRomanPSMT" w:hAnsi="TimesNewRomanPSMT" w:cs="TimesNewRomanPSMT"/>
          <w:sz w:val="24"/>
          <w:szCs w:val="24"/>
        </w:rPr>
      </w:pPr>
      <w:r w:rsidRPr="00611154">
        <w:rPr>
          <w:rFonts w:ascii="TimesNewRomanPSMT" w:hAnsi="TimesNewRomanPSMT" w:cs="TimesNewRomanPSMT"/>
          <w:sz w:val="24"/>
          <w:szCs w:val="24"/>
        </w:rPr>
        <w:t>•</w:t>
      </w:r>
      <w:r w:rsidRPr="00611154">
        <w:rPr>
          <w:rFonts w:ascii="TimesNewRomanPSMT" w:hAnsi="TimesNewRomanPSMT" w:cs="TimesNewRomanPSMT"/>
          <w:sz w:val="24"/>
          <w:szCs w:val="24"/>
        </w:rPr>
        <w:tab/>
        <w:t>Name, address, telephone number, and email address of requestor;</w:t>
      </w:r>
    </w:p>
    <w:p w14:paraId="2B776DE6" w14:textId="77777777" w:rsidR="00611154" w:rsidRPr="00611154" w:rsidRDefault="00611154" w:rsidP="003F4D47">
      <w:pPr>
        <w:autoSpaceDE w:val="0"/>
        <w:autoSpaceDN w:val="0"/>
        <w:adjustRightInd w:val="0"/>
        <w:spacing w:after="0" w:line="240" w:lineRule="auto"/>
        <w:ind w:left="720" w:hanging="720"/>
        <w:rPr>
          <w:rFonts w:ascii="TimesNewRomanPSMT" w:hAnsi="TimesNewRomanPSMT" w:cs="TimesNewRomanPSMT"/>
          <w:sz w:val="24"/>
          <w:szCs w:val="24"/>
        </w:rPr>
      </w:pPr>
      <w:r w:rsidRPr="00611154">
        <w:rPr>
          <w:rFonts w:ascii="TimesNewRomanPSMT" w:hAnsi="TimesNewRomanPSMT" w:cs="TimesNewRomanPSMT"/>
          <w:sz w:val="24"/>
          <w:szCs w:val="24"/>
        </w:rPr>
        <w:t>•</w:t>
      </w:r>
      <w:r w:rsidRPr="00611154">
        <w:rPr>
          <w:rFonts w:ascii="TimesNewRomanPSMT" w:hAnsi="TimesNewRomanPSMT" w:cs="TimesNewRomanPSMT"/>
          <w:sz w:val="24"/>
          <w:szCs w:val="24"/>
        </w:rPr>
        <w:tab/>
        <w:t>Identification of the public records adequate for the Public Records Officer or designee to locate the records; and</w:t>
      </w:r>
    </w:p>
    <w:p w14:paraId="1FBFCB13" w14:textId="2B1F900E" w:rsidR="00AE37F3" w:rsidRDefault="00611154" w:rsidP="00611154">
      <w:pPr>
        <w:autoSpaceDE w:val="0"/>
        <w:autoSpaceDN w:val="0"/>
        <w:adjustRightInd w:val="0"/>
        <w:spacing w:after="0" w:line="240" w:lineRule="auto"/>
        <w:rPr>
          <w:rFonts w:ascii="TimesNewRomanPSMT" w:hAnsi="TimesNewRomanPSMT" w:cs="TimesNewRomanPSMT"/>
          <w:sz w:val="24"/>
          <w:szCs w:val="24"/>
        </w:rPr>
      </w:pPr>
      <w:r w:rsidRPr="00611154">
        <w:rPr>
          <w:rFonts w:ascii="TimesNewRomanPSMT" w:hAnsi="TimesNewRomanPSMT" w:cs="TimesNewRomanPSMT"/>
          <w:sz w:val="24"/>
          <w:szCs w:val="24"/>
        </w:rPr>
        <w:t>•</w:t>
      </w:r>
      <w:r w:rsidRPr="00611154">
        <w:rPr>
          <w:rFonts w:ascii="TimesNewRomanPSMT" w:hAnsi="TimesNewRomanPSMT" w:cs="TimesNewRomanPSMT"/>
          <w:sz w:val="24"/>
          <w:szCs w:val="24"/>
        </w:rPr>
        <w:tab/>
      </w:r>
      <w:r w:rsidR="00BA6D70">
        <w:rPr>
          <w:rFonts w:ascii="TimesNewRomanPSMT" w:hAnsi="TimesNewRomanPSMT" w:cs="TimesNewRomanPSMT"/>
          <w:sz w:val="24"/>
          <w:szCs w:val="24"/>
        </w:rPr>
        <w:t>D</w:t>
      </w:r>
      <w:r w:rsidRPr="00611154">
        <w:rPr>
          <w:rFonts w:ascii="TimesNewRomanPSMT" w:hAnsi="TimesNewRomanPSMT" w:cs="TimesNewRomanPSMT"/>
          <w:sz w:val="24"/>
          <w:szCs w:val="24"/>
        </w:rPr>
        <w:t>ate the requ</w:t>
      </w:r>
      <w:r>
        <w:rPr>
          <w:rFonts w:ascii="TimesNewRomanPSMT" w:hAnsi="TimesNewRomanPSMT" w:cs="TimesNewRomanPSMT"/>
          <w:sz w:val="24"/>
          <w:szCs w:val="24"/>
        </w:rPr>
        <w:t xml:space="preserve">est is submitted to </w:t>
      </w:r>
      <w:r w:rsidR="00BA6D70">
        <w:rPr>
          <w:rFonts w:ascii="TimesNewRomanPSMT" w:hAnsi="TimesNewRomanPSMT" w:cs="TimesNewRomanPSMT"/>
          <w:sz w:val="24"/>
          <w:szCs w:val="24"/>
        </w:rPr>
        <w:t>PSESD</w:t>
      </w:r>
      <w:r w:rsidRPr="00611154">
        <w:rPr>
          <w:rFonts w:ascii="TimesNewRomanPSMT" w:hAnsi="TimesNewRomanPSMT" w:cs="TimesNewRomanPSMT"/>
          <w:sz w:val="24"/>
          <w:szCs w:val="24"/>
        </w:rPr>
        <w:t>.</w:t>
      </w:r>
    </w:p>
    <w:p w14:paraId="1BDE6C6D" w14:textId="77777777" w:rsidR="00611154" w:rsidRDefault="00611154" w:rsidP="00611154">
      <w:pPr>
        <w:autoSpaceDE w:val="0"/>
        <w:autoSpaceDN w:val="0"/>
        <w:adjustRightInd w:val="0"/>
        <w:spacing w:after="0" w:line="240" w:lineRule="auto"/>
        <w:rPr>
          <w:rFonts w:ascii="TimesNewRomanPSMT" w:hAnsi="TimesNewRomanPSMT" w:cs="TimesNewRomanPSMT"/>
          <w:sz w:val="24"/>
          <w:szCs w:val="24"/>
        </w:rPr>
      </w:pPr>
    </w:p>
    <w:p w14:paraId="3EF240E1" w14:textId="74E62C4C" w:rsidR="00E56B93" w:rsidRDefault="00E56B93" w:rsidP="00611154">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Upon </w:t>
      </w:r>
      <w:r w:rsidR="00611154">
        <w:rPr>
          <w:rFonts w:ascii="TimesNewRomanPSMT" w:hAnsi="TimesNewRomanPSMT" w:cs="TimesNewRomanPSMT"/>
          <w:sz w:val="24"/>
          <w:szCs w:val="24"/>
        </w:rPr>
        <w:t xml:space="preserve">such a </w:t>
      </w:r>
      <w:r>
        <w:rPr>
          <w:rFonts w:ascii="TimesNewRomanPSMT" w:hAnsi="TimesNewRomanPSMT" w:cs="TimesNewRomanPSMT"/>
          <w:sz w:val="24"/>
          <w:szCs w:val="24"/>
        </w:rPr>
        <w:t>request, the agency will make available to any pe</w:t>
      </w:r>
      <w:r w:rsidR="002A76D2">
        <w:rPr>
          <w:rFonts w:ascii="TimesNewRomanPSMT" w:hAnsi="TimesNewRomanPSMT" w:cs="TimesNewRomanPSMT"/>
          <w:sz w:val="24"/>
          <w:szCs w:val="24"/>
        </w:rPr>
        <w:t xml:space="preserve">rson for inspection and copying </w:t>
      </w:r>
      <w:r>
        <w:rPr>
          <w:rFonts w:ascii="TimesNewRomanPSMT" w:hAnsi="TimesNewRomanPSMT" w:cs="TimesNewRomanPSMT"/>
          <w:sz w:val="24"/>
          <w:szCs w:val="24"/>
        </w:rPr>
        <w:t xml:space="preserve">any disclosable record or records not exempted by </w:t>
      </w:r>
      <w:r w:rsidR="00BA6D70">
        <w:rPr>
          <w:rFonts w:ascii="TimesNewRomanPSMT" w:hAnsi="TimesNewRomanPSMT" w:cs="TimesNewRomanPSMT"/>
          <w:sz w:val="24"/>
          <w:szCs w:val="24"/>
        </w:rPr>
        <w:t>PS</w:t>
      </w:r>
      <w:r>
        <w:rPr>
          <w:rFonts w:ascii="TimesNewRomanPSMT" w:hAnsi="TimesNewRomanPSMT" w:cs="TimesNewRomanPSMT"/>
          <w:sz w:val="24"/>
          <w:szCs w:val="24"/>
        </w:rPr>
        <w:t>ESD policy.</w:t>
      </w:r>
    </w:p>
    <w:p w14:paraId="6EAFC2D0" w14:textId="77777777" w:rsidR="00AE37F3" w:rsidRDefault="00AE37F3" w:rsidP="00611154">
      <w:pPr>
        <w:autoSpaceDE w:val="0"/>
        <w:autoSpaceDN w:val="0"/>
        <w:adjustRightInd w:val="0"/>
        <w:spacing w:after="0" w:line="240" w:lineRule="auto"/>
        <w:rPr>
          <w:rFonts w:ascii="TimesNewRomanPSMT" w:hAnsi="TimesNewRomanPSMT" w:cs="TimesNewRomanPSMT"/>
          <w:sz w:val="24"/>
          <w:szCs w:val="24"/>
        </w:rPr>
      </w:pPr>
    </w:p>
    <w:p w14:paraId="7BFD122E" w14:textId="7B4A7836" w:rsidR="002A76D2" w:rsidRDefault="00BA6D70" w:rsidP="00E56B9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AE37F3">
        <w:rPr>
          <w:rFonts w:ascii="TimesNewRomanPSMT" w:hAnsi="TimesNewRomanPSMT" w:cs="TimesNewRomanPSMT"/>
          <w:sz w:val="24"/>
          <w:szCs w:val="24"/>
        </w:rPr>
        <w:t>ESD</w:t>
      </w:r>
      <w:r w:rsidR="00AE37F3" w:rsidRPr="00AE37F3">
        <w:rPr>
          <w:rFonts w:ascii="TimesNewRomanPSMT" w:hAnsi="TimesNewRomanPSMT" w:cs="TimesNewRomanPSMT"/>
          <w:sz w:val="24"/>
          <w:szCs w:val="24"/>
        </w:rPr>
        <w:t xml:space="preserve"> recommends using its Public Records Request Form when submitting a </w:t>
      </w:r>
      <w:r w:rsidR="00AE37F3">
        <w:rPr>
          <w:rFonts w:ascii="TimesNewRomanPSMT" w:hAnsi="TimesNewRomanPSMT" w:cs="TimesNewRomanPSMT"/>
          <w:sz w:val="24"/>
          <w:szCs w:val="24"/>
        </w:rPr>
        <w:t>request for records</w:t>
      </w:r>
      <w:r w:rsidR="00F24D8C">
        <w:rPr>
          <w:rFonts w:ascii="TimesNewRomanPSMT" w:hAnsi="TimesNewRomanPSMT" w:cs="TimesNewRomanPSMT"/>
          <w:sz w:val="24"/>
          <w:szCs w:val="24"/>
        </w:rPr>
        <w:t xml:space="preserve">. </w:t>
      </w:r>
      <w:r w:rsidR="00AE37F3">
        <w:rPr>
          <w:rFonts w:ascii="TimesNewRomanPSMT" w:hAnsi="TimesNewRomanPSMT" w:cs="TimesNewRomanPSMT"/>
          <w:sz w:val="24"/>
          <w:szCs w:val="24"/>
        </w:rPr>
        <w:t xml:space="preserve">The </w:t>
      </w:r>
      <w:r>
        <w:rPr>
          <w:rFonts w:ascii="TimesNewRomanPSMT" w:hAnsi="TimesNewRomanPSMT" w:cs="TimesNewRomanPSMT"/>
          <w:sz w:val="24"/>
          <w:szCs w:val="24"/>
        </w:rPr>
        <w:t>PS</w:t>
      </w:r>
      <w:r w:rsidR="00AE37F3">
        <w:rPr>
          <w:rFonts w:ascii="TimesNewRomanPSMT" w:hAnsi="TimesNewRomanPSMT" w:cs="TimesNewRomanPSMT"/>
          <w:sz w:val="24"/>
          <w:szCs w:val="24"/>
        </w:rPr>
        <w:t>ESD</w:t>
      </w:r>
      <w:r w:rsidR="00AE37F3" w:rsidRPr="00AE37F3">
        <w:rPr>
          <w:rFonts w:ascii="TimesNewRomanPSMT" w:hAnsi="TimesNewRomanPSMT" w:cs="TimesNewRomanPSMT"/>
          <w:sz w:val="24"/>
          <w:szCs w:val="24"/>
        </w:rPr>
        <w:t xml:space="preserve"> Public Records Request Form is availab</w:t>
      </w:r>
      <w:r w:rsidR="00AE37F3">
        <w:rPr>
          <w:rFonts w:ascii="TimesNewRomanPSMT" w:hAnsi="TimesNewRomanPSMT" w:cs="TimesNewRomanPSMT"/>
          <w:sz w:val="24"/>
          <w:szCs w:val="24"/>
        </w:rPr>
        <w:t xml:space="preserve">le for use by requestors </w:t>
      </w:r>
      <w:r w:rsidR="00AE37F3" w:rsidRPr="00AE37F3">
        <w:rPr>
          <w:rFonts w:ascii="TimesNewRomanPSMT" w:hAnsi="TimesNewRomanPSMT" w:cs="TimesNewRomanPSMT"/>
          <w:sz w:val="24"/>
          <w:szCs w:val="24"/>
        </w:rPr>
        <w:t xml:space="preserve">online at </w:t>
      </w:r>
      <w:hyperlink r:id="rId9" w:history="1">
        <w:r w:rsidR="00AE37F3" w:rsidRPr="00141A27">
          <w:rPr>
            <w:rStyle w:val="Hyperlink"/>
            <w:rFonts w:ascii="TimesNewRomanPSMT" w:hAnsi="TimesNewRomanPSMT" w:cs="TimesNewRomanPSMT"/>
            <w:sz w:val="24"/>
            <w:szCs w:val="24"/>
          </w:rPr>
          <w:t>www.psesd.org</w:t>
        </w:r>
      </w:hyperlink>
      <w:r w:rsidR="00AE37F3">
        <w:rPr>
          <w:rFonts w:ascii="TimesNewRomanPSMT" w:hAnsi="TimesNewRomanPSMT" w:cs="TimesNewRomanPSMT"/>
          <w:sz w:val="24"/>
          <w:szCs w:val="24"/>
        </w:rPr>
        <w:t>.</w:t>
      </w:r>
    </w:p>
    <w:p w14:paraId="5402CDC1" w14:textId="47E43BEE" w:rsidR="002A76D2" w:rsidRDefault="00E56B93" w:rsidP="00C411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 xml:space="preserve">Written requests for inspection and/or copying of records will be </w:t>
      </w:r>
      <w:r w:rsidR="002A76D2">
        <w:rPr>
          <w:rFonts w:ascii="TimesNewRomanPSMT" w:hAnsi="TimesNewRomanPSMT" w:cs="TimesNewRomanPSMT"/>
          <w:sz w:val="24"/>
          <w:szCs w:val="24"/>
        </w:rPr>
        <w:t xml:space="preserve">submitted to the </w:t>
      </w:r>
      <w:r w:rsidR="00611154">
        <w:rPr>
          <w:rFonts w:ascii="TimesNewRomanPSMT" w:hAnsi="TimesNewRomanPSMT" w:cs="TimesNewRomanPSMT"/>
          <w:sz w:val="24"/>
          <w:szCs w:val="24"/>
        </w:rPr>
        <w:t xml:space="preserve">Public Records Officer </w:t>
      </w:r>
      <w:r w:rsidR="002A76D2">
        <w:rPr>
          <w:rFonts w:ascii="TimesNewRomanPSMT" w:hAnsi="TimesNewRomanPSMT" w:cs="TimesNewRomanPSMT"/>
          <w:sz w:val="24"/>
          <w:szCs w:val="24"/>
        </w:rPr>
        <w:t>at</w:t>
      </w:r>
      <w:r w:rsidR="003F4D47">
        <w:rPr>
          <w:rFonts w:ascii="TimesNewRomanPSMT" w:hAnsi="TimesNewRomanPSMT" w:cs="TimesNewRomanPSMT"/>
          <w:sz w:val="24"/>
          <w:szCs w:val="24"/>
        </w:rPr>
        <w:t xml:space="preserve"> </w:t>
      </w:r>
      <w:r w:rsidR="00BA6D70">
        <w:rPr>
          <w:rFonts w:ascii="TimesNewRomanPSMT" w:hAnsi="TimesNewRomanPSMT" w:cs="TimesNewRomanPSMT"/>
          <w:sz w:val="24"/>
          <w:szCs w:val="24"/>
        </w:rPr>
        <w:t>PS</w:t>
      </w:r>
      <w:r>
        <w:rPr>
          <w:rFonts w:ascii="TimesNewRomanPSMT" w:hAnsi="TimesNewRomanPSMT" w:cs="TimesNewRomanPSMT"/>
          <w:sz w:val="24"/>
          <w:szCs w:val="24"/>
        </w:rPr>
        <w:t>ESD’s central office</w:t>
      </w:r>
      <w:r w:rsidR="009E1A85">
        <w:rPr>
          <w:rFonts w:ascii="TimesNewRomanPSMT" w:hAnsi="TimesNewRomanPSMT" w:cs="TimesNewRomanPSMT"/>
          <w:sz w:val="24"/>
          <w:szCs w:val="24"/>
        </w:rPr>
        <w:t>.</w:t>
      </w:r>
      <w:r>
        <w:rPr>
          <w:rFonts w:ascii="TimesNewRomanPSMT" w:hAnsi="TimesNewRomanPSMT" w:cs="TimesNewRomanPSMT"/>
          <w:sz w:val="24"/>
          <w:szCs w:val="24"/>
        </w:rPr>
        <w:t xml:space="preserve"> </w:t>
      </w:r>
    </w:p>
    <w:p w14:paraId="7E5B51FE" w14:textId="77777777" w:rsidR="003F4D47" w:rsidRDefault="003F4D47" w:rsidP="00C41100">
      <w:pPr>
        <w:autoSpaceDE w:val="0"/>
        <w:autoSpaceDN w:val="0"/>
        <w:adjustRightInd w:val="0"/>
        <w:spacing w:after="0" w:line="240" w:lineRule="auto"/>
        <w:rPr>
          <w:rFonts w:ascii="TimesNewRomanPSMT" w:hAnsi="TimesNewRomanPSMT" w:cs="TimesNewRomanPSMT"/>
          <w:b/>
          <w:sz w:val="24"/>
          <w:szCs w:val="24"/>
        </w:rPr>
      </w:pPr>
    </w:p>
    <w:p w14:paraId="0A9C53F0" w14:textId="49CDFC78" w:rsidR="00C41100" w:rsidRPr="00FF4105" w:rsidRDefault="00C41100" w:rsidP="00C4110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Identifiable Records</w:t>
      </w:r>
    </w:p>
    <w:p w14:paraId="2A4CC41A" w14:textId="00D7E384" w:rsidR="00C41100" w:rsidRPr="00C41100" w:rsidRDefault="00C41100" w:rsidP="00C41100">
      <w:pPr>
        <w:autoSpaceDE w:val="0"/>
        <w:autoSpaceDN w:val="0"/>
        <w:adjustRightInd w:val="0"/>
        <w:spacing w:after="0" w:line="240" w:lineRule="auto"/>
        <w:rPr>
          <w:rFonts w:ascii="TimesNewRomanPSMT" w:hAnsi="TimesNewRomanPSMT" w:cs="TimesNewRomanPSMT"/>
          <w:sz w:val="24"/>
          <w:szCs w:val="24"/>
        </w:rPr>
      </w:pPr>
      <w:r w:rsidRPr="00C41100">
        <w:rPr>
          <w:rFonts w:ascii="TimesNewRomanPSMT" w:hAnsi="TimesNewRomanPSMT" w:cs="TimesNewRomanPSMT"/>
          <w:sz w:val="24"/>
          <w:szCs w:val="24"/>
        </w:rPr>
        <w:t xml:space="preserve">A request under the Washington Public Records Act, Chapter 42.56 RCW and </w:t>
      </w:r>
      <w:r>
        <w:rPr>
          <w:rFonts w:ascii="TimesNewRomanPSMT" w:hAnsi="TimesNewRomanPSMT" w:cs="TimesNewRomanPSMT"/>
          <w:sz w:val="24"/>
          <w:szCs w:val="24"/>
        </w:rPr>
        <w:t>ESD</w:t>
      </w:r>
      <w:r w:rsidRPr="00C41100">
        <w:rPr>
          <w:rFonts w:ascii="TimesNewRomanPSMT" w:hAnsi="TimesNewRomanPSMT" w:cs="TimesNewRomanPSMT"/>
          <w:sz w:val="24"/>
          <w:szCs w:val="24"/>
        </w:rPr>
        <w:t xml:space="preserve"> Policy 4040 must seek an identifiable record or identifiable records</w:t>
      </w:r>
      <w:r w:rsidR="00526FA4" w:rsidRPr="00C41100">
        <w:rPr>
          <w:rFonts w:ascii="TimesNewRomanPSMT" w:hAnsi="TimesNewRomanPSMT" w:cs="TimesNewRomanPSMT"/>
          <w:sz w:val="24"/>
          <w:szCs w:val="24"/>
        </w:rPr>
        <w:t xml:space="preserve">. </w:t>
      </w:r>
      <w:r w:rsidRPr="00C41100">
        <w:rPr>
          <w:rFonts w:ascii="TimesNewRomanPSMT" w:hAnsi="TimesNewRomanPSMT" w:cs="TimesNewRomanPSMT"/>
          <w:sz w:val="24"/>
          <w:szCs w:val="24"/>
        </w:rPr>
        <w:t xml:space="preserve">A request for all or </w:t>
      </w:r>
      <w:proofErr w:type="gramStart"/>
      <w:r w:rsidRPr="00C41100">
        <w:rPr>
          <w:rFonts w:ascii="TimesNewRomanPSMT" w:hAnsi="TimesNewRomanPSMT" w:cs="TimesNewRomanPSMT"/>
          <w:sz w:val="24"/>
          <w:szCs w:val="24"/>
        </w:rPr>
        <w:t>substantially all</w:t>
      </w:r>
      <w:proofErr w:type="gramEnd"/>
      <w:r w:rsidRPr="00C41100">
        <w:rPr>
          <w:rFonts w:ascii="TimesNewRomanPSMT" w:hAnsi="TimesNewRomanPSMT" w:cs="TimesNewRomanPSMT"/>
          <w:sz w:val="24"/>
          <w:szCs w:val="24"/>
        </w:rPr>
        <w:t xml:space="preserve"> of the records prepared, owned, used, or retained by the </w:t>
      </w:r>
      <w:r>
        <w:rPr>
          <w:rFonts w:ascii="TimesNewRomanPSMT" w:hAnsi="TimesNewRomanPSMT" w:cs="TimesNewRomanPSMT"/>
          <w:sz w:val="24"/>
          <w:szCs w:val="24"/>
        </w:rPr>
        <w:t>ESD</w:t>
      </w:r>
      <w:r w:rsidRPr="00C41100">
        <w:rPr>
          <w:rFonts w:ascii="TimesNewRomanPSMT" w:hAnsi="TimesNewRomanPSMT" w:cs="TimesNewRomanPSMT"/>
          <w:sz w:val="24"/>
          <w:szCs w:val="24"/>
        </w:rPr>
        <w:t xml:space="preserve"> is not a valid request for identifiable records.  General requests for information from the </w:t>
      </w:r>
      <w:r>
        <w:rPr>
          <w:rFonts w:ascii="TimesNewRomanPSMT" w:hAnsi="TimesNewRomanPSMT" w:cs="TimesNewRomanPSMT"/>
          <w:sz w:val="24"/>
          <w:szCs w:val="24"/>
        </w:rPr>
        <w:t>ESD</w:t>
      </w:r>
      <w:r w:rsidRPr="00C41100">
        <w:rPr>
          <w:rFonts w:ascii="TimesNewRomanPSMT" w:hAnsi="TimesNewRomanPSMT" w:cs="TimesNewRomanPSMT"/>
          <w:sz w:val="24"/>
          <w:szCs w:val="24"/>
        </w:rPr>
        <w:t xml:space="preserve"> that do not seek identifiable records are also not covered by Policy 4040</w:t>
      </w:r>
      <w:r w:rsidR="00526FA4" w:rsidRPr="00C41100">
        <w:rPr>
          <w:rFonts w:ascii="TimesNewRomanPSMT" w:hAnsi="TimesNewRomanPSMT" w:cs="TimesNewRomanPSMT"/>
          <w:sz w:val="24"/>
          <w:szCs w:val="24"/>
        </w:rPr>
        <w:t xml:space="preserve">. </w:t>
      </w:r>
      <w:r w:rsidRPr="00C41100">
        <w:rPr>
          <w:rFonts w:ascii="TimesNewRomanPSMT" w:hAnsi="TimesNewRomanPSMT" w:cs="TimesNewRomanPSMT"/>
          <w:sz w:val="24"/>
          <w:szCs w:val="24"/>
        </w:rPr>
        <w:t xml:space="preserve">A request for all records discussing a particular topic or containing a particular keyword or name will not be considered </w:t>
      </w:r>
      <w:r>
        <w:rPr>
          <w:rFonts w:ascii="TimesNewRomanPSMT" w:hAnsi="TimesNewRomanPSMT" w:cs="TimesNewRomanPSMT"/>
          <w:sz w:val="24"/>
          <w:szCs w:val="24"/>
        </w:rPr>
        <w:t>a request for all of the ESD</w:t>
      </w:r>
      <w:r w:rsidRPr="00C41100">
        <w:rPr>
          <w:rFonts w:ascii="TimesNewRomanPSMT" w:hAnsi="TimesNewRomanPSMT" w:cs="TimesNewRomanPSMT"/>
          <w:sz w:val="24"/>
          <w:szCs w:val="24"/>
        </w:rPr>
        <w:t>’s records.</w:t>
      </w:r>
    </w:p>
    <w:p w14:paraId="5E0BEFD6" w14:textId="77777777" w:rsidR="00C41100" w:rsidRPr="00C41100" w:rsidRDefault="00C41100" w:rsidP="00C41100">
      <w:pPr>
        <w:autoSpaceDE w:val="0"/>
        <w:autoSpaceDN w:val="0"/>
        <w:adjustRightInd w:val="0"/>
        <w:spacing w:after="0" w:line="240" w:lineRule="auto"/>
        <w:rPr>
          <w:rFonts w:ascii="TimesNewRomanPSMT" w:hAnsi="TimesNewRomanPSMT" w:cs="TimesNewRomanPSMT"/>
          <w:sz w:val="24"/>
          <w:szCs w:val="24"/>
        </w:rPr>
      </w:pPr>
    </w:p>
    <w:p w14:paraId="0AFCCF25" w14:textId="77777777" w:rsidR="00C41100" w:rsidRPr="00FF4105" w:rsidRDefault="00C41100" w:rsidP="00C4110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Requesting Electronic Records</w:t>
      </w:r>
    </w:p>
    <w:p w14:paraId="1FA36F39" w14:textId="77777777" w:rsidR="00C41100" w:rsidRPr="00C41100" w:rsidRDefault="00C41100" w:rsidP="00C41100">
      <w:pPr>
        <w:autoSpaceDE w:val="0"/>
        <w:autoSpaceDN w:val="0"/>
        <w:adjustRightInd w:val="0"/>
        <w:spacing w:after="0" w:line="240" w:lineRule="auto"/>
        <w:rPr>
          <w:rFonts w:ascii="TimesNewRomanPSMT" w:hAnsi="TimesNewRomanPSMT" w:cs="TimesNewRomanPSMT"/>
          <w:sz w:val="24"/>
          <w:szCs w:val="24"/>
        </w:rPr>
      </w:pPr>
      <w:r w:rsidRPr="00C41100">
        <w:rPr>
          <w:rFonts w:ascii="TimesNewRomanPSMT" w:hAnsi="TimesNewRomanPSMT" w:cs="TimesNewRomanPSMT"/>
          <w:sz w:val="24"/>
          <w:szCs w:val="24"/>
        </w:rPr>
        <w:t xml:space="preserve">The process for requesting electronic public records is the same as for requesting paper public records. However, to assist the </w:t>
      </w:r>
      <w:r>
        <w:rPr>
          <w:rFonts w:ascii="TimesNewRomanPSMT" w:hAnsi="TimesNewRomanPSMT" w:cs="TimesNewRomanPSMT"/>
          <w:sz w:val="24"/>
          <w:szCs w:val="24"/>
        </w:rPr>
        <w:t>ESD</w:t>
      </w:r>
      <w:r w:rsidRPr="00C41100">
        <w:rPr>
          <w:rFonts w:ascii="TimesNewRomanPSMT" w:hAnsi="TimesNewRomanPSMT" w:cs="TimesNewRomanPSMT"/>
          <w:sz w:val="24"/>
          <w:szCs w:val="24"/>
        </w:rPr>
        <w:t xml:space="preserve"> in responding to a request for electronic records, a requestor should provide specific search terms that will allow the Public Records Officer or designee to locate and assemble identifiable records responsive to the request. </w:t>
      </w:r>
    </w:p>
    <w:p w14:paraId="5BEE9AB3" w14:textId="77777777" w:rsidR="00C41100" w:rsidRDefault="00C41100" w:rsidP="00C41100">
      <w:pPr>
        <w:autoSpaceDE w:val="0"/>
        <w:autoSpaceDN w:val="0"/>
        <w:adjustRightInd w:val="0"/>
        <w:spacing w:after="0" w:line="240" w:lineRule="auto"/>
        <w:rPr>
          <w:rFonts w:ascii="TimesNewRomanPSMT" w:hAnsi="TimesNewRomanPSMT" w:cs="TimesNewRomanPSMT"/>
          <w:sz w:val="24"/>
          <w:szCs w:val="24"/>
        </w:rPr>
      </w:pPr>
    </w:p>
    <w:p w14:paraId="6AA378E3" w14:textId="099C604C" w:rsidR="003A06F3" w:rsidRDefault="003A06F3" w:rsidP="00C41100">
      <w:pPr>
        <w:autoSpaceDE w:val="0"/>
        <w:autoSpaceDN w:val="0"/>
        <w:adjustRightInd w:val="0"/>
        <w:spacing w:after="0" w:line="240" w:lineRule="auto"/>
        <w:rPr>
          <w:rFonts w:ascii="TimesNewRomanPSMT" w:hAnsi="TimesNewRomanPSMT" w:cs="TimesNewRomanPSMT"/>
          <w:b/>
          <w:bCs/>
          <w:sz w:val="24"/>
          <w:szCs w:val="24"/>
        </w:rPr>
      </w:pPr>
      <w:r w:rsidRPr="00143893">
        <w:rPr>
          <w:rFonts w:ascii="TimesNewRomanPSMT" w:hAnsi="TimesNewRomanPSMT" w:cs="TimesNewRomanPSMT"/>
          <w:b/>
          <w:bCs/>
          <w:sz w:val="24"/>
          <w:szCs w:val="24"/>
        </w:rPr>
        <w:t>Requesting Electronic Records</w:t>
      </w:r>
    </w:p>
    <w:p w14:paraId="7C9E5B9E" w14:textId="1A6B3087" w:rsidR="003A06F3" w:rsidRDefault="00BE2551" w:rsidP="00C411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Effective June 30, 2024, requests for recordings of PSESD Board meetings </w:t>
      </w:r>
      <w:r w:rsidR="00CC082B">
        <w:rPr>
          <w:rFonts w:ascii="TimesNewRomanPSMT" w:hAnsi="TimesNewRomanPSMT" w:cs="TimesNewRomanPSMT"/>
          <w:sz w:val="24"/>
          <w:szCs w:val="24"/>
        </w:rPr>
        <w:t>will only be a valid request for an identifiable record when the date of the recording, or a range of dates, is specified in the request</w:t>
      </w:r>
      <w:r w:rsidR="00526FA4">
        <w:rPr>
          <w:rFonts w:ascii="TimesNewRomanPSMT" w:hAnsi="TimesNewRomanPSMT" w:cs="TimesNewRomanPSMT"/>
          <w:sz w:val="24"/>
          <w:szCs w:val="24"/>
        </w:rPr>
        <w:t xml:space="preserve">. </w:t>
      </w:r>
      <w:r w:rsidR="00CC082B">
        <w:rPr>
          <w:rFonts w:ascii="TimesNewRomanPSMT" w:hAnsi="TimesNewRomanPSMT" w:cs="TimesNewRomanPSMT"/>
          <w:sz w:val="24"/>
          <w:szCs w:val="24"/>
        </w:rPr>
        <w:t xml:space="preserve">When searching for and providing identifiable </w:t>
      </w:r>
      <w:r w:rsidR="000259B1">
        <w:rPr>
          <w:rFonts w:ascii="TimesNewRomanPSMT" w:hAnsi="TimesNewRomanPSMT" w:cs="TimesNewRomanPSMT"/>
          <w:sz w:val="24"/>
          <w:szCs w:val="24"/>
        </w:rPr>
        <w:t>recordings, no search criteria except date must be considered by the ESD.</w:t>
      </w:r>
    </w:p>
    <w:p w14:paraId="44C7AF47" w14:textId="77777777" w:rsidR="000259B1" w:rsidRPr="00BE2551" w:rsidRDefault="000259B1" w:rsidP="00C41100">
      <w:pPr>
        <w:autoSpaceDE w:val="0"/>
        <w:autoSpaceDN w:val="0"/>
        <w:adjustRightInd w:val="0"/>
        <w:spacing w:after="0" w:line="240" w:lineRule="auto"/>
        <w:rPr>
          <w:rFonts w:ascii="TimesNewRomanPSMT" w:hAnsi="TimesNewRomanPSMT" w:cs="TimesNewRomanPSMT"/>
          <w:sz w:val="24"/>
          <w:szCs w:val="24"/>
        </w:rPr>
      </w:pPr>
    </w:p>
    <w:p w14:paraId="6BB19952" w14:textId="77777777" w:rsidR="00C41100" w:rsidRPr="00FF4105" w:rsidRDefault="00C41100" w:rsidP="00C4110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Creating New Records</w:t>
      </w:r>
    </w:p>
    <w:p w14:paraId="1753C5E5" w14:textId="0EB84FCE" w:rsidR="00C41100" w:rsidRPr="00C41100" w:rsidRDefault="00476BCA" w:rsidP="00C4110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C41100">
        <w:rPr>
          <w:rFonts w:ascii="TimesNewRomanPSMT" w:hAnsi="TimesNewRomanPSMT" w:cs="TimesNewRomanPSMT"/>
          <w:sz w:val="24"/>
          <w:szCs w:val="24"/>
        </w:rPr>
        <w:t>ESD</w:t>
      </w:r>
      <w:r w:rsidR="00C41100" w:rsidRPr="00C41100">
        <w:rPr>
          <w:rFonts w:ascii="TimesNewRomanPSMT" w:hAnsi="TimesNewRomanPSMT" w:cs="TimesNewRomanPSMT"/>
          <w:sz w:val="24"/>
          <w:szCs w:val="24"/>
        </w:rPr>
        <w:t xml:space="preserve"> is not obligated by law to create a new record to satisfy a records request for information</w:t>
      </w:r>
      <w:r w:rsidR="00526FA4" w:rsidRPr="00C41100">
        <w:rPr>
          <w:rFonts w:ascii="TimesNewRomanPSMT" w:hAnsi="TimesNewRomanPSMT" w:cs="TimesNewRomanPSMT"/>
          <w:sz w:val="24"/>
          <w:szCs w:val="24"/>
        </w:rPr>
        <w:t xml:space="preserve">. </w:t>
      </w:r>
      <w:r w:rsidR="00C41100" w:rsidRPr="00C41100">
        <w:rPr>
          <w:rFonts w:ascii="TimesNewRomanPSMT" w:hAnsi="TimesNewRomanPSMT" w:cs="TimesNewRomanPSMT"/>
          <w:sz w:val="24"/>
          <w:szCs w:val="24"/>
        </w:rPr>
        <w:t xml:space="preserve">The </w:t>
      </w:r>
      <w:r w:rsidR="00C41100">
        <w:rPr>
          <w:rFonts w:ascii="TimesNewRomanPSMT" w:hAnsi="TimesNewRomanPSMT" w:cs="TimesNewRomanPSMT"/>
          <w:sz w:val="24"/>
          <w:szCs w:val="24"/>
        </w:rPr>
        <w:t>ESD</w:t>
      </w:r>
      <w:r w:rsidR="00C41100" w:rsidRPr="00C41100">
        <w:rPr>
          <w:rFonts w:ascii="TimesNewRomanPSMT" w:hAnsi="TimesNewRomanPSMT" w:cs="TimesNewRomanPSMT"/>
          <w:sz w:val="24"/>
          <w:szCs w:val="24"/>
        </w:rPr>
        <w:t xml:space="preserve"> may choose to create a record depending on the nature of the request and the convenience of providing the information in a new document, such as when data from multiple locations is requested and can be more easily combined into a single new record.</w:t>
      </w:r>
    </w:p>
    <w:p w14:paraId="03DB9346" w14:textId="77777777" w:rsidR="00C41100" w:rsidRPr="00C41100" w:rsidRDefault="00C41100" w:rsidP="00C41100">
      <w:pPr>
        <w:autoSpaceDE w:val="0"/>
        <w:autoSpaceDN w:val="0"/>
        <w:adjustRightInd w:val="0"/>
        <w:spacing w:after="0" w:line="240" w:lineRule="auto"/>
        <w:rPr>
          <w:rFonts w:ascii="TimesNewRomanPSMT" w:hAnsi="TimesNewRomanPSMT" w:cs="TimesNewRomanPSMT"/>
          <w:sz w:val="24"/>
          <w:szCs w:val="24"/>
        </w:rPr>
      </w:pPr>
      <w:r w:rsidRPr="00C41100">
        <w:rPr>
          <w:rFonts w:ascii="TimesNewRomanPSMT" w:hAnsi="TimesNewRomanPSMT" w:cs="TimesNewRomanPSMT"/>
          <w:sz w:val="24"/>
          <w:szCs w:val="24"/>
        </w:rPr>
        <w:t xml:space="preserve"> </w:t>
      </w:r>
    </w:p>
    <w:p w14:paraId="19AD96EF" w14:textId="77777777" w:rsidR="00C41100" w:rsidRPr="00FF4105" w:rsidRDefault="00C41100" w:rsidP="00C4110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Copies of Records</w:t>
      </w:r>
    </w:p>
    <w:p w14:paraId="338412A3" w14:textId="77777777" w:rsidR="00C41100" w:rsidRDefault="00C41100" w:rsidP="00C41100">
      <w:pPr>
        <w:autoSpaceDE w:val="0"/>
        <w:autoSpaceDN w:val="0"/>
        <w:adjustRightInd w:val="0"/>
        <w:spacing w:after="0" w:line="240" w:lineRule="auto"/>
        <w:rPr>
          <w:rFonts w:ascii="TimesNewRomanPSMT" w:hAnsi="TimesNewRomanPSMT" w:cs="TimesNewRomanPSMT"/>
          <w:sz w:val="24"/>
          <w:szCs w:val="24"/>
        </w:rPr>
      </w:pPr>
      <w:r w:rsidRPr="00C41100">
        <w:rPr>
          <w:rFonts w:ascii="TimesNewRomanPSMT" w:hAnsi="TimesNewRomanPSMT" w:cs="TimesNewRomanPSMT"/>
          <w:sz w:val="24"/>
          <w:szCs w:val="24"/>
        </w:rPr>
        <w:t>If the requestor wishes to have copies of the records made instead of inspecting them, he or she shall make this clear in the request and make arrangements to pay for copies of the records or a deposit.</w:t>
      </w:r>
    </w:p>
    <w:p w14:paraId="6CCBB973" w14:textId="77777777" w:rsidR="00FD1BB4" w:rsidRDefault="00FD1BB4" w:rsidP="00C41100">
      <w:pPr>
        <w:autoSpaceDE w:val="0"/>
        <w:autoSpaceDN w:val="0"/>
        <w:adjustRightInd w:val="0"/>
        <w:spacing w:after="0" w:line="240" w:lineRule="auto"/>
        <w:rPr>
          <w:rFonts w:ascii="TimesNewRomanPSMT" w:hAnsi="TimesNewRomanPSMT" w:cs="TimesNewRomanPSMT"/>
          <w:sz w:val="24"/>
          <w:szCs w:val="24"/>
        </w:rPr>
      </w:pPr>
    </w:p>
    <w:p w14:paraId="5E96607E" w14:textId="77777777" w:rsidR="00FD1BB4" w:rsidRPr="00FF4105" w:rsidRDefault="00FD1BB4" w:rsidP="00FD1BB4">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Requests Not in Writing</w:t>
      </w:r>
    </w:p>
    <w:p w14:paraId="4A00BB62" w14:textId="283FA3EF" w:rsidR="00FD1BB4" w:rsidRDefault="00FD1BB4" w:rsidP="00FD1BB4">
      <w:pPr>
        <w:autoSpaceDE w:val="0"/>
        <w:autoSpaceDN w:val="0"/>
        <w:adjustRightInd w:val="0"/>
        <w:spacing w:after="0" w:line="240" w:lineRule="auto"/>
        <w:rPr>
          <w:rFonts w:ascii="TimesNewRomanPSMT" w:hAnsi="TimesNewRomanPSMT" w:cs="TimesNewRomanPSMT"/>
          <w:sz w:val="24"/>
          <w:szCs w:val="24"/>
        </w:rPr>
      </w:pPr>
      <w:r w:rsidRPr="00FD1BB4">
        <w:rPr>
          <w:rFonts w:ascii="TimesNewRomanPSMT" w:hAnsi="TimesNewRomanPSMT" w:cs="TimesNewRomanPSMT"/>
          <w:sz w:val="24"/>
          <w:szCs w:val="24"/>
        </w:rPr>
        <w:t>The Public Records Officer or designee may accept informal requests for public records by telephone or in person</w:t>
      </w:r>
      <w:r w:rsidR="00526FA4" w:rsidRPr="00FD1BB4">
        <w:rPr>
          <w:rFonts w:ascii="TimesNewRomanPSMT" w:hAnsi="TimesNewRomanPSMT" w:cs="TimesNewRomanPSMT"/>
          <w:sz w:val="24"/>
          <w:szCs w:val="24"/>
        </w:rPr>
        <w:t xml:space="preserve">. </w:t>
      </w:r>
      <w:r w:rsidRPr="00FD1BB4">
        <w:rPr>
          <w:rFonts w:ascii="TimesNewRomanPSMT" w:hAnsi="TimesNewRomanPSMT" w:cs="TimesNewRomanPSMT"/>
          <w:sz w:val="24"/>
          <w:szCs w:val="24"/>
        </w:rPr>
        <w:t>To avoid any confusion or misunderstanding, however, requestors should be mindful that a request reduced to writing is always the preferred method</w:t>
      </w:r>
      <w:r w:rsidR="00526FA4" w:rsidRPr="00FD1BB4">
        <w:rPr>
          <w:rFonts w:ascii="TimesNewRomanPSMT" w:hAnsi="TimesNewRomanPSMT" w:cs="TimesNewRomanPSMT"/>
          <w:sz w:val="24"/>
          <w:szCs w:val="24"/>
        </w:rPr>
        <w:t xml:space="preserve">. </w:t>
      </w:r>
      <w:r w:rsidRPr="00FD1BB4">
        <w:rPr>
          <w:rFonts w:ascii="TimesNewRomanPSMT" w:hAnsi="TimesNewRomanPSMT" w:cs="TimesNewRomanPSMT"/>
          <w:sz w:val="24"/>
          <w:szCs w:val="24"/>
        </w:rPr>
        <w:t>If the Public Records Officer or designee receives a request by telephone or in person, the Public Records Officer will confirm his or her understanding of the request with the requestor in writing.</w:t>
      </w:r>
    </w:p>
    <w:p w14:paraId="192170E0" w14:textId="77777777" w:rsidR="00FD1BB4" w:rsidRDefault="00FD1BB4" w:rsidP="00FD1BB4">
      <w:pPr>
        <w:autoSpaceDE w:val="0"/>
        <w:autoSpaceDN w:val="0"/>
        <w:adjustRightInd w:val="0"/>
        <w:spacing w:after="0" w:line="240" w:lineRule="auto"/>
        <w:rPr>
          <w:rFonts w:ascii="TimesNewRomanPSMT" w:hAnsi="TimesNewRomanPSMT" w:cs="TimesNewRomanPSMT"/>
          <w:sz w:val="24"/>
          <w:szCs w:val="24"/>
        </w:rPr>
      </w:pPr>
    </w:p>
    <w:p w14:paraId="32F405C9" w14:textId="55776428" w:rsidR="00E56B93" w:rsidRDefault="00E56B93" w:rsidP="00E56B9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With respect to those records which the </w:t>
      </w:r>
      <w:r w:rsidR="00EF591E">
        <w:rPr>
          <w:rFonts w:ascii="TimesNewRomanPSMT" w:hAnsi="TimesNewRomanPSMT" w:cs="TimesNewRomanPSMT"/>
          <w:sz w:val="24"/>
          <w:szCs w:val="24"/>
        </w:rPr>
        <w:t xml:space="preserve">Public Records Officer </w:t>
      </w:r>
      <w:r>
        <w:rPr>
          <w:rFonts w:ascii="TimesNewRomanPSMT" w:hAnsi="TimesNewRomanPSMT" w:cs="TimesNewRomanPSMT"/>
          <w:sz w:val="24"/>
          <w:szCs w:val="24"/>
        </w:rPr>
        <w:t>has de</w:t>
      </w:r>
      <w:r w:rsidR="002A76D2">
        <w:rPr>
          <w:rFonts w:ascii="TimesNewRomanPSMT" w:hAnsi="TimesNewRomanPSMT" w:cs="TimesNewRomanPSMT"/>
          <w:sz w:val="24"/>
          <w:szCs w:val="24"/>
        </w:rPr>
        <w:t xml:space="preserve">signated in writing as "open to </w:t>
      </w:r>
      <w:r>
        <w:rPr>
          <w:rFonts w:ascii="TimesNewRomanPSMT" w:hAnsi="TimesNewRomanPSMT" w:cs="TimesNewRomanPSMT"/>
          <w:sz w:val="24"/>
          <w:szCs w:val="24"/>
        </w:rPr>
        <w:t xml:space="preserve">inspection," the public </w:t>
      </w:r>
      <w:r w:rsidR="00DA4892">
        <w:rPr>
          <w:rFonts w:ascii="TimesNewRomanPSMT" w:hAnsi="TimesNewRomanPSMT" w:cs="TimesNewRomanPSMT"/>
          <w:sz w:val="24"/>
          <w:szCs w:val="24"/>
        </w:rPr>
        <w:t>records</w:t>
      </w:r>
      <w:r>
        <w:rPr>
          <w:rFonts w:ascii="TimesNewRomanPSMT" w:hAnsi="TimesNewRomanPSMT" w:cs="TimesNewRomanPSMT"/>
          <w:sz w:val="24"/>
          <w:szCs w:val="24"/>
        </w:rPr>
        <w:t xml:space="preserve"> custodian at the facility whe</w:t>
      </w:r>
      <w:r w:rsidR="002A76D2">
        <w:rPr>
          <w:rFonts w:ascii="TimesNewRomanPSMT" w:hAnsi="TimesNewRomanPSMT" w:cs="TimesNewRomanPSMT"/>
          <w:sz w:val="24"/>
          <w:szCs w:val="24"/>
        </w:rPr>
        <w:t xml:space="preserve">re the record is kept will have </w:t>
      </w:r>
      <w:r>
        <w:rPr>
          <w:rFonts w:ascii="TimesNewRomanPSMT" w:hAnsi="TimesNewRomanPSMT" w:cs="TimesNewRomanPSMT"/>
          <w:sz w:val="24"/>
          <w:szCs w:val="24"/>
        </w:rPr>
        <w:t xml:space="preserve">authority to grant a request for inspection and copying. With </w:t>
      </w:r>
      <w:r w:rsidR="002A76D2">
        <w:rPr>
          <w:rFonts w:ascii="TimesNewRomanPSMT" w:hAnsi="TimesNewRomanPSMT" w:cs="TimesNewRomanPSMT"/>
          <w:sz w:val="24"/>
          <w:szCs w:val="24"/>
        </w:rPr>
        <w:t xml:space="preserve">respect to all other records, a </w:t>
      </w:r>
      <w:r>
        <w:rPr>
          <w:rFonts w:ascii="TimesNewRomanPSMT" w:hAnsi="TimesNewRomanPSMT" w:cs="TimesNewRomanPSMT"/>
          <w:sz w:val="24"/>
          <w:szCs w:val="24"/>
        </w:rPr>
        <w:lastRenderedPageBreak/>
        <w:t>request for inspection and copying will be granted only after rev</w:t>
      </w:r>
      <w:r w:rsidR="002A76D2">
        <w:rPr>
          <w:rFonts w:ascii="TimesNewRomanPSMT" w:hAnsi="TimesNewRomanPSMT" w:cs="TimesNewRomanPSMT"/>
          <w:sz w:val="24"/>
          <w:szCs w:val="24"/>
        </w:rPr>
        <w:t xml:space="preserve">iew and approval of the request </w:t>
      </w:r>
      <w:r>
        <w:rPr>
          <w:rFonts w:ascii="TimesNewRomanPSMT" w:hAnsi="TimesNewRomanPSMT" w:cs="TimesNewRomanPSMT"/>
          <w:sz w:val="24"/>
          <w:szCs w:val="24"/>
        </w:rPr>
        <w:t xml:space="preserve">by the </w:t>
      </w:r>
      <w:r w:rsidR="00EF591E">
        <w:rPr>
          <w:rFonts w:ascii="TimesNewRomanPSMT" w:hAnsi="TimesNewRomanPSMT" w:cs="TimesNewRomanPSMT"/>
          <w:sz w:val="24"/>
          <w:szCs w:val="24"/>
        </w:rPr>
        <w:t>Public Records Officer</w:t>
      </w:r>
      <w:r>
        <w:rPr>
          <w:rFonts w:ascii="TimesNewRomanPSMT" w:hAnsi="TimesNewRomanPSMT" w:cs="TimesNewRomanPSMT"/>
          <w:sz w:val="24"/>
          <w:szCs w:val="24"/>
        </w:rPr>
        <w:t>.</w:t>
      </w:r>
    </w:p>
    <w:p w14:paraId="568EC3A3" w14:textId="77777777" w:rsidR="00EF591E" w:rsidRDefault="00EF591E" w:rsidP="00E56B93">
      <w:pPr>
        <w:autoSpaceDE w:val="0"/>
        <w:autoSpaceDN w:val="0"/>
        <w:adjustRightInd w:val="0"/>
        <w:spacing w:after="0" w:line="240" w:lineRule="auto"/>
        <w:rPr>
          <w:rFonts w:ascii="TimesNewRomanPSMT" w:hAnsi="TimesNewRomanPSMT" w:cs="TimesNewRomanPSMT"/>
          <w:sz w:val="24"/>
          <w:szCs w:val="24"/>
        </w:rPr>
      </w:pPr>
    </w:p>
    <w:p w14:paraId="3DF43954" w14:textId="1E6F1C08" w:rsidR="00EF591E" w:rsidRPr="00FF4105" w:rsidRDefault="001E7F5C" w:rsidP="00EF591E">
      <w:pPr>
        <w:autoSpaceDE w:val="0"/>
        <w:autoSpaceDN w:val="0"/>
        <w:adjustRightInd w:val="0"/>
        <w:spacing w:after="0" w:line="240" w:lineRule="auto"/>
        <w:rPr>
          <w:rFonts w:ascii="TimesNewRomanPSMT" w:hAnsi="TimesNewRomanPSMT" w:cs="TimesNewRomanPSMT"/>
          <w:b/>
          <w:sz w:val="24"/>
          <w:szCs w:val="24"/>
          <w:u w:val="single"/>
        </w:rPr>
      </w:pPr>
      <w:r w:rsidRPr="00FF4105">
        <w:rPr>
          <w:rFonts w:ascii="TimesNewRomanPSMT" w:hAnsi="TimesNewRomanPSMT" w:cs="TimesNewRomanPSMT"/>
          <w:b/>
          <w:sz w:val="24"/>
          <w:szCs w:val="24"/>
          <w:u w:val="single"/>
        </w:rPr>
        <w:t xml:space="preserve">Processing </w:t>
      </w:r>
      <w:r>
        <w:rPr>
          <w:rFonts w:ascii="TimesNewRomanPSMT" w:hAnsi="TimesNewRomanPSMT" w:cs="TimesNewRomanPSMT"/>
          <w:b/>
          <w:sz w:val="24"/>
          <w:szCs w:val="24"/>
          <w:u w:val="single"/>
        </w:rPr>
        <w:t>o</w:t>
      </w:r>
      <w:r w:rsidRPr="00FF4105">
        <w:rPr>
          <w:rFonts w:ascii="TimesNewRomanPSMT" w:hAnsi="TimesNewRomanPSMT" w:cs="TimesNewRomanPSMT"/>
          <w:b/>
          <w:sz w:val="24"/>
          <w:szCs w:val="24"/>
          <w:u w:val="single"/>
        </w:rPr>
        <w:t>f Public Records Requests</w:t>
      </w:r>
    </w:p>
    <w:p w14:paraId="5D4821AF" w14:textId="77777777" w:rsidR="00EF591E" w:rsidRPr="00EF591E" w:rsidRDefault="00EF591E" w:rsidP="00EF591E">
      <w:pPr>
        <w:autoSpaceDE w:val="0"/>
        <w:autoSpaceDN w:val="0"/>
        <w:adjustRightInd w:val="0"/>
        <w:spacing w:after="0" w:line="240" w:lineRule="auto"/>
        <w:rPr>
          <w:rFonts w:ascii="TimesNewRomanPSMT" w:hAnsi="TimesNewRomanPSMT" w:cs="TimesNewRomanPSMT"/>
          <w:sz w:val="24"/>
          <w:szCs w:val="24"/>
        </w:rPr>
      </w:pPr>
      <w:r w:rsidRPr="00EF591E">
        <w:rPr>
          <w:rFonts w:ascii="TimesNewRomanPSMT" w:hAnsi="TimesNewRomanPSMT" w:cs="TimesNewRomanPSMT"/>
          <w:sz w:val="24"/>
          <w:szCs w:val="24"/>
        </w:rPr>
        <w:t xml:space="preserve"> </w:t>
      </w:r>
    </w:p>
    <w:p w14:paraId="33410C12" w14:textId="77777777" w:rsidR="00EF591E" w:rsidRPr="00FF4105" w:rsidRDefault="00EF591E" w:rsidP="00EF591E">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Order of Processing Requests</w:t>
      </w:r>
    </w:p>
    <w:p w14:paraId="6178CBAE" w14:textId="65500018" w:rsidR="00EF591E" w:rsidRPr="00EF591E" w:rsidRDefault="00476BCA" w:rsidP="00EF591E">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EF591E">
        <w:rPr>
          <w:rFonts w:ascii="TimesNewRomanPSMT" w:hAnsi="TimesNewRomanPSMT" w:cs="TimesNewRomanPSMT"/>
          <w:sz w:val="24"/>
          <w:szCs w:val="24"/>
        </w:rPr>
        <w:t>ESD</w:t>
      </w:r>
      <w:r w:rsidR="00EF591E" w:rsidRPr="00EF591E">
        <w:rPr>
          <w:rFonts w:ascii="TimesNewRomanPSMT" w:hAnsi="TimesNewRomanPSMT" w:cs="TimesNewRomanPSMT"/>
          <w:sz w:val="24"/>
          <w:szCs w:val="24"/>
        </w:rPr>
        <w:t xml:space="preserve"> will typically process requests in the order received</w:t>
      </w:r>
      <w:r w:rsidR="00526FA4" w:rsidRPr="00EF591E">
        <w:rPr>
          <w:rFonts w:ascii="TimesNewRomanPSMT" w:hAnsi="TimesNewRomanPSMT" w:cs="TimesNewRomanPSMT"/>
          <w:sz w:val="24"/>
          <w:szCs w:val="24"/>
        </w:rPr>
        <w:t xml:space="preserve">. </w:t>
      </w:r>
      <w:r w:rsidR="00EF591E" w:rsidRPr="00EF591E">
        <w:rPr>
          <w:rFonts w:ascii="TimesNewRomanPSMT" w:hAnsi="TimesNewRomanPSMT" w:cs="TimesNewRomanPSMT"/>
          <w:sz w:val="24"/>
          <w:szCs w:val="24"/>
        </w:rPr>
        <w:t>However, requests may also be processed out of order if doing so allows the most requests to be processed in the most efficient manner.</w:t>
      </w:r>
    </w:p>
    <w:p w14:paraId="722AB470" w14:textId="77777777" w:rsidR="00EF591E" w:rsidRPr="00EF591E" w:rsidRDefault="00EF591E" w:rsidP="00EF591E">
      <w:pPr>
        <w:autoSpaceDE w:val="0"/>
        <w:autoSpaceDN w:val="0"/>
        <w:adjustRightInd w:val="0"/>
        <w:spacing w:after="0" w:line="240" w:lineRule="auto"/>
        <w:rPr>
          <w:rFonts w:ascii="TimesNewRomanPSMT" w:hAnsi="TimesNewRomanPSMT" w:cs="TimesNewRomanPSMT"/>
          <w:sz w:val="24"/>
          <w:szCs w:val="24"/>
        </w:rPr>
      </w:pPr>
      <w:r w:rsidRPr="00EF591E">
        <w:rPr>
          <w:rFonts w:ascii="TimesNewRomanPSMT" w:hAnsi="TimesNewRomanPSMT" w:cs="TimesNewRomanPSMT"/>
          <w:sz w:val="24"/>
          <w:szCs w:val="24"/>
        </w:rPr>
        <w:t xml:space="preserve"> </w:t>
      </w:r>
    </w:p>
    <w:p w14:paraId="6B5931E8" w14:textId="77777777" w:rsidR="00EF591E" w:rsidRPr="00FF4105" w:rsidRDefault="00EF591E" w:rsidP="00EF591E">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Central Review</w:t>
      </w:r>
    </w:p>
    <w:p w14:paraId="438C9661" w14:textId="4A47F302" w:rsidR="00EF591E" w:rsidRDefault="00EF591E" w:rsidP="00EF591E">
      <w:pPr>
        <w:autoSpaceDE w:val="0"/>
        <w:autoSpaceDN w:val="0"/>
        <w:adjustRightInd w:val="0"/>
        <w:spacing w:after="0" w:line="240" w:lineRule="auto"/>
        <w:rPr>
          <w:rFonts w:ascii="TimesNewRomanPSMT" w:hAnsi="TimesNewRomanPSMT" w:cs="TimesNewRomanPSMT"/>
          <w:sz w:val="24"/>
          <w:szCs w:val="24"/>
        </w:rPr>
      </w:pPr>
      <w:r w:rsidRPr="00EF591E">
        <w:rPr>
          <w:rFonts w:ascii="TimesNewRomanPSMT" w:hAnsi="TimesNewRomanPSMT" w:cs="TimesNewRomanPSMT"/>
          <w:sz w:val="24"/>
          <w:szCs w:val="24"/>
        </w:rPr>
        <w:t xml:space="preserve">Records requests not made to </w:t>
      </w:r>
      <w:r w:rsidR="00476BCA">
        <w:rPr>
          <w:rFonts w:ascii="TimesNewRomanPSMT" w:hAnsi="TimesNewRomanPSMT" w:cs="TimesNewRomanPSMT"/>
          <w:sz w:val="24"/>
          <w:szCs w:val="24"/>
        </w:rPr>
        <w:t xml:space="preserve">PSESD’s </w:t>
      </w:r>
      <w:r w:rsidRPr="00EF591E">
        <w:rPr>
          <w:rFonts w:ascii="TimesNewRomanPSMT" w:hAnsi="TimesNewRomanPSMT" w:cs="TimesNewRomanPSMT"/>
          <w:sz w:val="24"/>
          <w:szCs w:val="24"/>
        </w:rPr>
        <w:t xml:space="preserve">Public Records Officer will be forwarded by </w:t>
      </w:r>
      <w:r>
        <w:rPr>
          <w:rFonts w:ascii="TimesNewRomanPSMT" w:hAnsi="TimesNewRomanPSMT" w:cs="TimesNewRomanPSMT"/>
          <w:sz w:val="24"/>
          <w:szCs w:val="24"/>
        </w:rPr>
        <w:t>site administrators</w:t>
      </w:r>
      <w:r w:rsidRPr="00EF591E">
        <w:rPr>
          <w:rFonts w:ascii="TimesNewRomanPSMT" w:hAnsi="TimesNewRomanPSMT" w:cs="TimesNewRomanPSMT"/>
          <w:sz w:val="24"/>
          <w:szCs w:val="24"/>
        </w:rPr>
        <w:t xml:space="preserve">, program administrators, or other staff receiving the request to the Public </w:t>
      </w:r>
      <w:r w:rsidR="00E221CE">
        <w:rPr>
          <w:rFonts w:ascii="TimesNewRomanPSMT" w:hAnsi="TimesNewRomanPSMT" w:cs="TimesNewRomanPSMT"/>
          <w:sz w:val="24"/>
          <w:szCs w:val="24"/>
        </w:rPr>
        <w:t>Records Officer for processing.</w:t>
      </w:r>
    </w:p>
    <w:p w14:paraId="45426147" w14:textId="77777777" w:rsidR="00E221CE" w:rsidRPr="00EF591E" w:rsidRDefault="00E221CE" w:rsidP="00EF591E">
      <w:pPr>
        <w:autoSpaceDE w:val="0"/>
        <w:autoSpaceDN w:val="0"/>
        <w:adjustRightInd w:val="0"/>
        <w:spacing w:after="0" w:line="240" w:lineRule="auto"/>
        <w:rPr>
          <w:rFonts w:ascii="TimesNewRomanPSMT" w:hAnsi="TimesNewRomanPSMT" w:cs="TimesNewRomanPSMT"/>
          <w:sz w:val="24"/>
          <w:szCs w:val="24"/>
        </w:rPr>
      </w:pPr>
    </w:p>
    <w:p w14:paraId="0371ED4B" w14:textId="77777777" w:rsidR="00EF591E" w:rsidRPr="00FF4105" w:rsidRDefault="00EF591E" w:rsidP="00EF591E">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Five-Day Response</w:t>
      </w:r>
    </w:p>
    <w:p w14:paraId="44A918DB"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Within five (5) business days of receipt of a request, the Public Records Officer will do one or more of the following:</w:t>
      </w:r>
    </w:p>
    <w:p w14:paraId="262B75C2"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6C51520A" w14:textId="259B668B" w:rsidR="00472FE7" w:rsidRPr="00472FE7" w:rsidRDefault="00472FE7" w:rsidP="003F4D47">
      <w:pPr>
        <w:autoSpaceDE w:val="0"/>
        <w:autoSpaceDN w:val="0"/>
        <w:adjustRightInd w:val="0"/>
        <w:spacing w:after="0" w:line="240" w:lineRule="auto"/>
        <w:ind w:left="720" w:hanging="720"/>
        <w:rPr>
          <w:rFonts w:ascii="TimesNewRomanPSMT" w:hAnsi="TimesNewRomanPSMT" w:cs="TimesNewRomanPSMT"/>
          <w:sz w:val="24"/>
          <w:szCs w:val="24"/>
        </w:rPr>
      </w:pPr>
      <w:r w:rsidRPr="00472FE7">
        <w:rPr>
          <w:rFonts w:ascii="TimesNewRomanPSMT" w:hAnsi="TimesNewRomanPSMT" w:cs="TimesNewRomanPSMT"/>
          <w:sz w:val="24"/>
          <w:szCs w:val="24"/>
        </w:rPr>
        <w:t>1.</w:t>
      </w:r>
      <w:r w:rsidRPr="00472FE7">
        <w:rPr>
          <w:rFonts w:ascii="TimesNewRomanPSMT" w:hAnsi="TimesNewRomanPSMT" w:cs="TimesNewRomanPSMT"/>
          <w:sz w:val="24"/>
          <w:szCs w:val="24"/>
        </w:rPr>
        <w:tab/>
        <w:t xml:space="preserve">Provide copies of the record(s) requested or make the record available for inspection—or, in the alternative, provide an internet address and link to </w:t>
      </w:r>
      <w:r w:rsidR="00476BCA">
        <w:rPr>
          <w:rFonts w:ascii="TimesNewRomanPSMT" w:hAnsi="TimesNewRomanPSMT" w:cs="TimesNewRomanPSMT"/>
          <w:sz w:val="24"/>
          <w:szCs w:val="24"/>
        </w:rPr>
        <w:t>PS</w:t>
      </w:r>
      <w:r w:rsidRPr="00472FE7">
        <w:rPr>
          <w:rFonts w:ascii="TimesNewRomanPSMT" w:hAnsi="TimesNewRomanPSMT" w:cs="TimesNewRomanPSMT"/>
          <w:sz w:val="24"/>
          <w:szCs w:val="24"/>
        </w:rPr>
        <w:t xml:space="preserve"> </w:t>
      </w:r>
      <w:r>
        <w:rPr>
          <w:rFonts w:ascii="TimesNewRomanPSMT" w:hAnsi="TimesNewRomanPSMT" w:cs="TimesNewRomanPSMT"/>
          <w:sz w:val="24"/>
          <w:szCs w:val="24"/>
        </w:rPr>
        <w:t>ESD’s</w:t>
      </w:r>
      <w:r w:rsidRPr="00472FE7">
        <w:rPr>
          <w:rFonts w:ascii="TimesNewRomanPSMT" w:hAnsi="TimesNewRomanPSMT" w:cs="TimesNewRomanPSMT"/>
          <w:sz w:val="24"/>
          <w:szCs w:val="24"/>
        </w:rPr>
        <w:t xml:space="preserve"> website where the specific record can be accessed (provided that the requestor has not notified the </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that he or she cannot access th</w:t>
      </w:r>
      <w:r>
        <w:rPr>
          <w:rFonts w:ascii="TimesNewRomanPSMT" w:hAnsi="TimesNewRomanPSMT" w:cs="TimesNewRomanPSMT"/>
          <w:sz w:val="24"/>
          <w:szCs w:val="24"/>
        </w:rPr>
        <w:t>e records through the internet)</w:t>
      </w:r>
      <w:r w:rsidRPr="00472FE7">
        <w:rPr>
          <w:rFonts w:ascii="TimesNewRomanPSMT" w:hAnsi="TimesNewRomanPSMT" w:cs="TimesNewRomanPSMT"/>
          <w:sz w:val="24"/>
          <w:szCs w:val="24"/>
        </w:rPr>
        <w:t>; or</w:t>
      </w:r>
    </w:p>
    <w:p w14:paraId="06C53D2D"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57C89E6B" w14:textId="77777777" w:rsidR="00472FE7" w:rsidRPr="00472FE7" w:rsidRDefault="00472FE7" w:rsidP="003F4D47">
      <w:pPr>
        <w:autoSpaceDE w:val="0"/>
        <w:autoSpaceDN w:val="0"/>
        <w:adjustRightInd w:val="0"/>
        <w:spacing w:after="0" w:line="240" w:lineRule="auto"/>
        <w:ind w:left="720" w:hanging="720"/>
        <w:rPr>
          <w:rFonts w:ascii="TimesNewRomanPSMT" w:hAnsi="TimesNewRomanPSMT" w:cs="TimesNewRomanPSMT"/>
          <w:sz w:val="24"/>
          <w:szCs w:val="24"/>
        </w:rPr>
      </w:pPr>
      <w:r w:rsidRPr="00472FE7">
        <w:rPr>
          <w:rFonts w:ascii="TimesNewRomanPSMT" w:hAnsi="TimesNewRomanPSMT" w:cs="TimesNewRomanPSMT"/>
          <w:sz w:val="24"/>
          <w:szCs w:val="24"/>
        </w:rPr>
        <w:t>2.</w:t>
      </w:r>
      <w:r w:rsidRPr="00472FE7">
        <w:rPr>
          <w:rFonts w:ascii="TimesNewRomanPSMT" w:hAnsi="TimesNewRomanPSMT" w:cs="TimesNewRomanPSMT"/>
          <w:sz w:val="24"/>
          <w:szCs w:val="24"/>
        </w:rPr>
        <w:tab/>
        <w:t xml:space="preserve">Acknowledge that the </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has received the request and provide a reasonable estimate of the time it will require to fully respond; or</w:t>
      </w:r>
    </w:p>
    <w:p w14:paraId="46725C1E"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2C44BE4C" w14:textId="62227E10" w:rsidR="00472FE7" w:rsidRPr="00472FE7" w:rsidRDefault="00472FE7" w:rsidP="003F4D47">
      <w:pPr>
        <w:autoSpaceDE w:val="0"/>
        <w:autoSpaceDN w:val="0"/>
        <w:adjustRightInd w:val="0"/>
        <w:spacing w:after="0" w:line="240" w:lineRule="auto"/>
        <w:ind w:left="720" w:hanging="720"/>
        <w:rPr>
          <w:rFonts w:ascii="TimesNewRomanPSMT" w:hAnsi="TimesNewRomanPSMT" w:cs="TimesNewRomanPSMT"/>
          <w:sz w:val="24"/>
          <w:szCs w:val="24"/>
        </w:rPr>
      </w:pPr>
      <w:r w:rsidRPr="00472FE7">
        <w:rPr>
          <w:rFonts w:ascii="TimesNewRomanPSMT" w:hAnsi="TimesNewRomanPSMT" w:cs="TimesNewRomanPSMT"/>
          <w:sz w:val="24"/>
          <w:szCs w:val="24"/>
        </w:rPr>
        <w:t>3.</w:t>
      </w:r>
      <w:r w:rsidRPr="00472FE7">
        <w:rPr>
          <w:rFonts w:ascii="TimesNewRomanPSMT" w:hAnsi="TimesNewRomanPSMT" w:cs="TimesNewRomanPSMT"/>
          <w:sz w:val="24"/>
          <w:szCs w:val="24"/>
        </w:rPr>
        <w:tab/>
        <w:t xml:space="preserve">Acknowledge that the </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has received the request, and ask the requestor to provide clarification for a request that is unclear, while providing to the greatest extent possible</w:t>
      </w:r>
      <w:r w:rsidR="00476BCA">
        <w:rPr>
          <w:rFonts w:ascii="TimesNewRomanPSMT" w:hAnsi="TimesNewRomanPSMT" w:cs="TimesNewRomanPSMT"/>
          <w:sz w:val="24"/>
          <w:szCs w:val="24"/>
        </w:rPr>
        <w:t>,</w:t>
      </w:r>
      <w:r w:rsidRPr="00472FE7">
        <w:rPr>
          <w:rFonts w:ascii="TimesNewRomanPSMT" w:hAnsi="TimesNewRomanPSMT" w:cs="TimesNewRomanPSMT"/>
          <w:sz w:val="24"/>
          <w:szCs w:val="24"/>
        </w:rPr>
        <w:t xml:space="preserve"> a reasonable estimate of the time the </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will require to respond to the request if it is not clarified; or</w:t>
      </w:r>
    </w:p>
    <w:p w14:paraId="64452374"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4B6DFBAC" w14:textId="77777777" w:rsidR="00472FE7" w:rsidRPr="00472FE7" w:rsidRDefault="00472FE7" w:rsidP="003F4D47">
      <w:pPr>
        <w:autoSpaceDE w:val="0"/>
        <w:autoSpaceDN w:val="0"/>
        <w:adjustRightInd w:val="0"/>
        <w:spacing w:after="0" w:line="240" w:lineRule="auto"/>
        <w:ind w:left="720" w:hanging="720"/>
        <w:rPr>
          <w:rFonts w:ascii="TimesNewRomanPSMT" w:hAnsi="TimesNewRomanPSMT" w:cs="TimesNewRomanPSMT"/>
          <w:sz w:val="24"/>
          <w:szCs w:val="24"/>
        </w:rPr>
      </w:pPr>
      <w:r w:rsidRPr="00472FE7">
        <w:rPr>
          <w:rFonts w:ascii="TimesNewRomanPSMT" w:hAnsi="TimesNewRomanPSMT" w:cs="TimesNewRomanPSMT"/>
          <w:sz w:val="24"/>
          <w:szCs w:val="24"/>
        </w:rPr>
        <w:t>4.</w:t>
      </w:r>
      <w:r w:rsidRPr="00472FE7">
        <w:rPr>
          <w:rFonts w:ascii="TimesNewRomanPSMT" w:hAnsi="TimesNewRomanPSMT" w:cs="TimesNewRomanPSMT"/>
          <w:sz w:val="24"/>
          <w:szCs w:val="24"/>
        </w:rPr>
        <w:tab/>
        <w:t>Deny the request (although no request will be denied solely on the basis that the request is overbroad).</w:t>
      </w:r>
    </w:p>
    <w:p w14:paraId="555CC9DA"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63B89E43" w14:textId="008F1ED2"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If the requestor </w:t>
      </w:r>
      <w:r>
        <w:rPr>
          <w:rFonts w:ascii="TimesNewRomanPSMT" w:hAnsi="TimesNewRomanPSMT" w:cs="TimesNewRomanPSMT"/>
          <w:sz w:val="24"/>
          <w:szCs w:val="24"/>
        </w:rPr>
        <w:t xml:space="preserve">fails to respond to </w:t>
      </w:r>
      <w:r w:rsidR="00476BCA">
        <w:rPr>
          <w:rFonts w:ascii="TimesNewRomanPSMT" w:hAnsi="TimesNewRomanPSMT" w:cs="TimesNewRomanPSMT"/>
          <w:sz w:val="24"/>
          <w:szCs w:val="24"/>
        </w:rPr>
        <w:t>PS</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’s request for clarification within 30 days and the entire request is unclear, the </w:t>
      </w:r>
      <w:r>
        <w:rPr>
          <w:rFonts w:ascii="TimesNewRomanPSMT" w:hAnsi="TimesNewRomanPSMT" w:cs="TimesNewRomanPSMT"/>
          <w:sz w:val="24"/>
          <w:szCs w:val="24"/>
        </w:rPr>
        <w:t xml:space="preserve">ESD may </w:t>
      </w:r>
      <w:r w:rsidRPr="00472FE7">
        <w:rPr>
          <w:rFonts w:ascii="TimesNewRomanPSMT" w:hAnsi="TimesNewRomanPSMT" w:cs="TimesNewRomanPSMT"/>
          <w:sz w:val="24"/>
          <w:szCs w:val="24"/>
        </w:rPr>
        <w:t xml:space="preserve">close the request and not </w:t>
      </w:r>
      <w:r w:rsidR="00DA4892" w:rsidRPr="00472FE7">
        <w:rPr>
          <w:rFonts w:ascii="TimesNewRomanPSMT" w:hAnsi="TimesNewRomanPSMT" w:cs="TimesNewRomanPSMT"/>
          <w:sz w:val="24"/>
          <w:szCs w:val="24"/>
        </w:rPr>
        <w:t>respond to it further</w:t>
      </w:r>
      <w:r w:rsidR="00F24D8C" w:rsidRPr="00472FE7">
        <w:rPr>
          <w:rFonts w:ascii="TimesNewRomanPSMT" w:hAnsi="TimesNewRomanPSMT" w:cs="TimesNewRomanPSMT"/>
          <w:sz w:val="24"/>
          <w:szCs w:val="24"/>
        </w:rPr>
        <w:t xml:space="preserve">. </w:t>
      </w:r>
      <w:r w:rsidRPr="00472FE7">
        <w:rPr>
          <w:rFonts w:ascii="TimesNewRomanPSMT" w:hAnsi="TimesNewRomanPSMT" w:cs="TimesNewRomanPSMT"/>
          <w:sz w:val="24"/>
          <w:szCs w:val="24"/>
        </w:rPr>
        <w:t>If the requesto</w:t>
      </w:r>
      <w:r>
        <w:rPr>
          <w:rFonts w:ascii="TimesNewRomanPSMT" w:hAnsi="TimesNewRomanPSMT" w:cs="TimesNewRomanPSMT"/>
          <w:sz w:val="24"/>
          <w:szCs w:val="24"/>
        </w:rPr>
        <w:t>r fails to respond to the ESD</w:t>
      </w:r>
      <w:r w:rsidRPr="00472FE7">
        <w:rPr>
          <w:rFonts w:ascii="TimesNewRomanPSMT" w:hAnsi="TimesNewRomanPSMT" w:cs="TimesNewRomanPSMT"/>
          <w:sz w:val="24"/>
          <w:szCs w:val="24"/>
        </w:rPr>
        <w:t xml:space="preserve">’s request for clarification within 30 days, and part of the request is unclear, </w:t>
      </w:r>
      <w:r w:rsidR="00476BCA">
        <w:rPr>
          <w:rFonts w:ascii="TimesNewRomanPSMT" w:hAnsi="TimesNewRomanPSMT" w:cs="TimesNewRomanPSMT"/>
          <w:sz w:val="24"/>
          <w:szCs w:val="24"/>
        </w:rPr>
        <w:t>PS</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will respond to the portion of the request that is clear and may close the remainder of the request</w:t>
      </w:r>
      <w:r w:rsidR="00526FA4" w:rsidRPr="00472FE7">
        <w:rPr>
          <w:rFonts w:ascii="TimesNewRomanPSMT" w:hAnsi="TimesNewRomanPSMT" w:cs="TimesNewRomanPSMT"/>
          <w:sz w:val="24"/>
          <w:szCs w:val="24"/>
        </w:rPr>
        <w:t xml:space="preserve">. </w:t>
      </w:r>
      <w:r w:rsidRPr="00472FE7">
        <w:rPr>
          <w:rFonts w:ascii="TimesNewRomanPSMT" w:hAnsi="TimesNewRomanPSMT" w:cs="TimesNewRomanPSMT"/>
          <w:sz w:val="24"/>
          <w:szCs w:val="24"/>
        </w:rPr>
        <w:t xml:space="preserve">In unusual circumstances, the </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may also seek a court order enjoining disclosure pursuant to law.</w:t>
      </w:r>
    </w:p>
    <w:p w14:paraId="3C9C6A06"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p>
    <w:p w14:paraId="579C416B" w14:textId="0ED8325F" w:rsidR="00472FE7" w:rsidRPr="00472FE7" w:rsidRDefault="00476BCA" w:rsidP="00472FE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472FE7">
        <w:rPr>
          <w:rFonts w:ascii="TimesNewRomanPSMT" w:hAnsi="TimesNewRomanPSMT" w:cs="TimesNewRomanPSMT"/>
          <w:sz w:val="24"/>
          <w:szCs w:val="24"/>
        </w:rPr>
        <w:t>ESD</w:t>
      </w:r>
      <w:r w:rsidR="00472FE7" w:rsidRPr="00472FE7">
        <w:rPr>
          <w:rFonts w:ascii="TimesNewRomanPSMT" w:hAnsi="TimesNewRomanPSMT" w:cs="TimesNewRomanPSMT"/>
          <w:sz w:val="24"/>
          <w:szCs w:val="24"/>
        </w:rPr>
        <w:t xml:space="preserve"> may deny a bot request that is one of multiple requests from the requestor within a </w:t>
      </w:r>
      <w:r w:rsidR="006344E1" w:rsidRPr="00472FE7">
        <w:rPr>
          <w:rFonts w:ascii="TimesNewRomanPSMT" w:hAnsi="TimesNewRomanPSMT" w:cs="TimesNewRomanPSMT"/>
          <w:sz w:val="24"/>
          <w:szCs w:val="24"/>
        </w:rPr>
        <w:t>twenty-four-hour</w:t>
      </w:r>
      <w:r w:rsidR="00472FE7" w:rsidRPr="00472FE7">
        <w:rPr>
          <w:rFonts w:ascii="TimesNewRomanPSMT" w:hAnsi="TimesNewRomanPSMT" w:cs="TimesNewRomanPSMT"/>
          <w:sz w:val="24"/>
          <w:szCs w:val="24"/>
        </w:rPr>
        <w:t xml:space="preserve"> period if the </w:t>
      </w:r>
      <w:r w:rsidR="00472FE7">
        <w:rPr>
          <w:rFonts w:ascii="TimesNewRomanPSMT" w:hAnsi="TimesNewRomanPSMT" w:cs="TimesNewRomanPSMT"/>
          <w:sz w:val="24"/>
          <w:szCs w:val="24"/>
        </w:rPr>
        <w:t>ESD</w:t>
      </w:r>
      <w:r w:rsidR="00472FE7" w:rsidRPr="00472FE7">
        <w:rPr>
          <w:rFonts w:ascii="TimesNewRomanPSMT" w:hAnsi="TimesNewRomanPSMT" w:cs="TimesNewRomanPSMT"/>
          <w:sz w:val="24"/>
          <w:szCs w:val="24"/>
        </w:rPr>
        <w:t xml:space="preserve"> establishes that responding to the multiple bot requests would cause excessiv</w:t>
      </w:r>
      <w:r w:rsidR="00472FE7">
        <w:rPr>
          <w:rFonts w:ascii="TimesNewRomanPSMT" w:hAnsi="TimesNewRomanPSMT" w:cs="TimesNewRomanPSMT"/>
          <w:sz w:val="24"/>
          <w:szCs w:val="24"/>
        </w:rPr>
        <w:t>e interference with the ESD</w:t>
      </w:r>
      <w:r w:rsidR="00472FE7" w:rsidRPr="00472FE7">
        <w:rPr>
          <w:rFonts w:ascii="TimesNewRomanPSMT" w:hAnsi="TimesNewRomanPSMT" w:cs="TimesNewRomanPSMT"/>
          <w:sz w:val="24"/>
          <w:szCs w:val="24"/>
        </w:rPr>
        <w:t>’s other essential functions</w:t>
      </w:r>
      <w:r w:rsidR="00F24D8C" w:rsidRPr="00472FE7">
        <w:rPr>
          <w:rFonts w:ascii="TimesNewRomanPSMT" w:hAnsi="TimesNewRomanPSMT" w:cs="TimesNewRomanPSMT"/>
          <w:sz w:val="24"/>
          <w:szCs w:val="24"/>
        </w:rPr>
        <w:t xml:space="preserve">. </w:t>
      </w:r>
      <w:r w:rsidR="00222188">
        <w:rPr>
          <w:rFonts w:ascii="TimesNewRomanPSMT" w:hAnsi="TimesNewRomanPSMT" w:cs="TimesNewRomanPSMT"/>
          <w:sz w:val="24"/>
          <w:szCs w:val="24"/>
        </w:rPr>
        <w:t>PS</w:t>
      </w:r>
      <w:r w:rsidR="00472FE7">
        <w:rPr>
          <w:rFonts w:ascii="TimesNewRomanPSMT" w:hAnsi="TimesNewRomanPSMT" w:cs="TimesNewRomanPSMT"/>
          <w:sz w:val="24"/>
          <w:szCs w:val="24"/>
        </w:rPr>
        <w:t>ESD</w:t>
      </w:r>
      <w:r w:rsidR="00472FE7" w:rsidRPr="00472FE7">
        <w:rPr>
          <w:rFonts w:ascii="TimesNewRomanPSMT" w:hAnsi="TimesNewRomanPSMT" w:cs="TimesNewRomanPSMT"/>
          <w:sz w:val="24"/>
          <w:szCs w:val="24"/>
        </w:rPr>
        <w:t xml:space="preserve"> may deem </w:t>
      </w:r>
      <w:r w:rsidR="00472FE7" w:rsidRPr="00472FE7">
        <w:rPr>
          <w:rFonts w:ascii="TimesNewRomanPSMT" w:hAnsi="TimesNewRomanPSMT" w:cs="TimesNewRomanPSMT"/>
          <w:sz w:val="24"/>
          <w:szCs w:val="24"/>
        </w:rPr>
        <w:lastRenderedPageBreak/>
        <w:t xml:space="preserve">a request to be a bot request when the </w:t>
      </w:r>
      <w:r w:rsidR="00472FE7">
        <w:rPr>
          <w:rFonts w:ascii="TimesNewRomanPSMT" w:hAnsi="TimesNewRomanPSMT" w:cs="TimesNewRomanPSMT"/>
          <w:sz w:val="24"/>
          <w:szCs w:val="24"/>
        </w:rPr>
        <w:t>ESD</w:t>
      </w:r>
      <w:r w:rsidR="00472FE7" w:rsidRPr="00472FE7">
        <w:rPr>
          <w:rFonts w:ascii="TimesNewRomanPSMT" w:hAnsi="TimesNewRomanPSMT" w:cs="TimesNewRomanPSMT"/>
          <w:sz w:val="24"/>
          <w:szCs w:val="24"/>
        </w:rPr>
        <w:t xml:space="preserve"> </w:t>
      </w:r>
      <w:proofErr w:type="gramStart"/>
      <w:r w:rsidR="00472FE7" w:rsidRPr="00472FE7">
        <w:rPr>
          <w:rFonts w:ascii="TimesNewRomanPSMT" w:hAnsi="TimesNewRomanPSMT" w:cs="TimesNewRomanPSMT"/>
          <w:sz w:val="24"/>
          <w:szCs w:val="24"/>
        </w:rPr>
        <w:t>reasonably believes</w:t>
      </w:r>
      <w:proofErr w:type="gramEnd"/>
      <w:r w:rsidR="00472FE7" w:rsidRPr="00472FE7">
        <w:rPr>
          <w:rFonts w:ascii="TimesNewRomanPSMT" w:hAnsi="TimesNewRomanPSMT" w:cs="TimesNewRomanPSMT"/>
          <w:sz w:val="24"/>
          <w:szCs w:val="24"/>
        </w:rPr>
        <w:t xml:space="preserve"> the request was automatically generated by a computer program or script.</w:t>
      </w:r>
    </w:p>
    <w:p w14:paraId="20868C86" w14:textId="77777777" w:rsidR="00472FE7" w:rsidRP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 </w:t>
      </w:r>
    </w:p>
    <w:p w14:paraId="2B8AEC14" w14:textId="780ED3B6" w:rsidR="00472FE7" w:rsidRDefault="00472FE7" w:rsidP="00472FE7">
      <w:pPr>
        <w:autoSpaceDE w:val="0"/>
        <w:autoSpaceDN w:val="0"/>
        <w:adjustRightInd w:val="0"/>
        <w:spacing w:after="0" w:line="240" w:lineRule="auto"/>
        <w:rPr>
          <w:rFonts w:ascii="TimesNewRomanPSMT" w:hAnsi="TimesNewRomanPSMT" w:cs="TimesNewRomanPSMT"/>
          <w:sz w:val="24"/>
          <w:szCs w:val="24"/>
        </w:rPr>
      </w:pPr>
      <w:r w:rsidRPr="00472FE7">
        <w:rPr>
          <w:rFonts w:ascii="TimesNewRomanPSMT" w:hAnsi="TimesNewRomanPSMT" w:cs="TimesNewRomanPSMT"/>
          <w:sz w:val="24"/>
          <w:szCs w:val="24"/>
        </w:rPr>
        <w:t xml:space="preserve">If </w:t>
      </w:r>
      <w:r w:rsidR="00222188">
        <w:rPr>
          <w:rFonts w:ascii="TimesNewRomanPSMT" w:hAnsi="TimesNewRomanPSMT" w:cs="TimesNewRomanPSMT"/>
          <w:sz w:val="24"/>
          <w:szCs w:val="24"/>
        </w:rPr>
        <w:t>PS</w:t>
      </w:r>
      <w:r>
        <w:rPr>
          <w:rFonts w:ascii="TimesNewRomanPSMT" w:hAnsi="TimesNewRomanPSMT" w:cs="TimesNewRomanPSMT"/>
          <w:sz w:val="24"/>
          <w:szCs w:val="24"/>
        </w:rPr>
        <w:t>ESD</w:t>
      </w:r>
      <w:r w:rsidRPr="00472FE7">
        <w:rPr>
          <w:rFonts w:ascii="TimesNewRomanPSMT" w:hAnsi="TimesNewRomanPSMT" w:cs="TimesNewRomanPSMT"/>
          <w:sz w:val="24"/>
          <w:szCs w:val="24"/>
        </w:rPr>
        <w:t xml:space="preserve"> does not respond in writing within five business days of receipt of the request for disclosure, the requestor should contact the Public Records Officer to determine the reason for the failure to respond.</w:t>
      </w:r>
      <w:r>
        <w:rPr>
          <w:rFonts w:ascii="TimesNewRomanPSMT" w:hAnsi="TimesNewRomanPSMT" w:cs="TimesNewRomanPSMT"/>
          <w:sz w:val="24"/>
          <w:szCs w:val="24"/>
        </w:rPr>
        <w:t xml:space="preserve"> </w:t>
      </w:r>
    </w:p>
    <w:p w14:paraId="0B8F7CD5" w14:textId="0243AF93" w:rsidR="00F56D4F" w:rsidRDefault="00F56D4F" w:rsidP="00E56B93">
      <w:pPr>
        <w:autoSpaceDE w:val="0"/>
        <w:autoSpaceDN w:val="0"/>
        <w:adjustRightInd w:val="0"/>
        <w:spacing w:after="0" w:line="240" w:lineRule="auto"/>
        <w:rPr>
          <w:rFonts w:ascii="TimesNewRomanPSMT" w:hAnsi="TimesNewRomanPSMT" w:cs="TimesNewRomanPSMT"/>
          <w:sz w:val="24"/>
          <w:szCs w:val="24"/>
        </w:rPr>
      </w:pPr>
    </w:p>
    <w:p w14:paraId="1FAC8980" w14:textId="77777777" w:rsidR="00F56D4F" w:rsidRPr="00FF4105" w:rsidRDefault="00F56D4F" w:rsidP="00F56D4F">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Purpose of Request</w:t>
      </w:r>
    </w:p>
    <w:p w14:paraId="3923BB6F" w14:textId="0783408D" w:rsidR="00F56D4F" w:rsidRPr="00F56D4F" w:rsidRDefault="00222188" w:rsidP="00F56D4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F56D4F">
        <w:rPr>
          <w:rFonts w:ascii="TimesNewRomanPSMT" w:hAnsi="TimesNewRomanPSMT" w:cs="TimesNewRomanPSMT"/>
          <w:sz w:val="24"/>
          <w:szCs w:val="24"/>
        </w:rPr>
        <w:t>ESD</w:t>
      </w:r>
      <w:r w:rsidR="00F56D4F" w:rsidRPr="00F56D4F">
        <w:rPr>
          <w:rFonts w:ascii="TimesNewRomanPSMT" w:hAnsi="TimesNewRomanPSMT" w:cs="TimesNewRomanPSMT"/>
          <w:sz w:val="24"/>
          <w:szCs w:val="24"/>
        </w:rPr>
        <w:t xml:space="preserve"> may inquire into the purpose for which a record is requested and may use the answer to aid in gathering responsive records and determining whether the public has a legitimate interest in obtaining the information</w:t>
      </w:r>
      <w:r w:rsidR="00F24D8C" w:rsidRPr="00F56D4F">
        <w:rPr>
          <w:rFonts w:ascii="TimesNewRomanPSMT" w:hAnsi="TimesNewRomanPSMT" w:cs="TimesNewRomanPSMT"/>
          <w:sz w:val="24"/>
          <w:szCs w:val="24"/>
        </w:rPr>
        <w:t xml:space="preserve">. </w:t>
      </w:r>
      <w:r w:rsidR="00F56D4F" w:rsidRPr="00F56D4F">
        <w:rPr>
          <w:rFonts w:ascii="TimesNewRomanPSMT" w:hAnsi="TimesNewRomanPSMT" w:cs="TimesNewRomanPSMT"/>
          <w:sz w:val="24"/>
          <w:szCs w:val="24"/>
        </w:rPr>
        <w:t xml:space="preserve">However, a requester is not required to provide a purpose and the </w:t>
      </w:r>
      <w:r w:rsidR="00F56D4F">
        <w:rPr>
          <w:rFonts w:ascii="TimesNewRomanPSMT" w:hAnsi="TimesNewRomanPSMT" w:cs="TimesNewRomanPSMT"/>
          <w:sz w:val="24"/>
          <w:szCs w:val="24"/>
        </w:rPr>
        <w:t>ESD</w:t>
      </w:r>
      <w:r w:rsidR="00F56D4F" w:rsidRPr="00F56D4F">
        <w:rPr>
          <w:rFonts w:ascii="TimesNewRomanPSMT" w:hAnsi="TimesNewRomanPSMT" w:cs="TimesNewRomanPSMT"/>
          <w:sz w:val="24"/>
          <w:szCs w:val="24"/>
        </w:rPr>
        <w:t xml:space="preserve"> may not decline to furnish the records solely because the requester refuses to furnish a purpose for the request.</w:t>
      </w:r>
    </w:p>
    <w:p w14:paraId="2ADA5330"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 </w:t>
      </w:r>
    </w:p>
    <w:p w14:paraId="14B62551" w14:textId="77777777" w:rsidR="00F56D4F" w:rsidRPr="00FF4105" w:rsidRDefault="00F56D4F" w:rsidP="00F56D4F">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Protecting Rights of Others</w:t>
      </w:r>
    </w:p>
    <w:p w14:paraId="2AC255D7" w14:textId="1EF3D7EF"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In the event that the requested records contain information that may affect </w:t>
      </w:r>
      <w:r w:rsidR="00DA4892" w:rsidRPr="00F56D4F">
        <w:rPr>
          <w:rFonts w:ascii="TimesNewRomanPSMT" w:hAnsi="TimesNewRomanPSMT" w:cs="TimesNewRomanPSMT"/>
          <w:sz w:val="24"/>
          <w:szCs w:val="24"/>
        </w:rPr>
        <w:t>the rights</w:t>
      </w:r>
      <w:r w:rsidRPr="00F56D4F">
        <w:rPr>
          <w:rFonts w:ascii="TimesNewRomanPSMT" w:hAnsi="TimesNewRomanPSMT" w:cs="TimesNewRomanPSMT"/>
          <w:sz w:val="24"/>
          <w:szCs w:val="24"/>
        </w:rPr>
        <w:t xml:space="preserve"> of others and may be </w:t>
      </w:r>
      <w:proofErr w:type="gramStart"/>
      <w:r w:rsidRPr="00F56D4F">
        <w:rPr>
          <w:rFonts w:ascii="TimesNewRomanPSMT" w:hAnsi="TimesNewRomanPSMT" w:cs="TimesNewRomanPSMT"/>
          <w:sz w:val="24"/>
          <w:szCs w:val="24"/>
        </w:rPr>
        <w:t>arguably exempt</w:t>
      </w:r>
      <w:proofErr w:type="gramEnd"/>
      <w:r w:rsidRPr="00F56D4F">
        <w:rPr>
          <w:rFonts w:ascii="TimesNewRomanPSMT" w:hAnsi="TimesNewRomanPSMT" w:cs="TimesNewRomanPSMT"/>
          <w:sz w:val="24"/>
          <w:szCs w:val="24"/>
        </w:rPr>
        <w:t xml:space="preserve"> from disclosure, the Public Records Officer may, prior to providing the records, give notice to such others.  The notice may make it possible for the others to contact the requestor and ask him or her to revise the request, or, if necessary, seek a court order to prevent or limit the disclosure. The notice to the affected persons may also include a copy of the request.</w:t>
      </w:r>
    </w:p>
    <w:p w14:paraId="7C63E288"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 </w:t>
      </w:r>
    </w:p>
    <w:p w14:paraId="1EF67BE9" w14:textId="77777777" w:rsidR="00F56D4F" w:rsidRPr="00FF4105" w:rsidRDefault="00F56D4F" w:rsidP="00F56D4F">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Records Exempt from Disclosure</w:t>
      </w:r>
    </w:p>
    <w:p w14:paraId="1D1E4DCB" w14:textId="73A821E9" w:rsid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Some records are exempt from disclosure, in whole or in part, under a specific exemption contained in chapter 42.56 RCW or another statute which exempts or prohibits disclosure of specific infor</w:t>
      </w:r>
      <w:r w:rsidR="00E221CE">
        <w:rPr>
          <w:rFonts w:ascii="TimesNewRomanPSMT" w:hAnsi="TimesNewRomanPSMT" w:cs="TimesNewRomanPSMT"/>
          <w:sz w:val="24"/>
          <w:szCs w:val="24"/>
        </w:rPr>
        <w:t>mation or records.</w:t>
      </w:r>
    </w:p>
    <w:p w14:paraId="1429CDC6" w14:textId="77777777" w:rsidR="00E221CE" w:rsidRPr="00F56D4F" w:rsidRDefault="00E221CE" w:rsidP="00F56D4F">
      <w:pPr>
        <w:autoSpaceDE w:val="0"/>
        <w:autoSpaceDN w:val="0"/>
        <w:adjustRightInd w:val="0"/>
        <w:spacing w:after="0" w:line="240" w:lineRule="auto"/>
        <w:rPr>
          <w:rFonts w:ascii="TimesNewRomanPSMT" w:hAnsi="TimesNewRomanPSMT" w:cs="TimesNewRomanPSMT"/>
          <w:sz w:val="24"/>
          <w:szCs w:val="24"/>
        </w:rPr>
      </w:pPr>
    </w:p>
    <w:p w14:paraId="12A06A7B" w14:textId="064E3EB0" w:rsid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If </w:t>
      </w:r>
      <w:r w:rsidR="00222188">
        <w:rPr>
          <w:rFonts w:ascii="TimesNewRomanPSMT" w:hAnsi="TimesNewRomanPSMT" w:cs="TimesNewRomanPSMT"/>
          <w:sz w:val="24"/>
          <w:szCs w:val="24"/>
        </w:rPr>
        <w:t>PSESD</w:t>
      </w:r>
      <w:r w:rsidRPr="00F56D4F">
        <w:rPr>
          <w:rFonts w:ascii="TimesNewRomanPSMT" w:hAnsi="TimesNewRomanPSMT" w:cs="TimesNewRomanPSMT"/>
          <w:sz w:val="24"/>
          <w:szCs w:val="24"/>
        </w:rPr>
        <w:t xml:space="preserve"> believes that a record is exempt from disclosure and should be withheld, the Public Records Officer will state in writing the specific exemption (and statutory section) which applies and provide a brief explanation of how the exemption applies to the record being withheld or redacted</w:t>
      </w:r>
      <w:r w:rsidR="00F24D8C" w:rsidRPr="00F56D4F">
        <w:rPr>
          <w:rFonts w:ascii="TimesNewRomanPSMT" w:hAnsi="TimesNewRomanPSMT" w:cs="TimesNewRomanPSMT"/>
          <w:sz w:val="24"/>
          <w:szCs w:val="24"/>
        </w:rPr>
        <w:t xml:space="preserve">. </w:t>
      </w:r>
      <w:r w:rsidRPr="00F56D4F">
        <w:rPr>
          <w:rFonts w:ascii="TimesNewRomanPSMT" w:hAnsi="TimesNewRomanPSMT" w:cs="TimesNewRomanPSMT"/>
          <w:sz w:val="24"/>
          <w:szCs w:val="24"/>
        </w:rPr>
        <w:t>This exemption and explanation will be provided to the requestor</w:t>
      </w:r>
      <w:r w:rsidR="00E221CE">
        <w:rPr>
          <w:rFonts w:ascii="TimesNewRomanPSMT" w:hAnsi="TimesNewRomanPSMT" w:cs="TimesNewRomanPSMT"/>
          <w:sz w:val="24"/>
          <w:szCs w:val="24"/>
        </w:rPr>
        <w:t xml:space="preserve"> in a withholding index or log.</w:t>
      </w:r>
    </w:p>
    <w:p w14:paraId="0CDDCEB3" w14:textId="77777777" w:rsidR="00E221CE" w:rsidRPr="00F56D4F" w:rsidRDefault="00E221CE" w:rsidP="00F56D4F">
      <w:pPr>
        <w:autoSpaceDE w:val="0"/>
        <w:autoSpaceDN w:val="0"/>
        <w:adjustRightInd w:val="0"/>
        <w:spacing w:after="0" w:line="240" w:lineRule="auto"/>
        <w:rPr>
          <w:rFonts w:ascii="TimesNewRomanPSMT" w:hAnsi="TimesNewRomanPSMT" w:cs="TimesNewRomanPSMT"/>
          <w:sz w:val="24"/>
          <w:szCs w:val="24"/>
        </w:rPr>
      </w:pPr>
    </w:p>
    <w:p w14:paraId="2F21AB34"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If only a portion of a record is exempt from disclosure, but the remainder is not exempt, the Public Records Officer will redact the exempt portions, provide the nonexempt portions, and indicate to the requestor why portions of the record are being redacted in the withholding index or log.</w:t>
      </w:r>
    </w:p>
    <w:p w14:paraId="39B1BE69"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 </w:t>
      </w:r>
    </w:p>
    <w:p w14:paraId="72E297C9" w14:textId="77777777" w:rsidR="00F56D4F" w:rsidRPr="00FF4105" w:rsidRDefault="00F56D4F" w:rsidP="00F56D4F">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List of Laws Exempting or Prohibiting Disclosure</w:t>
      </w:r>
    </w:p>
    <w:p w14:paraId="79E5EB75" w14:textId="3FC538A0"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Pursuant to RCW 42.56.070 (2), these rules contain a list of laws—other than those specifically listed in the Washington Public Records Act, Chapter 42.56 RCW—which may exempt disclosure of certain public records or portions of records</w:t>
      </w:r>
      <w:r w:rsidR="00F24D8C" w:rsidRPr="00F56D4F">
        <w:rPr>
          <w:rFonts w:ascii="TimesNewRomanPSMT" w:hAnsi="TimesNewRomanPSMT" w:cs="TimesNewRomanPSMT"/>
          <w:sz w:val="24"/>
          <w:szCs w:val="24"/>
        </w:rPr>
        <w:t xml:space="preserve">. </w:t>
      </w:r>
      <w:r w:rsidR="00222188">
        <w:rPr>
          <w:rFonts w:ascii="TimesNewRomanPSMT" w:hAnsi="TimesNewRomanPSMT" w:cs="TimesNewRomanPSMT"/>
          <w:sz w:val="24"/>
          <w:szCs w:val="24"/>
        </w:rPr>
        <w:t>PS</w:t>
      </w:r>
      <w:r w:rsidR="00F3367C">
        <w:rPr>
          <w:rFonts w:ascii="TimesNewRomanPSMT" w:hAnsi="TimesNewRomanPSMT" w:cs="TimesNewRomanPSMT"/>
          <w:sz w:val="24"/>
          <w:szCs w:val="24"/>
        </w:rPr>
        <w:t>ESD</w:t>
      </w:r>
      <w:r w:rsidRPr="00F56D4F">
        <w:rPr>
          <w:rFonts w:ascii="TimesNewRomanPSMT" w:hAnsi="TimesNewRomanPSMT" w:cs="TimesNewRomanPSMT"/>
          <w:sz w:val="24"/>
          <w:szCs w:val="24"/>
        </w:rPr>
        <w:t xml:space="preserve"> has identified the following laws:</w:t>
      </w:r>
    </w:p>
    <w:p w14:paraId="0486E803"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 </w:t>
      </w:r>
    </w:p>
    <w:p w14:paraId="467F5BFC"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The Family Educational and Privacy Rights Act (FERPA), 20 USC § 1232g (regarding student educational records);</w:t>
      </w:r>
    </w:p>
    <w:p w14:paraId="1EF8A26C"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Washington State Student Education Records Law, RCW 28A.605.030;</w:t>
      </w:r>
    </w:p>
    <w:p w14:paraId="437BD4D6"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lastRenderedPageBreak/>
        <w:t>•</w:t>
      </w:r>
      <w:r w:rsidRPr="00F56D4F">
        <w:rPr>
          <w:rFonts w:ascii="TimesNewRomanPSMT" w:hAnsi="TimesNewRomanPSMT" w:cs="TimesNewRomanPSMT"/>
          <w:sz w:val="24"/>
          <w:szCs w:val="24"/>
        </w:rPr>
        <w:tab/>
        <w:t>The Individuals with Disabilities Education Act (IDEA), 20 U.S.C. § 1400 et. seq. and 34 C.F.R. Part 300 (protecting the confidentiality of personally identifying information contained in student records of students with disabilities).</w:t>
      </w:r>
    </w:p>
    <w:p w14:paraId="00A0FA26"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Privileged communications and attorney work product, such as set forth in Chapter 5.60 RCW;</w:t>
      </w:r>
    </w:p>
    <w:p w14:paraId="3AA94691"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Criminal Records Privacy Act (CRPA), Chapter 10.97, RCW;</w:t>
      </w:r>
    </w:p>
    <w:p w14:paraId="0B04FC73"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 xml:space="preserve">Information on students receiving free or reduced lunch, 42 USC § 1758(b)(6);  </w:t>
      </w:r>
    </w:p>
    <w:p w14:paraId="59558990"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Health Insurance Portability and Accountability Act (HIPAA), 45 CFR parts 160-164 (regarding health care information privacy and security);</w:t>
      </w:r>
    </w:p>
    <w:p w14:paraId="418B4596"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Abuse of Children – Protection and Procedure, RCW 26.44.010; RCW 26.44.030(9);</w:t>
      </w:r>
    </w:p>
    <w:p w14:paraId="16F95107"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Notification of Juvenile Offenders, RCW 13.04.155(3);</w:t>
      </w:r>
    </w:p>
    <w:p w14:paraId="75A64298"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Examination question for teachers or pupils pri</w:t>
      </w:r>
      <w:r w:rsidR="00F3367C">
        <w:rPr>
          <w:rFonts w:ascii="TimesNewRomanPSMT" w:hAnsi="TimesNewRomanPSMT" w:cs="TimesNewRomanPSMT"/>
          <w:sz w:val="24"/>
          <w:szCs w:val="24"/>
        </w:rPr>
        <w:t>or to the examination,</w:t>
      </w:r>
      <w:r w:rsidRPr="00F56D4F">
        <w:rPr>
          <w:rFonts w:ascii="TimesNewRomanPSMT" w:hAnsi="TimesNewRomanPSMT" w:cs="TimesNewRomanPSMT"/>
          <w:sz w:val="24"/>
          <w:szCs w:val="24"/>
        </w:rPr>
        <w:t xml:space="preserve"> RCW 28A.635.040;</w:t>
      </w:r>
    </w:p>
    <w:p w14:paraId="0655C53F"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Public Law 98-24, Section 527 of the Public Health Services Act, 41 USC § 290dd-2 (confidentiality of alcohol and drug abuse patient records);</w:t>
      </w:r>
    </w:p>
    <w:p w14:paraId="237CB776" w14:textId="77777777" w:rsidR="00F56D4F" w:rsidRPr="00F56D4F" w:rsidRDefault="00F56D4F" w:rsidP="003F4D47">
      <w:pPr>
        <w:autoSpaceDE w:val="0"/>
        <w:autoSpaceDN w:val="0"/>
        <w:adjustRightInd w:val="0"/>
        <w:spacing w:after="0" w:line="240" w:lineRule="auto"/>
        <w:ind w:left="720" w:hanging="720"/>
        <w:rPr>
          <w:rFonts w:ascii="TimesNewRomanPSMT" w:hAnsi="TimesNewRomanPSMT" w:cs="TimesNewRomanPSMT"/>
          <w:sz w:val="24"/>
          <w:szCs w:val="24"/>
        </w:rPr>
      </w:pPr>
      <w:r w:rsidRPr="00F56D4F">
        <w:rPr>
          <w:rFonts w:ascii="TimesNewRomanPSMT" w:hAnsi="TimesNewRomanPSMT" w:cs="TimesNewRomanPSMT"/>
          <w:sz w:val="24"/>
          <w:szCs w:val="24"/>
        </w:rPr>
        <w:t>•</w:t>
      </w:r>
      <w:r w:rsidRPr="00F56D4F">
        <w:rPr>
          <w:rFonts w:ascii="TimesNewRomanPSMT" w:hAnsi="TimesNewRomanPSMT" w:cs="TimesNewRomanPSMT"/>
          <w:sz w:val="24"/>
          <w:szCs w:val="24"/>
        </w:rPr>
        <w:tab/>
        <w:t>United States and Washington Constitutional provisions including, but not limited to, the right of privacy and freedom of association.</w:t>
      </w:r>
    </w:p>
    <w:p w14:paraId="0296FED7" w14:textId="77777777" w:rsidR="00F56D4F" w:rsidRPr="00F56D4F" w:rsidRDefault="00F56D4F" w:rsidP="00F56D4F">
      <w:pPr>
        <w:autoSpaceDE w:val="0"/>
        <w:autoSpaceDN w:val="0"/>
        <w:adjustRightInd w:val="0"/>
        <w:spacing w:after="0" w:line="240" w:lineRule="auto"/>
        <w:rPr>
          <w:rFonts w:ascii="TimesNewRomanPSMT" w:hAnsi="TimesNewRomanPSMT" w:cs="TimesNewRomanPSMT"/>
          <w:sz w:val="24"/>
          <w:szCs w:val="24"/>
        </w:rPr>
      </w:pPr>
      <w:r w:rsidRPr="00F56D4F">
        <w:rPr>
          <w:rFonts w:ascii="TimesNewRomanPSMT" w:hAnsi="TimesNewRomanPSMT" w:cs="TimesNewRomanPSMT"/>
          <w:sz w:val="24"/>
          <w:szCs w:val="24"/>
        </w:rPr>
        <w:t xml:space="preserve"> </w:t>
      </w:r>
    </w:p>
    <w:p w14:paraId="11EA58CF" w14:textId="77777777" w:rsidR="00BE2DCE" w:rsidRPr="00104A5F" w:rsidRDefault="00BE2DCE" w:rsidP="00BE2DCE">
      <w:pPr>
        <w:pStyle w:val="NormalWeb"/>
        <w:rPr>
          <w:rFonts w:ascii="Times New Roman" w:hAnsi="Times New Roman"/>
          <w:color w:val="000000"/>
          <w:sz w:val="24"/>
          <w:szCs w:val="24"/>
        </w:rPr>
      </w:pPr>
      <w:r w:rsidRPr="00104A5F">
        <w:rPr>
          <w:rFonts w:ascii="Times New Roman" w:hAnsi="Times New Roman"/>
          <w:color w:val="000000"/>
          <w:sz w:val="24"/>
          <w:szCs w:val="24"/>
        </w:rPr>
        <w:t>The above list includes only exemptions that may be in addition to those set forth in Chapter 42.56 RCW. Under appropriate circumstances, the district may rely upon other legal exemptions that are not set forth above or contained within the public disclosure law.</w:t>
      </w:r>
    </w:p>
    <w:p w14:paraId="665DB0E6" w14:textId="77777777" w:rsidR="00BE2DCE" w:rsidRPr="00104A5F" w:rsidRDefault="00BE2DCE" w:rsidP="00BE2DCE">
      <w:pPr>
        <w:pStyle w:val="NormalWeb"/>
        <w:rPr>
          <w:rFonts w:ascii="Times New Roman" w:hAnsi="Times New Roman"/>
          <w:color w:val="000000"/>
          <w:sz w:val="24"/>
          <w:szCs w:val="24"/>
        </w:rPr>
      </w:pPr>
    </w:p>
    <w:p w14:paraId="33584E22" w14:textId="77777777" w:rsidR="00BE2DCE" w:rsidRPr="00104A5F" w:rsidRDefault="00BE2DCE" w:rsidP="00BE2DCE">
      <w:pPr>
        <w:pStyle w:val="NormalWeb"/>
        <w:rPr>
          <w:rFonts w:ascii="Times New Roman" w:hAnsi="Times New Roman"/>
          <w:color w:val="000000"/>
          <w:sz w:val="24"/>
          <w:szCs w:val="24"/>
        </w:rPr>
      </w:pPr>
      <w:r w:rsidRPr="00104A5F">
        <w:rPr>
          <w:rFonts w:ascii="Times New Roman" w:hAnsi="Times New Roman"/>
          <w:color w:val="000000"/>
          <w:sz w:val="24"/>
          <w:szCs w:val="24"/>
        </w:rPr>
        <w:t>In addition to these exemptions, here are a few notable exemptions identified in the Washington Public Records Act:</w:t>
      </w:r>
    </w:p>
    <w:p w14:paraId="5DBA3B60" w14:textId="77777777" w:rsidR="00BE2DCE" w:rsidRPr="00104A5F" w:rsidRDefault="00BE2DCE" w:rsidP="00BE2DCE">
      <w:pPr>
        <w:pStyle w:val="NormalWeb"/>
        <w:rPr>
          <w:rFonts w:ascii="Times New Roman" w:hAnsi="Times New Roman"/>
          <w:color w:val="000000"/>
          <w:sz w:val="24"/>
          <w:szCs w:val="24"/>
        </w:rPr>
      </w:pPr>
    </w:p>
    <w:p w14:paraId="4C84C796" w14:textId="77777777" w:rsidR="00BE2DCE" w:rsidRPr="00104A5F" w:rsidRDefault="00BE2DCE" w:rsidP="00BE2DCE">
      <w:pPr>
        <w:pStyle w:val="NormalWeb"/>
        <w:numPr>
          <w:ilvl w:val="0"/>
          <w:numId w:val="1"/>
        </w:numPr>
        <w:rPr>
          <w:rFonts w:ascii="Times New Roman" w:hAnsi="Times New Roman"/>
          <w:color w:val="000000"/>
          <w:sz w:val="24"/>
          <w:szCs w:val="24"/>
        </w:rPr>
      </w:pPr>
      <w:r w:rsidRPr="00104A5F">
        <w:rPr>
          <w:rFonts w:ascii="Times New Roman" w:hAnsi="Times New Roman"/>
          <w:color w:val="000000"/>
          <w:sz w:val="24"/>
          <w:szCs w:val="24"/>
        </w:rPr>
        <w:t>RCW 42.56.070 (9) prohibits providing access to lists of individuals requested for commercial purposes, and the district may not do so unless specifically authorized or directed by law.</w:t>
      </w:r>
    </w:p>
    <w:p w14:paraId="1CE9AD0C" w14:textId="77777777" w:rsidR="00BE2DCE" w:rsidRPr="00104A5F" w:rsidRDefault="00BE2DCE" w:rsidP="00BE2DCE">
      <w:pPr>
        <w:pStyle w:val="NormalWeb"/>
        <w:numPr>
          <w:ilvl w:val="0"/>
          <w:numId w:val="1"/>
        </w:numPr>
        <w:rPr>
          <w:rFonts w:ascii="Times New Roman" w:hAnsi="Times New Roman"/>
          <w:color w:val="000000"/>
          <w:sz w:val="24"/>
          <w:szCs w:val="24"/>
        </w:rPr>
      </w:pPr>
      <w:r w:rsidRPr="00104A5F">
        <w:rPr>
          <w:rFonts w:ascii="Times New Roman" w:hAnsi="Times New Roman"/>
          <w:color w:val="000000"/>
          <w:sz w:val="24"/>
          <w:szCs w:val="24"/>
        </w:rPr>
        <w:t>RCW 42.56.230(1) exempts personal information in any files maintained for students in public schools.</w:t>
      </w:r>
    </w:p>
    <w:p w14:paraId="4BA059E2" w14:textId="77777777" w:rsidR="00BE2DCE" w:rsidRPr="00104A5F" w:rsidRDefault="00BE2DCE" w:rsidP="00BE2DCE">
      <w:pPr>
        <w:pStyle w:val="NormalWeb"/>
        <w:numPr>
          <w:ilvl w:val="0"/>
          <w:numId w:val="1"/>
        </w:numPr>
        <w:rPr>
          <w:rFonts w:ascii="Times New Roman" w:hAnsi="Times New Roman"/>
          <w:color w:val="000000"/>
          <w:sz w:val="24"/>
          <w:szCs w:val="24"/>
        </w:rPr>
      </w:pPr>
      <w:r w:rsidRPr="00104A5F">
        <w:rPr>
          <w:rFonts w:ascii="Times New Roman" w:hAnsi="Times New Roman"/>
          <w:color w:val="000000"/>
          <w:sz w:val="24"/>
          <w:szCs w:val="24"/>
        </w:rPr>
        <w:t>RCW 42.56.230(2)(iii) exempts a student’s personal information in any records pertaining to the student, including correspondence.</w:t>
      </w:r>
    </w:p>
    <w:p w14:paraId="61A5199A" w14:textId="77777777" w:rsidR="00BE2DCE" w:rsidRPr="00104A5F" w:rsidRDefault="00BE2DCE" w:rsidP="00BE2DCE">
      <w:pPr>
        <w:pStyle w:val="NormalWeb"/>
        <w:numPr>
          <w:ilvl w:val="0"/>
          <w:numId w:val="1"/>
        </w:numPr>
        <w:rPr>
          <w:rFonts w:ascii="Times New Roman" w:hAnsi="Times New Roman"/>
          <w:color w:val="000000"/>
          <w:sz w:val="24"/>
          <w:szCs w:val="24"/>
        </w:rPr>
      </w:pPr>
      <w:r w:rsidRPr="00104A5F">
        <w:rPr>
          <w:rFonts w:ascii="Times New Roman" w:hAnsi="Times New Roman"/>
          <w:color w:val="000000"/>
          <w:sz w:val="24"/>
          <w:szCs w:val="24"/>
        </w:rPr>
        <w:t xml:space="preserve">RCW 42.56.250(1)(i) allows an employee who is a survivor of domestic violence, sexual assault, sexual abuse, stalking, or harassment to submit documentation to the district allowing the district to exempt their name and other personally identifying information from public disclosure. See Policy 6513P (Workplace Violence Prevention) for the process an employee must follow to submit the necessary documentation. </w:t>
      </w:r>
    </w:p>
    <w:p w14:paraId="15D4155F" w14:textId="77777777" w:rsidR="00BE2DCE" w:rsidRPr="00104A5F" w:rsidRDefault="00BE2DCE" w:rsidP="00BE2DCE">
      <w:pPr>
        <w:pStyle w:val="NormalWeb"/>
        <w:rPr>
          <w:rFonts w:ascii="Times New Roman" w:hAnsi="Times New Roman"/>
          <w:color w:val="000000"/>
          <w:sz w:val="24"/>
          <w:szCs w:val="24"/>
        </w:rPr>
      </w:pPr>
      <w:r w:rsidRPr="00104A5F">
        <w:rPr>
          <w:rFonts w:ascii="Times New Roman" w:hAnsi="Times New Roman"/>
          <w:color w:val="000000"/>
          <w:sz w:val="24"/>
          <w:szCs w:val="24"/>
        </w:rPr>
        <w:t> </w:t>
      </w:r>
    </w:p>
    <w:p w14:paraId="04448A9F" w14:textId="77777777" w:rsidR="00BE2DCE" w:rsidRPr="00104A5F" w:rsidRDefault="00BE2DCE" w:rsidP="00BE2DCE">
      <w:pPr>
        <w:pStyle w:val="NormalWeb"/>
        <w:rPr>
          <w:rFonts w:ascii="Times New Roman" w:hAnsi="Times New Roman"/>
          <w:color w:val="000000"/>
          <w:sz w:val="24"/>
          <w:szCs w:val="24"/>
        </w:rPr>
      </w:pPr>
      <w:r w:rsidRPr="00104A5F">
        <w:rPr>
          <w:rFonts w:ascii="Times New Roman" w:hAnsi="Times New Roman"/>
          <w:color w:val="000000"/>
          <w:sz w:val="24"/>
          <w:szCs w:val="24"/>
        </w:rPr>
        <w:t xml:space="preserve">The above lists are for informational purposes only and are not intended to cover all </w:t>
      </w:r>
      <w:proofErr w:type="gramStart"/>
      <w:r w:rsidRPr="00104A5F">
        <w:rPr>
          <w:rFonts w:ascii="Times New Roman" w:hAnsi="Times New Roman"/>
          <w:color w:val="000000"/>
          <w:sz w:val="24"/>
          <w:szCs w:val="24"/>
        </w:rPr>
        <w:t>possible exemptions</w:t>
      </w:r>
      <w:proofErr w:type="gramEnd"/>
      <w:r w:rsidRPr="00104A5F">
        <w:rPr>
          <w:rFonts w:ascii="Times New Roman" w:hAnsi="Times New Roman"/>
          <w:color w:val="000000"/>
          <w:sz w:val="24"/>
          <w:szCs w:val="24"/>
        </w:rPr>
        <w:t xml:space="preserve"> from the public records law. </w:t>
      </w:r>
    </w:p>
    <w:p w14:paraId="5E3DA7A5" w14:textId="77777777" w:rsidR="00BE2DCE" w:rsidRDefault="00BE2DCE" w:rsidP="00E56B93">
      <w:pPr>
        <w:autoSpaceDE w:val="0"/>
        <w:autoSpaceDN w:val="0"/>
        <w:adjustRightInd w:val="0"/>
        <w:spacing w:after="0" w:line="240" w:lineRule="auto"/>
        <w:rPr>
          <w:rFonts w:ascii="TimesNewRomanPSMT" w:hAnsi="TimesNewRomanPSMT" w:cs="TimesNewRomanPSMT"/>
          <w:sz w:val="24"/>
          <w:szCs w:val="24"/>
        </w:rPr>
      </w:pPr>
    </w:p>
    <w:p w14:paraId="453BD4C1" w14:textId="77777777" w:rsidR="00F3367C" w:rsidRPr="00FF4105" w:rsidRDefault="00F3367C" w:rsidP="00F3367C">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Inspection of Records</w:t>
      </w:r>
    </w:p>
    <w:p w14:paraId="235DC310" w14:textId="266D4499" w:rsidR="00F3367C" w:rsidRDefault="00F3367C" w:rsidP="00F3367C">
      <w:pPr>
        <w:autoSpaceDE w:val="0"/>
        <w:autoSpaceDN w:val="0"/>
        <w:adjustRightInd w:val="0"/>
        <w:spacing w:after="0" w:line="240" w:lineRule="auto"/>
        <w:rPr>
          <w:rFonts w:ascii="TimesNewRomanPSMT" w:hAnsi="TimesNewRomanPSMT" w:cs="TimesNewRomanPSMT"/>
          <w:sz w:val="24"/>
          <w:szCs w:val="24"/>
        </w:rPr>
      </w:pPr>
      <w:r w:rsidRPr="00F3367C">
        <w:rPr>
          <w:rFonts w:ascii="TimesNewRomanPSMT" w:hAnsi="TimesNewRomanPSMT" w:cs="TimesNewRomanPSMT"/>
          <w:sz w:val="24"/>
          <w:szCs w:val="24"/>
        </w:rPr>
        <w:t xml:space="preserve">Consistent with other demands, and without unreasonably disrupting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3367C">
        <w:rPr>
          <w:rFonts w:ascii="TimesNewRomanPSMT" w:hAnsi="TimesNewRomanPSMT" w:cs="TimesNewRomanPSMT"/>
          <w:sz w:val="24"/>
          <w:szCs w:val="24"/>
        </w:rPr>
        <w:t xml:space="preserve"> operations, the </w:t>
      </w:r>
      <w:r>
        <w:rPr>
          <w:rFonts w:ascii="TimesNewRomanPSMT" w:hAnsi="TimesNewRomanPSMT" w:cs="TimesNewRomanPSMT"/>
          <w:sz w:val="24"/>
          <w:szCs w:val="24"/>
        </w:rPr>
        <w:t>ESD</w:t>
      </w:r>
      <w:r w:rsidRPr="00F3367C">
        <w:rPr>
          <w:rFonts w:ascii="TimesNewRomanPSMT" w:hAnsi="TimesNewRomanPSMT" w:cs="TimesNewRomanPSMT"/>
          <w:sz w:val="24"/>
          <w:szCs w:val="24"/>
        </w:rPr>
        <w:t xml:space="preserve"> shall promptly provide for the inspection of nonexempt public records. No member of the public may remove a document from the viewing area without the permission of the Public Records Officer, nor may he or she disassemble or alter any document</w:t>
      </w:r>
      <w:r w:rsidR="00F24D8C" w:rsidRPr="00F3367C">
        <w:rPr>
          <w:rFonts w:ascii="TimesNewRomanPSMT" w:hAnsi="TimesNewRomanPSMT" w:cs="TimesNewRomanPSMT"/>
          <w:sz w:val="24"/>
          <w:szCs w:val="24"/>
        </w:rPr>
        <w:t xml:space="preserve">. </w:t>
      </w:r>
      <w:r w:rsidRPr="00F3367C">
        <w:rPr>
          <w:rFonts w:ascii="TimesNewRomanPSMT" w:hAnsi="TimesNewRomanPSMT" w:cs="TimesNewRomanPSMT"/>
          <w:sz w:val="24"/>
          <w:szCs w:val="24"/>
        </w:rPr>
        <w:t xml:space="preserve">The requestor shall </w:t>
      </w:r>
      <w:r w:rsidRPr="00F3367C">
        <w:rPr>
          <w:rFonts w:ascii="TimesNewRomanPSMT" w:hAnsi="TimesNewRomanPSMT" w:cs="TimesNewRomanPSMT"/>
          <w:sz w:val="24"/>
          <w:szCs w:val="24"/>
        </w:rPr>
        <w:lastRenderedPageBreak/>
        <w:t xml:space="preserve">indicate which documents he or she wishes the </w:t>
      </w:r>
      <w:r>
        <w:rPr>
          <w:rFonts w:ascii="TimesNewRomanPSMT" w:hAnsi="TimesNewRomanPSMT" w:cs="TimesNewRomanPSMT"/>
          <w:sz w:val="24"/>
          <w:szCs w:val="24"/>
        </w:rPr>
        <w:t>ESD</w:t>
      </w:r>
      <w:r w:rsidRPr="00F3367C">
        <w:rPr>
          <w:rFonts w:ascii="TimesNewRomanPSMT" w:hAnsi="TimesNewRomanPSMT" w:cs="TimesNewRomanPSMT"/>
          <w:sz w:val="24"/>
          <w:szCs w:val="24"/>
        </w:rPr>
        <w:t xml:space="preserve"> to copy</w:t>
      </w:r>
      <w:r w:rsidR="00F24D8C" w:rsidRPr="00F3367C">
        <w:rPr>
          <w:rFonts w:ascii="TimesNewRomanPSMT" w:hAnsi="TimesNewRomanPSMT" w:cs="TimesNewRomanPSMT"/>
          <w:sz w:val="24"/>
          <w:szCs w:val="24"/>
        </w:rPr>
        <w:t xml:space="preserve">. </w:t>
      </w:r>
      <w:r w:rsidRPr="00F3367C">
        <w:rPr>
          <w:rFonts w:ascii="TimesNewRomanPSMT" w:hAnsi="TimesNewRomanPSMT" w:cs="TimesNewRomanPSMT"/>
          <w:sz w:val="24"/>
          <w:szCs w:val="24"/>
        </w:rPr>
        <w:t xml:space="preserve">There is no cost to inspect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3367C">
        <w:rPr>
          <w:rFonts w:ascii="TimesNewRomanPSMT" w:hAnsi="TimesNewRomanPSMT" w:cs="TimesNewRomanPSMT"/>
          <w:sz w:val="24"/>
          <w:szCs w:val="24"/>
        </w:rPr>
        <w:t xml:space="preserve"> records.</w:t>
      </w:r>
    </w:p>
    <w:p w14:paraId="5F10F335" w14:textId="77777777" w:rsidR="00F90FA0" w:rsidRDefault="00F90FA0" w:rsidP="00F3367C">
      <w:pPr>
        <w:autoSpaceDE w:val="0"/>
        <w:autoSpaceDN w:val="0"/>
        <w:adjustRightInd w:val="0"/>
        <w:spacing w:after="0" w:line="240" w:lineRule="auto"/>
        <w:rPr>
          <w:rFonts w:ascii="TimesNewRomanPSMT" w:hAnsi="TimesNewRomanPSMT" w:cs="TimesNewRomanPSMT"/>
          <w:sz w:val="24"/>
          <w:szCs w:val="24"/>
        </w:rPr>
      </w:pPr>
    </w:p>
    <w:p w14:paraId="284F3383" w14:textId="033658DE" w:rsidR="00F90FA0" w:rsidRPr="00FF4105" w:rsidRDefault="003F4D47" w:rsidP="00F90FA0">
      <w:pPr>
        <w:autoSpaceDE w:val="0"/>
        <w:autoSpaceDN w:val="0"/>
        <w:adjustRightInd w:val="0"/>
        <w:spacing w:after="0" w:line="240" w:lineRule="auto"/>
        <w:rPr>
          <w:rFonts w:ascii="TimesNewRomanPSMT" w:hAnsi="TimesNewRomanPSMT" w:cs="TimesNewRomanPSMT"/>
          <w:b/>
          <w:sz w:val="24"/>
          <w:szCs w:val="24"/>
        </w:rPr>
      </w:pPr>
      <w:r>
        <w:rPr>
          <w:rFonts w:ascii="TimesNewRomanPSMT" w:hAnsi="TimesNewRomanPSMT" w:cs="TimesNewRomanPSMT"/>
          <w:b/>
          <w:sz w:val="24"/>
          <w:szCs w:val="24"/>
        </w:rPr>
        <w:t>Providing Copies of Non-E</w:t>
      </w:r>
      <w:r w:rsidR="00F90FA0" w:rsidRPr="00FF4105">
        <w:rPr>
          <w:rFonts w:ascii="TimesNewRomanPSMT" w:hAnsi="TimesNewRomanPSMT" w:cs="TimesNewRomanPSMT"/>
          <w:b/>
          <w:sz w:val="24"/>
          <w:szCs w:val="24"/>
        </w:rPr>
        <w:t>lectronic Records</w:t>
      </w:r>
    </w:p>
    <w:p w14:paraId="1729BE56" w14:textId="0D04F5B4" w:rsidR="003F4D47"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After </w:t>
      </w:r>
      <w:r w:rsidR="00A14CE1" w:rsidRPr="00F90FA0">
        <w:rPr>
          <w:rFonts w:ascii="TimesNewRomanPSMT" w:hAnsi="TimesNewRomanPSMT" w:cs="TimesNewRomanPSMT"/>
          <w:sz w:val="24"/>
          <w:szCs w:val="24"/>
        </w:rPr>
        <w:t>the inspection</w:t>
      </w:r>
      <w:r w:rsidRPr="00F90FA0">
        <w:rPr>
          <w:rFonts w:ascii="TimesNewRomanPSMT" w:hAnsi="TimesNewRomanPSMT" w:cs="TimesNewRomanPSMT"/>
          <w:sz w:val="24"/>
          <w:szCs w:val="24"/>
        </w:rPr>
        <w:t xml:space="preserve"> is complete, the Public Records Officer or designee shall make the requested</w:t>
      </w:r>
      <w:r w:rsidR="00E221CE">
        <w:rPr>
          <w:rFonts w:ascii="TimesNewRomanPSMT" w:hAnsi="TimesNewRomanPSMT" w:cs="TimesNewRomanPSMT"/>
          <w:sz w:val="24"/>
          <w:szCs w:val="24"/>
        </w:rPr>
        <w:t xml:space="preserve"> copies or arrange for copying.</w:t>
      </w:r>
    </w:p>
    <w:p w14:paraId="421385EF" w14:textId="77777777" w:rsidR="00E221CE" w:rsidRPr="00E221CE" w:rsidRDefault="00E221CE" w:rsidP="00F90FA0">
      <w:pPr>
        <w:autoSpaceDE w:val="0"/>
        <w:autoSpaceDN w:val="0"/>
        <w:adjustRightInd w:val="0"/>
        <w:spacing w:after="0" w:line="240" w:lineRule="auto"/>
        <w:rPr>
          <w:rFonts w:ascii="TimesNewRomanPSMT" w:hAnsi="TimesNewRomanPSMT" w:cs="TimesNewRomanPSMT"/>
          <w:sz w:val="24"/>
          <w:szCs w:val="24"/>
        </w:rPr>
      </w:pPr>
    </w:p>
    <w:p w14:paraId="2E971081" w14:textId="1531161B" w:rsidR="00F90FA0" w:rsidRPr="00FF4105" w:rsidRDefault="00F90FA0" w:rsidP="00F90FA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Providing Electronic Records</w:t>
      </w:r>
    </w:p>
    <w:p w14:paraId="7460FE66" w14:textId="420AAB21"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When a requestor requests records in an electronic format, the Public Records Officer or designee will provide the nonexempt records or portions of such records that are reasonably locatable in an electronic format that is used by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and is generally commercially available, or in a format that is reasonably translatable from the format in which the </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keeps the record.</w:t>
      </w:r>
    </w:p>
    <w:p w14:paraId="480C9194"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p>
    <w:p w14:paraId="2539C4CB" w14:textId="77777777" w:rsidR="00F90FA0" w:rsidRPr="00FF4105" w:rsidRDefault="00F90FA0" w:rsidP="00F90FA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Providing Records in Installments</w:t>
      </w:r>
    </w:p>
    <w:p w14:paraId="343F540C"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When the request is for a large number of records, the Public Records Officer or designee has the right to provide access for inspection and copying in installments. If, within thirty (30) days, the requestor fails to inspect the entire set of records or one or more of the installments, the Public Records Officer or designee may stop searching for the remaining rec</w:t>
      </w:r>
      <w:r>
        <w:rPr>
          <w:rFonts w:ascii="TimesNewRomanPSMT" w:hAnsi="TimesNewRomanPSMT" w:cs="TimesNewRomanPSMT"/>
          <w:sz w:val="24"/>
          <w:szCs w:val="24"/>
        </w:rPr>
        <w:t>ords and close the request as</w:t>
      </w:r>
      <w:r w:rsidRPr="00F90FA0">
        <w:rPr>
          <w:rFonts w:ascii="TimesNewRomanPSMT" w:hAnsi="TimesNewRomanPSMT" w:cs="TimesNewRomanPSMT"/>
          <w:sz w:val="24"/>
          <w:szCs w:val="24"/>
        </w:rPr>
        <w:t xml:space="preserve"> discussed further below.</w:t>
      </w:r>
    </w:p>
    <w:p w14:paraId="7C8821F4"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 </w:t>
      </w:r>
    </w:p>
    <w:p w14:paraId="0D8B866E" w14:textId="77777777" w:rsidR="00F90FA0" w:rsidRPr="00FF4105" w:rsidRDefault="00F90FA0" w:rsidP="00F90FA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Completion of Inspection</w:t>
      </w:r>
    </w:p>
    <w:p w14:paraId="3CB0D5F2" w14:textId="2E53DA1F"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When the inspection of the requested records is complete</w:t>
      </w:r>
      <w:r w:rsidR="0066577E">
        <w:rPr>
          <w:rFonts w:ascii="TimesNewRomanPSMT" w:hAnsi="TimesNewRomanPSMT" w:cs="TimesNewRomanPSMT"/>
          <w:sz w:val="24"/>
          <w:szCs w:val="24"/>
        </w:rPr>
        <w:t>d</w:t>
      </w:r>
      <w:r w:rsidRPr="00F90FA0">
        <w:rPr>
          <w:rFonts w:ascii="TimesNewRomanPSMT" w:hAnsi="TimesNewRomanPSMT" w:cs="TimesNewRomanPSMT"/>
          <w:sz w:val="24"/>
          <w:szCs w:val="24"/>
        </w:rPr>
        <w:t xml:space="preserve"> and all requested copies are provided, the Public Records Officer or designee will indicate that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has completed a diligent search for the requested records and made any located nonexempt records available for inspection.</w:t>
      </w:r>
    </w:p>
    <w:p w14:paraId="670C704A"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 </w:t>
      </w:r>
    </w:p>
    <w:p w14:paraId="633CBCBE" w14:textId="77777777" w:rsidR="00F90FA0" w:rsidRPr="00FF4105" w:rsidRDefault="00F90FA0" w:rsidP="00F90FA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Closing Withdrawn or Abandoned Request</w:t>
      </w:r>
    </w:p>
    <w:p w14:paraId="2C21BA83" w14:textId="61E39586"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The requestor must claim or review the assembled records within </w:t>
      </w:r>
      <w:r>
        <w:rPr>
          <w:rFonts w:ascii="TimesNewRomanPSMT" w:hAnsi="TimesNewRomanPSMT" w:cs="TimesNewRomanPSMT"/>
          <w:sz w:val="24"/>
          <w:szCs w:val="24"/>
        </w:rPr>
        <w:t xml:space="preserve">thirty (30) days of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's notification to him or her that the records are available for inspection or copying. The </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should notify the requestor in writing of this requirement and inform the requestor that he or she should contact the </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to make arrangements to claim or review the records. If the requestor or a representative of the requestor fails to claim or review the records within the thirty-day period or make other arrangements, the </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may close the request and refile the assembled records.</w:t>
      </w:r>
    </w:p>
    <w:p w14:paraId="24FD063D"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 </w:t>
      </w:r>
    </w:p>
    <w:p w14:paraId="19E5130D" w14:textId="72EC33B5"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When the requestor either withdraws the request or fails to fulfill his or her obligations to inspect the records or pay the deposit or final payment for the requested copies, the Public Records Officer will close the request and indicate to the requestor that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has closed the request.</w:t>
      </w:r>
    </w:p>
    <w:p w14:paraId="041898BE" w14:textId="77777777"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 </w:t>
      </w:r>
    </w:p>
    <w:p w14:paraId="3EA85B49" w14:textId="77777777" w:rsidR="00F90FA0" w:rsidRPr="00FF4105" w:rsidRDefault="00F90FA0" w:rsidP="00F90FA0">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Later Discovered Documents</w:t>
      </w:r>
    </w:p>
    <w:p w14:paraId="5BC2C414" w14:textId="6A889486" w:rsidR="00F90FA0" w:rsidRPr="00F90FA0" w:rsidRDefault="00F90FA0" w:rsidP="00F90FA0">
      <w:pPr>
        <w:autoSpaceDE w:val="0"/>
        <w:autoSpaceDN w:val="0"/>
        <w:adjustRightInd w:val="0"/>
        <w:spacing w:after="0" w:line="240" w:lineRule="auto"/>
        <w:rPr>
          <w:rFonts w:ascii="TimesNewRomanPSMT" w:hAnsi="TimesNewRomanPSMT" w:cs="TimesNewRomanPSMT"/>
          <w:sz w:val="24"/>
          <w:szCs w:val="24"/>
        </w:rPr>
      </w:pPr>
      <w:r w:rsidRPr="00F90FA0">
        <w:rPr>
          <w:rFonts w:ascii="TimesNewRomanPSMT" w:hAnsi="TimesNewRomanPSMT" w:cs="TimesNewRomanPSMT"/>
          <w:sz w:val="24"/>
          <w:szCs w:val="24"/>
        </w:rPr>
        <w:t xml:space="preserve">If, after </w:t>
      </w:r>
      <w:r w:rsidR="0066577E">
        <w:rPr>
          <w:rFonts w:ascii="TimesNewRomanPSMT" w:hAnsi="TimesNewRomanPSMT" w:cs="TimesNewRomanPSMT"/>
          <w:sz w:val="24"/>
          <w:szCs w:val="24"/>
        </w:rPr>
        <w:t>PS</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has informed the requestor that it has provided all available records, the </w:t>
      </w:r>
      <w:r>
        <w:rPr>
          <w:rFonts w:ascii="TimesNewRomanPSMT" w:hAnsi="TimesNewRomanPSMT" w:cs="TimesNewRomanPSMT"/>
          <w:sz w:val="24"/>
          <w:szCs w:val="24"/>
        </w:rPr>
        <w:t>ESD</w:t>
      </w:r>
      <w:r w:rsidRPr="00F90FA0">
        <w:rPr>
          <w:rFonts w:ascii="TimesNewRomanPSMT" w:hAnsi="TimesNewRomanPSMT" w:cs="TimesNewRomanPSMT"/>
          <w:sz w:val="24"/>
          <w:szCs w:val="24"/>
        </w:rPr>
        <w:t xml:space="preserve"> becomes aware of additional responsive documents existing at the time of the request, it will promptly inform the requestor of the additional documents and provide them on an expedited basis.</w:t>
      </w:r>
    </w:p>
    <w:p w14:paraId="59E914D2" w14:textId="77777777" w:rsidR="00F90FA0" w:rsidRDefault="00F90FA0" w:rsidP="00F3367C">
      <w:pPr>
        <w:autoSpaceDE w:val="0"/>
        <w:autoSpaceDN w:val="0"/>
        <w:adjustRightInd w:val="0"/>
        <w:spacing w:after="0" w:line="240" w:lineRule="auto"/>
        <w:rPr>
          <w:rFonts w:ascii="TimesNewRomanPSMT" w:hAnsi="TimesNewRomanPSMT" w:cs="TimesNewRomanPSMT"/>
          <w:sz w:val="24"/>
          <w:szCs w:val="24"/>
        </w:rPr>
      </w:pPr>
    </w:p>
    <w:p w14:paraId="7B34BEA7" w14:textId="77777777" w:rsidR="00CA5E5D" w:rsidRDefault="00CA5E5D">
      <w:pPr>
        <w:rPr>
          <w:rFonts w:ascii="TimesNewRomanPSMT" w:hAnsi="TimesNewRomanPSMT" w:cs="TimesNewRomanPSMT"/>
          <w:b/>
          <w:sz w:val="24"/>
          <w:szCs w:val="24"/>
          <w:u w:val="single"/>
        </w:rPr>
      </w:pPr>
      <w:r>
        <w:rPr>
          <w:rFonts w:ascii="TimesNewRomanPSMT" w:hAnsi="TimesNewRomanPSMT" w:cs="TimesNewRomanPSMT"/>
          <w:b/>
          <w:sz w:val="24"/>
          <w:szCs w:val="24"/>
          <w:u w:val="single"/>
        </w:rPr>
        <w:br w:type="page"/>
      </w:r>
    </w:p>
    <w:p w14:paraId="5DD0A929" w14:textId="474D4AA0" w:rsidR="00002363" w:rsidRPr="00FF4105" w:rsidRDefault="00002363" w:rsidP="00E56B93">
      <w:pPr>
        <w:autoSpaceDE w:val="0"/>
        <w:autoSpaceDN w:val="0"/>
        <w:adjustRightInd w:val="0"/>
        <w:spacing w:after="0" w:line="240" w:lineRule="auto"/>
        <w:rPr>
          <w:rFonts w:ascii="TimesNewRomanPSMT" w:hAnsi="TimesNewRomanPSMT" w:cs="TimesNewRomanPSMT"/>
          <w:b/>
          <w:sz w:val="24"/>
          <w:szCs w:val="24"/>
          <w:u w:val="single"/>
        </w:rPr>
      </w:pPr>
      <w:r w:rsidRPr="00FF4105">
        <w:rPr>
          <w:rFonts w:ascii="TimesNewRomanPSMT" w:hAnsi="TimesNewRomanPSMT" w:cs="TimesNewRomanPSMT"/>
          <w:b/>
          <w:sz w:val="24"/>
          <w:szCs w:val="24"/>
          <w:u w:val="single"/>
        </w:rPr>
        <w:lastRenderedPageBreak/>
        <w:t>COSTS OF PROVIDING RECORDS, WAIVER OF COSTS, AND AGREEMENTS REGARDING COSTS</w:t>
      </w:r>
    </w:p>
    <w:p w14:paraId="28F660D0" w14:textId="77777777" w:rsidR="00002363" w:rsidRDefault="00002363" w:rsidP="00E56B93">
      <w:pPr>
        <w:autoSpaceDE w:val="0"/>
        <w:autoSpaceDN w:val="0"/>
        <w:adjustRightInd w:val="0"/>
        <w:spacing w:after="0" w:line="240" w:lineRule="auto"/>
        <w:rPr>
          <w:rFonts w:ascii="TimesNewRomanPSMT" w:hAnsi="TimesNewRomanPSMT" w:cs="TimesNewRomanPSMT"/>
          <w:b/>
          <w:sz w:val="24"/>
          <w:szCs w:val="24"/>
        </w:rPr>
      </w:pPr>
    </w:p>
    <w:p w14:paraId="0EECDA04" w14:textId="77777777" w:rsidR="00F3367C" w:rsidRPr="00FF4105" w:rsidRDefault="00002363" w:rsidP="00E56B93">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Cost of Printed Copies and Mailing</w:t>
      </w:r>
    </w:p>
    <w:p w14:paraId="243BD65E" w14:textId="1465F2E0" w:rsidR="00201528" w:rsidRDefault="00002363" w:rsidP="00E56B93">
      <w:pPr>
        <w:autoSpaceDE w:val="0"/>
        <w:autoSpaceDN w:val="0"/>
        <w:adjustRightInd w:val="0"/>
        <w:spacing w:after="0" w:line="240" w:lineRule="auto"/>
        <w:rPr>
          <w:rFonts w:ascii="TimesNewRomanPSMT" w:hAnsi="TimesNewRomanPSMT" w:cs="TimesNewRomanPSMT"/>
          <w:sz w:val="24"/>
          <w:szCs w:val="24"/>
        </w:rPr>
      </w:pPr>
      <w:r w:rsidRPr="00002363">
        <w:rPr>
          <w:rFonts w:ascii="TimesNewRomanPSMT" w:hAnsi="TimesNewRomanPSMT" w:cs="TimesNewRomanPSMT"/>
          <w:sz w:val="24"/>
          <w:szCs w:val="24"/>
        </w:rPr>
        <w:t>The cost of providing photocopies or printed copies of electronic records is</w:t>
      </w:r>
      <w:r w:rsidR="002A76D2">
        <w:rPr>
          <w:rFonts w:ascii="TimesNewRomanPSMT" w:hAnsi="TimesNewRomanPSMT" w:cs="TimesNewRomanPSMT"/>
          <w:sz w:val="24"/>
          <w:szCs w:val="24"/>
        </w:rPr>
        <w:t xml:space="preserve"> </w:t>
      </w:r>
      <w:r w:rsidR="00E56B93">
        <w:rPr>
          <w:rFonts w:ascii="TimesNewRomanPSMT" w:hAnsi="TimesNewRomanPSMT" w:cs="TimesNewRomanPSMT"/>
          <w:sz w:val="24"/>
          <w:szCs w:val="24"/>
        </w:rPr>
        <w:t>fifteen cents</w:t>
      </w:r>
      <w:r>
        <w:rPr>
          <w:rFonts w:ascii="TimesNewRomanPSMT" w:hAnsi="TimesNewRomanPSMT" w:cs="TimesNewRomanPSMT"/>
          <w:sz w:val="24"/>
          <w:szCs w:val="24"/>
        </w:rPr>
        <w:t xml:space="preserve"> per page</w:t>
      </w:r>
      <w:r w:rsidR="00E56B93">
        <w:rPr>
          <w:rFonts w:ascii="TimesNewRomanPSMT" w:hAnsi="TimesNewRomanPSMT" w:cs="TimesNewRomanPSMT"/>
          <w:sz w:val="24"/>
          <w:szCs w:val="24"/>
        </w:rPr>
        <w:t xml:space="preserve"> and the actual cost of postage and </w:t>
      </w:r>
      <w:r>
        <w:rPr>
          <w:rFonts w:ascii="TimesNewRomanPSMT" w:hAnsi="TimesNewRomanPSMT" w:cs="TimesNewRomanPSMT"/>
          <w:sz w:val="24"/>
          <w:szCs w:val="24"/>
        </w:rPr>
        <w:t xml:space="preserve">shipping container or </w:t>
      </w:r>
      <w:r w:rsidR="00E56B93">
        <w:rPr>
          <w:rFonts w:ascii="TimesNewRomanPSMT" w:hAnsi="TimesNewRomanPSMT" w:cs="TimesNewRomanPSMT"/>
          <w:sz w:val="24"/>
          <w:szCs w:val="24"/>
        </w:rPr>
        <w:t xml:space="preserve">envelope, if any. </w:t>
      </w:r>
      <w:r w:rsidRPr="00002363">
        <w:rPr>
          <w:rFonts w:ascii="TimesNewRomanPSMT" w:hAnsi="TimesNewRomanPSMT" w:cs="TimesNewRomanPSMT"/>
          <w:sz w:val="24"/>
          <w:szCs w:val="24"/>
        </w:rPr>
        <w:t xml:space="preserve">Payment may be made by cash, check, or money order payable to </w:t>
      </w:r>
      <w:r w:rsidR="0004135A">
        <w:rPr>
          <w:rFonts w:ascii="TimesNewRomanPSMT" w:hAnsi="TimesNewRomanPSMT" w:cs="TimesNewRomanPSMT"/>
          <w:sz w:val="24"/>
          <w:szCs w:val="24"/>
        </w:rPr>
        <w:t>PS</w:t>
      </w:r>
      <w:r>
        <w:rPr>
          <w:rFonts w:ascii="TimesNewRomanPSMT" w:hAnsi="TimesNewRomanPSMT" w:cs="TimesNewRomanPSMT"/>
          <w:sz w:val="24"/>
          <w:szCs w:val="24"/>
        </w:rPr>
        <w:t>ESD</w:t>
      </w:r>
      <w:r w:rsidR="00E221CE">
        <w:rPr>
          <w:rFonts w:ascii="TimesNewRomanPSMT" w:hAnsi="TimesNewRomanPSMT" w:cs="TimesNewRomanPSMT"/>
          <w:sz w:val="24"/>
          <w:szCs w:val="24"/>
        </w:rPr>
        <w:t>.</w:t>
      </w:r>
    </w:p>
    <w:p w14:paraId="262330BA" w14:textId="77777777" w:rsidR="00E221CE" w:rsidRDefault="00E221CE" w:rsidP="00E56B93">
      <w:pPr>
        <w:autoSpaceDE w:val="0"/>
        <w:autoSpaceDN w:val="0"/>
        <w:adjustRightInd w:val="0"/>
        <w:spacing w:after="0" w:line="240" w:lineRule="auto"/>
        <w:rPr>
          <w:rFonts w:ascii="TimesNewRomanPSMT" w:hAnsi="TimesNewRomanPSMT" w:cs="TimesNewRomanPSMT"/>
          <w:sz w:val="24"/>
          <w:szCs w:val="24"/>
        </w:rPr>
      </w:pPr>
    </w:p>
    <w:p w14:paraId="269B8FCB" w14:textId="5660358A"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Alternatively, if </w:t>
      </w:r>
      <w:r w:rsidR="0004135A">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determines and documents that the fees allowed under this procedure are clearly equal to, or more, than two dollars,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may instead charge a flat fee of two dollars to provide the records</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If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charges a flat fee for the first installment,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will not charge an additional flat fee or a per page fee for any subsequent installments.</w:t>
      </w:r>
    </w:p>
    <w:p w14:paraId="38E828B3" w14:textId="77777777" w:rsidR="00201528" w:rsidRDefault="00201528" w:rsidP="00E56B93">
      <w:pPr>
        <w:autoSpaceDE w:val="0"/>
        <w:autoSpaceDN w:val="0"/>
        <w:adjustRightInd w:val="0"/>
        <w:spacing w:after="0" w:line="240" w:lineRule="auto"/>
        <w:rPr>
          <w:rFonts w:ascii="TimesNewRomanPSMT" w:hAnsi="TimesNewRomanPSMT" w:cs="TimesNewRomanPSMT"/>
          <w:sz w:val="24"/>
          <w:szCs w:val="24"/>
        </w:rPr>
      </w:pPr>
    </w:p>
    <w:p w14:paraId="498A07D4" w14:textId="5730D6B5" w:rsidR="00201528" w:rsidRPr="00201528" w:rsidRDefault="0004135A" w:rsidP="0020152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201528">
        <w:rPr>
          <w:rFonts w:ascii="TimesNewRomanPSMT" w:hAnsi="TimesNewRomanPSMT" w:cs="TimesNewRomanPSMT"/>
          <w:sz w:val="24"/>
          <w:szCs w:val="24"/>
        </w:rPr>
        <w:t xml:space="preserve">ESD </w:t>
      </w:r>
      <w:r w:rsidR="00E56B93">
        <w:rPr>
          <w:rFonts w:ascii="TimesNewRomanPSMT" w:hAnsi="TimesNewRomanPSMT" w:cs="TimesNewRomanPSMT"/>
          <w:sz w:val="24"/>
          <w:szCs w:val="24"/>
        </w:rPr>
        <w:t xml:space="preserve">may require a deposit </w:t>
      </w:r>
      <w:r w:rsidR="002A76D2">
        <w:rPr>
          <w:rFonts w:ascii="TimesNewRomanPSMT" w:hAnsi="TimesNewRomanPSMT" w:cs="TimesNewRomanPSMT"/>
          <w:sz w:val="24"/>
          <w:szCs w:val="24"/>
        </w:rPr>
        <w:t xml:space="preserve">not to exceed 10 percent of the </w:t>
      </w:r>
      <w:r w:rsidR="00E56B93">
        <w:rPr>
          <w:rFonts w:ascii="TimesNewRomanPSMT" w:hAnsi="TimesNewRomanPSMT" w:cs="TimesNewRomanPSMT"/>
          <w:sz w:val="24"/>
          <w:szCs w:val="24"/>
        </w:rPr>
        <w:t>estimated cost of providing copies of a request and may char</w:t>
      </w:r>
      <w:r w:rsidR="002A76D2">
        <w:rPr>
          <w:rFonts w:ascii="TimesNewRomanPSMT" w:hAnsi="TimesNewRomanPSMT" w:cs="TimesNewRomanPSMT"/>
          <w:sz w:val="24"/>
          <w:szCs w:val="24"/>
        </w:rPr>
        <w:t xml:space="preserve">ge per installment. </w:t>
      </w:r>
      <w:r w:rsidR="00201528" w:rsidRPr="00201528">
        <w:rPr>
          <w:rFonts w:ascii="TimesNewRomanPSMT" w:hAnsi="TimesNewRomanPSMT" w:cs="TimesNewRomanPSMT"/>
          <w:sz w:val="24"/>
          <w:szCs w:val="24"/>
        </w:rPr>
        <w:t>The Public Records Officer or designee may require the payment of the remainder of the copying costs before providing all the records, or the payment of the costs of copying an installment before providing that installment.</w:t>
      </w:r>
    </w:p>
    <w:p w14:paraId="4F5B1B8B"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753C80EE" w14:textId="5581D9B4" w:rsidR="00E56B93"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If requested, </w:t>
      </w:r>
      <w:r w:rsidR="0004135A">
        <w:rPr>
          <w:rFonts w:ascii="TimesNewRomanPSMT" w:hAnsi="TimesNewRomanPSMT" w:cs="TimesNewRomanPSMT"/>
          <w:sz w:val="24"/>
          <w:szCs w:val="24"/>
        </w:rPr>
        <w:t>PSESD</w:t>
      </w:r>
      <w:r w:rsidRPr="00201528">
        <w:rPr>
          <w:rFonts w:ascii="TimesNewRomanPSMT" w:hAnsi="TimesNewRomanPSMT" w:cs="TimesNewRomanPSMT"/>
          <w:sz w:val="24"/>
          <w:szCs w:val="24"/>
        </w:rPr>
        <w:t xml:space="preserve"> will provide a summary of the applicable charges before any copies are made</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The requestor will be allowed to revise the request in order to reduce the applicable charges. </w:t>
      </w:r>
    </w:p>
    <w:p w14:paraId="2D2B17B5" w14:textId="77777777" w:rsid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69394E4C" w14:textId="77777777" w:rsidR="00201528" w:rsidRPr="00FF4105" w:rsidRDefault="00201528" w:rsidP="00201528">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Customized Service Charge</w:t>
      </w:r>
    </w:p>
    <w:p w14:paraId="567DA7C1" w14:textId="4B047A3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A customized service charge may be imposed if </w:t>
      </w:r>
      <w:r w:rsidR="0004135A">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estimates that the request would require the use of information technology expertise to prepare data compilations, or to provide customized electronic access services when such compilations and customized access services are not used by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for other </w:t>
      </w:r>
      <w:r w:rsidR="0004135A">
        <w:rPr>
          <w:rFonts w:ascii="TimesNewRomanPSMT" w:hAnsi="TimesNewRomanPSMT" w:cs="TimesNewRomanPSMT"/>
          <w:sz w:val="24"/>
          <w:szCs w:val="24"/>
        </w:rPr>
        <w:t>agency</w:t>
      </w:r>
      <w:r w:rsidR="003F4D47">
        <w:rPr>
          <w:rFonts w:ascii="TimesNewRomanPSMT" w:hAnsi="TimesNewRomanPSMT" w:cs="TimesNewRomanPSMT"/>
          <w:sz w:val="24"/>
          <w:szCs w:val="24"/>
        </w:rPr>
        <w:t xml:space="preserve"> </w:t>
      </w:r>
      <w:r w:rsidRPr="00201528">
        <w:rPr>
          <w:rFonts w:ascii="TimesNewRomanPSMT" w:hAnsi="TimesNewRomanPSMT" w:cs="TimesNewRomanPSMT"/>
          <w:sz w:val="24"/>
          <w:szCs w:val="24"/>
        </w:rPr>
        <w:t>purposes</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The customized service charge may reimburse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up to the actual cost of providing the services in this paragraph. </w:t>
      </w:r>
    </w:p>
    <w:p w14:paraId="2D997167"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72A05189" w14:textId="1C377648" w:rsidR="00201528" w:rsidRPr="00201528" w:rsidRDefault="0004135A" w:rsidP="0020152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201528">
        <w:rPr>
          <w:rFonts w:ascii="TimesNewRomanPSMT" w:hAnsi="TimesNewRomanPSMT" w:cs="TimesNewRomanPSMT"/>
          <w:sz w:val="24"/>
          <w:szCs w:val="24"/>
        </w:rPr>
        <w:t>ESD</w:t>
      </w:r>
      <w:r w:rsidR="00201528" w:rsidRPr="00201528">
        <w:rPr>
          <w:rFonts w:ascii="TimesNewRomanPSMT" w:hAnsi="TimesNewRomanPSMT" w:cs="TimesNewRomanPSMT"/>
          <w:sz w:val="24"/>
          <w:szCs w:val="24"/>
        </w:rPr>
        <w:t xml:space="preserve"> will not assess a customized service charge unless it has notified the requestor of the customized service charge to be applied to the request, including an explanation of why the customized service charge applies, a description of the specific expertise, and a reasonable estimate cost of the charge. The notice will also provide the requestor the opportunity to amend his or her request to avoid or reduce the cost of a customized service charge.</w:t>
      </w:r>
    </w:p>
    <w:p w14:paraId="0B64DBCD"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3750F1A8" w14:textId="77777777" w:rsidR="00201528" w:rsidRPr="00FF4105" w:rsidRDefault="00201528" w:rsidP="00201528">
      <w:pPr>
        <w:autoSpaceDE w:val="0"/>
        <w:autoSpaceDN w:val="0"/>
        <w:adjustRightInd w:val="0"/>
        <w:spacing w:after="0" w:line="240" w:lineRule="auto"/>
        <w:rPr>
          <w:rFonts w:ascii="TimesNewRomanPSMT" w:hAnsi="TimesNewRomanPSMT" w:cs="TimesNewRomanPSMT"/>
          <w:b/>
          <w:sz w:val="24"/>
          <w:szCs w:val="24"/>
        </w:rPr>
      </w:pPr>
      <w:r w:rsidRPr="00FF4105">
        <w:rPr>
          <w:rFonts w:ascii="TimesNewRomanPSMT" w:hAnsi="TimesNewRomanPSMT" w:cs="TimesNewRomanPSMT"/>
          <w:b/>
          <w:sz w:val="24"/>
          <w:szCs w:val="24"/>
        </w:rPr>
        <w:t>Cost for Electronic Records</w:t>
      </w:r>
    </w:p>
    <w:p w14:paraId="37539DFD"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The cost for providing electronic records is as follows:</w:t>
      </w:r>
    </w:p>
    <w:p w14:paraId="1DE0B23A"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50222134" w14:textId="16C16D8B" w:rsidR="00201528" w:rsidRPr="00201528" w:rsidRDefault="00201528" w:rsidP="003F4D47">
      <w:pPr>
        <w:autoSpaceDE w:val="0"/>
        <w:autoSpaceDN w:val="0"/>
        <w:adjustRightInd w:val="0"/>
        <w:spacing w:after="0" w:line="240" w:lineRule="auto"/>
        <w:ind w:left="720" w:hanging="720"/>
        <w:rPr>
          <w:rFonts w:ascii="TimesNewRomanPSMT" w:hAnsi="TimesNewRomanPSMT" w:cs="TimesNewRomanPSMT"/>
          <w:sz w:val="24"/>
          <w:szCs w:val="24"/>
        </w:rPr>
      </w:pPr>
      <w:r w:rsidRPr="00201528">
        <w:rPr>
          <w:rFonts w:ascii="TimesNewRomanPSMT" w:hAnsi="TimesNewRomanPSMT" w:cs="TimesNewRomanPSMT"/>
          <w:sz w:val="24"/>
          <w:szCs w:val="24"/>
        </w:rPr>
        <w:t xml:space="preserve">1. </w:t>
      </w:r>
      <w:r w:rsidR="003F4D47">
        <w:rPr>
          <w:rFonts w:ascii="TimesNewRomanPSMT" w:hAnsi="TimesNewRomanPSMT" w:cs="TimesNewRomanPSMT"/>
          <w:sz w:val="24"/>
          <w:szCs w:val="24"/>
        </w:rPr>
        <w:tab/>
      </w:r>
      <w:r w:rsidRPr="00201528">
        <w:rPr>
          <w:rFonts w:ascii="TimesNewRomanPSMT" w:hAnsi="TimesNewRomanPSMT" w:cs="TimesNewRomanPSMT"/>
          <w:sz w:val="24"/>
          <w:szCs w:val="24"/>
        </w:rPr>
        <w:t xml:space="preserve">Ten cents per page for public records scanned into an electronic format or for the use of </w:t>
      </w:r>
      <w:r w:rsidR="0004135A">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equipment to scan the records; </w:t>
      </w:r>
    </w:p>
    <w:p w14:paraId="4860A254" w14:textId="1594289E" w:rsidR="00201528" w:rsidRPr="00201528" w:rsidRDefault="00201528" w:rsidP="003F4D47">
      <w:pPr>
        <w:autoSpaceDE w:val="0"/>
        <w:autoSpaceDN w:val="0"/>
        <w:adjustRightInd w:val="0"/>
        <w:spacing w:after="0" w:line="240" w:lineRule="auto"/>
        <w:ind w:left="720" w:hanging="720"/>
        <w:rPr>
          <w:rFonts w:ascii="TimesNewRomanPSMT" w:hAnsi="TimesNewRomanPSMT" w:cs="TimesNewRomanPSMT"/>
          <w:sz w:val="24"/>
          <w:szCs w:val="24"/>
        </w:rPr>
      </w:pPr>
      <w:r w:rsidRPr="00201528">
        <w:rPr>
          <w:rFonts w:ascii="TimesNewRomanPSMT" w:hAnsi="TimesNewRomanPSMT" w:cs="TimesNewRomanPSMT"/>
          <w:sz w:val="24"/>
          <w:szCs w:val="24"/>
        </w:rPr>
        <w:t xml:space="preserve">2.  </w:t>
      </w:r>
      <w:r w:rsidR="003F4D47">
        <w:rPr>
          <w:rFonts w:ascii="TimesNewRomanPSMT" w:hAnsi="TimesNewRomanPSMT" w:cs="TimesNewRomanPSMT"/>
          <w:sz w:val="24"/>
          <w:szCs w:val="24"/>
        </w:rPr>
        <w:tab/>
      </w:r>
      <w:r w:rsidRPr="00201528">
        <w:rPr>
          <w:rFonts w:ascii="TimesNewRomanPSMT" w:hAnsi="TimesNewRomanPSMT" w:cs="TimesNewRomanPSMT"/>
          <w:sz w:val="24"/>
          <w:szCs w:val="24"/>
        </w:rPr>
        <w:t>Five cents per each four electronic files or attachment</w:t>
      </w:r>
      <w:r>
        <w:rPr>
          <w:rFonts w:ascii="TimesNewRomanPSMT" w:hAnsi="TimesNewRomanPSMT" w:cs="TimesNewRomanPSMT"/>
          <w:sz w:val="24"/>
          <w:szCs w:val="24"/>
        </w:rPr>
        <w:t>s</w:t>
      </w:r>
      <w:r w:rsidRPr="00201528">
        <w:rPr>
          <w:rFonts w:ascii="TimesNewRomanPSMT" w:hAnsi="TimesNewRomanPSMT" w:cs="TimesNewRomanPSMT"/>
          <w:sz w:val="24"/>
          <w:szCs w:val="24"/>
        </w:rPr>
        <w:t xml:space="preserve"> uploaded to email, cloud-based data storage service, or other means of electronic delivery; </w:t>
      </w:r>
    </w:p>
    <w:p w14:paraId="3E405392" w14:textId="6FE6F4EF" w:rsidR="00201528" w:rsidRPr="00201528" w:rsidRDefault="00201528" w:rsidP="003F4D47">
      <w:pPr>
        <w:autoSpaceDE w:val="0"/>
        <w:autoSpaceDN w:val="0"/>
        <w:adjustRightInd w:val="0"/>
        <w:spacing w:after="0" w:line="240" w:lineRule="auto"/>
        <w:ind w:left="720" w:hanging="720"/>
        <w:rPr>
          <w:rFonts w:ascii="TimesNewRomanPSMT" w:hAnsi="TimesNewRomanPSMT" w:cs="TimesNewRomanPSMT"/>
          <w:sz w:val="24"/>
          <w:szCs w:val="24"/>
        </w:rPr>
      </w:pPr>
      <w:r w:rsidRPr="00201528">
        <w:rPr>
          <w:rFonts w:ascii="TimesNewRomanPSMT" w:hAnsi="TimesNewRomanPSMT" w:cs="TimesNewRomanPSMT"/>
          <w:sz w:val="24"/>
          <w:szCs w:val="24"/>
        </w:rPr>
        <w:t xml:space="preserve">3. </w:t>
      </w:r>
      <w:r w:rsidR="003F4D47">
        <w:rPr>
          <w:rFonts w:ascii="TimesNewRomanPSMT" w:hAnsi="TimesNewRomanPSMT" w:cs="TimesNewRomanPSMT"/>
          <w:sz w:val="24"/>
          <w:szCs w:val="24"/>
        </w:rPr>
        <w:tab/>
      </w:r>
      <w:r w:rsidRPr="00201528">
        <w:rPr>
          <w:rFonts w:ascii="TimesNewRomanPSMT" w:hAnsi="TimesNewRomanPSMT" w:cs="TimesNewRomanPSMT"/>
          <w:sz w:val="24"/>
          <w:szCs w:val="24"/>
        </w:rPr>
        <w:t xml:space="preserve">Ten cents per gigabyte for the transmission of public records in an electronic format or for the use of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equipment to send the records electronically; and </w:t>
      </w:r>
    </w:p>
    <w:p w14:paraId="44D2E6D3" w14:textId="0A4F763B" w:rsidR="00201528" w:rsidRPr="00201528" w:rsidRDefault="00201528" w:rsidP="003F4D47">
      <w:pPr>
        <w:autoSpaceDE w:val="0"/>
        <w:autoSpaceDN w:val="0"/>
        <w:adjustRightInd w:val="0"/>
        <w:spacing w:after="0" w:line="240" w:lineRule="auto"/>
        <w:ind w:left="720" w:hanging="720"/>
        <w:rPr>
          <w:rFonts w:ascii="TimesNewRomanPSMT" w:hAnsi="TimesNewRomanPSMT" w:cs="TimesNewRomanPSMT"/>
          <w:sz w:val="24"/>
          <w:szCs w:val="24"/>
        </w:rPr>
      </w:pPr>
      <w:r w:rsidRPr="00201528">
        <w:rPr>
          <w:rFonts w:ascii="TimesNewRomanPSMT" w:hAnsi="TimesNewRomanPSMT" w:cs="TimesNewRomanPSMT"/>
          <w:sz w:val="24"/>
          <w:szCs w:val="24"/>
        </w:rPr>
        <w:lastRenderedPageBreak/>
        <w:t xml:space="preserve">4. </w:t>
      </w:r>
      <w:r w:rsidR="003F4D47">
        <w:rPr>
          <w:rFonts w:ascii="TimesNewRomanPSMT" w:hAnsi="TimesNewRomanPSMT" w:cs="TimesNewRomanPSMT"/>
          <w:sz w:val="24"/>
          <w:szCs w:val="24"/>
        </w:rPr>
        <w:tab/>
      </w:r>
      <w:r w:rsidRPr="00201528">
        <w:rPr>
          <w:rFonts w:ascii="TimesNewRomanPSMT" w:hAnsi="TimesNewRomanPSMT" w:cs="TimesNewRomanPSMT"/>
          <w:sz w:val="24"/>
          <w:szCs w:val="24"/>
        </w:rPr>
        <w:t xml:space="preserve">The actual cost of any digital storage media or device provided by the </w:t>
      </w:r>
      <w:r>
        <w:rPr>
          <w:rFonts w:ascii="TimesNewRomanPSMT" w:hAnsi="TimesNewRomanPSMT" w:cs="TimesNewRomanPSMT"/>
          <w:sz w:val="24"/>
          <w:szCs w:val="24"/>
        </w:rPr>
        <w:t>ESD</w:t>
      </w:r>
      <w:r w:rsidRPr="00201528">
        <w:rPr>
          <w:rFonts w:ascii="TimesNewRomanPSMT" w:hAnsi="TimesNewRomanPSMT" w:cs="TimesNewRomanPSMT"/>
          <w:sz w:val="24"/>
          <w:szCs w:val="24"/>
        </w:rPr>
        <w:t>, the actual cost of any container or envelope used to mail the copies to the requestor, and the actual postage or delivery charge.</w:t>
      </w:r>
    </w:p>
    <w:p w14:paraId="69EDFDDF"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00E31A62" w14:textId="62729D02" w:rsidR="00201528" w:rsidRDefault="0004135A" w:rsidP="0020152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201528">
        <w:rPr>
          <w:rFonts w:ascii="TimesNewRomanPSMT" w:hAnsi="TimesNewRomanPSMT" w:cs="TimesNewRomanPSMT"/>
          <w:sz w:val="24"/>
          <w:szCs w:val="24"/>
        </w:rPr>
        <w:t>ESD</w:t>
      </w:r>
      <w:r w:rsidR="00201528" w:rsidRPr="00201528">
        <w:rPr>
          <w:rFonts w:ascii="TimesNewRomanPSMT" w:hAnsi="TimesNewRomanPSMT" w:cs="TimesNewRomanPSMT"/>
          <w:sz w:val="24"/>
          <w:szCs w:val="24"/>
        </w:rPr>
        <w:t xml:space="preserve"> will take reasonable steps to provide the records in the most efficient manner available to the </w:t>
      </w:r>
      <w:r w:rsidR="00201528">
        <w:rPr>
          <w:rFonts w:ascii="TimesNewRomanPSMT" w:hAnsi="TimesNewRomanPSMT" w:cs="TimesNewRomanPSMT"/>
          <w:sz w:val="24"/>
          <w:szCs w:val="24"/>
        </w:rPr>
        <w:t>ESD</w:t>
      </w:r>
      <w:r w:rsidR="00201528" w:rsidRPr="00201528">
        <w:rPr>
          <w:rFonts w:ascii="TimesNewRomanPSMT" w:hAnsi="TimesNewRomanPSMT" w:cs="TimesNewRomanPSMT"/>
          <w:sz w:val="24"/>
          <w:szCs w:val="24"/>
        </w:rPr>
        <w:t xml:space="preserve"> in its normal operations;</w:t>
      </w:r>
    </w:p>
    <w:p w14:paraId="61FE3868" w14:textId="77777777" w:rsidR="00E221CE" w:rsidRPr="00201528" w:rsidRDefault="00E221CE" w:rsidP="00201528">
      <w:pPr>
        <w:autoSpaceDE w:val="0"/>
        <w:autoSpaceDN w:val="0"/>
        <w:adjustRightInd w:val="0"/>
        <w:spacing w:after="0" w:line="240" w:lineRule="auto"/>
        <w:rPr>
          <w:rFonts w:ascii="TimesNewRomanPSMT" w:hAnsi="TimesNewRomanPSMT" w:cs="TimesNewRomanPSMT"/>
          <w:sz w:val="24"/>
          <w:szCs w:val="24"/>
        </w:rPr>
      </w:pPr>
    </w:p>
    <w:p w14:paraId="2377C4BF" w14:textId="4DB2F083"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Alternatively, if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determines and documents that the fees allowed under this procedure are clearly equal to, or more, than two dollars,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may instead charge a flat fee of two dollars to provide the records</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If </w:t>
      </w:r>
      <w:r w:rsidR="0004135A">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charges a flat fee for the first installment,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will not charge an additional flat fee or a per page fee for any subsequent installments.</w:t>
      </w:r>
    </w:p>
    <w:p w14:paraId="44C38E22"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1D307CEB"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The Public Records Officer or designee may also require the payment of the remainder of the copying costs before providing all the records, or the payment of the costs of copying an installment before providing that installment.</w:t>
      </w:r>
    </w:p>
    <w:p w14:paraId="6834F4F9"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52A6D7BC" w14:textId="76729A44"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If requested, the </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will provide a summary of the applicable charges before charges are imposed under this procedure</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The requestor will be allowed to revise the request in order to reduce the applicable charges. </w:t>
      </w:r>
    </w:p>
    <w:p w14:paraId="65AF3AFC"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0E76C0C6" w14:textId="63E2019D" w:rsidR="00201528" w:rsidRPr="00201528" w:rsidRDefault="00731206" w:rsidP="0020152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PS</w:t>
      </w:r>
      <w:r w:rsidR="00201528">
        <w:rPr>
          <w:rFonts w:ascii="TimesNewRomanPSMT" w:hAnsi="TimesNewRomanPSMT" w:cs="TimesNewRomanPSMT"/>
          <w:sz w:val="24"/>
          <w:szCs w:val="24"/>
        </w:rPr>
        <w:t>ESD</w:t>
      </w:r>
      <w:r w:rsidR="00201528" w:rsidRPr="00201528">
        <w:rPr>
          <w:rFonts w:ascii="TimesNewRomanPSMT" w:hAnsi="TimesNewRomanPSMT" w:cs="TimesNewRomanPSMT"/>
          <w:sz w:val="24"/>
          <w:szCs w:val="24"/>
        </w:rPr>
        <w:t xml:space="preserve"> will not impose copying charges for access to or downloading of records that the </w:t>
      </w:r>
      <w:r w:rsidR="00201528">
        <w:rPr>
          <w:rFonts w:ascii="TimesNewRomanPSMT" w:hAnsi="TimesNewRomanPSMT" w:cs="TimesNewRomanPSMT"/>
          <w:sz w:val="24"/>
          <w:szCs w:val="24"/>
        </w:rPr>
        <w:t>ESD</w:t>
      </w:r>
      <w:r w:rsidR="00201528" w:rsidRPr="00201528">
        <w:rPr>
          <w:rFonts w:ascii="TimesNewRomanPSMT" w:hAnsi="TimesNewRomanPSMT" w:cs="TimesNewRomanPSMT"/>
          <w:sz w:val="24"/>
          <w:szCs w:val="24"/>
        </w:rPr>
        <w:t xml:space="preserve"> routinely posts on its website prior to the receipt of a </w:t>
      </w:r>
      <w:r w:rsidR="00F24D8C" w:rsidRPr="00201528">
        <w:rPr>
          <w:rFonts w:ascii="TimesNewRomanPSMT" w:hAnsi="TimesNewRomanPSMT" w:cs="TimesNewRomanPSMT"/>
          <w:sz w:val="24"/>
          <w:szCs w:val="24"/>
        </w:rPr>
        <w:t>request unless</w:t>
      </w:r>
      <w:r w:rsidR="00201528" w:rsidRPr="00201528">
        <w:rPr>
          <w:rFonts w:ascii="TimesNewRomanPSMT" w:hAnsi="TimesNewRomanPSMT" w:cs="TimesNewRomanPSMT"/>
          <w:sz w:val="24"/>
          <w:szCs w:val="24"/>
        </w:rPr>
        <w:t xml:space="preserve"> the requestor has specifically requested that </w:t>
      </w:r>
      <w:r>
        <w:rPr>
          <w:rFonts w:ascii="TimesNewRomanPSMT" w:hAnsi="TimesNewRomanPSMT" w:cs="TimesNewRomanPSMT"/>
          <w:sz w:val="24"/>
          <w:szCs w:val="24"/>
        </w:rPr>
        <w:t>PSESD</w:t>
      </w:r>
      <w:r w:rsidR="003F4D47">
        <w:rPr>
          <w:rFonts w:ascii="TimesNewRomanPSMT" w:hAnsi="TimesNewRomanPSMT" w:cs="TimesNewRomanPSMT"/>
          <w:sz w:val="24"/>
          <w:szCs w:val="24"/>
        </w:rPr>
        <w:t xml:space="preserve"> </w:t>
      </w:r>
      <w:r w:rsidR="00201528" w:rsidRPr="00201528">
        <w:rPr>
          <w:rFonts w:ascii="TimesNewRomanPSMT" w:hAnsi="TimesNewRomanPSMT" w:cs="TimesNewRomanPSMT"/>
          <w:sz w:val="24"/>
          <w:szCs w:val="24"/>
        </w:rPr>
        <w:t>provide copies of such records through other means.</w:t>
      </w:r>
    </w:p>
    <w:p w14:paraId="7CCE1CA1"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0A2D4F3E" w14:textId="77777777" w:rsidR="00201528" w:rsidRPr="003F4D47" w:rsidRDefault="00201528" w:rsidP="00201528">
      <w:pPr>
        <w:autoSpaceDE w:val="0"/>
        <w:autoSpaceDN w:val="0"/>
        <w:adjustRightInd w:val="0"/>
        <w:spacing w:after="0" w:line="240" w:lineRule="auto"/>
        <w:rPr>
          <w:rFonts w:ascii="TimesNewRomanPSMT" w:hAnsi="TimesNewRomanPSMT" w:cs="TimesNewRomanPSMT"/>
          <w:b/>
          <w:sz w:val="24"/>
          <w:szCs w:val="24"/>
        </w:rPr>
      </w:pPr>
      <w:r w:rsidRPr="003F4D47">
        <w:rPr>
          <w:rFonts w:ascii="TimesNewRomanPSMT" w:hAnsi="TimesNewRomanPSMT" w:cs="TimesNewRomanPSMT"/>
          <w:b/>
          <w:sz w:val="24"/>
          <w:szCs w:val="24"/>
        </w:rPr>
        <w:t>Deposits</w:t>
      </w:r>
    </w:p>
    <w:p w14:paraId="0745AFA7"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Before beginning to make the copies, the Public Records Officer or designee may require a deposit of up to ten percent of the estimated costs of copying all the records selected by the requestor, including the cost of a customized service charge according to the provision above. </w:t>
      </w:r>
    </w:p>
    <w:p w14:paraId="17706101"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4D4613D7" w14:textId="77777777" w:rsidR="00201528" w:rsidRPr="003F4D47" w:rsidRDefault="00201528" w:rsidP="00201528">
      <w:pPr>
        <w:autoSpaceDE w:val="0"/>
        <w:autoSpaceDN w:val="0"/>
        <w:adjustRightInd w:val="0"/>
        <w:spacing w:after="0" w:line="240" w:lineRule="auto"/>
        <w:rPr>
          <w:rFonts w:ascii="TimesNewRomanPSMT" w:hAnsi="TimesNewRomanPSMT" w:cs="TimesNewRomanPSMT"/>
          <w:b/>
          <w:sz w:val="24"/>
          <w:szCs w:val="24"/>
        </w:rPr>
      </w:pPr>
      <w:r w:rsidRPr="003F4D47">
        <w:rPr>
          <w:rFonts w:ascii="TimesNewRomanPSMT" w:hAnsi="TimesNewRomanPSMT" w:cs="TimesNewRomanPSMT"/>
          <w:b/>
          <w:sz w:val="24"/>
          <w:szCs w:val="24"/>
        </w:rPr>
        <w:t>Waiver</w:t>
      </w:r>
    </w:p>
    <w:p w14:paraId="14740CF4" w14:textId="684FF872"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The Public Records Officer may waive any charge assessed for a request</w:t>
      </w:r>
      <w:r w:rsidR="00F24D8C" w:rsidRPr="00201528">
        <w:rPr>
          <w:rFonts w:ascii="TimesNewRomanPSMT" w:hAnsi="TimesNewRomanPSMT" w:cs="TimesNewRomanPSMT"/>
          <w:sz w:val="24"/>
          <w:szCs w:val="24"/>
        </w:rPr>
        <w:t xml:space="preserve">. </w:t>
      </w:r>
      <w:r w:rsidRPr="00201528">
        <w:rPr>
          <w:rFonts w:ascii="TimesNewRomanPSMT" w:hAnsi="TimesNewRomanPSMT" w:cs="TimesNewRomanPSMT"/>
          <w:sz w:val="24"/>
          <w:szCs w:val="24"/>
        </w:rPr>
        <w:t xml:space="preserve">On behalf of </w:t>
      </w:r>
      <w:r w:rsidR="00731206">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the Public Records Officer may also enter into any contract, memorandum of understanding, or other agreement with a requestor that provides an alternative fee arrangement to the charges authorized in this </w:t>
      </w:r>
      <w:r w:rsidR="00731206">
        <w:rPr>
          <w:rFonts w:ascii="TimesNewRomanPSMT" w:hAnsi="TimesNewRomanPSMT" w:cs="TimesNewRomanPSMT"/>
          <w:sz w:val="24"/>
          <w:szCs w:val="24"/>
        </w:rPr>
        <w:t>p</w:t>
      </w:r>
      <w:r w:rsidRPr="00201528">
        <w:rPr>
          <w:rFonts w:ascii="TimesNewRomanPSMT" w:hAnsi="TimesNewRomanPSMT" w:cs="TimesNewRomanPSMT"/>
          <w:sz w:val="24"/>
          <w:szCs w:val="24"/>
        </w:rPr>
        <w:t>rocedure, or in response to a voluminous or frequently occurring request.</w:t>
      </w:r>
    </w:p>
    <w:p w14:paraId="4321AB0E"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p>
    <w:p w14:paraId="7DAC1DAF" w14:textId="77777777" w:rsidR="00201528" w:rsidRPr="00FF4105" w:rsidRDefault="00201528" w:rsidP="00201528">
      <w:pPr>
        <w:autoSpaceDE w:val="0"/>
        <w:autoSpaceDN w:val="0"/>
        <w:adjustRightInd w:val="0"/>
        <w:spacing w:after="0" w:line="240" w:lineRule="auto"/>
        <w:rPr>
          <w:rFonts w:ascii="TimesNewRomanPSMT" w:hAnsi="TimesNewRomanPSMT" w:cs="TimesNewRomanPSMT"/>
          <w:b/>
          <w:sz w:val="24"/>
          <w:szCs w:val="24"/>
          <w:u w:val="single"/>
        </w:rPr>
      </w:pPr>
      <w:r w:rsidRPr="00FF4105">
        <w:rPr>
          <w:rFonts w:ascii="TimesNewRomanPSMT" w:hAnsi="TimesNewRomanPSMT" w:cs="TimesNewRomanPSMT"/>
          <w:b/>
          <w:sz w:val="24"/>
          <w:szCs w:val="24"/>
          <w:u w:val="single"/>
        </w:rPr>
        <w:t>INTERNAL REVIEW OF DENIALS OF PUBLIC RECORDS</w:t>
      </w:r>
    </w:p>
    <w:p w14:paraId="4EFBCE77"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 </w:t>
      </w:r>
    </w:p>
    <w:p w14:paraId="2D2C89DE" w14:textId="77777777" w:rsidR="00201528" w:rsidRPr="003F4D47" w:rsidRDefault="00201528" w:rsidP="00201528">
      <w:pPr>
        <w:autoSpaceDE w:val="0"/>
        <w:autoSpaceDN w:val="0"/>
        <w:adjustRightInd w:val="0"/>
        <w:spacing w:after="0" w:line="240" w:lineRule="auto"/>
        <w:rPr>
          <w:rFonts w:ascii="TimesNewRomanPSMT" w:hAnsi="TimesNewRomanPSMT" w:cs="TimesNewRomanPSMT"/>
          <w:b/>
          <w:sz w:val="24"/>
          <w:szCs w:val="24"/>
        </w:rPr>
      </w:pPr>
      <w:r w:rsidRPr="003F4D47">
        <w:rPr>
          <w:rFonts w:ascii="TimesNewRomanPSMT" w:hAnsi="TimesNewRomanPSMT" w:cs="TimesNewRomanPSMT"/>
          <w:b/>
          <w:sz w:val="24"/>
          <w:szCs w:val="24"/>
        </w:rPr>
        <w:t>Petition for Internal Administrative Review of Denial of Access</w:t>
      </w:r>
    </w:p>
    <w:p w14:paraId="20B1CCF0"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Any person who objects to the initial denial or partial denial of a records request may petition in writing (including email) to the Public Records Officer for a review of that decision. The petition shall include a copy of or </w:t>
      </w:r>
      <w:proofErr w:type="gramStart"/>
      <w:r w:rsidRPr="00201528">
        <w:rPr>
          <w:rFonts w:ascii="TimesNewRomanPSMT" w:hAnsi="TimesNewRomanPSMT" w:cs="TimesNewRomanPSMT"/>
          <w:sz w:val="24"/>
          <w:szCs w:val="24"/>
        </w:rPr>
        <w:t>reasonably identify</w:t>
      </w:r>
      <w:proofErr w:type="gramEnd"/>
      <w:r w:rsidRPr="00201528">
        <w:rPr>
          <w:rFonts w:ascii="TimesNewRomanPSMT" w:hAnsi="TimesNewRomanPSMT" w:cs="TimesNewRomanPSMT"/>
          <w:sz w:val="24"/>
          <w:szCs w:val="24"/>
        </w:rPr>
        <w:t xml:space="preserve"> the written statement by the Public Records Officer or designee denying the request.</w:t>
      </w:r>
    </w:p>
    <w:p w14:paraId="600FCB02" w14:textId="77777777" w:rsidR="00201528" w:rsidRPr="00201528" w:rsidRDefault="00201528" w:rsidP="00201528">
      <w:pPr>
        <w:autoSpaceDE w:val="0"/>
        <w:autoSpaceDN w:val="0"/>
        <w:adjustRightInd w:val="0"/>
        <w:spacing w:after="0" w:line="240" w:lineRule="auto"/>
        <w:rPr>
          <w:rFonts w:ascii="TimesNewRomanPSMT" w:hAnsi="TimesNewRomanPSMT" w:cs="TimesNewRomanPSMT"/>
          <w:sz w:val="24"/>
          <w:szCs w:val="24"/>
        </w:rPr>
      </w:pPr>
      <w:r w:rsidRPr="00201528">
        <w:rPr>
          <w:rFonts w:ascii="TimesNewRomanPSMT" w:hAnsi="TimesNewRomanPSMT" w:cs="TimesNewRomanPSMT"/>
          <w:sz w:val="24"/>
          <w:szCs w:val="24"/>
        </w:rPr>
        <w:t xml:space="preserve"> </w:t>
      </w:r>
    </w:p>
    <w:p w14:paraId="13268DD4" w14:textId="77777777" w:rsidR="00CA5E5D" w:rsidRDefault="00CA5E5D">
      <w:pPr>
        <w:rPr>
          <w:rFonts w:ascii="TimesNewRomanPSMT" w:hAnsi="TimesNewRomanPSMT" w:cs="TimesNewRomanPSMT"/>
          <w:b/>
          <w:sz w:val="24"/>
          <w:szCs w:val="24"/>
        </w:rPr>
      </w:pPr>
      <w:r>
        <w:rPr>
          <w:rFonts w:ascii="TimesNewRomanPSMT" w:hAnsi="TimesNewRomanPSMT" w:cs="TimesNewRomanPSMT"/>
          <w:b/>
          <w:sz w:val="24"/>
          <w:szCs w:val="24"/>
        </w:rPr>
        <w:br w:type="page"/>
      </w:r>
    </w:p>
    <w:p w14:paraId="58EBF1ED" w14:textId="46179E73" w:rsidR="00201528" w:rsidRPr="003F4D47" w:rsidRDefault="00201528" w:rsidP="00201528">
      <w:pPr>
        <w:autoSpaceDE w:val="0"/>
        <w:autoSpaceDN w:val="0"/>
        <w:adjustRightInd w:val="0"/>
        <w:spacing w:after="0" w:line="240" w:lineRule="auto"/>
        <w:rPr>
          <w:rFonts w:ascii="TimesNewRomanPSMT" w:hAnsi="TimesNewRomanPSMT" w:cs="TimesNewRomanPSMT"/>
          <w:b/>
          <w:sz w:val="24"/>
          <w:szCs w:val="24"/>
        </w:rPr>
      </w:pPr>
      <w:r w:rsidRPr="003F4D47">
        <w:rPr>
          <w:rFonts w:ascii="TimesNewRomanPSMT" w:hAnsi="TimesNewRomanPSMT" w:cs="TimesNewRomanPSMT"/>
          <w:b/>
          <w:sz w:val="24"/>
          <w:szCs w:val="24"/>
        </w:rPr>
        <w:lastRenderedPageBreak/>
        <w:t>Consideration of Petition for Review</w:t>
      </w:r>
    </w:p>
    <w:p w14:paraId="19521055" w14:textId="457D5FD6" w:rsidR="003F4D47" w:rsidRDefault="00201528" w:rsidP="00E56B93">
      <w:pPr>
        <w:rPr>
          <w:rFonts w:ascii="TimesNewRomanPSMT" w:hAnsi="TimesNewRomanPSMT" w:cs="TimesNewRomanPSMT"/>
          <w:sz w:val="24"/>
          <w:szCs w:val="24"/>
        </w:rPr>
      </w:pPr>
      <w:r w:rsidRPr="00201528">
        <w:rPr>
          <w:rFonts w:ascii="TimesNewRomanPSMT" w:hAnsi="TimesNewRomanPSMT" w:cs="TimesNewRomanPSMT"/>
          <w:sz w:val="24"/>
          <w:szCs w:val="24"/>
        </w:rPr>
        <w:t xml:space="preserve">The Public Records Officer shall immediately consider the petition and shall either affirm or reverse the denial within two business days following the receipt of the petition, or within such other time as the </w:t>
      </w:r>
      <w:r w:rsidR="00731206">
        <w:rPr>
          <w:rFonts w:ascii="TimesNewRomanPSMT" w:hAnsi="TimesNewRomanPSMT" w:cs="TimesNewRomanPSMT"/>
          <w:sz w:val="24"/>
          <w:szCs w:val="24"/>
        </w:rPr>
        <w:t>PS</w:t>
      </w:r>
      <w:r>
        <w:rPr>
          <w:rFonts w:ascii="TimesNewRomanPSMT" w:hAnsi="TimesNewRomanPSMT" w:cs="TimesNewRomanPSMT"/>
          <w:sz w:val="24"/>
          <w:szCs w:val="24"/>
        </w:rPr>
        <w:t>ESD</w:t>
      </w:r>
      <w:r w:rsidRPr="00201528">
        <w:rPr>
          <w:rFonts w:ascii="TimesNewRomanPSMT" w:hAnsi="TimesNewRomanPSMT" w:cs="TimesNewRomanPSMT"/>
          <w:sz w:val="24"/>
          <w:szCs w:val="24"/>
        </w:rPr>
        <w:t xml:space="preserve"> and the requestor mutually agree to.</w:t>
      </w:r>
    </w:p>
    <w:p w14:paraId="4B33BB28" w14:textId="77777777" w:rsidR="00CA5E5D" w:rsidRDefault="00CA5E5D" w:rsidP="00CA5E5D">
      <w:pPr>
        <w:spacing w:after="0" w:line="240" w:lineRule="auto"/>
        <w:rPr>
          <w:rFonts w:ascii="TimesNewRomanPSMT" w:hAnsi="TimesNewRomanPSMT" w:cs="TimesNewRomanPSMT"/>
          <w:sz w:val="24"/>
          <w:szCs w:val="24"/>
        </w:rPr>
      </w:pPr>
    </w:p>
    <w:p w14:paraId="48A6DB41" w14:textId="77777777" w:rsidR="00CA5E5D" w:rsidRDefault="00CA5E5D" w:rsidP="00CA5E5D">
      <w:pPr>
        <w:spacing w:after="0" w:line="240" w:lineRule="auto"/>
        <w:rPr>
          <w:rFonts w:ascii="TimesNewRomanPSMT" w:hAnsi="TimesNewRomanPSMT" w:cs="TimesNewRomanPSMT"/>
          <w:sz w:val="24"/>
          <w:szCs w:val="24"/>
        </w:rPr>
      </w:pPr>
    </w:p>
    <w:p w14:paraId="6604E0A3" w14:textId="05668271" w:rsidR="00F763D0" w:rsidRDefault="00E56B93" w:rsidP="00143893">
      <w:pPr>
        <w:spacing w:after="0" w:line="240" w:lineRule="auto"/>
        <w:rPr>
          <w:rFonts w:ascii="TimesNewRomanPSMT" w:hAnsi="TimesNewRomanPSMT" w:cs="TimesNewRomanPSMT"/>
          <w:sz w:val="24"/>
          <w:szCs w:val="24"/>
        </w:rPr>
      </w:pPr>
      <w:r>
        <w:rPr>
          <w:rFonts w:ascii="TimesNewRomanPSMT" w:hAnsi="TimesNewRomanPSMT" w:cs="TimesNewRomanPSMT"/>
          <w:sz w:val="24"/>
          <w:szCs w:val="24"/>
        </w:rPr>
        <w:t>Adopted: May 2013</w:t>
      </w:r>
    </w:p>
    <w:p w14:paraId="642AA999" w14:textId="3C2AC051" w:rsidR="00201528" w:rsidRDefault="00201528" w:rsidP="002E02C8">
      <w:pPr>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Revised: </w:t>
      </w:r>
      <w:r w:rsidR="00E221CE">
        <w:rPr>
          <w:rFonts w:ascii="TimesNewRomanPSMT" w:hAnsi="TimesNewRomanPSMT" w:cs="TimesNewRomanPSMT"/>
          <w:sz w:val="24"/>
          <w:szCs w:val="24"/>
        </w:rPr>
        <w:t>February 2018</w:t>
      </w:r>
    </w:p>
    <w:p w14:paraId="1E2F2A04" w14:textId="0F3B7A32" w:rsidR="002E02C8" w:rsidRDefault="002E02C8" w:rsidP="00CA5E5D">
      <w:pPr>
        <w:spacing w:after="0" w:line="240" w:lineRule="auto"/>
      </w:pPr>
      <w:r>
        <w:rPr>
          <w:rFonts w:ascii="TimesNewRomanPSMT" w:hAnsi="TimesNewRomanPSMT" w:cs="TimesNewRomanPSMT"/>
          <w:sz w:val="24"/>
          <w:szCs w:val="24"/>
        </w:rPr>
        <w:t xml:space="preserve">Revised: </w:t>
      </w:r>
      <w:r w:rsidR="00CA5E5D">
        <w:rPr>
          <w:rFonts w:ascii="TimesNewRomanPSMT" w:hAnsi="TimesNewRomanPSMT" w:cs="TimesNewRomanPSMT"/>
          <w:sz w:val="24"/>
          <w:szCs w:val="24"/>
        </w:rPr>
        <w:t>November</w:t>
      </w:r>
      <w:r w:rsidR="00967DAD">
        <w:rPr>
          <w:rFonts w:ascii="TimesNewRomanPSMT" w:hAnsi="TimesNewRomanPSMT" w:cs="TimesNewRomanPSMT"/>
          <w:sz w:val="24"/>
          <w:szCs w:val="24"/>
        </w:rPr>
        <w:t xml:space="preserve"> 2023</w:t>
      </w:r>
    </w:p>
    <w:sectPr w:rsidR="002E02C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E6AC1" w14:textId="77777777" w:rsidR="00B64A92" w:rsidRDefault="00B64A92" w:rsidP="00B64A92">
      <w:pPr>
        <w:spacing w:after="0" w:line="240" w:lineRule="auto"/>
      </w:pPr>
      <w:r>
        <w:separator/>
      </w:r>
    </w:p>
  </w:endnote>
  <w:endnote w:type="continuationSeparator" w:id="0">
    <w:p w14:paraId="040373F6" w14:textId="77777777" w:rsidR="00B64A92" w:rsidRDefault="00B64A92" w:rsidP="00B6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840166"/>
      <w:docPartObj>
        <w:docPartGallery w:val="Page Numbers (Bottom of Page)"/>
        <w:docPartUnique/>
      </w:docPartObj>
    </w:sdtPr>
    <w:sdtEndPr>
      <w:rPr>
        <w:noProof/>
      </w:rPr>
    </w:sdtEndPr>
    <w:sdtContent>
      <w:p w14:paraId="695AF8A6" w14:textId="56A900E7" w:rsidR="00B64A92" w:rsidRDefault="00B64A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A7F181" w14:textId="77777777" w:rsidR="00B64A92" w:rsidRDefault="00B64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3EB3B" w14:textId="77777777" w:rsidR="00B64A92" w:rsidRDefault="00B64A92" w:rsidP="00B64A92">
      <w:pPr>
        <w:spacing w:after="0" w:line="240" w:lineRule="auto"/>
      </w:pPr>
      <w:r>
        <w:separator/>
      </w:r>
    </w:p>
  </w:footnote>
  <w:footnote w:type="continuationSeparator" w:id="0">
    <w:p w14:paraId="3D725EEC" w14:textId="77777777" w:rsidR="00B64A92" w:rsidRDefault="00B64A92" w:rsidP="00B64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A4802"/>
    <w:multiLevelType w:val="hybridMultilevel"/>
    <w:tmpl w:val="95707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8088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B93"/>
    <w:rsid w:val="00002363"/>
    <w:rsid w:val="000259B1"/>
    <w:rsid w:val="0004135A"/>
    <w:rsid w:val="00071AF8"/>
    <w:rsid w:val="000C0F01"/>
    <w:rsid w:val="00104D1E"/>
    <w:rsid w:val="00143893"/>
    <w:rsid w:val="00157F4C"/>
    <w:rsid w:val="00187341"/>
    <w:rsid w:val="001E77BA"/>
    <w:rsid w:val="001E7F5C"/>
    <w:rsid w:val="00201528"/>
    <w:rsid w:val="002128C2"/>
    <w:rsid w:val="00222188"/>
    <w:rsid w:val="002A2524"/>
    <w:rsid w:val="002A76D2"/>
    <w:rsid w:val="002D503A"/>
    <w:rsid w:val="002E02C8"/>
    <w:rsid w:val="003044B1"/>
    <w:rsid w:val="003A06F3"/>
    <w:rsid w:val="003C21D7"/>
    <w:rsid w:val="003E09CB"/>
    <w:rsid w:val="003F4D47"/>
    <w:rsid w:val="0040332E"/>
    <w:rsid w:val="00472FE7"/>
    <w:rsid w:val="00476BCA"/>
    <w:rsid w:val="004E75CE"/>
    <w:rsid w:val="00526FA4"/>
    <w:rsid w:val="0053589B"/>
    <w:rsid w:val="005A7F5C"/>
    <w:rsid w:val="005E2AE2"/>
    <w:rsid w:val="00611034"/>
    <w:rsid w:val="00611154"/>
    <w:rsid w:val="006344E1"/>
    <w:rsid w:val="0066577E"/>
    <w:rsid w:val="006E3C51"/>
    <w:rsid w:val="00731206"/>
    <w:rsid w:val="007375B2"/>
    <w:rsid w:val="007B36DF"/>
    <w:rsid w:val="008063A8"/>
    <w:rsid w:val="008306BA"/>
    <w:rsid w:val="0083354E"/>
    <w:rsid w:val="00863D95"/>
    <w:rsid w:val="008879E4"/>
    <w:rsid w:val="008D70AA"/>
    <w:rsid w:val="009666EC"/>
    <w:rsid w:val="00967DAD"/>
    <w:rsid w:val="009D5DC4"/>
    <w:rsid w:val="009E1A85"/>
    <w:rsid w:val="009F66BF"/>
    <w:rsid w:val="00A14CE1"/>
    <w:rsid w:val="00A35DE0"/>
    <w:rsid w:val="00A6086C"/>
    <w:rsid w:val="00AC3C66"/>
    <w:rsid w:val="00AE37F3"/>
    <w:rsid w:val="00AE757B"/>
    <w:rsid w:val="00B54D85"/>
    <w:rsid w:val="00B64A92"/>
    <w:rsid w:val="00BA6D70"/>
    <w:rsid w:val="00BB2C4C"/>
    <w:rsid w:val="00BD2D9A"/>
    <w:rsid w:val="00BE2551"/>
    <w:rsid w:val="00BE2DCE"/>
    <w:rsid w:val="00BF1D70"/>
    <w:rsid w:val="00C32446"/>
    <w:rsid w:val="00C41100"/>
    <w:rsid w:val="00C9759E"/>
    <w:rsid w:val="00CA5E5D"/>
    <w:rsid w:val="00CC082B"/>
    <w:rsid w:val="00D140B7"/>
    <w:rsid w:val="00D932DB"/>
    <w:rsid w:val="00D9577F"/>
    <w:rsid w:val="00DA4892"/>
    <w:rsid w:val="00E221CE"/>
    <w:rsid w:val="00E56B93"/>
    <w:rsid w:val="00EA2FE0"/>
    <w:rsid w:val="00EF591E"/>
    <w:rsid w:val="00F24D8C"/>
    <w:rsid w:val="00F3367C"/>
    <w:rsid w:val="00F339E5"/>
    <w:rsid w:val="00F56D4F"/>
    <w:rsid w:val="00F763D0"/>
    <w:rsid w:val="00F90FA0"/>
    <w:rsid w:val="00FD1BB4"/>
    <w:rsid w:val="00FF4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1D27"/>
  <w15:chartTrackingRefBased/>
  <w15:docId w15:val="{C5A31CDC-1F85-4919-94F4-B079E53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7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341"/>
    <w:rPr>
      <w:rFonts w:ascii="Segoe UI" w:hAnsi="Segoe UI" w:cs="Segoe UI"/>
      <w:sz w:val="18"/>
      <w:szCs w:val="18"/>
    </w:rPr>
  </w:style>
  <w:style w:type="character" w:styleId="Hyperlink">
    <w:name w:val="Hyperlink"/>
    <w:basedOn w:val="DefaultParagraphFont"/>
    <w:uiPriority w:val="99"/>
    <w:unhideWhenUsed/>
    <w:rsid w:val="00187341"/>
    <w:rPr>
      <w:color w:val="0563C1" w:themeColor="hyperlink"/>
      <w:u w:val="single"/>
    </w:rPr>
  </w:style>
  <w:style w:type="character" w:styleId="CommentReference">
    <w:name w:val="annotation reference"/>
    <w:basedOn w:val="DefaultParagraphFont"/>
    <w:uiPriority w:val="99"/>
    <w:semiHidden/>
    <w:unhideWhenUsed/>
    <w:rsid w:val="009F66BF"/>
    <w:rPr>
      <w:sz w:val="18"/>
      <w:szCs w:val="18"/>
    </w:rPr>
  </w:style>
  <w:style w:type="paragraph" w:styleId="CommentText">
    <w:name w:val="annotation text"/>
    <w:basedOn w:val="Normal"/>
    <w:link w:val="CommentTextChar"/>
    <w:uiPriority w:val="99"/>
    <w:unhideWhenUsed/>
    <w:rsid w:val="009F66BF"/>
    <w:pPr>
      <w:spacing w:line="240" w:lineRule="auto"/>
    </w:pPr>
    <w:rPr>
      <w:sz w:val="24"/>
      <w:szCs w:val="24"/>
    </w:rPr>
  </w:style>
  <w:style w:type="character" w:customStyle="1" w:styleId="CommentTextChar">
    <w:name w:val="Comment Text Char"/>
    <w:basedOn w:val="DefaultParagraphFont"/>
    <w:link w:val="CommentText"/>
    <w:uiPriority w:val="99"/>
    <w:rsid w:val="009F66BF"/>
    <w:rPr>
      <w:sz w:val="24"/>
      <w:szCs w:val="24"/>
    </w:rPr>
  </w:style>
  <w:style w:type="paragraph" w:styleId="CommentSubject">
    <w:name w:val="annotation subject"/>
    <w:basedOn w:val="CommentText"/>
    <w:next w:val="CommentText"/>
    <w:link w:val="CommentSubjectChar"/>
    <w:uiPriority w:val="99"/>
    <w:semiHidden/>
    <w:unhideWhenUsed/>
    <w:rsid w:val="009F66BF"/>
    <w:rPr>
      <w:b/>
      <w:bCs/>
      <w:sz w:val="20"/>
      <w:szCs w:val="20"/>
    </w:rPr>
  </w:style>
  <w:style w:type="character" w:customStyle="1" w:styleId="CommentSubjectChar">
    <w:name w:val="Comment Subject Char"/>
    <w:basedOn w:val="CommentTextChar"/>
    <w:link w:val="CommentSubject"/>
    <w:uiPriority w:val="99"/>
    <w:semiHidden/>
    <w:rsid w:val="009F66BF"/>
    <w:rPr>
      <w:b/>
      <w:bCs/>
      <w:sz w:val="20"/>
      <w:szCs w:val="20"/>
    </w:rPr>
  </w:style>
  <w:style w:type="paragraph" w:styleId="Revision">
    <w:name w:val="Revision"/>
    <w:hidden/>
    <w:uiPriority w:val="99"/>
    <w:semiHidden/>
    <w:rsid w:val="008D70AA"/>
    <w:pPr>
      <w:spacing w:after="0" w:line="240" w:lineRule="auto"/>
    </w:pPr>
  </w:style>
  <w:style w:type="paragraph" w:styleId="NormalWeb">
    <w:name w:val="Normal (Web)"/>
    <w:uiPriority w:val="99"/>
    <w:semiHidden/>
    <w:unhideWhenUsed/>
    <w:rsid w:val="00BE2DCE"/>
    <w:pPr>
      <w:spacing w:after="0" w:line="240" w:lineRule="auto"/>
    </w:pPr>
    <w:rPr>
      <w:rFonts w:ascii="Verdana" w:eastAsia="Verdana" w:hAnsi="Verdana" w:cs="Times New Roman"/>
      <w:sz w:val="20"/>
    </w:rPr>
  </w:style>
  <w:style w:type="paragraph" w:styleId="Header">
    <w:name w:val="header"/>
    <w:basedOn w:val="Normal"/>
    <w:link w:val="HeaderChar"/>
    <w:uiPriority w:val="99"/>
    <w:unhideWhenUsed/>
    <w:rsid w:val="00B64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A92"/>
  </w:style>
  <w:style w:type="paragraph" w:styleId="Footer">
    <w:name w:val="footer"/>
    <w:basedOn w:val="Normal"/>
    <w:link w:val="FooterChar"/>
    <w:uiPriority w:val="99"/>
    <w:unhideWhenUsed/>
    <w:rsid w:val="00B64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esd.org" TargetMode="External"/><Relationship Id="rId3" Type="http://schemas.openxmlformats.org/officeDocument/2006/relationships/settings" Target="settings.xml"/><Relationship Id="rId7" Type="http://schemas.openxmlformats.org/officeDocument/2006/relationships/hyperlink" Target="http://www.pses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se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3609</Words>
  <Characters>20574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Debora Boeck</cp:lastModifiedBy>
  <cp:revision>2</cp:revision>
  <dcterms:created xsi:type="dcterms:W3CDTF">2023-11-21T17:21:00Z</dcterms:created>
  <dcterms:modified xsi:type="dcterms:W3CDTF">2023-11-21T17:21:00Z</dcterms:modified>
  <cp:contentStatus/>
</cp:coreProperties>
</file>