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7B6344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November 1</w:t>
      </w:r>
      <w:r w:rsidR="00FA08D7">
        <w:rPr>
          <w:rFonts w:ascii="Verdana" w:hAnsi="Verdana"/>
        </w:rPr>
        <w:t>6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  <w:bookmarkStart w:id="0" w:name="_GoBack"/>
      <w:bookmarkEnd w:id="0"/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7B6344" w:rsidRDefault="007B6344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Year End Report Update</w:t>
      </w:r>
    </w:p>
    <w:p w:rsidR="007B6344" w:rsidRDefault="007B6344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Enrollment Update</w:t>
      </w:r>
    </w:p>
    <w:p w:rsidR="0080593D" w:rsidRPr="00720C2F" w:rsidRDefault="007B6344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Review of Budget Status Reports</w:t>
      </w:r>
    </w:p>
    <w:p w:rsidR="00EF6BD3" w:rsidRDefault="007B6344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2023-2024 Building Budget Discussion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Pr="00344E79" w:rsidRDefault="00344E79" w:rsidP="00344E79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1F3B99"/>
    <w:rsid w:val="002F098C"/>
    <w:rsid w:val="00344E79"/>
    <w:rsid w:val="00357493"/>
    <w:rsid w:val="004B0B4E"/>
    <w:rsid w:val="004B7783"/>
    <w:rsid w:val="006737C5"/>
    <w:rsid w:val="00695C71"/>
    <w:rsid w:val="006A7FDF"/>
    <w:rsid w:val="00720C2F"/>
    <w:rsid w:val="007B6344"/>
    <w:rsid w:val="0080593D"/>
    <w:rsid w:val="008C0D9E"/>
    <w:rsid w:val="00973C42"/>
    <w:rsid w:val="00A36048"/>
    <w:rsid w:val="00A42338"/>
    <w:rsid w:val="00A46CC2"/>
    <w:rsid w:val="00AC4AF7"/>
    <w:rsid w:val="00B468DC"/>
    <w:rsid w:val="00C02619"/>
    <w:rsid w:val="00CB1A9A"/>
    <w:rsid w:val="00E217EB"/>
    <w:rsid w:val="00EB476C"/>
    <w:rsid w:val="00EF6BD3"/>
    <w:rsid w:val="00FA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60C1A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2023-09-21T17:27:00Z</cp:lastPrinted>
  <dcterms:created xsi:type="dcterms:W3CDTF">2023-11-16T04:50:00Z</dcterms:created>
  <dcterms:modified xsi:type="dcterms:W3CDTF">2023-11-16T04:50:00Z</dcterms:modified>
</cp:coreProperties>
</file>