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1330" w:rsidRPr="00050C01" w:rsidRDefault="00023D55" w:rsidP="00023D55">
      <w:pPr>
        <w:tabs>
          <w:tab w:val="right" w:pos="9360"/>
        </w:tabs>
        <w:suppressAutoHyphens/>
        <w:spacing w:after="0"/>
        <w:rPr>
          <w:rFonts w:ascii="Verdana" w:hAnsi="Verdana"/>
          <w:b/>
          <w:bCs/>
        </w:rPr>
      </w:pPr>
      <w:r w:rsidRPr="0047477F">
        <w:rPr>
          <w:b/>
          <w:bCs/>
          <w:noProof/>
          <w:sz w:val="28"/>
          <w:szCs w:val="28"/>
        </w:rPr>
        <mc:AlternateContent>
          <mc:Choice Requires="wps">
            <w:drawing>
              <wp:anchor distT="45720" distB="45720" distL="114300" distR="114300" simplePos="0" relativeHeight="251659264" behindDoc="0" locked="0" layoutInCell="1" allowOverlap="1" wp14:anchorId="3FF15E82" wp14:editId="29C36DBB">
                <wp:simplePos x="0" y="0"/>
                <wp:positionH relativeFrom="margin">
                  <wp:align>right</wp:align>
                </wp:positionH>
                <wp:positionV relativeFrom="paragraph">
                  <wp:posOffset>45976</wp:posOffset>
                </wp:positionV>
                <wp:extent cx="2360930" cy="72390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23900"/>
                        </a:xfrm>
                        <a:prstGeom prst="rect">
                          <a:avLst/>
                        </a:prstGeom>
                        <a:solidFill>
                          <a:srgbClr val="FFFFFF"/>
                        </a:solidFill>
                        <a:ln w="9525">
                          <a:noFill/>
                          <a:miter lim="800000"/>
                          <a:headEnd/>
                          <a:tailEnd/>
                        </a:ln>
                      </wps:spPr>
                      <wps:txbx>
                        <w:txbxContent>
                          <w:p w:rsidR="00023D55" w:rsidRPr="0047477F" w:rsidRDefault="00023D55" w:rsidP="00023D55">
                            <w:pPr>
                              <w:spacing w:after="0"/>
                              <w:rPr>
                                <w:rFonts w:ascii="Verdana" w:hAnsi="Verdana"/>
                                <w:b/>
                              </w:rPr>
                            </w:pPr>
                            <w:r>
                              <w:rPr>
                                <w:rFonts w:ascii="Verdana" w:hAnsi="Verdana"/>
                                <w:b/>
                              </w:rPr>
                              <w:t>Student S</w:t>
                            </w:r>
                            <w:r w:rsidR="004F46D0">
                              <w:rPr>
                                <w:rFonts w:ascii="Verdana" w:hAnsi="Verdana"/>
                                <w:b/>
                              </w:rPr>
                              <w:t>upport</w:t>
                            </w:r>
                          </w:p>
                          <w:p w:rsidR="00023D55" w:rsidRPr="0047477F" w:rsidRDefault="00023D55" w:rsidP="00023D55">
                            <w:pPr>
                              <w:spacing w:after="0"/>
                              <w:rPr>
                                <w:rFonts w:ascii="Verdana" w:hAnsi="Verdana"/>
                                <w:b/>
                              </w:rPr>
                            </w:pPr>
                            <w:r w:rsidRPr="0047477F">
                              <w:rPr>
                                <w:rFonts w:ascii="Verdana" w:hAnsi="Verdana"/>
                                <w:b/>
                              </w:rPr>
                              <w:t xml:space="preserve">February </w:t>
                            </w:r>
                            <w:r w:rsidR="00DC2918">
                              <w:rPr>
                                <w:rFonts w:ascii="Verdana" w:hAnsi="Verdana"/>
                                <w:b/>
                              </w:rPr>
                              <w:t>28</w:t>
                            </w:r>
                            <w:r w:rsidRPr="0047477F">
                              <w:rPr>
                                <w:rFonts w:ascii="Verdana" w:hAnsi="Verdana"/>
                                <w:b/>
                              </w:rPr>
                              <w:t>, 2023</w:t>
                            </w:r>
                          </w:p>
                          <w:p w:rsidR="00023D55" w:rsidRPr="0047477F" w:rsidRDefault="00023D55" w:rsidP="00023D55">
                            <w:pPr>
                              <w:spacing w:after="0"/>
                              <w:rPr>
                                <w:rFonts w:ascii="Verdana" w:hAnsi="Verdana"/>
                                <w:b/>
                              </w:rPr>
                            </w:pPr>
                            <w:r w:rsidRPr="0047477F">
                              <w:rPr>
                                <w:rFonts w:ascii="Verdana" w:hAnsi="Verdana"/>
                                <w:b/>
                              </w:rPr>
                              <w:t>2022-2023 Budget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FF15E82" id="_x0000_t202" coordsize="21600,21600" o:spt="202" path="m,l,21600r21600,l21600,xe">
                <v:stroke joinstyle="miter"/>
                <v:path gradientshapeok="t" o:connecttype="rect"/>
              </v:shapetype>
              <v:shape id="Text Box 2" o:spid="_x0000_s1026" type="#_x0000_t202" style="position:absolute;margin-left:134.7pt;margin-top:3.6pt;width:185.9pt;height:57pt;z-index:25165926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" stroked="f">
                <v:textbox>
                  <w:txbxContent>
                    <w:p w:rsidR="00023D55" w:rsidRPr="0047477F" w:rsidRDefault="00023D55" w:rsidP="00023D55">
                      <w:pPr>
                        <w:spacing w:after="0"/>
                        <w:rPr>
                          <w:rFonts w:ascii="Verdana" w:hAnsi="Verdana"/>
                          <w:b/>
                        </w:rPr>
                      </w:pPr>
                      <w:r>
                        <w:rPr>
                          <w:rFonts w:ascii="Verdana" w:hAnsi="Verdana"/>
                          <w:b/>
                        </w:rPr>
                        <w:t>Student S</w:t>
                      </w:r>
                      <w:r w:rsidR="004F46D0">
                        <w:rPr>
                          <w:rFonts w:ascii="Verdana" w:hAnsi="Verdana"/>
                          <w:b/>
                        </w:rPr>
                        <w:t>upport</w:t>
                      </w:r>
                    </w:p>
                    <w:p w:rsidR="00023D55" w:rsidRPr="0047477F" w:rsidRDefault="00023D55" w:rsidP="00023D55">
                      <w:pPr>
                        <w:spacing w:after="0"/>
                        <w:rPr>
                          <w:rFonts w:ascii="Verdana" w:hAnsi="Verdana"/>
                          <w:b/>
                        </w:rPr>
                      </w:pPr>
                      <w:r w:rsidRPr="0047477F">
                        <w:rPr>
                          <w:rFonts w:ascii="Verdana" w:hAnsi="Verdana"/>
                          <w:b/>
                        </w:rPr>
                        <w:t xml:space="preserve">February </w:t>
                      </w:r>
                      <w:r w:rsidR="00DC2918">
                        <w:rPr>
                          <w:rFonts w:ascii="Verdana" w:hAnsi="Verdana"/>
                          <w:b/>
                        </w:rPr>
                        <w:t>28</w:t>
                      </w:r>
                      <w:r w:rsidRPr="0047477F">
                        <w:rPr>
                          <w:rFonts w:ascii="Verdana" w:hAnsi="Verdana"/>
                          <w:b/>
                        </w:rPr>
                        <w:t>, 2023</w:t>
                      </w:r>
                    </w:p>
                    <w:p w:rsidR="00023D55" w:rsidRPr="0047477F" w:rsidRDefault="00023D55" w:rsidP="00023D55">
                      <w:pPr>
                        <w:spacing w:after="0"/>
                        <w:rPr>
                          <w:rFonts w:ascii="Verdana" w:hAnsi="Verdana"/>
                          <w:b/>
                        </w:rPr>
                      </w:pPr>
                      <w:r w:rsidRPr="0047477F">
                        <w:rPr>
                          <w:rFonts w:ascii="Verdana" w:hAnsi="Verdana"/>
                          <w:b/>
                        </w:rPr>
                        <w:t>2022-2023 Budget</w:t>
                      </w:r>
                    </w:p>
                  </w:txbxContent>
                </v:textbox>
                <w10:wrap type="square" anchorx="margin"/>
              </v:shape>
            </w:pict>
          </mc:Fallback>
        </mc:AlternateContent>
      </w:r>
      <w:r w:rsidR="00E53F86">
        <w:rPr>
          <w:b/>
          <w:bCs/>
          <w:noProof/>
          <w:sz w:val="28"/>
          <w:szCs w:val="28"/>
        </w:rPr>
        <w:drawing>
          <wp:inline distT="0" distB="0" distL="0" distR="0">
            <wp:extent cx="2581275" cy="828675"/>
            <wp:effectExtent l="0" t="0" r="0" b="0"/>
            <wp:docPr id="8" name="Picture 8" descr="C:\Users\HuntB\Pictures\MSD-Logo-Horizontal-Color.bm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untB\Pictures\MSD-Logo-Horizontal-Color.bmp.b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81275" cy="828675"/>
                    </a:xfrm>
                    <a:prstGeom prst="rect">
                      <a:avLst/>
                    </a:prstGeom>
                    <a:noFill/>
                    <a:ln>
                      <a:noFill/>
                    </a:ln>
                  </pic:spPr>
                </pic:pic>
              </a:graphicData>
            </a:graphic>
          </wp:inline>
        </w:drawing>
      </w:r>
      <w:r w:rsidR="003E0803" w:rsidRPr="00615D83">
        <w:rPr>
          <w:b/>
          <w:bCs/>
          <w:sz w:val="28"/>
          <w:szCs w:val="28"/>
        </w:rPr>
        <w:t xml:space="preserve"> </w:t>
      </w:r>
      <w:r w:rsidR="00936A82">
        <w:rPr>
          <w:b/>
          <w:bCs/>
          <w:sz w:val="28"/>
          <w:szCs w:val="28"/>
        </w:rPr>
        <w:t xml:space="preserve">              </w:t>
      </w:r>
      <w:r w:rsidR="00050C01">
        <w:rPr>
          <w:b/>
          <w:bCs/>
          <w:sz w:val="28"/>
          <w:szCs w:val="28"/>
        </w:rPr>
        <w:t xml:space="preserve">             </w:t>
      </w:r>
      <w:r w:rsidR="00936A82">
        <w:rPr>
          <w:b/>
          <w:bCs/>
          <w:sz w:val="28"/>
          <w:szCs w:val="28"/>
        </w:rPr>
        <w:t xml:space="preserve"> </w:t>
      </w:r>
      <w:r w:rsidR="00603C01">
        <w:rPr>
          <w:b/>
          <w:bCs/>
          <w:sz w:val="28"/>
          <w:szCs w:val="28"/>
        </w:rPr>
        <w:t xml:space="preserve"> </w:t>
      </w:r>
    </w:p>
    <w:p w:rsidR="003E0803" w:rsidRPr="00615D83" w:rsidRDefault="003E0803" w:rsidP="00614832">
      <w:pPr>
        <w:pBdr>
          <w:bottom w:val="thinThickSmallGap" w:sz="24" w:space="1" w:color="auto"/>
        </w:pBdr>
        <w:rPr>
          <w:sz w:val="4"/>
          <w:szCs w:val="4"/>
        </w:rPr>
      </w:pPr>
    </w:p>
    <w:tbl>
      <w:tblPr>
        <w:tblW w:w="10024" w:type="dxa"/>
        <w:tblInd w:w="-106" w:type="dxa"/>
        <w:tblLook w:val="00A0" w:firstRow="1" w:lastRow="0" w:firstColumn="1" w:lastColumn="0" w:noHBand="0" w:noVBand="0"/>
      </w:tblPr>
      <w:tblGrid>
        <w:gridCol w:w="8518"/>
        <w:gridCol w:w="1506"/>
      </w:tblGrid>
      <w:tr w:rsidR="00C10627" w:rsidRPr="00936A82" w:rsidTr="00140F8D">
        <w:trPr>
          <w:trHeight w:val="330"/>
        </w:trPr>
        <w:tc>
          <w:tcPr>
            <w:tcW w:w="8518" w:type="dxa"/>
            <w:tcBorders>
              <w:top w:val="single" w:sz="4" w:space="0" w:color="auto"/>
              <w:left w:val="single" w:sz="4" w:space="0" w:color="auto"/>
              <w:bottom w:val="single" w:sz="4" w:space="0" w:color="auto"/>
              <w:right w:val="single" w:sz="4" w:space="0" w:color="auto"/>
            </w:tcBorders>
          </w:tcPr>
          <w:p w:rsidR="00A42415" w:rsidRPr="006D1824" w:rsidRDefault="004154D5" w:rsidP="00FD4F87">
            <w:pPr>
              <w:spacing w:after="0" w:line="240" w:lineRule="auto"/>
              <w:rPr>
                <w:rFonts w:ascii="Verdana" w:hAnsi="Verdana"/>
                <w:bCs/>
                <w:color w:val="000000" w:themeColor="text1"/>
                <w:sz w:val="18"/>
                <w:szCs w:val="18"/>
              </w:rPr>
            </w:pPr>
            <w:r>
              <w:rPr>
                <w:rFonts w:ascii="Verdana" w:hAnsi="Verdana"/>
                <w:b/>
                <w:bCs/>
                <w:sz w:val="20"/>
                <w:szCs w:val="20"/>
              </w:rPr>
              <w:t>Transportation</w:t>
            </w:r>
            <w:r w:rsidR="001B0F38">
              <w:rPr>
                <w:rFonts w:ascii="Verdana" w:hAnsi="Verdana"/>
                <w:b/>
                <w:bCs/>
                <w:sz w:val="20"/>
                <w:szCs w:val="20"/>
              </w:rPr>
              <w:t xml:space="preserve"> -</w:t>
            </w:r>
            <w:r w:rsidR="00653D89">
              <w:rPr>
                <w:rFonts w:ascii="Verdana" w:hAnsi="Verdana"/>
                <w:b/>
                <w:bCs/>
                <w:sz w:val="20"/>
                <w:szCs w:val="20"/>
              </w:rPr>
              <w:t xml:space="preserve"> </w:t>
            </w:r>
            <w:r w:rsidR="001B0F38">
              <w:rPr>
                <w:rFonts w:ascii="Verdana" w:hAnsi="Verdana"/>
                <w:b/>
                <w:bCs/>
                <w:sz w:val="20"/>
                <w:szCs w:val="20"/>
              </w:rPr>
              <w:t>Supervision</w:t>
            </w:r>
            <w:r w:rsidR="00603C01" w:rsidRPr="00382770">
              <w:rPr>
                <w:rFonts w:ascii="Verdana" w:hAnsi="Verdana"/>
                <w:b/>
                <w:bCs/>
                <w:sz w:val="20"/>
                <w:szCs w:val="20"/>
              </w:rPr>
              <w:t xml:space="preserve">         </w:t>
            </w:r>
            <w:r w:rsidR="001B0F38">
              <w:rPr>
                <w:rFonts w:ascii="Verdana" w:hAnsi="Verdana"/>
                <w:b/>
                <w:bCs/>
                <w:sz w:val="20"/>
                <w:szCs w:val="20"/>
              </w:rPr>
              <w:t xml:space="preserve"> </w:t>
            </w:r>
            <w:r w:rsidR="00603C01" w:rsidRPr="00382770">
              <w:rPr>
                <w:rFonts w:ascii="Verdana" w:hAnsi="Verdana"/>
                <w:b/>
                <w:bCs/>
                <w:sz w:val="20"/>
                <w:szCs w:val="20"/>
              </w:rPr>
              <w:t xml:space="preserve">      </w:t>
            </w:r>
            <w:r>
              <w:rPr>
                <w:rFonts w:ascii="Verdana" w:hAnsi="Verdana"/>
                <w:b/>
                <w:bCs/>
                <w:sz w:val="20"/>
                <w:szCs w:val="20"/>
              </w:rPr>
              <w:t xml:space="preserve">                             </w:t>
            </w:r>
            <w:r w:rsidR="00603C01" w:rsidRPr="00382770">
              <w:rPr>
                <w:rFonts w:ascii="Verdana" w:hAnsi="Verdana"/>
                <w:b/>
                <w:bCs/>
                <w:sz w:val="20"/>
                <w:szCs w:val="20"/>
              </w:rPr>
              <w:t xml:space="preserve">       </w:t>
            </w:r>
            <w:r w:rsidR="006D1824">
              <w:rPr>
                <w:rFonts w:ascii="Verdana" w:hAnsi="Verdana"/>
                <w:b/>
                <w:bCs/>
                <w:sz w:val="20"/>
                <w:szCs w:val="20"/>
              </w:rPr>
              <w:t xml:space="preserve">  </w:t>
            </w:r>
            <w:r w:rsidR="006D1824" w:rsidRPr="006D1824">
              <w:rPr>
                <w:rFonts w:ascii="Verdana" w:hAnsi="Verdana"/>
                <w:bCs/>
                <w:color w:val="000000" w:themeColor="text1"/>
                <w:sz w:val="18"/>
                <w:szCs w:val="18"/>
              </w:rPr>
              <w:t>0.15</w:t>
            </w:r>
            <w:r w:rsidR="00603C01" w:rsidRPr="006D1824">
              <w:rPr>
                <w:rFonts w:ascii="Verdana" w:hAnsi="Verdana"/>
                <w:bCs/>
                <w:color w:val="000000" w:themeColor="text1"/>
                <w:sz w:val="18"/>
                <w:szCs w:val="18"/>
              </w:rPr>
              <w:t xml:space="preserve"> </w:t>
            </w:r>
            <w:r w:rsidR="00DF7D55" w:rsidRPr="006D1824">
              <w:rPr>
                <w:rFonts w:ascii="Verdana" w:hAnsi="Verdana"/>
                <w:bCs/>
                <w:color w:val="000000" w:themeColor="text1"/>
                <w:sz w:val="18"/>
                <w:szCs w:val="18"/>
              </w:rPr>
              <w:t xml:space="preserve">CERT </w:t>
            </w:r>
            <w:r w:rsidR="00603C01" w:rsidRPr="006D1824">
              <w:rPr>
                <w:rFonts w:ascii="Verdana" w:hAnsi="Verdana"/>
                <w:bCs/>
                <w:color w:val="000000" w:themeColor="text1"/>
                <w:sz w:val="18"/>
                <w:szCs w:val="18"/>
              </w:rPr>
              <w:t>FTE</w:t>
            </w:r>
          </w:p>
          <w:p w:rsidR="00DF7D55" w:rsidRPr="006D1824" w:rsidRDefault="00DF7D55" w:rsidP="00FD4F87">
            <w:pPr>
              <w:spacing w:after="0" w:line="240" w:lineRule="auto"/>
              <w:rPr>
                <w:rFonts w:ascii="Verdana" w:hAnsi="Verdana"/>
                <w:bCs/>
                <w:color w:val="000000" w:themeColor="text1"/>
                <w:sz w:val="18"/>
                <w:szCs w:val="18"/>
              </w:rPr>
            </w:pPr>
            <w:r w:rsidRPr="006D1824">
              <w:rPr>
                <w:rFonts w:ascii="Verdana" w:hAnsi="Verdana"/>
                <w:bCs/>
                <w:color w:val="000000" w:themeColor="text1"/>
                <w:sz w:val="18"/>
                <w:szCs w:val="18"/>
              </w:rPr>
              <w:t xml:space="preserve">                                                                                                           </w:t>
            </w:r>
            <w:r w:rsidR="00325482" w:rsidRPr="006D1824">
              <w:rPr>
                <w:rFonts w:ascii="Verdana" w:hAnsi="Verdana"/>
                <w:bCs/>
                <w:color w:val="000000" w:themeColor="text1"/>
                <w:sz w:val="18"/>
                <w:szCs w:val="18"/>
              </w:rPr>
              <w:t xml:space="preserve">  </w:t>
            </w:r>
            <w:r w:rsidR="006D1824" w:rsidRPr="006D1824">
              <w:rPr>
                <w:rFonts w:ascii="Verdana" w:hAnsi="Verdana"/>
                <w:bCs/>
                <w:color w:val="000000" w:themeColor="text1"/>
                <w:sz w:val="18"/>
                <w:szCs w:val="18"/>
              </w:rPr>
              <w:t>3</w:t>
            </w:r>
            <w:r w:rsidR="00325482" w:rsidRPr="006D1824">
              <w:rPr>
                <w:rFonts w:ascii="Verdana" w:hAnsi="Verdana"/>
                <w:bCs/>
                <w:color w:val="000000" w:themeColor="text1"/>
                <w:sz w:val="18"/>
                <w:szCs w:val="18"/>
              </w:rPr>
              <w:t>.88</w:t>
            </w:r>
            <w:r w:rsidRPr="006D1824">
              <w:rPr>
                <w:rFonts w:ascii="Verdana" w:hAnsi="Verdana"/>
                <w:bCs/>
                <w:color w:val="000000" w:themeColor="text1"/>
                <w:sz w:val="18"/>
                <w:szCs w:val="18"/>
              </w:rPr>
              <w:t xml:space="preserve"> CLS FTE</w:t>
            </w:r>
          </w:p>
          <w:p w:rsidR="007F4B48" w:rsidRPr="001B0F38" w:rsidRDefault="007F4B48" w:rsidP="00FD4F87">
            <w:pPr>
              <w:spacing w:after="0" w:line="240" w:lineRule="auto"/>
              <w:rPr>
                <w:rFonts w:ascii="Verdana" w:hAnsi="Verdana"/>
                <w:bCs/>
                <w:color w:val="FF0000"/>
                <w:sz w:val="10"/>
                <w:szCs w:val="10"/>
              </w:rPr>
            </w:pPr>
          </w:p>
          <w:p w:rsidR="000B38A2" w:rsidRDefault="00947BA0" w:rsidP="000B38A2">
            <w:pPr>
              <w:autoSpaceDE w:val="0"/>
              <w:autoSpaceDN w:val="0"/>
              <w:adjustRightInd w:val="0"/>
              <w:spacing w:after="0" w:line="240" w:lineRule="auto"/>
              <w:rPr>
                <w:rFonts w:ascii="Verdana" w:hAnsi="Verdana"/>
                <w:sz w:val="18"/>
                <w:szCs w:val="18"/>
              </w:rPr>
            </w:pPr>
            <w:r>
              <w:rPr>
                <w:rFonts w:ascii="Verdana" w:hAnsi="Verdana"/>
                <w:sz w:val="18"/>
                <w:szCs w:val="18"/>
              </w:rPr>
              <w:t>T</w:t>
            </w:r>
            <w:r w:rsidRPr="00947BA0">
              <w:rPr>
                <w:rFonts w:ascii="Verdana" w:hAnsi="Verdana"/>
                <w:sz w:val="18"/>
                <w:szCs w:val="18"/>
              </w:rPr>
              <w:t>his activity is used to record expenditures relating to the overall supervision of the pupil transportation program. Include the expenditures for managing, directing, and supervising the transportation program. Services include those of supervisory, secretarial, and other assistants in establishing routings and schedules, supervision of vehicle operations and maintenance, dispatching, and training pupil transportation staff.</w:t>
            </w:r>
          </w:p>
          <w:p w:rsidR="00947BA0" w:rsidRPr="00947BA0" w:rsidRDefault="00947BA0" w:rsidP="000B38A2">
            <w:pPr>
              <w:autoSpaceDE w:val="0"/>
              <w:autoSpaceDN w:val="0"/>
              <w:adjustRightInd w:val="0"/>
              <w:spacing w:after="0" w:line="240" w:lineRule="auto"/>
              <w:rPr>
                <w:rFonts w:ascii="Verdana" w:hAnsi="Verdana"/>
                <w:bCs/>
                <w:color w:val="FF0000"/>
                <w:sz w:val="10"/>
                <w:szCs w:val="10"/>
              </w:rPr>
            </w:pPr>
          </w:p>
          <w:p w:rsidR="00223152" w:rsidRPr="00F93F63" w:rsidRDefault="00576260" w:rsidP="001E76B4">
            <w:pPr>
              <w:pStyle w:val="ListParagraph"/>
              <w:numPr>
                <w:ilvl w:val="1"/>
                <w:numId w:val="7"/>
              </w:numPr>
              <w:spacing w:after="0" w:line="240" w:lineRule="auto"/>
              <w:rPr>
                <w:rFonts w:ascii="Verdana" w:hAnsi="Verdana"/>
                <w:bCs/>
                <w:color w:val="000000" w:themeColor="text1"/>
                <w:sz w:val="18"/>
                <w:szCs w:val="18"/>
              </w:rPr>
            </w:pPr>
            <w:r w:rsidRPr="00F93F63">
              <w:rPr>
                <w:rFonts w:ascii="Verdana" w:hAnsi="Verdana"/>
                <w:bCs/>
                <w:color w:val="000000" w:themeColor="text1"/>
                <w:sz w:val="18"/>
                <w:szCs w:val="18"/>
              </w:rPr>
              <w:t xml:space="preserve">Certificated </w:t>
            </w:r>
            <w:r w:rsidR="00C53D5F" w:rsidRPr="00F93F63">
              <w:rPr>
                <w:rFonts w:ascii="Verdana" w:hAnsi="Verdana"/>
                <w:bCs/>
                <w:color w:val="000000" w:themeColor="text1"/>
                <w:sz w:val="18"/>
                <w:szCs w:val="18"/>
              </w:rPr>
              <w:t>Salaries</w:t>
            </w:r>
            <w:r w:rsidR="00223152" w:rsidRPr="00F93F63">
              <w:rPr>
                <w:rFonts w:ascii="Verdana" w:hAnsi="Verdana"/>
                <w:bCs/>
                <w:color w:val="000000" w:themeColor="text1"/>
                <w:sz w:val="18"/>
                <w:szCs w:val="18"/>
              </w:rPr>
              <w:t xml:space="preserve"> - $</w:t>
            </w:r>
            <w:r w:rsidR="00F75328" w:rsidRPr="00F93F63">
              <w:rPr>
                <w:rFonts w:ascii="Verdana" w:hAnsi="Verdana"/>
                <w:bCs/>
                <w:color w:val="000000" w:themeColor="text1"/>
                <w:sz w:val="18"/>
                <w:szCs w:val="18"/>
              </w:rPr>
              <w:t>28</w:t>
            </w:r>
            <w:r w:rsidR="00F93F63" w:rsidRPr="00F93F63">
              <w:rPr>
                <w:rFonts w:ascii="Verdana" w:hAnsi="Verdana"/>
                <w:bCs/>
                <w:color w:val="000000" w:themeColor="text1"/>
                <w:sz w:val="18"/>
                <w:szCs w:val="18"/>
              </w:rPr>
              <w:t>,</w:t>
            </w:r>
            <w:r w:rsidR="00F75328" w:rsidRPr="00F93F63">
              <w:rPr>
                <w:rFonts w:ascii="Verdana" w:hAnsi="Verdana"/>
                <w:bCs/>
                <w:color w:val="000000" w:themeColor="text1"/>
                <w:sz w:val="18"/>
                <w:szCs w:val="18"/>
              </w:rPr>
              <w:t>884</w:t>
            </w:r>
          </w:p>
          <w:p w:rsidR="00576260" w:rsidRPr="00F93F63" w:rsidRDefault="00F93F63" w:rsidP="00F93F63">
            <w:pPr>
              <w:pStyle w:val="ListParagraph"/>
              <w:numPr>
                <w:ilvl w:val="1"/>
                <w:numId w:val="7"/>
              </w:numPr>
              <w:spacing w:after="0" w:line="240" w:lineRule="auto"/>
              <w:rPr>
                <w:rFonts w:ascii="Verdana" w:hAnsi="Verdana"/>
                <w:bCs/>
                <w:color w:val="000000" w:themeColor="text1"/>
                <w:sz w:val="18"/>
                <w:szCs w:val="18"/>
              </w:rPr>
            </w:pPr>
            <w:r w:rsidRPr="00F93F63">
              <w:rPr>
                <w:rFonts w:ascii="Verdana" w:hAnsi="Verdana"/>
                <w:bCs/>
                <w:color w:val="000000" w:themeColor="text1"/>
                <w:sz w:val="18"/>
                <w:szCs w:val="18"/>
              </w:rPr>
              <w:t>Classified Salaries - $349,064</w:t>
            </w:r>
          </w:p>
          <w:p w:rsidR="00C53D5F" w:rsidRPr="00F93F63" w:rsidRDefault="00C53D5F" w:rsidP="001E76B4">
            <w:pPr>
              <w:pStyle w:val="ListParagraph"/>
              <w:numPr>
                <w:ilvl w:val="1"/>
                <w:numId w:val="7"/>
              </w:numPr>
              <w:spacing w:after="0" w:line="240" w:lineRule="auto"/>
              <w:rPr>
                <w:rFonts w:ascii="Verdana" w:hAnsi="Verdana"/>
                <w:bCs/>
                <w:color w:val="000000" w:themeColor="text1"/>
                <w:sz w:val="18"/>
                <w:szCs w:val="18"/>
              </w:rPr>
            </w:pPr>
            <w:r w:rsidRPr="00F93F63">
              <w:rPr>
                <w:rFonts w:ascii="Verdana" w:hAnsi="Verdana"/>
                <w:bCs/>
                <w:color w:val="000000" w:themeColor="text1"/>
                <w:sz w:val="18"/>
                <w:szCs w:val="18"/>
              </w:rPr>
              <w:t>Benefits - $</w:t>
            </w:r>
            <w:r w:rsidR="00F93F63" w:rsidRPr="00F93F63">
              <w:rPr>
                <w:rFonts w:ascii="Verdana" w:hAnsi="Verdana"/>
                <w:bCs/>
                <w:color w:val="000000" w:themeColor="text1"/>
                <w:sz w:val="18"/>
                <w:szCs w:val="18"/>
              </w:rPr>
              <w:t>145,216</w:t>
            </w:r>
          </w:p>
          <w:p w:rsidR="00C833BD" w:rsidRPr="00F93F63" w:rsidRDefault="00C833BD" w:rsidP="001E76B4">
            <w:pPr>
              <w:pStyle w:val="ListParagraph"/>
              <w:numPr>
                <w:ilvl w:val="1"/>
                <w:numId w:val="7"/>
              </w:numPr>
              <w:spacing w:after="0" w:line="240" w:lineRule="auto"/>
              <w:rPr>
                <w:rFonts w:ascii="Verdana" w:hAnsi="Verdana"/>
                <w:bCs/>
                <w:color w:val="000000" w:themeColor="text1"/>
                <w:sz w:val="18"/>
                <w:szCs w:val="18"/>
              </w:rPr>
            </w:pPr>
            <w:r w:rsidRPr="00F93F63">
              <w:rPr>
                <w:rFonts w:ascii="Verdana" w:hAnsi="Verdana"/>
                <w:bCs/>
                <w:color w:val="000000" w:themeColor="text1"/>
                <w:sz w:val="18"/>
                <w:szCs w:val="18"/>
              </w:rPr>
              <w:t>General Supplies - $</w:t>
            </w:r>
            <w:r w:rsidR="00F93F63" w:rsidRPr="00F93F63">
              <w:rPr>
                <w:rFonts w:ascii="Verdana" w:hAnsi="Verdana"/>
                <w:bCs/>
                <w:color w:val="000000" w:themeColor="text1"/>
                <w:sz w:val="18"/>
                <w:szCs w:val="18"/>
              </w:rPr>
              <w:t>3,900</w:t>
            </w:r>
          </w:p>
          <w:p w:rsidR="00986DE2" w:rsidRPr="00F93F63" w:rsidRDefault="006121BB" w:rsidP="00223152">
            <w:pPr>
              <w:pStyle w:val="ListParagraph"/>
              <w:numPr>
                <w:ilvl w:val="1"/>
                <w:numId w:val="7"/>
              </w:numPr>
              <w:spacing w:after="0" w:line="240" w:lineRule="auto"/>
              <w:rPr>
                <w:rFonts w:ascii="Verdana" w:hAnsi="Verdana"/>
                <w:bCs/>
                <w:color w:val="000000" w:themeColor="text1"/>
                <w:sz w:val="18"/>
                <w:szCs w:val="18"/>
              </w:rPr>
            </w:pPr>
            <w:r w:rsidRPr="00F93F63">
              <w:rPr>
                <w:rFonts w:ascii="Verdana" w:hAnsi="Verdana"/>
                <w:bCs/>
                <w:color w:val="000000" w:themeColor="text1"/>
                <w:sz w:val="18"/>
                <w:szCs w:val="18"/>
              </w:rPr>
              <w:t>Services</w:t>
            </w:r>
            <w:r w:rsidR="00986DE2" w:rsidRPr="00F93F63">
              <w:rPr>
                <w:rFonts w:ascii="Verdana" w:hAnsi="Verdana"/>
                <w:bCs/>
                <w:color w:val="000000" w:themeColor="text1"/>
                <w:sz w:val="18"/>
                <w:szCs w:val="18"/>
              </w:rPr>
              <w:t xml:space="preserve"> - $</w:t>
            </w:r>
            <w:r w:rsidR="00F93F63" w:rsidRPr="00F93F63">
              <w:rPr>
                <w:rFonts w:ascii="Verdana" w:hAnsi="Verdana"/>
                <w:bCs/>
                <w:color w:val="000000" w:themeColor="text1"/>
                <w:sz w:val="18"/>
                <w:szCs w:val="18"/>
              </w:rPr>
              <w:t>59,100</w:t>
            </w:r>
          </w:p>
          <w:p w:rsidR="00223152" w:rsidRDefault="00F93F63" w:rsidP="006D1824">
            <w:pPr>
              <w:pStyle w:val="ListParagraph"/>
              <w:numPr>
                <w:ilvl w:val="1"/>
                <w:numId w:val="7"/>
              </w:numPr>
              <w:spacing w:after="0" w:line="240" w:lineRule="auto"/>
              <w:rPr>
                <w:rFonts w:ascii="Verdana" w:hAnsi="Verdana"/>
                <w:bCs/>
                <w:color w:val="000000" w:themeColor="text1"/>
                <w:sz w:val="18"/>
                <w:szCs w:val="18"/>
              </w:rPr>
            </w:pPr>
            <w:r w:rsidRPr="00F93F63">
              <w:rPr>
                <w:rFonts w:ascii="Verdana" w:hAnsi="Verdana"/>
                <w:bCs/>
                <w:color w:val="000000" w:themeColor="text1"/>
                <w:sz w:val="18"/>
                <w:szCs w:val="18"/>
              </w:rPr>
              <w:t xml:space="preserve">Travel </w:t>
            </w:r>
            <w:r w:rsidR="006D1824">
              <w:rPr>
                <w:rFonts w:ascii="Verdana" w:hAnsi="Verdana"/>
                <w:bCs/>
                <w:color w:val="000000" w:themeColor="text1"/>
                <w:sz w:val="18"/>
                <w:szCs w:val="18"/>
              </w:rPr>
              <w:t>–</w:t>
            </w:r>
            <w:r w:rsidRPr="00F93F63">
              <w:rPr>
                <w:rFonts w:ascii="Verdana" w:hAnsi="Verdana"/>
                <w:bCs/>
                <w:color w:val="000000" w:themeColor="text1"/>
                <w:sz w:val="18"/>
                <w:szCs w:val="18"/>
              </w:rPr>
              <w:t xml:space="preserve"> 500</w:t>
            </w:r>
          </w:p>
          <w:p w:rsidR="006D1824" w:rsidRPr="006D1824" w:rsidRDefault="006D1824" w:rsidP="006D1824">
            <w:pPr>
              <w:pStyle w:val="ListParagraph"/>
              <w:spacing w:after="0" w:line="240" w:lineRule="auto"/>
              <w:ind w:left="1440"/>
              <w:rPr>
                <w:rFonts w:ascii="Verdana" w:hAnsi="Verdana"/>
                <w:bCs/>
                <w:color w:val="000000" w:themeColor="text1"/>
                <w:sz w:val="10"/>
                <w:szCs w:val="10"/>
              </w:rPr>
            </w:pPr>
          </w:p>
        </w:tc>
        <w:tc>
          <w:tcPr>
            <w:tcW w:w="1506" w:type="dxa"/>
            <w:tcBorders>
              <w:top w:val="single" w:sz="4" w:space="0" w:color="auto"/>
              <w:left w:val="single" w:sz="4" w:space="0" w:color="auto"/>
              <w:bottom w:val="single" w:sz="4" w:space="0" w:color="auto"/>
              <w:right w:val="single" w:sz="4" w:space="0" w:color="auto"/>
            </w:tcBorders>
          </w:tcPr>
          <w:p w:rsidR="00480596" w:rsidRPr="00382770" w:rsidRDefault="002F4B69" w:rsidP="00005BD0">
            <w:pPr>
              <w:spacing w:after="0" w:line="240" w:lineRule="auto"/>
              <w:jc w:val="right"/>
              <w:rPr>
                <w:rFonts w:ascii="Verdana" w:hAnsi="Verdana"/>
                <w:sz w:val="20"/>
                <w:szCs w:val="20"/>
              </w:rPr>
            </w:pPr>
            <w:r w:rsidRPr="00382770">
              <w:rPr>
                <w:rFonts w:ascii="Verdana" w:hAnsi="Verdana"/>
                <w:sz w:val="20"/>
                <w:szCs w:val="20"/>
              </w:rPr>
              <w:t>$</w:t>
            </w:r>
            <w:r w:rsidR="00F93F63">
              <w:rPr>
                <w:rFonts w:ascii="Verdana" w:hAnsi="Verdana"/>
                <w:sz w:val="20"/>
                <w:szCs w:val="20"/>
              </w:rPr>
              <w:t>586,664</w:t>
            </w:r>
          </w:p>
        </w:tc>
      </w:tr>
      <w:tr w:rsidR="00C10627" w:rsidRPr="00936A82" w:rsidTr="00140F8D">
        <w:trPr>
          <w:trHeight w:val="330"/>
        </w:trPr>
        <w:tc>
          <w:tcPr>
            <w:tcW w:w="8518" w:type="dxa"/>
            <w:tcBorders>
              <w:top w:val="single" w:sz="4" w:space="0" w:color="auto"/>
              <w:left w:val="single" w:sz="4" w:space="0" w:color="auto"/>
              <w:bottom w:val="single" w:sz="4" w:space="0" w:color="auto"/>
              <w:right w:val="single" w:sz="4" w:space="0" w:color="auto"/>
            </w:tcBorders>
          </w:tcPr>
          <w:p w:rsidR="000B38A2" w:rsidRPr="001B0F38" w:rsidRDefault="004154D5" w:rsidP="00FD4F87">
            <w:pPr>
              <w:spacing w:after="0" w:line="240" w:lineRule="auto"/>
              <w:rPr>
                <w:rFonts w:ascii="Verdana" w:hAnsi="Verdana"/>
                <w:b/>
                <w:bCs/>
                <w:color w:val="FF0000"/>
                <w:sz w:val="10"/>
                <w:szCs w:val="10"/>
              </w:rPr>
            </w:pPr>
            <w:r>
              <w:rPr>
                <w:rFonts w:ascii="Verdana" w:hAnsi="Verdana"/>
                <w:b/>
                <w:bCs/>
                <w:sz w:val="20"/>
                <w:szCs w:val="20"/>
              </w:rPr>
              <w:t>Transportation - Operations</w:t>
            </w:r>
            <w:r w:rsidR="005119E9">
              <w:rPr>
                <w:rFonts w:ascii="Verdana" w:hAnsi="Verdana"/>
                <w:b/>
                <w:bCs/>
                <w:sz w:val="10"/>
                <w:szCs w:val="10"/>
              </w:rPr>
              <w:t xml:space="preserve">       </w:t>
            </w:r>
            <w:r w:rsidR="001B0F38">
              <w:rPr>
                <w:rFonts w:ascii="Verdana" w:hAnsi="Verdana"/>
                <w:b/>
                <w:bCs/>
                <w:sz w:val="10"/>
                <w:szCs w:val="10"/>
              </w:rPr>
              <w:t xml:space="preserve">                                                                                              </w:t>
            </w:r>
            <w:r w:rsidR="001B0F38" w:rsidRPr="001B0F38">
              <w:rPr>
                <w:rFonts w:ascii="Verdana" w:hAnsi="Verdana"/>
                <w:b/>
                <w:bCs/>
                <w:color w:val="FF0000"/>
                <w:sz w:val="10"/>
                <w:szCs w:val="10"/>
              </w:rPr>
              <w:t xml:space="preserve">         </w:t>
            </w:r>
            <w:r w:rsidR="001B0F38">
              <w:rPr>
                <w:rFonts w:ascii="Verdana" w:hAnsi="Verdana"/>
                <w:b/>
                <w:bCs/>
                <w:color w:val="FF0000"/>
                <w:sz w:val="10"/>
                <w:szCs w:val="10"/>
              </w:rPr>
              <w:t xml:space="preserve">  </w:t>
            </w:r>
            <w:r w:rsidR="001F47C3" w:rsidRPr="001F47C3">
              <w:rPr>
                <w:rFonts w:ascii="Verdana" w:hAnsi="Verdana"/>
                <w:bCs/>
                <w:color w:val="000000" w:themeColor="text1"/>
                <w:sz w:val="18"/>
                <w:szCs w:val="18"/>
              </w:rPr>
              <w:t>2</w:t>
            </w:r>
            <w:r w:rsidR="006D1824">
              <w:rPr>
                <w:rFonts w:ascii="Verdana" w:hAnsi="Verdana"/>
                <w:bCs/>
                <w:color w:val="000000" w:themeColor="text1"/>
                <w:sz w:val="18"/>
                <w:szCs w:val="18"/>
              </w:rPr>
              <w:t>2</w:t>
            </w:r>
            <w:r w:rsidR="001F47C3" w:rsidRPr="001F47C3">
              <w:rPr>
                <w:rFonts w:ascii="Verdana" w:hAnsi="Verdana"/>
                <w:bCs/>
                <w:color w:val="000000" w:themeColor="text1"/>
                <w:sz w:val="18"/>
                <w:szCs w:val="18"/>
              </w:rPr>
              <w:t>.</w:t>
            </w:r>
            <w:r w:rsidR="006D1824">
              <w:rPr>
                <w:rFonts w:ascii="Verdana" w:hAnsi="Verdana"/>
                <w:bCs/>
                <w:color w:val="000000" w:themeColor="text1"/>
                <w:sz w:val="18"/>
                <w:szCs w:val="18"/>
              </w:rPr>
              <w:t>4</w:t>
            </w:r>
            <w:r w:rsidR="001F47C3" w:rsidRPr="001F47C3">
              <w:rPr>
                <w:rFonts w:ascii="Verdana" w:hAnsi="Verdana"/>
                <w:bCs/>
                <w:color w:val="000000" w:themeColor="text1"/>
                <w:sz w:val="18"/>
                <w:szCs w:val="18"/>
              </w:rPr>
              <w:t>3 CLS FTE</w:t>
            </w:r>
          </w:p>
          <w:p w:rsidR="000B38A2" w:rsidRPr="001B0F38" w:rsidRDefault="000B38A2" w:rsidP="00FD4F87">
            <w:pPr>
              <w:spacing w:after="0" w:line="240" w:lineRule="auto"/>
              <w:rPr>
                <w:rFonts w:ascii="Verdana" w:hAnsi="Verdana"/>
                <w:b/>
                <w:bCs/>
                <w:color w:val="FF0000"/>
                <w:sz w:val="10"/>
                <w:szCs w:val="10"/>
              </w:rPr>
            </w:pPr>
          </w:p>
          <w:p w:rsidR="00947BA0" w:rsidRPr="00947BA0" w:rsidRDefault="00947BA0" w:rsidP="00F46BC5">
            <w:pPr>
              <w:spacing w:after="0" w:line="240" w:lineRule="auto"/>
              <w:rPr>
                <w:rFonts w:ascii="Verdana" w:hAnsi="Verdana"/>
                <w:sz w:val="10"/>
                <w:szCs w:val="10"/>
              </w:rPr>
            </w:pPr>
            <w:r w:rsidRPr="00947BA0">
              <w:rPr>
                <w:rFonts w:ascii="Verdana" w:hAnsi="Verdana"/>
                <w:sz w:val="18"/>
                <w:szCs w:val="18"/>
              </w:rPr>
              <w:t>Include direct operating expenditures for buses and payments to firms for transporting pupils. The only salaries charged to this activity are those of the bus drivers. Include expenditures for the transportation of pupils by means other than school buses as well as expenditures for medical exams for bus drivers. Vehicle fuel costs should be charged to Object 5 under this activity.</w:t>
            </w:r>
          </w:p>
          <w:p w:rsidR="008023C3" w:rsidRPr="00947BA0" w:rsidRDefault="00D82A38" w:rsidP="00F46BC5">
            <w:pPr>
              <w:spacing w:after="0" w:line="240" w:lineRule="auto"/>
              <w:rPr>
                <w:rFonts w:ascii="Verdana" w:hAnsi="Verdana"/>
                <w:color w:val="000000" w:themeColor="text1"/>
                <w:sz w:val="10"/>
                <w:szCs w:val="10"/>
              </w:rPr>
            </w:pPr>
            <w:r w:rsidRPr="00947BA0">
              <w:rPr>
                <w:rFonts w:ascii="Verdana" w:hAnsi="Verdana"/>
                <w:color w:val="000000" w:themeColor="text1"/>
                <w:sz w:val="10"/>
                <w:szCs w:val="10"/>
              </w:rPr>
              <w:t xml:space="preserve">                                      </w:t>
            </w:r>
            <w:r w:rsidR="0062216A" w:rsidRPr="00947BA0">
              <w:rPr>
                <w:rFonts w:ascii="Verdana" w:hAnsi="Verdana"/>
                <w:color w:val="000000" w:themeColor="text1"/>
                <w:sz w:val="10"/>
                <w:szCs w:val="10"/>
              </w:rPr>
              <w:t xml:space="preserve"> </w:t>
            </w:r>
          </w:p>
          <w:p w:rsidR="00AE1F15" w:rsidRPr="00F93F63" w:rsidRDefault="00F93F63" w:rsidP="00F43702">
            <w:pPr>
              <w:pStyle w:val="ListParagraph"/>
              <w:numPr>
                <w:ilvl w:val="1"/>
                <w:numId w:val="5"/>
              </w:numPr>
              <w:spacing w:after="0" w:line="240" w:lineRule="auto"/>
              <w:rPr>
                <w:rFonts w:ascii="Verdana" w:hAnsi="Verdana"/>
                <w:color w:val="000000" w:themeColor="text1"/>
                <w:sz w:val="18"/>
                <w:szCs w:val="18"/>
              </w:rPr>
            </w:pPr>
            <w:r w:rsidRPr="00F93F63">
              <w:rPr>
                <w:rFonts w:ascii="Verdana" w:hAnsi="Verdana"/>
                <w:color w:val="000000" w:themeColor="text1"/>
                <w:sz w:val="18"/>
                <w:szCs w:val="18"/>
              </w:rPr>
              <w:t>Classified</w:t>
            </w:r>
            <w:r w:rsidR="00202417" w:rsidRPr="00F93F63">
              <w:rPr>
                <w:rFonts w:ascii="Verdana" w:hAnsi="Verdana"/>
                <w:color w:val="000000" w:themeColor="text1"/>
                <w:sz w:val="18"/>
                <w:szCs w:val="18"/>
              </w:rPr>
              <w:t xml:space="preserve"> Salaries - $</w:t>
            </w:r>
            <w:r w:rsidRPr="00F93F63">
              <w:rPr>
                <w:rFonts w:ascii="Verdana" w:hAnsi="Verdana"/>
                <w:color w:val="000000" w:themeColor="text1"/>
                <w:sz w:val="18"/>
                <w:szCs w:val="18"/>
              </w:rPr>
              <w:t>1,594,048</w:t>
            </w:r>
          </w:p>
          <w:p w:rsidR="00AE1F15" w:rsidRPr="00F93F63" w:rsidRDefault="00202417" w:rsidP="00F43702">
            <w:pPr>
              <w:pStyle w:val="ListParagraph"/>
              <w:numPr>
                <w:ilvl w:val="1"/>
                <w:numId w:val="5"/>
              </w:numPr>
              <w:spacing w:after="0" w:line="240" w:lineRule="auto"/>
              <w:rPr>
                <w:rFonts w:ascii="Verdana" w:hAnsi="Verdana"/>
                <w:color w:val="000000" w:themeColor="text1"/>
                <w:sz w:val="18"/>
                <w:szCs w:val="18"/>
              </w:rPr>
            </w:pPr>
            <w:r w:rsidRPr="00F93F63">
              <w:rPr>
                <w:rFonts w:ascii="Verdana" w:hAnsi="Verdana"/>
                <w:color w:val="000000" w:themeColor="text1"/>
                <w:sz w:val="18"/>
                <w:szCs w:val="18"/>
              </w:rPr>
              <w:t>Benefits</w:t>
            </w:r>
            <w:r w:rsidR="008023C3" w:rsidRPr="00F93F63">
              <w:rPr>
                <w:rFonts w:ascii="Verdana" w:hAnsi="Verdana"/>
                <w:color w:val="000000" w:themeColor="text1"/>
                <w:sz w:val="18"/>
                <w:szCs w:val="18"/>
              </w:rPr>
              <w:t xml:space="preserve"> - </w:t>
            </w:r>
            <w:r w:rsidRPr="00F93F63">
              <w:rPr>
                <w:rFonts w:ascii="Verdana" w:hAnsi="Verdana"/>
                <w:color w:val="000000" w:themeColor="text1"/>
                <w:sz w:val="18"/>
                <w:szCs w:val="18"/>
              </w:rPr>
              <w:t>$</w:t>
            </w:r>
            <w:r w:rsidR="00F93F63" w:rsidRPr="00F93F63">
              <w:rPr>
                <w:rFonts w:ascii="Verdana" w:hAnsi="Verdana"/>
                <w:color w:val="000000" w:themeColor="text1"/>
                <w:sz w:val="18"/>
                <w:szCs w:val="18"/>
              </w:rPr>
              <w:t>894,955</w:t>
            </w:r>
          </w:p>
          <w:p w:rsidR="00F93F63" w:rsidRPr="00F93F63" w:rsidRDefault="00F93F63" w:rsidP="00F43702">
            <w:pPr>
              <w:pStyle w:val="ListParagraph"/>
              <w:numPr>
                <w:ilvl w:val="1"/>
                <w:numId w:val="5"/>
              </w:numPr>
              <w:spacing w:after="0" w:line="240" w:lineRule="auto"/>
              <w:rPr>
                <w:rFonts w:ascii="Verdana" w:hAnsi="Verdana"/>
                <w:color w:val="000000" w:themeColor="text1"/>
                <w:sz w:val="18"/>
                <w:szCs w:val="18"/>
              </w:rPr>
            </w:pPr>
            <w:r w:rsidRPr="00F93F63">
              <w:rPr>
                <w:rFonts w:ascii="Verdana" w:hAnsi="Verdana"/>
                <w:color w:val="000000" w:themeColor="text1"/>
                <w:sz w:val="18"/>
                <w:szCs w:val="18"/>
              </w:rPr>
              <w:t>Fuel - $235,700</w:t>
            </w:r>
          </w:p>
          <w:p w:rsidR="00F93F63" w:rsidRPr="00F93F63" w:rsidRDefault="00F93F63" w:rsidP="00F43702">
            <w:pPr>
              <w:pStyle w:val="ListParagraph"/>
              <w:numPr>
                <w:ilvl w:val="1"/>
                <w:numId w:val="5"/>
              </w:numPr>
              <w:spacing w:after="0" w:line="240" w:lineRule="auto"/>
              <w:rPr>
                <w:rFonts w:ascii="Verdana" w:hAnsi="Verdana"/>
                <w:color w:val="000000" w:themeColor="text1"/>
                <w:sz w:val="18"/>
                <w:szCs w:val="18"/>
              </w:rPr>
            </w:pPr>
            <w:r w:rsidRPr="00F93F63">
              <w:rPr>
                <w:rFonts w:ascii="Verdana" w:hAnsi="Verdana"/>
                <w:color w:val="000000" w:themeColor="text1"/>
                <w:sz w:val="18"/>
                <w:szCs w:val="18"/>
              </w:rPr>
              <w:t>Services – 66,700</w:t>
            </w:r>
          </w:p>
          <w:p w:rsidR="00F93F63" w:rsidRPr="00F93F63" w:rsidRDefault="00F93F63" w:rsidP="00F43702">
            <w:pPr>
              <w:pStyle w:val="ListParagraph"/>
              <w:numPr>
                <w:ilvl w:val="1"/>
                <w:numId w:val="5"/>
              </w:numPr>
              <w:spacing w:after="0" w:line="240" w:lineRule="auto"/>
              <w:rPr>
                <w:rFonts w:ascii="Verdana" w:hAnsi="Verdana"/>
                <w:color w:val="000000" w:themeColor="text1"/>
                <w:sz w:val="18"/>
                <w:szCs w:val="18"/>
              </w:rPr>
            </w:pPr>
            <w:r w:rsidRPr="00F93F63">
              <w:rPr>
                <w:rFonts w:ascii="Verdana" w:hAnsi="Verdana"/>
                <w:color w:val="000000" w:themeColor="text1"/>
                <w:sz w:val="18"/>
                <w:szCs w:val="18"/>
              </w:rPr>
              <w:t>Travel - $1,000</w:t>
            </w:r>
          </w:p>
          <w:p w:rsidR="008023C3" w:rsidRPr="00202417" w:rsidRDefault="008023C3" w:rsidP="008023C3">
            <w:pPr>
              <w:pStyle w:val="ListParagraph"/>
              <w:spacing w:after="0" w:line="240" w:lineRule="auto"/>
              <w:ind w:left="1440"/>
              <w:rPr>
                <w:rFonts w:ascii="Verdana" w:hAnsi="Verdana"/>
                <w:bCs/>
                <w:sz w:val="10"/>
                <w:szCs w:val="10"/>
              </w:rPr>
            </w:pPr>
          </w:p>
        </w:tc>
        <w:tc>
          <w:tcPr>
            <w:tcW w:w="1506" w:type="dxa"/>
            <w:tcBorders>
              <w:top w:val="single" w:sz="4" w:space="0" w:color="auto"/>
              <w:left w:val="single" w:sz="4" w:space="0" w:color="auto"/>
              <w:bottom w:val="single" w:sz="4" w:space="0" w:color="auto"/>
              <w:right w:val="single" w:sz="4" w:space="0" w:color="auto"/>
            </w:tcBorders>
          </w:tcPr>
          <w:p w:rsidR="00480596" w:rsidRPr="00382770" w:rsidRDefault="001B0F38" w:rsidP="00202417">
            <w:pPr>
              <w:spacing w:after="0" w:line="240" w:lineRule="auto"/>
              <w:rPr>
                <w:rFonts w:ascii="Verdana" w:hAnsi="Verdana"/>
                <w:sz w:val="20"/>
                <w:szCs w:val="20"/>
              </w:rPr>
            </w:pPr>
            <w:r>
              <w:rPr>
                <w:rFonts w:ascii="Verdana" w:hAnsi="Verdana"/>
                <w:sz w:val="20"/>
                <w:szCs w:val="20"/>
              </w:rPr>
              <w:t xml:space="preserve"> </w:t>
            </w:r>
            <w:r w:rsidR="002E2DAC" w:rsidRPr="00382770">
              <w:rPr>
                <w:rFonts w:ascii="Verdana" w:hAnsi="Verdana"/>
                <w:sz w:val="20"/>
                <w:szCs w:val="20"/>
              </w:rPr>
              <w:t>$</w:t>
            </w:r>
            <w:r w:rsidR="00F93F63">
              <w:rPr>
                <w:rFonts w:ascii="Verdana" w:hAnsi="Verdana"/>
                <w:sz w:val="20"/>
                <w:szCs w:val="20"/>
              </w:rPr>
              <w:t>2,792,403</w:t>
            </w:r>
            <w:r w:rsidR="008023C3">
              <w:rPr>
                <w:rFonts w:ascii="Verdana" w:hAnsi="Verdana"/>
                <w:sz w:val="20"/>
                <w:szCs w:val="20"/>
              </w:rPr>
              <w:t xml:space="preserve"> </w:t>
            </w:r>
          </w:p>
        </w:tc>
      </w:tr>
      <w:tr w:rsidR="00C10627" w:rsidRPr="00936A82" w:rsidTr="00140F8D">
        <w:trPr>
          <w:trHeight w:val="330"/>
        </w:trPr>
        <w:tc>
          <w:tcPr>
            <w:tcW w:w="8518" w:type="dxa"/>
            <w:tcBorders>
              <w:top w:val="single" w:sz="4" w:space="0" w:color="auto"/>
              <w:left w:val="single" w:sz="4" w:space="0" w:color="auto"/>
              <w:bottom w:val="single" w:sz="4" w:space="0" w:color="auto"/>
              <w:right w:val="single" w:sz="4" w:space="0" w:color="auto"/>
            </w:tcBorders>
          </w:tcPr>
          <w:p w:rsidR="00480596" w:rsidRPr="001B0F38" w:rsidRDefault="002D39E3" w:rsidP="00AE7DE5">
            <w:pPr>
              <w:spacing w:after="0" w:line="240" w:lineRule="auto"/>
              <w:rPr>
                <w:rFonts w:ascii="Verdana" w:hAnsi="Verdana"/>
                <w:b/>
                <w:bCs/>
                <w:color w:val="FF0000"/>
                <w:sz w:val="20"/>
                <w:szCs w:val="20"/>
              </w:rPr>
            </w:pPr>
            <w:r>
              <w:rPr>
                <w:rFonts w:ascii="Verdana" w:hAnsi="Verdana"/>
                <w:b/>
                <w:bCs/>
                <w:sz w:val="20"/>
                <w:szCs w:val="20"/>
              </w:rPr>
              <w:t>Transportation - Maintenance</w:t>
            </w:r>
            <w:r w:rsidR="001B0F38">
              <w:rPr>
                <w:rFonts w:ascii="Verdana" w:hAnsi="Verdana"/>
                <w:b/>
                <w:bCs/>
                <w:sz w:val="20"/>
                <w:szCs w:val="20"/>
              </w:rPr>
              <w:t xml:space="preserve">                                </w:t>
            </w:r>
            <w:r w:rsidR="00924160">
              <w:rPr>
                <w:rFonts w:ascii="Verdana" w:hAnsi="Verdana"/>
                <w:b/>
                <w:bCs/>
                <w:sz w:val="20"/>
                <w:szCs w:val="20"/>
              </w:rPr>
              <w:t xml:space="preserve">             </w:t>
            </w:r>
            <w:r w:rsidR="001F47C3">
              <w:rPr>
                <w:rFonts w:ascii="Verdana" w:hAnsi="Verdana"/>
                <w:b/>
                <w:bCs/>
                <w:sz w:val="20"/>
                <w:szCs w:val="20"/>
              </w:rPr>
              <w:t xml:space="preserve"> </w:t>
            </w:r>
            <w:r w:rsidR="00924160">
              <w:rPr>
                <w:rFonts w:ascii="Verdana" w:hAnsi="Verdana"/>
                <w:b/>
                <w:bCs/>
                <w:sz w:val="20"/>
                <w:szCs w:val="20"/>
              </w:rPr>
              <w:t xml:space="preserve">    </w:t>
            </w:r>
            <w:r w:rsidR="006D1824">
              <w:rPr>
                <w:rFonts w:ascii="Verdana" w:hAnsi="Verdana"/>
                <w:b/>
                <w:bCs/>
                <w:sz w:val="20"/>
                <w:szCs w:val="20"/>
              </w:rPr>
              <w:t xml:space="preserve">   </w:t>
            </w:r>
            <w:r w:rsidR="001B0F38">
              <w:rPr>
                <w:rFonts w:ascii="Verdana" w:hAnsi="Verdana"/>
                <w:b/>
                <w:bCs/>
                <w:sz w:val="20"/>
                <w:szCs w:val="20"/>
              </w:rPr>
              <w:t xml:space="preserve"> </w:t>
            </w:r>
            <w:r w:rsidR="006D1824">
              <w:rPr>
                <w:rFonts w:ascii="Verdana" w:hAnsi="Verdana"/>
                <w:bCs/>
                <w:color w:val="000000" w:themeColor="text1"/>
                <w:sz w:val="18"/>
                <w:szCs w:val="18"/>
              </w:rPr>
              <w:t>3.47</w:t>
            </w:r>
            <w:r w:rsidR="001F47C3" w:rsidRPr="001F47C3">
              <w:rPr>
                <w:rFonts w:ascii="Verdana" w:hAnsi="Verdana"/>
                <w:bCs/>
                <w:color w:val="000000" w:themeColor="text1"/>
                <w:sz w:val="18"/>
                <w:szCs w:val="18"/>
              </w:rPr>
              <w:t xml:space="preserve"> CLS FTE</w:t>
            </w:r>
          </w:p>
          <w:p w:rsidR="000B38A2" w:rsidRPr="001B0F38" w:rsidRDefault="000B38A2" w:rsidP="00AE7DE5">
            <w:pPr>
              <w:spacing w:after="0" w:line="240" w:lineRule="auto"/>
              <w:rPr>
                <w:rFonts w:ascii="Verdana" w:hAnsi="Verdana"/>
                <w:b/>
                <w:bCs/>
                <w:color w:val="FF0000"/>
                <w:sz w:val="10"/>
                <w:szCs w:val="10"/>
              </w:rPr>
            </w:pPr>
          </w:p>
          <w:p w:rsidR="000B38A2" w:rsidRDefault="00947BA0" w:rsidP="00AE7DE5">
            <w:pPr>
              <w:spacing w:after="0" w:line="240" w:lineRule="auto"/>
              <w:rPr>
                <w:rFonts w:ascii="Verdana" w:hAnsi="Verdana" w:cs="Verdana"/>
                <w:color w:val="000000" w:themeColor="text1"/>
                <w:sz w:val="18"/>
                <w:szCs w:val="18"/>
              </w:rPr>
            </w:pPr>
            <w:r w:rsidRPr="00947BA0">
              <w:rPr>
                <w:rFonts w:ascii="Verdana" w:hAnsi="Verdana" w:cs="Verdana"/>
                <w:color w:val="000000" w:themeColor="text1"/>
                <w:sz w:val="18"/>
                <w:szCs w:val="18"/>
              </w:rPr>
              <w:t>The expenditures for maintaining pupil transportation vehicles are charged to this activity. Include such services as mechanical repair, painting, checking for safety, cleaning, greasing, and preventive maintenance. Also charged to this activity are tires, tubes, antifreeze, first aid kits, oils, lubricants, and fire extinguishers. Include rent, custodial, and related services for the garage, and the repair and maintenance of the garage buildings, grounds, and equipment. Also included are the expenditures for replacement and additional shop equipment.</w:t>
            </w:r>
          </w:p>
          <w:p w:rsidR="00947BA0" w:rsidRPr="00947BA0" w:rsidRDefault="00947BA0" w:rsidP="00AE7DE5">
            <w:pPr>
              <w:spacing w:after="0" w:line="240" w:lineRule="auto"/>
              <w:rPr>
                <w:rFonts w:ascii="Verdana" w:hAnsi="Verdana"/>
                <w:b/>
                <w:bCs/>
                <w:color w:val="000000" w:themeColor="text1"/>
                <w:sz w:val="10"/>
                <w:szCs w:val="10"/>
              </w:rPr>
            </w:pPr>
          </w:p>
          <w:p w:rsidR="00AD2FD4" w:rsidRPr="00947BA0" w:rsidRDefault="00F93F63" w:rsidP="00C10627">
            <w:pPr>
              <w:pStyle w:val="ListParagraph"/>
              <w:numPr>
                <w:ilvl w:val="1"/>
                <w:numId w:val="3"/>
              </w:numPr>
              <w:spacing w:after="0" w:line="240" w:lineRule="auto"/>
              <w:rPr>
                <w:rStyle w:val="highlightedsearchterm"/>
                <w:rFonts w:ascii="Verdana" w:hAnsi="Verdana"/>
                <w:color w:val="000000" w:themeColor="text1"/>
                <w:sz w:val="18"/>
                <w:szCs w:val="18"/>
              </w:rPr>
            </w:pPr>
            <w:r w:rsidRPr="00947BA0">
              <w:rPr>
                <w:rStyle w:val="highlightedsearchterm"/>
                <w:rFonts w:ascii="Verdana" w:hAnsi="Verdana"/>
                <w:color w:val="000000" w:themeColor="text1"/>
                <w:sz w:val="18"/>
                <w:szCs w:val="18"/>
              </w:rPr>
              <w:t>Classified</w:t>
            </w:r>
            <w:r w:rsidR="00202417" w:rsidRPr="00947BA0">
              <w:rPr>
                <w:rStyle w:val="highlightedsearchterm"/>
                <w:rFonts w:ascii="Verdana" w:hAnsi="Verdana"/>
                <w:color w:val="000000" w:themeColor="text1"/>
                <w:sz w:val="18"/>
                <w:szCs w:val="18"/>
              </w:rPr>
              <w:t xml:space="preserve"> </w:t>
            </w:r>
            <w:r w:rsidR="00C10627" w:rsidRPr="00947BA0">
              <w:rPr>
                <w:rStyle w:val="highlightedsearchterm"/>
                <w:rFonts w:ascii="Verdana" w:hAnsi="Verdana"/>
                <w:color w:val="000000" w:themeColor="text1"/>
                <w:sz w:val="18"/>
                <w:szCs w:val="18"/>
              </w:rPr>
              <w:t>Salaries - $</w:t>
            </w:r>
            <w:r w:rsidRPr="00947BA0">
              <w:rPr>
                <w:rStyle w:val="highlightedsearchterm"/>
                <w:rFonts w:ascii="Verdana" w:hAnsi="Verdana"/>
                <w:color w:val="000000" w:themeColor="text1"/>
                <w:sz w:val="18"/>
                <w:szCs w:val="18"/>
              </w:rPr>
              <w:t>247,749</w:t>
            </w:r>
          </w:p>
          <w:p w:rsidR="00C10627" w:rsidRPr="00947BA0" w:rsidRDefault="00C10627" w:rsidP="00C10627">
            <w:pPr>
              <w:pStyle w:val="ListParagraph"/>
              <w:numPr>
                <w:ilvl w:val="1"/>
                <w:numId w:val="3"/>
              </w:numPr>
              <w:spacing w:after="0" w:line="240" w:lineRule="auto"/>
              <w:rPr>
                <w:rStyle w:val="highlightedsearchterm"/>
                <w:rFonts w:ascii="Verdana" w:hAnsi="Verdana"/>
                <w:color w:val="000000" w:themeColor="text1"/>
                <w:sz w:val="18"/>
                <w:szCs w:val="18"/>
              </w:rPr>
            </w:pPr>
            <w:r w:rsidRPr="00947BA0">
              <w:rPr>
                <w:rStyle w:val="highlightedsearchterm"/>
                <w:rFonts w:ascii="Verdana" w:hAnsi="Verdana"/>
                <w:color w:val="000000" w:themeColor="text1"/>
                <w:sz w:val="18"/>
                <w:szCs w:val="18"/>
              </w:rPr>
              <w:t>Benefits - $</w:t>
            </w:r>
            <w:r w:rsidR="00F93F63" w:rsidRPr="00947BA0">
              <w:rPr>
                <w:rStyle w:val="highlightedsearchterm"/>
                <w:rFonts w:ascii="Verdana" w:hAnsi="Verdana"/>
                <w:color w:val="000000" w:themeColor="text1"/>
                <w:sz w:val="18"/>
                <w:szCs w:val="18"/>
              </w:rPr>
              <w:t>109,095</w:t>
            </w:r>
          </w:p>
          <w:p w:rsidR="00F93F63" w:rsidRPr="00947BA0" w:rsidRDefault="00F93F63" w:rsidP="00C10627">
            <w:pPr>
              <w:pStyle w:val="ListParagraph"/>
              <w:numPr>
                <w:ilvl w:val="1"/>
                <w:numId w:val="3"/>
              </w:numPr>
              <w:spacing w:after="0" w:line="240" w:lineRule="auto"/>
              <w:rPr>
                <w:rStyle w:val="highlightedsearchterm"/>
                <w:rFonts w:ascii="Verdana" w:hAnsi="Verdana"/>
                <w:color w:val="000000" w:themeColor="text1"/>
                <w:sz w:val="18"/>
                <w:szCs w:val="18"/>
              </w:rPr>
            </w:pPr>
            <w:r w:rsidRPr="00947BA0">
              <w:rPr>
                <w:rStyle w:val="highlightedsearchterm"/>
                <w:rFonts w:ascii="Verdana" w:hAnsi="Verdana"/>
                <w:color w:val="000000" w:themeColor="text1"/>
                <w:sz w:val="18"/>
                <w:szCs w:val="18"/>
              </w:rPr>
              <w:t>Supplies – 101,499</w:t>
            </w:r>
          </w:p>
          <w:p w:rsidR="00F93F63" w:rsidRPr="00947BA0" w:rsidRDefault="00F93F63" w:rsidP="00C10627">
            <w:pPr>
              <w:pStyle w:val="ListParagraph"/>
              <w:numPr>
                <w:ilvl w:val="1"/>
                <w:numId w:val="3"/>
              </w:numPr>
              <w:spacing w:after="0" w:line="240" w:lineRule="auto"/>
              <w:rPr>
                <w:rStyle w:val="highlightedsearchterm"/>
                <w:rFonts w:ascii="Verdana" w:hAnsi="Verdana"/>
                <w:color w:val="000000" w:themeColor="text1"/>
                <w:sz w:val="18"/>
                <w:szCs w:val="18"/>
              </w:rPr>
            </w:pPr>
            <w:r w:rsidRPr="00947BA0">
              <w:rPr>
                <w:rStyle w:val="highlightedsearchterm"/>
                <w:rFonts w:ascii="Verdana" w:hAnsi="Verdana"/>
                <w:color w:val="000000" w:themeColor="text1"/>
                <w:sz w:val="18"/>
                <w:szCs w:val="18"/>
              </w:rPr>
              <w:t>Services - $28,600</w:t>
            </w:r>
          </w:p>
          <w:p w:rsidR="00A42415" w:rsidRPr="00202417" w:rsidRDefault="00A42415" w:rsidP="00202417">
            <w:pPr>
              <w:pStyle w:val="ListParagraph"/>
              <w:spacing w:after="0" w:line="240" w:lineRule="auto"/>
              <w:ind w:left="1440"/>
              <w:rPr>
                <w:bCs/>
                <w:sz w:val="10"/>
                <w:szCs w:val="10"/>
              </w:rPr>
            </w:pPr>
          </w:p>
        </w:tc>
        <w:tc>
          <w:tcPr>
            <w:tcW w:w="1506" w:type="dxa"/>
            <w:tcBorders>
              <w:top w:val="single" w:sz="4" w:space="0" w:color="auto"/>
              <w:left w:val="single" w:sz="4" w:space="0" w:color="auto"/>
              <w:bottom w:val="single" w:sz="4" w:space="0" w:color="auto"/>
              <w:right w:val="single" w:sz="4" w:space="0" w:color="auto"/>
            </w:tcBorders>
          </w:tcPr>
          <w:p w:rsidR="00480596" w:rsidRPr="00325482" w:rsidRDefault="00250082" w:rsidP="00EF4CE2">
            <w:pPr>
              <w:spacing w:after="0" w:line="240" w:lineRule="auto"/>
              <w:jc w:val="right"/>
              <w:rPr>
                <w:rFonts w:ascii="Verdana" w:hAnsi="Verdana"/>
                <w:sz w:val="18"/>
                <w:szCs w:val="18"/>
              </w:rPr>
            </w:pPr>
            <w:r w:rsidRPr="00325482">
              <w:rPr>
                <w:rFonts w:ascii="Verdana" w:hAnsi="Verdana"/>
                <w:sz w:val="18"/>
                <w:szCs w:val="18"/>
              </w:rPr>
              <w:t>$</w:t>
            </w:r>
            <w:r w:rsidR="00F93F63" w:rsidRPr="00325482">
              <w:rPr>
                <w:rFonts w:ascii="Verdana" w:hAnsi="Verdana"/>
                <w:sz w:val="18"/>
                <w:szCs w:val="18"/>
              </w:rPr>
              <w:t>486,943</w:t>
            </w:r>
          </w:p>
        </w:tc>
      </w:tr>
      <w:tr w:rsidR="00D43291" w:rsidRPr="00023D55" w:rsidTr="00140F8D">
        <w:trPr>
          <w:trHeight w:val="330"/>
        </w:trPr>
        <w:tc>
          <w:tcPr>
            <w:tcW w:w="8518" w:type="dxa"/>
            <w:tcBorders>
              <w:top w:val="single" w:sz="4" w:space="0" w:color="auto"/>
              <w:left w:val="single" w:sz="4" w:space="0" w:color="auto"/>
              <w:bottom w:val="single" w:sz="4" w:space="0" w:color="auto"/>
              <w:right w:val="single" w:sz="4" w:space="0" w:color="auto"/>
            </w:tcBorders>
          </w:tcPr>
          <w:p w:rsidR="00023D55" w:rsidRDefault="002D39E3" w:rsidP="00AE7DE5">
            <w:pPr>
              <w:spacing w:after="0" w:line="240" w:lineRule="auto"/>
              <w:rPr>
                <w:rFonts w:ascii="Verdana" w:hAnsi="Verdana"/>
                <w:color w:val="000000"/>
                <w:sz w:val="18"/>
                <w:szCs w:val="18"/>
                <w:shd w:val="clear" w:color="auto" w:fill="FFFFFF"/>
              </w:rPr>
            </w:pPr>
            <w:r>
              <w:rPr>
                <w:rFonts w:ascii="Verdana" w:hAnsi="Verdana"/>
                <w:b/>
                <w:bCs/>
                <w:sz w:val="20"/>
                <w:szCs w:val="20"/>
              </w:rPr>
              <w:t>Transportation - Insurance</w:t>
            </w:r>
            <w:r w:rsidR="001B0F38">
              <w:rPr>
                <w:rFonts w:ascii="Verdana" w:hAnsi="Verdana"/>
                <w:b/>
                <w:bCs/>
                <w:sz w:val="20"/>
                <w:szCs w:val="20"/>
              </w:rPr>
              <w:t xml:space="preserve">                                                   </w:t>
            </w:r>
            <w:r w:rsidR="001F47C3">
              <w:rPr>
                <w:rFonts w:ascii="Verdana" w:hAnsi="Verdana"/>
                <w:b/>
                <w:bCs/>
                <w:sz w:val="20"/>
                <w:szCs w:val="20"/>
              </w:rPr>
              <w:t xml:space="preserve">   </w:t>
            </w:r>
            <w:r w:rsidR="001B0F38">
              <w:rPr>
                <w:rFonts w:ascii="Verdana" w:hAnsi="Verdana"/>
                <w:b/>
                <w:bCs/>
                <w:sz w:val="20"/>
                <w:szCs w:val="20"/>
              </w:rPr>
              <w:t xml:space="preserve">    </w:t>
            </w:r>
          </w:p>
          <w:p w:rsidR="001128E9" w:rsidRPr="00F93F63" w:rsidRDefault="001128E9" w:rsidP="00F93F63">
            <w:pPr>
              <w:spacing w:after="0" w:line="240" w:lineRule="auto"/>
              <w:rPr>
                <w:rFonts w:ascii="Verdana" w:hAnsi="Verdana"/>
                <w:color w:val="FF0000"/>
                <w:sz w:val="10"/>
                <w:szCs w:val="10"/>
                <w:shd w:val="clear" w:color="auto" w:fill="FFFFFF"/>
              </w:rPr>
            </w:pPr>
          </w:p>
        </w:tc>
        <w:tc>
          <w:tcPr>
            <w:tcW w:w="1506" w:type="dxa"/>
            <w:tcBorders>
              <w:top w:val="single" w:sz="4" w:space="0" w:color="auto"/>
              <w:left w:val="single" w:sz="4" w:space="0" w:color="auto"/>
              <w:bottom w:val="single" w:sz="4" w:space="0" w:color="auto"/>
              <w:right w:val="single" w:sz="4" w:space="0" w:color="auto"/>
            </w:tcBorders>
          </w:tcPr>
          <w:p w:rsidR="00D43291" w:rsidRPr="00023D55" w:rsidRDefault="00FF4B0A" w:rsidP="00EF4CE2">
            <w:pPr>
              <w:spacing w:after="0" w:line="240" w:lineRule="auto"/>
              <w:jc w:val="right"/>
              <w:rPr>
                <w:rFonts w:ascii="Verdana" w:hAnsi="Verdana"/>
                <w:sz w:val="18"/>
                <w:szCs w:val="18"/>
              </w:rPr>
            </w:pPr>
            <w:r>
              <w:rPr>
                <w:rFonts w:ascii="Verdana" w:hAnsi="Verdana"/>
                <w:sz w:val="18"/>
                <w:szCs w:val="18"/>
              </w:rPr>
              <w:t>$</w:t>
            </w:r>
            <w:r w:rsidR="00F93F63">
              <w:rPr>
                <w:rFonts w:ascii="Verdana" w:hAnsi="Verdana"/>
                <w:sz w:val="18"/>
                <w:szCs w:val="18"/>
              </w:rPr>
              <w:t>180,000</w:t>
            </w:r>
          </w:p>
        </w:tc>
      </w:tr>
      <w:tr w:rsidR="001F7716" w:rsidRPr="002D39E3" w:rsidTr="00140F8D">
        <w:trPr>
          <w:trHeight w:val="330"/>
        </w:trPr>
        <w:tc>
          <w:tcPr>
            <w:tcW w:w="8518" w:type="dxa"/>
            <w:tcBorders>
              <w:top w:val="single" w:sz="4" w:space="0" w:color="auto"/>
              <w:left w:val="single" w:sz="4" w:space="0" w:color="auto"/>
              <w:bottom w:val="single" w:sz="4" w:space="0" w:color="auto"/>
              <w:right w:val="single" w:sz="4" w:space="0" w:color="auto"/>
            </w:tcBorders>
          </w:tcPr>
          <w:p w:rsidR="00A97BFE" w:rsidRPr="002D39E3" w:rsidRDefault="002D39E3" w:rsidP="001F47C3">
            <w:pPr>
              <w:spacing w:after="0" w:line="240" w:lineRule="auto"/>
              <w:rPr>
                <w:rFonts w:ascii="Verdana" w:hAnsi="Verdana"/>
                <w:b/>
                <w:sz w:val="20"/>
                <w:szCs w:val="20"/>
              </w:rPr>
            </w:pPr>
            <w:r w:rsidRPr="002D39E3">
              <w:rPr>
                <w:rStyle w:val="highlightedsearchterm"/>
                <w:rFonts w:ascii="Verdana" w:hAnsi="Verdana"/>
                <w:b/>
                <w:sz w:val="20"/>
                <w:szCs w:val="20"/>
              </w:rPr>
              <w:t>Transportation - Transfers</w:t>
            </w:r>
            <w:r w:rsidR="001B0F38" w:rsidRPr="002D39E3">
              <w:rPr>
                <w:rStyle w:val="highlightedsearchterm"/>
                <w:rFonts w:ascii="Verdana" w:hAnsi="Verdana"/>
                <w:b/>
                <w:sz w:val="20"/>
                <w:szCs w:val="20"/>
              </w:rPr>
              <w:t xml:space="preserve">             </w:t>
            </w:r>
            <w:r w:rsidR="00E7383B" w:rsidRPr="002D39E3">
              <w:rPr>
                <w:rStyle w:val="highlightedsearchterm"/>
                <w:rFonts w:ascii="Verdana" w:hAnsi="Verdana"/>
                <w:b/>
                <w:sz w:val="20"/>
                <w:szCs w:val="20"/>
              </w:rPr>
              <w:t xml:space="preserve">                                                                                  </w:t>
            </w:r>
          </w:p>
        </w:tc>
        <w:tc>
          <w:tcPr>
            <w:tcW w:w="1506" w:type="dxa"/>
            <w:tcBorders>
              <w:top w:val="single" w:sz="4" w:space="0" w:color="auto"/>
              <w:left w:val="single" w:sz="4" w:space="0" w:color="auto"/>
              <w:bottom w:val="single" w:sz="4" w:space="0" w:color="auto"/>
              <w:right w:val="single" w:sz="4" w:space="0" w:color="auto"/>
            </w:tcBorders>
          </w:tcPr>
          <w:p w:rsidR="001F7716" w:rsidRPr="00325482" w:rsidRDefault="001F7716" w:rsidP="00EF4CE2">
            <w:pPr>
              <w:spacing w:after="0" w:line="240" w:lineRule="auto"/>
              <w:jc w:val="right"/>
              <w:rPr>
                <w:rFonts w:ascii="Verdana" w:hAnsi="Verdana"/>
                <w:sz w:val="18"/>
                <w:szCs w:val="18"/>
              </w:rPr>
            </w:pPr>
            <w:r w:rsidRPr="00325482">
              <w:rPr>
                <w:rFonts w:ascii="Verdana" w:hAnsi="Verdana"/>
                <w:sz w:val="18"/>
                <w:szCs w:val="18"/>
              </w:rPr>
              <w:t>$</w:t>
            </w:r>
            <w:r w:rsidR="00F93F63" w:rsidRPr="00325482">
              <w:rPr>
                <w:rFonts w:ascii="Verdana" w:hAnsi="Verdana"/>
                <w:sz w:val="18"/>
                <w:szCs w:val="18"/>
              </w:rPr>
              <w:t>-131,500</w:t>
            </w:r>
          </w:p>
        </w:tc>
      </w:tr>
    </w:tbl>
    <w:p w:rsidR="001F47C3" w:rsidRDefault="001F47C3">
      <w:pPr>
        <w:rPr>
          <w:color w:val="FF0000"/>
          <w:sz w:val="8"/>
          <w:szCs w:val="8"/>
          <w:u w:val="single"/>
        </w:rPr>
      </w:pPr>
      <w:bookmarkStart w:id="0" w:name="_GoBack"/>
      <w:bookmarkEnd w:id="0"/>
    </w:p>
    <w:p w:rsidR="001F47C3" w:rsidRPr="00936A82" w:rsidRDefault="001F47C3">
      <w:pPr>
        <w:rPr>
          <w:color w:val="FF0000"/>
          <w:sz w:val="8"/>
          <w:szCs w:val="8"/>
          <w:u w:val="single"/>
        </w:rPr>
      </w:pPr>
    </w:p>
    <w:p w:rsidR="00A04873" w:rsidRPr="008A148B" w:rsidRDefault="00A04873" w:rsidP="00A04873">
      <w:pPr>
        <w:jc w:val="center"/>
      </w:pPr>
      <w:r w:rsidRPr="008A148B">
        <w:t>Total Budget</w:t>
      </w:r>
      <w:r w:rsidRPr="008A148B">
        <w:tab/>
        <w:t xml:space="preserve">    </w:t>
      </w:r>
      <w:r w:rsidRPr="008A148B">
        <w:tab/>
        <w:t>$</w:t>
      </w:r>
      <w:r w:rsidR="00F93F63">
        <w:t>3,914,510</w:t>
      </w:r>
    </w:p>
    <w:p w:rsidR="00A04873" w:rsidRPr="008A148B" w:rsidRDefault="008A148B" w:rsidP="00A04873">
      <w:pPr>
        <w:jc w:val="center"/>
      </w:pPr>
      <w:r w:rsidRPr="008A148B">
        <w:t>% of Total Budget</w:t>
      </w:r>
      <w:r w:rsidR="00A04873" w:rsidRPr="008A148B">
        <w:t xml:space="preserve">           </w:t>
      </w:r>
      <w:r w:rsidR="00F93F63">
        <w:t>3.98</w:t>
      </w:r>
      <w:r w:rsidRPr="008A148B">
        <w:t>%</w:t>
      </w:r>
    </w:p>
    <w:sectPr w:rsidR="00A04873" w:rsidRPr="008A148B" w:rsidSect="00546B59">
      <w:footerReference w:type="default" r:id="rId8"/>
      <w:pgSz w:w="12240" w:h="15840"/>
      <w:pgMar w:top="1080" w:right="1440" w:bottom="810" w:left="1440" w:header="720" w:footer="1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1911" w:rsidRDefault="00851911" w:rsidP="00217048">
      <w:pPr>
        <w:spacing w:after="0" w:line="240" w:lineRule="auto"/>
      </w:pPr>
      <w:r>
        <w:separator/>
      </w:r>
    </w:p>
  </w:endnote>
  <w:endnote w:type="continuationSeparator" w:id="0">
    <w:p w:rsidR="00851911" w:rsidRDefault="00851911" w:rsidP="00217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FE9" w:rsidRPr="00217048" w:rsidRDefault="002E5603" w:rsidP="00217048">
    <w:pPr>
      <w:pStyle w:val="Footer"/>
      <w:jc w:val="right"/>
      <w:rPr>
        <w:sz w:val="16"/>
        <w:szCs w:val="16"/>
      </w:rPr>
    </w:pPr>
    <w:r>
      <w:rPr>
        <w:sz w:val="16"/>
        <w:szCs w:val="16"/>
      </w:rPr>
      <w:t xml:space="preserve">Budget Advisory </w:t>
    </w:r>
    <w:proofErr w:type="gramStart"/>
    <w:r>
      <w:rPr>
        <w:sz w:val="16"/>
        <w:szCs w:val="16"/>
      </w:rPr>
      <w:t xml:space="preserve">Committee  </w:t>
    </w:r>
    <w:r w:rsidR="00C43797">
      <w:rPr>
        <w:sz w:val="16"/>
        <w:szCs w:val="16"/>
      </w:rPr>
      <w:t>2</w:t>
    </w:r>
    <w:proofErr w:type="gramEnd"/>
    <w:r w:rsidR="00C43797">
      <w:rPr>
        <w:sz w:val="16"/>
        <w:szCs w:val="16"/>
      </w:rPr>
      <w:t>/</w:t>
    </w:r>
    <w:r w:rsidR="00325482">
      <w:rPr>
        <w:sz w:val="16"/>
        <w:szCs w:val="16"/>
      </w:rPr>
      <w:t>28</w:t>
    </w:r>
    <w:r w:rsidR="00C43797">
      <w:rPr>
        <w:sz w:val="16"/>
        <w:szCs w:val="16"/>
      </w:rPr>
      <w:t>/</w:t>
    </w:r>
    <w:r>
      <w:rPr>
        <w:sz w:val="16"/>
        <w:szCs w:val="16"/>
      </w:rPr>
      <w:t>23</w:t>
    </w:r>
  </w:p>
  <w:p w:rsidR="000D1FE9" w:rsidRDefault="000D1F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1911" w:rsidRDefault="00851911" w:rsidP="00217048">
      <w:pPr>
        <w:spacing w:after="0" w:line="240" w:lineRule="auto"/>
      </w:pPr>
      <w:r>
        <w:separator/>
      </w:r>
    </w:p>
  </w:footnote>
  <w:footnote w:type="continuationSeparator" w:id="0">
    <w:p w:rsidR="00851911" w:rsidRDefault="00851911" w:rsidP="002170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91EC8"/>
    <w:multiLevelType w:val="hybridMultilevel"/>
    <w:tmpl w:val="3E128A7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 w15:restartNumberingAfterBreak="0">
    <w:nsid w:val="10D60AD4"/>
    <w:multiLevelType w:val="hybridMultilevel"/>
    <w:tmpl w:val="2300038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15:restartNumberingAfterBreak="0">
    <w:nsid w:val="16E22045"/>
    <w:multiLevelType w:val="hybridMultilevel"/>
    <w:tmpl w:val="DAC2E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90904"/>
    <w:multiLevelType w:val="hybridMultilevel"/>
    <w:tmpl w:val="529A4FD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32D97473"/>
    <w:multiLevelType w:val="hybridMultilevel"/>
    <w:tmpl w:val="9E98B65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440B17F0"/>
    <w:multiLevelType w:val="hybridMultilevel"/>
    <w:tmpl w:val="09D2168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6" w15:restartNumberingAfterBreak="0">
    <w:nsid w:val="47C80932"/>
    <w:multiLevelType w:val="hybridMultilevel"/>
    <w:tmpl w:val="0D8E678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15:restartNumberingAfterBreak="0">
    <w:nsid w:val="4EA54605"/>
    <w:multiLevelType w:val="hybridMultilevel"/>
    <w:tmpl w:val="D9DEB352"/>
    <w:lvl w:ilvl="0" w:tplc="04090005">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4FAB1B6F"/>
    <w:multiLevelType w:val="hybridMultilevel"/>
    <w:tmpl w:val="53F40E3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15:restartNumberingAfterBreak="0">
    <w:nsid w:val="5C9216D0"/>
    <w:multiLevelType w:val="hybridMultilevel"/>
    <w:tmpl w:val="9BE6615E"/>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0" w15:restartNumberingAfterBreak="0">
    <w:nsid w:val="6A5B737E"/>
    <w:multiLevelType w:val="hybridMultilevel"/>
    <w:tmpl w:val="6C26796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15:restartNumberingAfterBreak="0">
    <w:nsid w:val="6B4E62E8"/>
    <w:multiLevelType w:val="hybridMultilevel"/>
    <w:tmpl w:val="EBC8F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23593C"/>
    <w:multiLevelType w:val="hybridMultilevel"/>
    <w:tmpl w:val="582CE89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3" w15:restartNumberingAfterBreak="0">
    <w:nsid w:val="738B6D6E"/>
    <w:multiLevelType w:val="hybridMultilevel"/>
    <w:tmpl w:val="602283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15:restartNumberingAfterBreak="0">
    <w:nsid w:val="7860436A"/>
    <w:multiLevelType w:val="hybridMultilevel"/>
    <w:tmpl w:val="195E87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5" w15:restartNumberingAfterBreak="0">
    <w:nsid w:val="7C1D2DCF"/>
    <w:multiLevelType w:val="hybridMultilevel"/>
    <w:tmpl w:val="35B4A24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7D834E5D"/>
    <w:multiLevelType w:val="hybridMultilevel"/>
    <w:tmpl w:val="3C9240E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15:restartNumberingAfterBreak="0">
    <w:nsid w:val="7DBE3DD5"/>
    <w:multiLevelType w:val="hybridMultilevel"/>
    <w:tmpl w:val="9E06E37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10"/>
  </w:num>
  <w:num w:numId="2">
    <w:abstractNumId w:val="16"/>
  </w:num>
  <w:num w:numId="3">
    <w:abstractNumId w:val="17"/>
  </w:num>
  <w:num w:numId="4">
    <w:abstractNumId w:val="6"/>
  </w:num>
  <w:num w:numId="5">
    <w:abstractNumId w:val="13"/>
  </w:num>
  <w:num w:numId="6">
    <w:abstractNumId w:val="12"/>
  </w:num>
  <w:num w:numId="7">
    <w:abstractNumId w:val="7"/>
  </w:num>
  <w:num w:numId="8">
    <w:abstractNumId w:val="8"/>
  </w:num>
  <w:num w:numId="9">
    <w:abstractNumId w:val="15"/>
  </w:num>
  <w:num w:numId="10">
    <w:abstractNumId w:val="1"/>
  </w:num>
  <w:num w:numId="11">
    <w:abstractNumId w:val="0"/>
  </w:num>
  <w:num w:numId="12">
    <w:abstractNumId w:val="4"/>
  </w:num>
  <w:num w:numId="13">
    <w:abstractNumId w:val="3"/>
  </w:num>
  <w:num w:numId="14">
    <w:abstractNumId w:val="9"/>
  </w:num>
  <w:num w:numId="15">
    <w:abstractNumId w:val="5"/>
  </w:num>
  <w:num w:numId="16">
    <w:abstractNumId w:val="14"/>
  </w:num>
  <w:num w:numId="17">
    <w:abstractNumId w:val="1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245"/>
    <w:rsid w:val="000038BF"/>
    <w:rsid w:val="00005BD0"/>
    <w:rsid w:val="00011367"/>
    <w:rsid w:val="00013A39"/>
    <w:rsid w:val="00023D55"/>
    <w:rsid w:val="000333A6"/>
    <w:rsid w:val="00050C01"/>
    <w:rsid w:val="00074E9F"/>
    <w:rsid w:val="000A2451"/>
    <w:rsid w:val="000B38A2"/>
    <w:rsid w:val="000C79A7"/>
    <w:rsid w:val="000D1FE9"/>
    <w:rsid w:val="000D3E5F"/>
    <w:rsid w:val="000E4A51"/>
    <w:rsid w:val="00107E7C"/>
    <w:rsid w:val="001128E9"/>
    <w:rsid w:val="00140F8D"/>
    <w:rsid w:val="00150F1C"/>
    <w:rsid w:val="0017051F"/>
    <w:rsid w:val="001B0F38"/>
    <w:rsid w:val="001B1D14"/>
    <w:rsid w:val="001B1F79"/>
    <w:rsid w:val="001C634B"/>
    <w:rsid w:val="001E76B4"/>
    <w:rsid w:val="001F47C3"/>
    <w:rsid w:val="001F4A2E"/>
    <w:rsid w:val="001F7716"/>
    <w:rsid w:val="001F77CC"/>
    <w:rsid w:val="00202417"/>
    <w:rsid w:val="00217048"/>
    <w:rsid w:val="00223152"/>
    <w:rsid w:val="00234F4A"/>
    <w:rsid w:val="002403AA"/>
    <w:rsid w:val="00240A47"/>
    <w:rsid w:val="00250082"/>
    <w:rsid w:val="002666E6"/>
    <w:rsid w:val="002919AA"/>
    <w:rsid w:val="002D39E3"/>
    <w:rsid w:val="002D56D6"/>
    <w:rsid w:val="002E0871"/>
    <w:rsid w:val="002E2DAC"/>
    <w:rsid w:val="002E5603"/>
    <w:rsid w:val="002F4B69"/>
    <w:rsid w:val="002F7D7E"/>
    <w:rsid w:val="003138C0"/>
    <w:rsid w:val="00325482"/>
    <w:rsid w:val="003640D8"/>
    <w:rsid w:val="00371C81"/>
    <w:rsid w:val="00382770"/>
    <w:rsid w:val="00383D1C"/>
    <w:rsid w:val="003A035A"/>
    <w:rsid w:val="003B2E20"/>
    <w:rsid w:val="003D12DD"/>
    <w:rsid w:val="003E0803"/>
    <w:rsid w:val="003F3955"/>
    <w:rsid w:val="00413D54"/>
    <w:rsid w:val="004154D5"/>
    <w:rsid w:val="00422547"/>
    <w:rsid w:val="004370E9"/>
    <w:rsid w:val="00450055"/>
    <w:rsid w:val="00457265"/>
    <w:rsid w:val="004624CE"/>
    <w:rsid w:val="00463D45"/>
    <w:rsid w:val="00464939"/>
    <w:rsid w:val="004724CD"/>
    <w:rsid w:val="0047287B"/>
    <w:rsid w:val="00480596"/>
    <w:rsid w:val="00485B15"/>
    <w:rsid w:val="004A0A39"/>
    <w:rsid w:val="004D2F94"/>
    <w:rsid w:val="004F46D0"/>
    <w:rsid w:val="0051171A"/>
    <w:rsid w:val="005119E9"/>
    <w:rsid w:val="005150EE"/>
    <w:rsid w:val="00517455"/>
    <w:rsid w:val="005278CD"/>
    <w:rsid w:val="00533CE4"/>
    <w:rsid w:val="00546B59"/>
    <w:rsid w:val="00560D9C"/>
    <w:rsid w:val="00576260"/>
    <w:rsid w:val="005914BD"/>
    <w:rsid w:val="00592A4B"/>
    <w:rsid w:val="00593391"/>
    <w:rsid w:val="005A2402"/>
    <w:rsid w:val="005C1D2D"/>
    <w:rsid w:val="005E7747"/>
    <w:rsid w:val="005F64EF"/>
    <w:rsid w:val="00603C01"/>
    <w:rsid w:val="00603EF1"/>
    <w:rsid w:val="006121BB"/>
    <w:rsid w:val="00614832"/>
    <w:rsid w:val="00615D83"/>
    <w:rsid w:val="0062216A"/>
    <w:rsid w:val="006303A8"/>
    <w:rsid w:val="006416BE"/>
    <w:rsid w:val="00653D89"/>
    <w:rsid w:val="00670308"/>
    <w:rsid w:val="0068137B"/>
    <w:rsid w:val="00682358"/>
    <w:rsid w:val="006B041D"/>
    <w:rsid w:val="006B3BAF"/>
    <w:rsid w:val="006C5A2C"/>
    <w:rsid w:val="006D1824"/>
    <w:rsid w:val="006D4F0A"/>
    <w:rsid w:val="00760764"/>
    <w:rsid w:val="00773AFA"/>
    <w:rsid w:val="007806EB"/>
    <w:rsid w:val="00792DE5"/>
    <w:rsid w:val="00796B2B"/>
    <w:rsid w:val="007D501A"/>
    <w:rsid w:val="007D636B"/>
    <w:rsid w:val="007F4B48"/>
    <w:rsid w:val="008023C3"/>
    <w:rsid w:val="00810F33"/>
    <w:rsid w:val="0084096B"/>
    <w:rsid w:val="00851911"/>
    <w:rsid w:val="008644D3"/>
    <w:rsid w:val="00865C59"/>
    <w:rsid w:val="00865F24"/>
    <w:rsid w:val="00871688"/>
    <w:rsid w:val="00877750"/>
    <w:rsid w:val="00883251"/>
    <w:rsid w:val="008A148B"/>
    <w:rsid w:val="00905F0F"/>
    <w:rsid w:val="00924160"/>
    <w:rsid w:val="009353BF"/>
    <w:rsid w:val="00936A82"/>
    <w:rsid w:val="00947BA0"/>
    <w:rsid w:val="00951019"/>
    <w:rsid w:val="00964809"/>
    <w:rsid w:val="00966368"/>
    <w:rsid w:val="00986068"/>
    <w:rsid w:val="00986DE2"/>
    <w:rsid w:val="00990BDF"/>
    <w:rsid w:val="009B5656"/>
    <w:rsid w:val="009E37EE"/>
    <w:rsid w:val="009F7B7A"/>
    <w:rsid w:val="00A04873"/>
    <w:rsid w:val="00A10A74"/>
    <w:rsid w:val="00A11B8A"/>
    <w:rsid w:val="00A32D8E"/>
    <w:rsid w:val="00A42415"/>
    <w:rsid w:val="00A44608"/>
    <w:rsid w:val="00A74BAC"/>
    <w:rsid w:val="00A90529"/>
    <w:rsid w:val="00A90F87"/>
    <w:rsid w:val="00A97BFE"/>
    <w:rsid w:val="00AA271A"/>
    <w:rsid w:val="00AA4245"/>
    <w:rsid w:val="00AB3D5E"/>
    <w:rsid w:val="00AD2FD4"/>
    <w:rsid w:val="00AE1F15"/>
    <w:rsid w:val="00AE7C40"/>
    <w:rsid w:val="00AE7DE5"/>
    <w:rsid w:val="00AF7D84"/>
    <w:rsid w:val="00B27DA4"/>
    <w:rsid w:val="00B32F93"/>
    <w:rsid w:val="00B53AC7"/>
    <w:rsid w:val="00B615AA"/>
    <w:rsid w:val="00B71509"/>
    <w:rsid w:val="00B8450B"/>
    <w:rsid w:val="00BB01B6"/>
    <w:rsid w:val="00BB0F51"/>
    <w:rsid w:val="00BC0F09"/>
    <w:rsid w:val="00BD70CD"/>
    <w:rsid w:val="00BE5A06"/>
    <w:rsid w:val="00BF0703"/>
    <w:rsid w:val="00C01B3E"/>
    <w:rsid w:val="00C10627"/>
    <w:rsid w:val="00C13F80"/>
    <w:rsid w:val="00C14333"/>
    <w:rsid w:val="00C31075"/>
    <w:rsid w:val="00C43797"/>
    <w:rsid w:val="00C4653B"/>
    <w:rsid w:val="00C53D5F"/>
    <w:rsid w:val="00C72F0D"/>
    <w:rsid w:val="00C833BD"/>
    <w:rsid w:val="00C94570"/>
    <w:rsid w:val="00C95583"/>
    <w:rsid w:val="00CC0F27"/>
    <w:rsid w:val="00CC29E0"/>
    <w:rsid w:val="00CE0B21"/>
    <w:rsid w:val="00D14C3B"/>
    <w:rsid w:val="00D43291"/>
    <w:rsid w:val="00D501F9"/>
    <w:rsid w:val="00D82A38"/>
    <w:rsid w:val="00DA6149"/>
    <w:rsid w:val="00DB6FEF"/>
    <w:rsid w:val="00DC2918"/>
    <w:rsid w:val="00DF5D5D"/>
    <w:rsid w:val="00DF7D55"/>
    <w:rsid w:val="00E07A30"/>
    <w:rsid w:val="00E14196"/>
    <w:rsid w:val="00E27845"/>
    <w:rsid w:val="00E36D4B"/>
    <w:rsid w:val="00E53F86"/>
    <w:rsid w:val="00E7383B"/>
    <w:rsid w:val="00E91A95"/>
    <w:rsid w:val="00EA3AEB"/>
    <w:rsid w:val="00EA5696"/>
    <w:rsid w:val="00EA69E1"/>
    <w:rsid w:val="00EB042A"/>
    <w:rsid w:val="00EC3CB5"/>
    <w:rsid w:val="00EC5EB4"/>
    <w:rsid w:val="00EE3B16"/>
    <w:rsid w:val="00EF4CE2"/>
    <w:rsid w:val="00EF4D25"/>
    <w:rsid w:val="00EF62A6"/>
    <w:rsid w:val="00F11330"/>
    <w:rsid w:val="00F243CC"/>
    <w:rsid w:val="00F309ED"/>
    <w:rsid w:val="00F43702"/>
    <w:rsid w:val="00F46BC5"/>
    <w:rsid w:val="00F46BFB"/>
    <w:rsid w:val="00F55495"/>
    <w:rsid w:val="00F67D0A"/>
    <w:rsid w:val="00F67EAF"/>
    <w:rsid w:val="00F735A1"/>
    <w:rsid w:val="00F74C38"/>
    <w:rsid w:val="00F74F38"/>
    <w:rsid w:val="00F75328"/>
    <w:rsid w:val="00F93F63"/>
    <w:rsid w:val="00FA0AC4"/>
    <w:rsid w:val="00FC7CA0"/>
    <w:rsid w:val="00FD4F87"/>
    <w:rsid w:val="00FE2854"/>
    <w:rsid w:val="00FE62D5"/>
    <w:rsid w:val="00FF1135"/>
    <w:rsid w:val="00FF4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AA05BB"/>
  <w15:chartTrackingRefBased/>
  <w15:docId w15:val="{B4B71669-B229-4108-8DA3-E20973890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4D25"/>
    <w:pPr>
      <w:spacing w:after="200" w:line="276" w:lineRule="auto"/>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A4245"/>
    <w:pPr>
      <w:ind w:left="720"/>
    </w:pPr>
  </w:style>
  <w:style w:type="paragraph" w:styleId="BalloonText">
    <w:name w:val="Balloon Text"/>
    <w:basedOn w:val="Normal"/>
    <w:link w:val="BalloonTextChar"/>
    <w:uiPriority w:val="99"/>
    <w:semiHidden/>
    <w:rsid w:val="00614832"/>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614832"/>
    <w:rPr>
      <w:rFonts w:ascii="Tahoma" w:hAnsi="Tahoma" w:cs="Tahoma"/>
      <w:sz w:val="16"/>
      <w:szCs w:val="16"/>
    </w:rPr>
  </w:style>
  <w:style w:type="paragraph" w:styleId="NoSpacing">
    <w:name w:val="No Spacing"/>
    <w:uiPriority w:val="99"/>
    <w:qFormat/>
    <w:rsid w:val="00614832"/>
    <w:rPr>
      <w:rFonts w:ascii="Calibri" w:hAnsi="Calibri" w:cs="Calibri"/>
      <w:sz w:val="22"/>
      <w:szCs w:val="22"/>
    </w:rPr>
  </w:style>
  <w:style w:type="paragraph" w:styleId="Header">
    <w:name w:val="header"/>
    <w:basedOn w:val="Normal"/>
    <w:link w:val="HeaderChar"/>
    <w:uiPriority w:val="99"/>
    <w:semiHidden/>
    <w:rsid w:val="0021704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217048"/>
  </w:style>
  <w:style w:type="paragraph" w:styleId="Footer">
    <w:name w:val="footer"/>
    <w:basedOn w:val="Normal"/>
    <w:link w:val="FooterChar"/>
    <w:uiPriority w:val="99"/>
    <w:rsid w:val="0021704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17048"/>
  </w:style>
  <w:style w:type="character" w:customStyle="1" w:styleId="highlightedsearchterm">
    <w:name w:val="highlightedsearchterm"/>
    <w:basedOn w:val="DefaultParagraphFont"/>
    <w:rsid w:val="00371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472135">
      <w:bodyDiv w:val="1"/>
      <w:marLeft w:val="0"/>
      <w:marRight w:val="0"/>
      <w:marTop w:val="0"/>
      <w:marBottom w:val="0"/>
      <w:divBdr>
        <w:top w:val="none" w:sz="0" w:space="0" w:color="auto"/>
        <w:left w:val="none" w:sz="0" w:space="0" w:color="auto"/>
        <w:bottom w:val="none" w:sz="0" w:space="0" w:color="auto"/>
        <w:right w:val="none" w:sz="0" w:space="0" w:color="auto"/>
      </w:divBdr>
    </w:div>
    <w:div w:id="19335131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Monroe Public Schools</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Virginia</dc:creator>
  <cp:keywords/>
  <dc:description/>
  <cp:lastModifiedBy>Hunt, Brenda</cp:lastModifiedBy>
  <cp:revision>5</cp:revision>
  <cp:lastPrinted>2023-02-15T03:55:00Z</cp:lastPrinted>
  <dcterms:created xsi:type="dcterms:W3CDTF">2023-02-19T23:20:00Z</dcterms:created>
  <dcterms:modified xsi:type="dcterms:W3CDTF">2023-02-20T03:09:00Z</dcterms:modified>
</cp:coreProperties>
</file>