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8A2E1"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68D68BB"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19F7A35B"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4C42903B" w14:textId="77777777"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30A40DC9" w14:textId="77777777"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20B1B682" w14:textId="77777777"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5CB34E93"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65DA43D4"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01690179"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002E50A1">
        <w:rPr>
          <w:rFonts w:ascii="Calibri Light" w:hAnsi="Calibri Light" w:cs="Calibri Light"/>
          <w:sz w:val="24"/>
          <w:szCs w:val="24"/>
        </w:rPr>
        <w:t xml:space="preserve"> </w:t>
      </w:r>
      <w:r w:rsidRPr="001A07AC">
        <w:rPr>
          <w:rFonts w:ascii="Calibri Light" w:hAnsi="Calibri Light" w:cs="Calibri Light"/>
          <w:sz w:val="24"/>
          <w:szCs w:val="24"/>
        </w:rPr>
        <w:t xml:space="preserve">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346A3030" w14:textId="77777777" w:rsidR="00615AFE" w:rsidRPr="00615AFE" w:rsidRDefault="00B158B1" w:rsidP="00615AFE">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0099405C">
        <w:rPr>
          <w:rFonts w:ascii="Calibri Light" w:hAnsi="Calibri Light" w:cs="Calibri Light"/>
          <w:sz w:val="24"/>
        </w:rPr>
        <w:t xml:space="preserve"> </w:t>
      </w:r>
      <w:r w:rsidRPr="001A07AC">
        <w:rPr>
          <w:rFonts w:ascii="Calibri Light" w:hAnsi="Calibri Light" w:cs="Calibri Light"/>
          <w:sz w:val="24"/>
        </w:rPr>
        <w:t xml:space="preserve">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68C761E0" w14:textId="77777777" w:rsidR="00C14366" w:rsidRPr="00DA2FA7" w:rsidRDefault="00C14366" w:rsidP="00881BF9">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1: </w:t>
      </w:r>
      <w:r w:rsidR="00C12030" w:rsidRPr="00DA2FA7">
        <w:rPr>
          <w:rFonts w:ascii="Calibri Light" w:hAnsi="Calibri Light" w:cs="Calibri Light"/>
          <w:color w:val="0070C0"/>
        </w:rPr>
        <w:t>Proficiency</w:t>
      </w:r>
      <w:r w:rsidR="00881BF9" w:rsidRPr="00DA2FA7">
        <w:rPr>
          <w:rFonts w:ascii="Calibri Light" w:hAnsi="Calibri Light" w:cs="Calibri Light"/>
          <w:color w:val="0070C0"/>
        </w:rPr>
        <w:t xml:space="preserve"> </w:t>
      </w:r>
    </w:p>
    <w:p w14:paraId="4402BBCF"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C14366" w:rsidRPr="00B13B56" w14:paraId="6B12D566" w14:textId="77777777" w:rsidTr="00225EE6">
        <w:trPr>
          <w:gridAfter w:val="1"/>
          <w:wAfter w:w="9" w:type="dxa"/>
          <w:trHeight w:val="664"/>
          <w:tblHeader/>
        </w:trPr>
        <w:tc>
          <w:tcPr>
            <w:tcW w:w="18701" w:type="dxa"/>
            <w:gridSpan w:val="6"/>
            <w:tcBorders>
              <w:top w:val="single" w:sz="8" w:space="0" w:color="000000" w:themeColor="text1"/>
            </w:tcBorders>
          </w:tcPr>
          <w:p w14:paraId="37EBC5DF" w14:textId="0DDF6E52" w:rsidR="00C14366" w:rsidRPr="00B13B56" w:rsidRDefault="00C14366" w:rsidP="00384D3C">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w:t>
            </w:r>
            <w:r w:rsidR="009818A1">
              <w:rPr>
                <w:rFonts w:ascii="Calibri Light" w:hAnsi="Calibri Light" w:cs="Calibri Light"/>
              </w:rPr>
              <w:t xml:space="preserve"> All students at Lone Jack Sc</w:t>
            </w:r>
            <w:r w:rsidR="00384D3C">
              <w:rPr>
                <w:rFonts w:ascii="Calibri Light" w:hAnsi="Calibri Light" w:cs="Calibri Light"/>
              </w:rPr>
              <w:t xml:space="preserve">hool Center will increase the KPREP score in reading </w:t>
            </w:r>
            <w:r w:rsidR="009818A1">
              <w:rPr>
                <w:rFonts w:ascii="Calibri Light" w:hAnsi="Calibri Light" w:cs="Calibri Light"/>
              </w:rPr>
              <w:t>for elem</w:t>
            </w:r>
            <w:r w:rsidR="00384D3C">
              <w:rPr>
                <w:rFonts w:ascii="Calibri Light" w:hAnsi="Calibri Light" w:cs="Calibri Light"/>
              </w:rPr>
              <w:t>entary school students from 31.6% in 2020-2021 to 65.8</w:t>
            </w:r>
            <w:r w:rsidR="009818A1">
              <w:rPr>
                <w:rFonts w:ascii="Calibri Light" w:hAnsi="Calibri Light" w:cs="Calibri Light"/>
              </w:rPr>
              <w:t>% i</w:t>
            </w:r>
            <w:r w:rsidR="00384D3C">
              <w:rPr>
                <w:rFonts w:ascii="Calibri Light" w:hAnsi="Calibri Light" w:cs="Calibri Light"/>
              </w:rPr>
              <w:t>n 2026-2027</w:t>
            </w:r>
            <w:r w:rsidR="009818A1">
              <w:rPr>
                <w:rFonts w:ascii="Calibri Light" w:hAnsi="Calibri Light" w:cs="Calibri Light"/>
              </w:rPr>
              <w:t xml:space="preserve"> and for mi</w:t>
            </w:r>
            <w:r w:rsidR="00384D3C">
              <w:rPr>
                <w:rFonts w:ascii="Calibri Light" w:hAnsi="Calibri Light" w:cs="Calibri Light"/>
              </w:rPr>
              <w:t xml:space="preserve">ddle school students from 64% in 2020-2021 to 82% in 2026-2027; </w:t>
            </w:r>
            <w:r w:rsidR="009818A1">
              <w:rPr>
                <w:rFonts w:ascii="Calibri Light" w:hAnsi="Calibri Light" w:cs="Calibri Light"/>
              </w:rPr>
              <w:t xml:space="preserve">these goals were made based on learning gaps that were created by COVID and new KPREP and MAP data analysis. </w:t>
            </w:r>
            <w:r w:rsidR="00384D3C">
              <w:rPr>
                <w:rFonts w:ascii="Calibri Light" w:hAnsi="Calibri Light" w:cs="Calibri Light"/>
              </w:rPr>
              <w:t>All students at Lone Jack School Center will increase the KPREP score in math for elementary school students from 40% in 2020-2021 to 70% in 2026-2027 and for middle school students from 54.3% in 2020-2021 to 77.15% in 2026-2027; these goals were made based on learning gaps that were created by COVID and new KPREP and MAP data analysis.</w:t>
            </w:r>
          </w:p>
        </w:tc>
      </w:tr>
      <w:tr w:rsidR="009C4A29" w:rsidRPr="00B13B56" w14:paraId="071BF0C1" w14:textId="77777777" w:rsidTr="00225EE6">
        <w:trPr>
          <w:tblHeader/>
        </w:trPr>
        <w:tc>
          <w:tcPr>
            <w:tcW w:w="3118" w:type="dxa"/>
            <w:shd w:val="clear" w:color="auto" w:fill="BFBFBF" w:themeFill="background1" w:themeFillShade="BF"/>
          </w:tcPr>
          <w:p w14:paraId="4C919EA5"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097FEBB3"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B81D7A5"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F3A8F77"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49E7663"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E30899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CA679A" w:rsidRPr="00B13B56" w14:paraId="0D9AE14E" w14:textId="77777777" w:rsidTr="00225EE6">
        <w:tc>
          <w:tcPr>
            <w:tcW w:w="3118" w:type="dxa"/>
            <w:vMerge w:val="restart"/>
          </w:tcPr>
          <w:p w14:paraId="55EFCFBD" w14:textId="77777777" w:rsidR="00CA679A" w:rsidRDefault="00CA679A" w:rsidP="009C4A29">
            <w:pPr>
              <w:rPr>
                <w:rFonts w:ascii="Calibri Light" w:hAnsi="Calibri Light" w:cs="Calibri Light"/>
              </w:rPr>
            </w:pPr>
            <w:r w:rsidRPr="00B13B56">
              <w:rPr>
                <w:rFonts w:ascii="Calibri Light" w:hAnsi="Calibri Light" w:cs="Calibri Light"/>
              </w:rPr>
              <w:t>Objective 1</w:t>
            </w:r>
          </w:p>
          <w:p w14:paraId="6C016544" w14:textId="77777777" w:rsidR="00CA679A" w:rsidRPr="00B13B56" w:rsidRDefault="00CA679A" w:rsidP="00384D3C">
            <w:pPr>
              <w:rPr>
                <w:rFonts w:ascii="Calibri Light" w:hAnsi="Calibri Light" w:cs="Calibri Light"/>
              </w:rPr>
            </w:pPr>
            <w:r>
              <w:rPr>
                <w:rFonts w:ascii="Calibri Light" w:hAnsi="Calibri Light" w:cs="Calibri Light"/>
              </w:rPr>
              <w:t xml:space="preserve">All students at Lone Jack School Center will collaborate to increase the KPREP score in reading for elementary school students from 31.6% in 2020-21 to 38.44% in 2021-22 and for the middle school students from 64% in 2020-2021 to 67.6% in 2021-22. </w:t>
            </w:r>
          </w:p>
        </w:tc>
        <w:tc>
          <w:tcPr>
            <w:tcW w:w="3118" w:type="dxa"/>
          </w:tcPr>
          <w:p w14:paraId="0C96D938" w14:textId="77777777" w:rsidR="00CA679A" w:rsidRPr="00B13B56" w:rsidRDefault="00CA679A" w:rsidP="009C4A29">
            <w:pPr>
              <w:rPr>
                <w:rFonts w:ascii="Calibri Light" w:hAnsi="Calibri Light" w:cs="Calibri Light"/>
              </w:rPr>
            </w:pPr>
            <w:r>
              <w:rPr>
                <w:rFonts w:ascii="Times New Roman" w:hAnsi="Times New Roman" w:cs="Times New Roman"/>
                <w:sz w:val="22"/>
                <w:szCs w:val="22"/>
              </w:rPr>
              <w:t xml:space="preserve">KCWP 1:  Design and Deploy Standards-Curriculum and assessments will continue to be aligned to the Kentucky Common Core Standards and to the Unbridled Learning Assessments.  </w:t>
            </w:r>
          </w:p>
        </w:tc>
        <w:tc>
          <w:tcPr>
            <w:tcW w:w="3749" w:type="dxa"/>
          </w:tcPr>
          <w:p w14:paraId="1217E208" w14:textId="77777777" w:rsidR="00CA679A" w:rsidRPr="00DD0836" w:rsidRDefault="00CA679A"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1. </w:t>
            </w:r>
            <w:r w:rsidRPr="00840105">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tc>
        <w:tc>
          <w:tcPr>
            <w:tcW w:w="2487" w:type="dxa"/>
          </w:tcPr>
          <w:p w14:paraId="39471896" w14:textId="77777777" w:rsidR="00CA679A" w:rsidRDefault="00CA679A" w:rsidP="00202205">
            <w:pPr>
              <w:rPr>
                <w:rFonts w:ascii="Times New Roman" w:hAnsi="Times New Roman" w:cs="Times New Roman"/>
              </w:rPr>
            </w:pPr>
            <w:r>
              <w:rPr>
                <w:rFonts w:ascii="Times New Roman" w:hAnsi="Times New Roman" w:cs="Times New Roman"/>
              </w:rPr>
              <w:t>Formative Assessments</w:t>
            </w:r>
          </w:p>
          <w:p w14:paraId="7786F780" w14:textId="77777777" w:rsidR="00CA679A" w:rsidRPr="00B13B56" w:rsidRDefault="00CA679A" w:rsidP="00202205">
            <w:pPr>
              <w:rPr>
                <w:rFonts w:ascii="Calibri Light" w:hAnsi="Calibri Light" w:cs="Calibri Light"/>
              </w:rPr>
            </w:pPr>
          </w:p>
        </w:tc>
        <w:tc>
          <w:tcPr>
            <w:tcW w:w="3993" w:type="dxa"/>
          </w:tcPr>
          <w:p w14:paraId="0FD1CE82" w14:textId="77777777" w:rsidR="00CA679A" w:rsidRPr="00B13B56" w:rsidRDefault="00CA679A" w:rsidP="009C4A29">
            <w:pPr>
              <w:rPr>
                <w:rFonts w:ascii="Calibri Light" w:hAnsi="Calibri Light" w:cs="Calibri Light"/>
              </w:rPr>
            </w:pPr>
          </w:p>
        </w:tc>
        <w:tc>
          <w:tcPr>
            <w:tcW w:w="2245" w:type="dxa"/>
            <w:gridSpan w:val="2"/>
          </w:tcPr>
          <w:p w14:paraId="7EEBFF01" w14:textId="77777777" w:rsidR="00CA679A" w:rsidRPr="00840105" w:rsidRDefault="00CA679A" w:rsidP="00202205">
            <w:pPr>
              <w:rPr>
                <w:rFonts w:ascii="Times New Roman" w:hAnsi="Times New Roman" w:cs="Times New Roman"/>
                <w:sz w:val="22"/>
                <w:szCs w:val="22"/>
              </w:rPr>
            </w:pPr>
            <w:r w:rsidRPr="00840105">
              <w:rPr>
                <w:rFonts w:ascii="Times New Roman" w:hAnsi="Times New Roman" w:cs="Times New Roman"/>
                <w:sz w:val="22"/>
                <w:szCs w:val="22"/>
              </w:rPr>
              <w:t>No Funding Required</w:t>
            </w:r>
          </w:p>
          <w:p w14:paraId="3EA2C8E4" w14:textId="77777777" w:rsidR="00CA679A" w:rsidRPr="00840105" w:rsidRDefault="00CA679A" w:rsidP="00202205">
            <w:pPr>
              <w:rPr>
                <w:rFonts w:ascii="Times New Roman" w:hAnsi="Times New Roman" w:cs="Times New Roman"/>
                <w:sz w:val="22"/>
                <w:szCs w:val="22"/>
              </w:rPr>
            </w:pPr>
          </w:p>
          <w:p w14:paraId="0601B2AA" w14:textId="77777777" w:rsidR="00CA679A" w:rsidRPr="00840105" w:rsidRDefault="00CA679A" w:rsidP="00202205">
            <w:pPr>
              <w:rPr>
                <w:rFonts w:ascii="Times New Roman" w:hAnsi="Times New Roman" w:cs="Times New Roman"/>
                <w:sz w:val="22"/>
                <w:szCs w:val="22"/>
              </w:rPr>
            </w:pPr>
          </w:p>
          <w:p w14:paraId="0A2FE373" w14:textId="77777777" w:rsidR="00CA679A" w:rsidRDefault="00CA679A" w:rsidP="00202205">
            <w:pPr>
              <w:rPr>
                <w:rFonts w:ascii="Times New Roman" w:hAnsi="Times New Roman" w:cs="Times New Roman"/>
                <w:sz w:val="22"/>
                <w:szCs w:val="22"/>
              </w:rPr>
            </w:pPr>
          </w:p>
          <w:p w14:paraId="6A357563" w14:textId="77777777" w:rsidR="00CA679A" w:rsidRDefault="00CA679A" w:rsidP="00202205">
            <w:pPr>
              <w:rPr>
                <w:rFonts w:ascii="Times New Roman" w:hAnsi="Times New Roman" w:cs="Times New Roman"/>
                <w:sz w:val="22"/>
                <w:szCs w:val="22"/>
              </w:rPr>
            </w:pPr>
          </w:p>
          <w:p w14:paraId="1FE5432A" w14:textId="77777777" w:rsidR="00CA679A" w:rsidRDefault="00CA679A" w:rsidP="00202205">
            <w:pPr>
              <w:rPr>
                <w:rFonts w:ascii="Times New Roman" w:hAnsi="Times New Roman" w:cs="Times New Roman"/>
                <w:sz w:val="22"/>
                <w:szCs w:val="22"/>
              </w:rPr>
            </w:pPr>
          </w:p>
          <w:p w14:paraId="394E60D3" w14:textId="77777777" w:rsidR="00CA679A" w:rsidRDefault="00CA679A" w:rsidP="00202205">
            <w:pPr>
              <w:rPr>
                <w:rFonts w:ascii="Times New Roman" w:hAnsi="Times New Roman" w:cs="Times New Roman"/>
                <w:sz w:val="22"/>
                <w:szCs w:val="22"/>
              </w:rPr>
            </w:pPr>
          </w:p>
          <w:p w14:paraId="0EE54BD5" w14:textId="77777777" w:rsidR="00CA679A" w:rsidRPr="00B13B56" w:rsidRDefault="00CA679A" w:rsidP="00202205">
            <w:pPr>
              <w:rPr>
                <w:rFonts w:ascii="Calibri Light" w:hAnsi="Calibri Light" w:cs="Calibri Light"/>
              </w:rPr>
            </w:pPr>
          </w:p>
        </w:tc>
      </w:tr>
      <w:tr w:rsidR="00CA679A" w:rsidRPr="00B13B56" w14:paraId="1843E060" w14:textId="77777777" w:rsidTr="00225EE6">
        <w:tc>
          <w:tcPr>
            <w:tcW w:w="3118" w:type="dxa"/>
            <w:vMerge/>
          </w:tcPr>
          <w:p w14:paraId="09C22649" w14:textId="77777777" w:rsidR="00CA679A" w:rsidRPr="00B13B56" w:rsidRDefault="00CA679A" w:rsidP="009C4A29">
            <w:pPr>
              <w:rPr>
                <w:rFonts w:ascii="Calibri Light" w:hAnsi="Calibri Light" w:cs="Calibri Light"/>
              </w:rPr>
            </w:pPr>
          </w:p>
        </w:tc>
        <w:tc>
          <w:tcPr>
            <w:tcW w:w="3118" w:type="dxa"/>
            <w:vMerge w:val="restart"/>
          </w:tcPr>
          <w:p w14:paraId="784373CA" w14:textId="77777777" w:rsidR="00CA679A" w:rsidRPr="00B13B56" w:rsidRDefault="00CA679A" w:rsidP="009C4A29">
            <w:pPr>
              <w:rPr>
                <w:rFonts w:ascii="Calibri Light" w:hAnsi="Calibri Light" w:cs="Calibri Light"/>
              </w:rPr>
            </w:pPr>
          </w:p>
        </w:tc>
        <w:tc>
          <w:tcPr>
            <w:tcW w:w="3749" w:type="dxa"/>
          </w:tcPr>
          <w:p w14:paraId="4EBE1234" w14:textId="77777777" w:rsidR="00CA679A" w:rsidRDefault="00780EF5" w:rsidP="00780EF5">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2</w:t>
            </w:r>
            <w:r w:rsidR="00CA679A">
              <w:rPr>
                <w:rFonts w:ascii="Times New Roman" w:hAnsi="Times New Roman" w:cs="Times New Roman"/>
              </w:rPr>
              <w:t xml:space="preserve">. </w:t>
            </w:r>
            <w:r w:rsidR="00CA679A" w:rsidRPr="00840105">
              <w:rPr>
                <w:rFonts w:ascii="Times New Roman" w:hAnsi="Times New Roman" w:cs="Times New Roman"/>
              </w:rPr>
              <w:t>Professional Development for SFA (Success for All) Reading yielding instructional strategies to aid in curricular adjustments when students fail to meet mastery.</w:t>
            </w:r>
          </w:p>
        </w:tc>
        <w:tc>
          <w:tcPr>
            <w:tcW w:w="2487" w:type="dxa"/>
          </w:tcPr>
          <w:p w14:paraId="6CCD3E9D" w14:textId="77777777" w:rsidR="00CA679A" w:rsidRDefault="00CA679A" w:rsidP="00202205">
            <w:pPr>
              <w:rPr>
                <w:rFonts w:ascii="Calibri Light" w:hAnsi="Calibri Light" w:cs="Calibri Light"/>
              </w:rPr>
            </w:pPr>
            <w:r>
              <w:rPr>
                <w:rFonts w:ascii="Calibri Light" w:hAnsi="Calibri Light" w:cs="Calibri Light"/>
              </w:rPr>
              <w:t>PD Schedule</w:t>
            </w:r>
          </w:p>
          <w:p w14:paraId="18E7F231" w14:textId="77777777" w:rsidR="0070200D" w:rsidRPr="00B13B56" w:rsidRDefault="0070200D" w:rsidP="00202205">
            <w:pPr>
              <w:rPr>
                <w:rFonts w:ascii="Calibri Light" w:hAnsi="Calibri Light" w:cs="Calibri Light"/>
              </w:rPr>
            </w:pPr>
            <w:r>
              <w:rPr>
                <w:rFonts w:ascii="Calibri Light" w:hAnsi="Calibri Light" w:cs="Calibri Light"/>
              </w:rPr>
              <w:t>Coaching/Training for SFA done at the school level by SFA facilitators.</w:t>
            </w:r>
          </w:p>
        </w:tc>
        <w:tc>
          <w:tcPr>
            <w:tcW w:w="3993" w:type="dxa"/>
          </w:tcPr>
          <w:p w14:paraId="1542FDAC" w14:textId="77777777" w:rsidR="00CA679A" w:rsidRPr="00B13B56" w:rsidRDefault="00CA679A" w:rsidP="009C4A29">
            <w:pPr>
              <w:rPr>
                <w:rFonts w:ascii="Calibri Light" w:hAnsi="Calibri Light" w:cs="Calibri Light"/>
              </w:rPr>
            </w:pPr>
          </w:p>
        </w:tc>
        <w:tc>
          <w:tcPr>
            <w:tcW w:w="2245" w:type="dxa"/>
            <w:gridSpan w:val="2"/>
          </w:tcPr>
          <w:p w14:paraId="460A67FB" w14:textId="77777777" w:rsidR="00CA679A" w:rsidRPr="00B13B56" w:rsidRDefault="00CA679A" w:rsidP="0070200D">
            <w:pPr>
              <w:rPr>
                <w:rFonts w:ascii="Calibri Light" w:hAnsi="Calibri Light" w:cs="Calibri Light"/>
              </w:rPr>
            </w:pPr>
            <w:r w:rsidRPr="00840105">
              <w:rPr>
                <w:rFonts w:ascii="Times New Roman" w:hAnsi="Times New Roman" w:cs="Times New Roman"/>
                <w:sz w:val="22"/>
                <w:szCs w:val="22"/>
              </w:rPr>
              <w:t xml:space="preserve">School Instructional Funding &amp; </w:t>
            </w:r>
            <w:r w:rsidR="0070200D">
              <w:rPr>
                <w:rFonts w:ascii="Times New Roman" w:hAnsi="Times New Roman" w:cs="Times New Roman"/>
                <w:sz w:val="22"/>
                <w:szCs w:val="22"/>
              </w:rPr>
              <w:t>District PD funds</w:t>
            </w:r>
          </w:p>
        </w:tc>
      </w:tr>
      <w:tr w:rsidR="00CA679A" w:rsidRPr="00B13B56" w14:paraId="56899876" w14:textId="77777777" w:rsidTr="00225EE6">
        <w:tc>
          <w:tcPr>
            <w:tcW w:w="3118" w:type="dxa"/>
            <w:vMerge/>
          </w:tcPr>
          <w:p w14:paraId="7F0394B1" w14:textId="77777777" w:rsidR="00CA679A" w:rsidRPr="00B13B56" w:rsidRDefault="00CA679A" w:rsidP="009C4A29">
            <w:pPr>
              <w:rPr>
                <w:rFonts w:ascii="Calibri Light" w:hAnsi="Calibri Light" w:cs="Calibri Light"/>
              </w:rPr>
            </w:pPr>
          </w:p>
        </w:tc>
        <w:tc>
          <w:tcPr>
            <w:tcW w:w="3118" w:type="dxa"/>
            <w:vMerge/>
          </w:tcPr>
          <w:p w14:paraId="476C57FD" w14:textId="77777777" w:rsidR="00CA679A" w:rsidRPr="00B13B56" w:rsidRDefault="00CA679A" w:rsidP="009C4A29">
            <w:pPr>
              <w:rPr>
                <w:rFonts w:ascii="Calibri Light" w:hAnsi="Calibri Light" w:cs="Calibri Light"/>
              </w:rPr>
            </w:pPr>
          </w:p>
        </w:tc>
        <w:tc>
          <w:tcPr>
            <w:tcW w:w="3749" w:type="dxa"/>
          </w:tcPr>
          <w:p w14:paraId="22787155" w14:textId="77777777" w:rsidR="00CA679A" w:rsidRDefault="00780EF5"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00CA679A">
              <w:rPr>
                <w:rFonts w:ascii="Times New Roman" w:eastAsiaTheme="minorHAnsi" w:hAnsi="Times New Roman" w:cs="Times New Roman"/>
                <w:sz w:val="22"/>
                <w:szCs w:val="22"/>
              </w:rPr>
              <w:t>.</w:t>
            </w:r>
            <w:r w:rsidR="00CA679A" w:rsidRPr="00840105">
              <w:rPr>
                <w:rFonts w:ascii="Times New Roman" w:eastAsiaTheme="minorHAnsi" w:hAnsi="Times New Roman" w:cs="Times New Roman"/>
                <w:sz w:val="22"/>
                <w:szCs w:val="22"/>
              </w:rPr>
              <w:t xml:space="preserve"> Use summative evidence to inform what comes next for individual students and groups of students.</w:t>
            </w:r>
          </w:p>
        </w:tc>
        <w:tc>
          <w:tcPr>
            <w:tcW w:w="2487" w:type="dxa"/>
          </w:tcPr>
          <w:p w14:paraId="01A09D5A" w14:textId="77777777" w:rsidR="00CA679A" w:rsidRPr="00DD0836" w:rsidRDefault="00CA679A" w:rsidP="00202205">
            <w:pPr>
              <w:rPr>
                <w:rFonts w:ascii="Times New Roman" w:hAnsi="Times New Roman" w:cs="Times New Roman"/>
              </w:rPr>
            </w:pPr>
            <w:r>
              <w:rPr>
                <w:rFonts w:ascii="Times New Roman" w:hAnsi="Times New Roman" w:cs="Times New Roman"/>
              </w:rPr>
              <w:t>Summative Assessments</w:t>
            </w:r>
          </w:p>
        </w:tc>
        <w:tc>
          <w:tcPr>
            <w:tcW w:w="3993" w:type="dxa"/>
          </w:tcPr>
          <w:p w14:paraId="09C14683" w14:textId="77777777" w:rsidR="00CA679A" w:rsidRPr="00B13B56" w:rsidRDefault="00CA679A" w:rsidP="009C4A29">
            <w:pPr>
              <w:rPr>
                <w:rFonts w:ascii="Calibri Light" w:hAnsi="Calibri Light" w:cs="Calibri Light"/>
              </w:rPr>
            </w:pPr>
          </w:p>
        </w:tc>
        <w:tc>
          <w:tcPr>
            <w:tcW w:w="2245" w:type="dxa"/>
            <w:gridSpan w:val="2"/>
          </w:tcPr>
          <w:p w14:paraId="56BAC7A3" w14:textId="77777777" w:rsidR="00CA679A" w:rsidRPr="00A85649" w:rsidRDefault="00CA679A" w:rsidP="00202205">
            <w:pPr>
              <w:rPr>
                <w:rFonts w:ascii="Times New Roman" w:hAnsi="Times New Roman" w:cs="Times New Roman"/>
                <w:sz w:val="22"/>
                <w:szCs w:val="22"/>
              </w:rPr>
            </w:pPr>
            <w:r w:rsidRPr="00840105">
              <w:rPr>
                <w:rFonts w:ascii="Times New Roman" w:hAnsi="Times New Roman" w:cs="Times New Roman"/>
                <w:sz w:val="22"/>
                <w:szCs w:val="22"/>
              </w:rPr>
              <w:t>No Funding Required</w:t>
            </w:r>
          </w:p>
        </w:tc>
      </w:tr>
      <w:tr w:rsidR="00CA679A" w:rsidRPr="00B13B56" w14:paraId="3E41FF8D" w14:textId="77777777" w:rsidTr="00225EE6">
        <w:tc>
          <w:tcPr>
            <w:tcW w:w="3118" w:type="dxa"/>
            <w:vMerge/>
          </w:tcPr>
          <w:p w14:paraId="77AAB9BC" w14:textId="77777777" w:rsidR="00CA679A" w:rsidRPr="00B13B56" w:rsidRDefault="00CA679A" w:rsidP="009C4A29">
            <w:pPr>
              <w:rPr>
                <w:rFonts w:ascii="Calibri Light" w:hAnsi="Calibri Light" w:cs="Calibri Light"/>
              </w:rPr>
            </w:pPr>
          </w:p>
        </w:tc>
        <w:tc>
          <w:tcPr>
            <w:tcW w:w="3118" w:type="dxa"/>
            <w:vMerge w:val="restart"/>
          </w:tcPr>
          <w:p w14:paraId="6BA45D73" w14:textId="77777777" w:rsidR="00CA679A" w:rsidRPr="00B13B56" w:rsidRDefault="00CA679A" w:rsidP="009C4A29">
            <w:pPr>
              <w:rPr>
                <w:rFonts w:ascii="Calibri Light" w:hAnsi="Calibri Light" w:cs="Calibri Light"/>
              </w:rPr>
            </w:pPr>
          </w:p>
        </w:tc>
        <w:tc>
          <w:tcPr>
            <w:tcW w:w="3749" w:type="dxa"/>
          </w:tcPr>
          <w:p w14:paraId="1BA2043C" w14:textId="77777777" w:rsidR="00CA679A" w:rsidRDefault="00780EF5"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00CA679A">
              <w:rPr>
                <w:rFonts w:ascii="Times New Roman" w:eastAsiaTheme="minorHAnsi" w:hAnsi="Times New Roman" w:cs="Times New Roman"/>
                <w:sz w:val="22"/>
                <w:szCs w:val="22"/>
              </w:rPr>
              <w:t xml:space="preserve">. </w:t>
            </w:r>
            <w:r w:rsidR="00CA679A" w:rsidRPr="00840105">
              <w:rPr>
                <w:rFonts w:ascii="Times New Roman" w:eastAsiaTheme="minorHAnsi" w:hAnsi="Times New Roman" w:cs="Times New Roman"/>
                <w:sz w:val="22"/>
                <w:szCs w:val="22"/>
              </w:rPr>
              <w:t xml:space="preserve">Reading teachers in grades </w:t>
            </w:r>
            <w:r w:rsidR="00CA679A">
              <w:rPr>
                <w:rFonts w:ascii="Times New Roman" w:eastAsiaTheme="minorHAnsi" w:hAnsi="Times New Roman" w:cs="Times New Roman"/>
                <w:sz w:val="22"/>
                <w:szCs w:val="22"/>
              </w:rPr>
              <w:t>3</w:t>
            </w:r>
            <w:r w:rsidR="00CA679A" w:rsidRPr="00840105">
              <w:rPr>
                <w:rFonts w:ascii="Times New Roman" w:eastAsiaTheme="minorHAnsi" w:hAnsi="Times New Roman" w:cs="Times New Roman"/>
                <w:sz w:val="22"/>
                <w:szCs w:val="22"/>
              </w:rPr>
              <w:t xml:space="preserve">-8 will continue to </w:t>
            </w:r>
            <w:r w:rsidR="00CA679A">
              <w:rPr>
                <w:rFonts w:ascii="Times New Roman" w:eastAsiaTheme="minorHAnsi" w:hAnsi="Times New Roman" w:cs="Times New Roman"/>
                <w:sz w:val="22"/>
                <w:szCs w:val="22"/>
              </w:rPr>
              <w:t xml:space="preserve">balance the instruction with </w:t>
            </w:r>
            <w:r w:rsidR="00CA679A" w:rsidRPr="00840105">
              <w:rPr>
                <w:rFonts w:ascii="Times New Roman" w:eastAsiaTheme="minorHAnsi" w:hAnsi="Times New Roman" w:cs="Times New Roman"/>
                <w:sz w:val="22"/>
                <w:szCs w:val="22"/>
              </w:rPr>
              <w:t xml:space="preserve">informational (expository) </w:t>
            </w:r>
            <w:r w:rsidR="00CA679A">
              <w:rPr>
                <w:rFonts w:ascii="Times New Roman" w:eastAsiaTheme="minorHAnsi" w:hAnsi="Times New Roman" w:cs="Times New Roman"/>
                <w:sz w:val="22"/>
                <w:szCs w:val="22"/>
              </w:rPr>
              <w:t xml:space="preserve">and narrative </w:t>
            </w:r>
            <w:r w:rsidR="00CA679A" w:rsidRPr="00840105">
              <w:rPr>
                <w:rFonts w:ascii="Times New Roman" w:eastAsiaTheme="minorHAnsi" w:hAnsi="Times New Roman" w:cs="Times New Roman"/>
                <w:sz w:val="22"/>
                <w:szCs w:val="22"/>
              </w:rPr>
              <w:t xml:space="preserve">text, using the SFA curriculum.  </w:t>
            </w:r>
          </w:p>
        </w:tc>
        <w:tc>
          <w:tcPr>
            <w:tcW w:w="2487" w:type="dxa"/>
          </w:tcPr>
          <w:p w14:paraId="3189243A" w14:textId="77777777" w:rsidR="00CA679A" w:rsidRPr="00DD0836" w:rsidRDefault="00CA679A" w:rsidP="00202205">
            <w:pPr>
              <w:rPr>
                <w:rFonts w:ascii="Times New Roman" w:hAnsi="Times New Roman" w:cs="Times New Roman"/>
              </w:rPr>
            </w:pPr>
            <w:r>
              <w:rPr>
                <w:rFonts w:ascii="Times New Roman" w:hAnsi="Times New Roman" w:cs="Times New Roman"/>
              </w:rPr>
              <w:t>SFA Member Center Data; Quarterly Assessment Summary</w:t>
            </w:r>
          </w:p>
        </w:tc>
        <w:tc>
          <w:tcPr>
            <w:tcW w:w="3993" w:type="dxa"/>
          </w:tcPr>
          <w:p w14:paraId="753F81E9" w14:textId="77777777" w:rsidR="00CA679A" w:rsidRPr="00B13B56" w:rsidRDefault="00CA679A" w:rsidP="009C4A29">
            <w:pPr>
              <w:rPr>
                <w:rFonts w:ascii="Calibri Light" w:hAnsi="Calibri Light" w:cs="Calibri Light"/>
              </w:rPr>
            </w:pPr>
          </w:p>
        </w:tc>
        <w:tc>
          <w:tcPr>
            <w:tcW w:w="2245" w:type="dxa"/>
            <w:gridSpan w:val="2"/>
          </w:tcPr>
          <w:p w14:paraId="2067B45E" w14:textId="77777777" w:rsidR="00CA679A" w:rsidRPr="00840105" w:rsidRDefault="00CA679A" w:rsidP="00202205">
            <w:pPr>
              <w:rPr>
                <w:rFonts w:ascii="Times New Roman" w:hAnsi="Times New Roman" w:cs="Times New Roman"/>
                <w:sz w:val="22"/>
                <w:szCs w:val="22"/>
              </w:rPr>
            </w:pPr>
            <w:r w:rsidRPr="00840105">
              <w:rPr>
                <w:rFonts w:ascii="Times New Roman" w:hAnsi="Times New Roman" w:cs="Times New Roman"/>
                <w:sz w:val="22"/>
                <w:szCs w:val="22"/>
              </w:rPr>
              <w:t>No Funding Required</w:t>
            </w:r>
          </w:p>
          <w:p w14:paraId="457F4334" w14:textId="77777777" w:rsidR="00CA679A" w:rsidRPr="00B13B56" w:rsidRDefault="00CA679A" w:rsidP="00202205">
            <w:pPr>
              <w:rPr>
                <w:rFonts w:ascii="Calibri Light" w:hAnsi="Calibri Light" w:cs="Calibri Light"/>
              </w:rPr>
            </w:pPr>
          </w:p>
        </w:tc>
      </w:tr>
      <w:tr w:rsidR="00CA679A" w:rsidRPr="00B13B56" w14:paraId="36001218" w14:textId="77777777" w:rsidTr="00225EE6">
        <w:tc>
          <w:tcPr>
            <w:tcW w:w="3118" w:type="dxa"/>
            <w:vMerge/>
          </w:tcPr>
          <w:p w14:paraId="04F5A004" w14:textId="77777777" w:rsidR="00CA679A" w:rsidRPr="00B13B56" w:rsidRDefault="00CA679A" w:rsidP="009C4A29">
            <w:pPr>
              <w:rPr>
                <w:rFonts w:ascii="Calibri Light" w:hAnsi="Calibri Light" w:cs="Calibri Light"/>
              </w:rPr>
            </w:pPr>
          </w:p>
        </w:tc>
        <w:tc>
          <w:tcPr>
            <w:tcW w:w="3118" w:type="dxa"/>
            <w:vMerge/>
          </w:tcPr>
          <w:p w14:paraId="5E085A1F" w14:textId="77777777" w:rsidR="00CA679A" w:rsidRPr="00B13B56" w:rsidRDefault="00CA679A" w:rsidP="009C4A29">
            <w:pPr>
              <w:rPr>
                <w:rFonts w:ascii="Calibri Light" w:hAnsi="Calibri Light" w:cs="Calibri Light"/>
              </w:rPr>
            </w:pPr>
          </w:p>
        </w:tc>
        <w:tc>
          <w:tcPr>
            <w:tcW w:w="3749" w:type="dxa"/>
          </w:tcPr>
          <w:p w14:paraId="01763899" w14:textId="77777777" w:rsidR="00CA679A" w:rsidRPr="00DD0836" w:rsidRDefault="00780EF5" w:rsidP="00202205">
            <w:pPr>
              <w:rPr>
                <w:rFonts w:ascii="Times New Roman" w:hAnsi="Times New Roman" w:cs="Times New Roman"/>
              </w:rPr>
            </w:pPr>
            <w:r>
              <w:rPr>
                <w:rFonts w:ascii="Times New Roman" w:hAnsi="Times New Roman" w:cs="Times New Roman"/>
              </w:rPr>
              <w:t>5</w:t>
            </w:r>
            <w:r w:rsidR="00CA679A">
              <w:rPr>
                <w:rFonts w:ascii="Times New Roman" w:hAnsi="Times New Roman" w:cs="Times New Roman"/>
              </w:rPr>
              <w:t xml:space="preserve">. </w:t>
            </w:r>
            <w:r>
              <w:rPr>
                <w:rFonts w:ascii="Times New Roman" w:hAnsi="Times New Roman" w:cs="Times New Roman"/>
              </w:rPr>
              <w:t>Reading</w:t>
            </w:r>
            <w:r w:rsidR="00CA679A" w:rsidRPr="00405892">
              <w:rPr>
                <w:rFonts w:ascii="Times New Roman" w:hAnsi="Times New Roman" w:cs="Times New Roman"/>
              </w:rPr>
              <w:t xml:space="preserve"> teachers will use supplemental resources from Simple Solutions</w:t>
            </w:r>
            <w:r w:rsidR="0070200D">
              <w:rPr>
                <w:rFonts w:ascii="Times New Roman" w:hAnsi="Times New Roman" w:cs="Times New Roman"/>
              </w:rPr>
              <w:t xml:space="preserve"> and MAP accelerator</w:t>
            </w:r>
            <w:r w:rsidR="00CA679A" w:rsidRPr="00405892">
              <w:rPr>
                <w:rFonts w:ascii="Times New Roman" w:hAnsi="Times New Roman" w:cs="Times New Roman"/>
              </w:rPr>
              <w:t xml:space="preserve"> to fill the gaps that the core programs don’t address in relation to the common core standards.  </w:t>
            </w:r>
          </w:p>
        </w:tc>
        <w:tc>
          <w:tcPr>
            <w:tcW w:w="2487" w:type="dxa"/>
          </w:tcPr>
          <w:p w14:paraId="2F65F730" w14:textId="77777777" w:rsidR="00CA679A" w:rsidRPr="00B13B56" w:rsidRDefault="00CA679A" w:rsidP="00202205">
            <w:pPr>
              <w:rPr>
                <w:rFonts w:ascii="Calibri Light" w:hAnsi="Calibri Light" w:cs="Calibri Light"/>
              </w:rPr>
            </w:pPr>
            <w:r>
              <w:rPr>
                <w:rFonts w:ascii="Calibri Light" w:hAnsi="Calibri Light" w:cs="Calibri Light"/>
              </w:rPr>
              <w:t>Observations</w:t>
            </w:r>
          </w:p>
        </w:tc>
        <w:tc>
          <w:tcPr>
            <w:tcW w:w="3993" w:type="dxa"/>
          </w:tcPr>
          <w:p w14:paraId="75C8A95A" w14:textId="77777777" w:rsidR="00CA679A" w:rsidRPr="00B13B56" w:rsidRDefault="00CA679A" w:rsidP="009C4A29">
            <w:pPr>
              <w:rPr>
                <w:rFonts w:ascii="Calibri Light" w:hAnsi="Calibri Light" w:cs="Calibri Light"/>
              </w:rPr>
            </w:pPr>
          </w:p>
        </w:tc>
        <w:tc>
          <w:tcPr>
            <w:tcW w:w="2245" w:type="dxa"/>
            <w:gridSpan w:val="2"/>
          </w:tcPr>
          <w:p w14:paraId="2E15E0E3" w14:textId="77777777" w:rsidR="00CA679A" w:rsidRDefault="0070200D" w:rsidP="00202205">
            <w:pPr>
              <w:rPr>
                <w:rFonts w:ascii="Times New Roman" w:hAnsi="Times New Roman" w:cs="Times New Roman"/>
                <w:sz w:val="22"/>
                <w:szCs w:val="22"/>
              </w:rPr>
            </w:pPr>
            <w:r>
              <w:rPr>
                <w:rFonts w:ascii="Times New Roman" w:hAnsi="Times New Roman" w:cs="Times New Roman"/>
                <w:sz w:val="22"/>
                <w:szCs w:val="22"/>
              </w:rPr>
              <w:t xml:space="preserve">No Funding Required </w:t>
            </w:r>
          </w:p>
          <w:p w14:paraId="18613803" w14:textId="77777777" w:rsidR="0070200D" w:rsidRDefault="0070200D" w:rsidP="00202205">
            <w:pPr>
              <w:rPr>
                <w:rFonts w:ascii="Times New Roman" w:hAnsi="Times New Roman" w:cs="Times New Roman"/>
                <w:sz w:val="22"/>
                <w:szCs w:val="22"/>
              </w:rPr>
            </w:pPr>
          </w:p>
          <w:p w14:paraId="64AE92DF" w14:textId="77777777" w:rsidR="0070200D" w:rsidRPr="00840105" w:rsidRDefault="0070200D" w:rsidP="00202205">
            <w:pPr>
              <w:rPr>
                <w:rFonts w:ascii="Times New Roman" w:hAnsi="Times New Roman" w:cs="Times New Roman"/>
                <w:sz w:val="22"/>
                <w:szCs w:val="22"/>
              </w:rPr>
            </w:pPr>
            <w:r>
              <w:rPr>
                <w:rFonts w:ascii="Times New Roman" w:hAnsi="Times New Roman" w:cs="Times New Roman"/>
                <w:sz w:val="22"/>
                <w:szCs w:val="22"/>
              </w:rPr>
              <w:t>District Funds</w:t>
            </w:r>
          </w:p>
          <w:p w14:paraId="18454F4E" w14:textId="77777777" w:rsidR="00CA679A" w:rsidRPr="00B13B56" w:rsidRDefault="00CA679A" w:rsidP="00202205">
            <w:pPr>
              <w:rPr>
                <w:rFonts w:ascii="Calibri Light" w:hAnsi="Calibri Light" w:cs="Calibri Light"/>
              </w:rPr>
            </w:pPr>
          </w:p>
        </w:tc>
      </w:tr>
      <w:tr w:rsidR="00CA679A" w:rsidRPr="00B13B56" w14:paraId="3EFE2E4F" w14:textId="77777777" w:rsidTr="00225EE6">
        <w:tc>
          <w:tcPr>
            <w:tcW w:w="3118" w:type="dxa"/>
          </w:tcPr>
          <w:p w14:paraId="3BC2E362" w14:textId="77777777" w:rsidR="00CA679A" w:rsidRPr="00B13B56" w:rsidRDefault="00CA679A" w:rsidP="009C4A29">
            <w:pPr>
              <w:rPr>
                <w:rFonts w:ascii="Calibri Light" w:hAnsi="Calibri Light" w:cs="Calibri Light"/>
              </w:rPr>
            </w:pPr>
          </w:p>
        </w:tc>
        <w:tc>
          <w:tcPr>
            <w:tcW w:w="3118" w:type="dxa"/>
          </w:tcPr>
          <w:p w14:paraId="3E99F713" w14:textId="77777777" w:rsidR="00CA679A" w:rsidRPr="00B13B56" w:rsidRDefault="00CA679A" w:rsidP="00202205">
            <w:pPr>
              <w:rPr>
                <w:rFonts w:ascii="Calibri Light" w:hAnsi="Calibri Light" w:cs="Calibri Light"/>
              </w:rPr>
            </w:pPr>
          </w:p>
          <w:p w14:paraId="33A870E4" w14:textId="77777777" w:rsidR="00CA679A" w:rsidRPr="00840105" w:rsidRDefault="00CA679A" w:rsidP="00202205">
            <w:pPr>
              <w:rPr>
                <w:rFonts w:ascii="Times New Roman" w:hAnsi="Times New Roman" w:cs="Times New Roman"/>
                <w:sz w:val="22"/>
              </w:rPr>
            </w:pPr>
            <w:r w:rsidRPr="00840105">
              <w:rPr>
                <w:rFonts w:ascii="Times New Roman" w:hAnsi="Times New Roman" w:cs="Times New Roman"/>
                <w:sz w:val="22"/>
              </w:rPr>
              <w:t xml:space="preserve">KCWP 4:  Review, Analyze, and Apply Data-School leadership and teachers will review, analyze, and apply data </w:t>
            </w:r>
            <w:r w:rsidRPr="00840105">
              <w:rPr>
                <w:rFonts w:ascii="Times New Roman" w:hAnsi="Times New Roman" w:cs="Times New Roman"/>
                <w:sz w:val="22"/>
              </w:rPr>
              <w:lastRenderedPageBreak/>
              <w:t xml:space="preserve">on a continuous basis throughout the school year, including, but not limited to, each round of MAP testing and after every unit </w:t>
            </w:r>
          </w:p>
          <w:p w14:paraId="5FFF9E43" w14:textId="77777777" w:rsidR="00CA679A" w:rsidRPr="00B13B56" w:rsidRDefault="00CA679A" w:rsidP="00202205">
            <w:pPr>
              <w:rPr>
                <w:rFonts w:ascii="Calibri Light" w:hAnsi="Calibri Light" w:cs="Calibri Light"/>
              </w:rPr>
            </w:pPr>
            <w:r w:rsidRPr="00840105">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14:paraId="6C675C75" w14:textId="77777777" w:rsidR="00CA679A" w:rsidRPr="006B714F" w:rsidRDefault="00CA679A" w:rsidP="00CA679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1.</w:t>
            </w:r>
            <w:r w:rsidR="00780EF5">
              <w:rPr>
                <w:rFonts w:ascii="Times New Roman" w:eastAsiaTheme="minorHAnsi" w:hAnsi="Times New Roman" w:cs="Times New Roman"/>
                <w:sz w:val="22"/>
                <w:szCs w:val="22"/>
              </w:rPr>
              <w:t xml:space="preserve"> </w:t>
            </w:r>
            <w:r w:rsidRPr="006B714F">
              <w:rPr>
                <w:rFonts w:ascii="Times New Roman" w:eastAsiaTheme="minorHAnsi" w:hAnsi="Times New Roman" w:cs="Times New Roman"/>
                <w:sz w:val="22"/>
                <w:szCs w:val="22"/>
              </w:rPr>
              <w:t>Teachers and</w:t>
            </w:r>
            <w:r w:rsidR="0070200D">
              <w:rPr>
                <w:rFonts w:ascii="Times New Roman" w:eastAsiaTheme="minorHAnsi" w:hAnsi="Times New Roman" w:cs="Times New Roman"/>
                <w:sz w:val="22"/>
                <w:szCs w:val="22"/>
              </w:rPr>
              <w:t xml:space="preserve"> students will set</w:t>
            </w:r>
            <w:r w:rsidRPr="006B714F">
              <w:rPr>
                <w:rFonts w:ascii="Times New Roman" w:eastAsiaTheme="minorHAnsi" w:hAnsi="Times New Roman" w:cs="Times New Roman"/>
                <w:sz w:val="22"/>
                <w:szCs w:val="22"/>
              </w:rPr>
              <w:t xml:space="preserve"> personal goals in all MAP areas</w:t>
            </w:r>
            <w:r w:rsidR="0070200D">
              <w:rPr>
                <w:rFonts w:ascii="Times New Roman" w:eastAsiaTheme="minorHAnsi" w:hAnsi="Times New Roman" w:cs="Times New Roman"/>
                <w:sz w:val="22"/>
                <w:szCs w:val="22"/>
              </w:rPr>
              <w:t xml:space="preserve"> to help students work toward benchmarking</w:t>
            </w:r>
            <w:r w:rsidRPr="006B714F">
              <w:rPr>
                <w:rFonts w:ascii="Times New Roman" w:eastAsiaTheme="minorHAnsi" w:hAnsi="Times New Roman" w:cs="Times New Roman"/>
                <w:sz w:val="22"/>
                <w:szCs w:val="22"/>
              </w:rPr>
              <w:t xml:space="preserve">.  Benchmark goals will be used to set goals for any testing time (Fall, Winter, </w:t>
            </w:r>
            <w:r w:rsidRPr="006B714F">
              <w:rPr>
                <w:rFonts w:ascii="Times New Roman" w:eastAsiaTheme="minorHAnsi" w:hAnsi="Times New Roman" w:cs="Times New Roman"/>
                <w:sz w:val="22"/>
                <w:szCs w:val="22"/>
              </w:rPr>
              <w:lastRenderedPageBreak/>
              <w:t>Spring)</w:t>
            </w:r>
            <w:r w:rsidR="0070200D">
              <w:rPr>
                <w:rFonts w:ascii="Times New Roman" w:eastAsiaTheme="minorHAnsi" w:hAnsi="Times New Roman" w:cs="Times New Roman"/>
                <w:sz w:val="22"/>
                <w:szCs w:val="22"/>
              </w:rPr>
              <w:t>.</w:t>
            </w:r>
            <w:r w:rsidRPr="006B714F">
              <w:rPr>
                <w:rFonts w:ascii="Times New Roman" w:eastAsiaTheme="minorHAnsi" w:hAnsi="Times New Roman" w:cs="Times New Roman"/>
                <w:sz w:val="22"/>
                <w:szCs w:val="22"/>
              </w:rPr>
              <w:t xml:space="preserve">  Teachers will also use knowledge of students and students’ prior test scores to set personal goals.  Teachers and students will also use previous KPREP results, along with KREP Cut Scores for students to develop</w:t>
            </w:r>
            <w:r w:rsidR="0070200D">
              <w:rPr>
                <w:rFonts w:ascii="Times New Roman" w:eastAsiaTheme="minorHAnsi" w:hAnsi="Times New Roman" w:cs="Times New Roman"/>
                <w:sz w:val="22"/>
                <w:szCs w:val="22"/>
              </w:rPr>
              <w:t xml:space="preserve"> long term</w:t>
            </w:r>
            <w:r w:rsidRPr="006B714F">
              <w:rPr>
                <w:rFonts w:ascii="Times New Roman" w:eastAsiaTheme="minorHAnsi" w:hAnsi="Times New Roman" w:cs="Times New Roman"/>
                <w:sz w:val="22"/>
                <w:szCs w:val="22"/>
              </w:rPr>
              <w:t xml:space="preserve"> goals.  Teachers </w:t>
            </w:r>
            <w:r w:rsidR="0070200D">
              <w:rPr>
                <w:rFonts w:ascii="Times New Roman" w:eastAsiaTheme="minorHAnsi" w:hAnsi="Times New Roman" w:cs="Times New Roman"/>
                <w:sz w:val="22"/>
                <w:szCs w:val="22"/>
              </w:rPr>
              <w:t>and leadership will mentor targeted</w:t>
            </w:r>
            <w:r w:rsidRPr="006B714F">
              <w:rPr>
                <w:rFonts w:ascii="Times New Roman" w:eastAsiaTheme="minorHAnsi" w:hAnsi="Times New Roman" w:cs="Times New Roman"/>
                <w:sz w:val="22"/>
                <w:szCs w:val="22"/>
              </w:rPr>
              <w:t xml:space="preserve"> students outside the regular instructional times in order to help them reach the goals.  </w:t>
            </w:r>
          </w:p>
          <w:p w14:paraId="5452F8D4" w14:textId="77777777" w:rsidR="00CA679A" w:rsidRPr="006B714F" w:rsidRDefault="00CA679A" w:rsidP="00CA679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0070200D">
              <w:rPr>
                <w:rFonts w:ascii="Times New Roman" w:eastAsiaTheme="minorHAnsi" w:hAnsi="Times New Roman" w:cs="Times New Roman"/>
                <w:sz w:val="22"/>
                <w:szCs w:val="22"/>
              </w:rPr>
              <w:t xml:space="preserve"> </w:t>
            </w:r>
            <w:r w:rsidRPr="006B714F">
              <w:rPr>
                <w:rFonts w:ascii="Times New Roman" w:eastAsiaTheme="minorHAnsi" w:hAnsi="Times New Roman" w:cs="Times New Roman"/>
                <w:sz w:val="22"/>
                <w:szCs w:val="22"/>
              </w:rPr>
              <w:t>School faculty will implement a variety of supplemental activi</w:t>
            </w:r>
            <w:r w:rsidR="0070200D">
              <w:rPr>
                <w:rFonts w:ascii="Times New Roman" w:eastAsiaTheme="minorHAnsi" w:hAnsi="Times New Roman" w:cs="Times New Roman"/>
                <w:sz w:val="22"/>
                <w:szCs w:val="22"/>
              </w:rPr>
              <w:t>ties during RTI/Enrichment time</w:t>
            </w:r>
            <w:r w:rsidRPr="006B714F">
              <w:rPr>
                <w:rFonts w:ascii="Times New Roman" w:eastAsiaTheme="minorHAnsi" w:hAnsi="Times New Roman" w:cs="Times New Roman"/>
                <w:sz w:val="22"/>
                <w:szCs w:val="22"/>
              </w:rPr>
              <w:t xml:space="preserve"> and addi</w:t>
            </w:r>
            <w:r w:rsidR="0070200D">
              <w:rPr>
                <w:rFonts w:ascii="Times New Roman" w:eastAsiaTheme="minorHAnsi" w:hAnsi="Times New Roman" w:cs="Times New Roman"/>
                <w:sz w:val="22"/>
                <w:szCs w:val="22"/>
              </w:rPr>
              <w:t xml:space="preserve">tional tutoring time for primary </w:t>
            </w:r>
            <w:r w:rsidRPr="006B714F">
              <w:rPr>
                <w:rFonts w:ascii="Times New Roman" w:eastAsiaTheme="minorHAnsi" w:hAnsi="Times New Roman" w:cs="Times New Roman"/>
                <w:sz w:val="22"/>
                <w:szCs w:val="22"/>
              </w:rPr>
              <w:t xml:space="preserve">classes.  Instruction may include Reading Mastery, Novel Studies, Buckle Down, released KPREP items, Simple Solutions, </w:t>
            </w:r>
            <w:r w:rsidR="0070200D">
              <w:rPr>
                <w:rFonts w:ascii="Times New Roman" w:eastAsiaTheme="minorHAnsi" w:hAnsi="Times New Roman" w:cs="Times New Roman"/>
                <w:sz w:val="22"/>
                <w:szCs w:val="22"/>
              </w:rPr>
              <w:t xml:space="preserve">MAP accelerator,, Moby Max, strategies from Intervention Central, </w:t>
            </w:r>
            <w:r w:rsidRPr="006B714F">
              <w:rPr>
                <w:rFonts w:ascii="Times New Roman" w:eastAsiaTheme="minorHAnsi" w:hAnsi="Times New Roman" w:cs="Times New Roman"/>
                <w:sz w:val="22"/>
                <w:szCs w:val="22"/>
              </w:rPr>
              <w:t>Corrective Reading,</w:t>
            </w:r>
            <w:r>
              <w:rPr>
                <w:rFonts w:ascii="Times New Roman" w:eastAsiaTheme="minorHAnsi" w:hAnsi="Times New Roman" w:cs="Times New Roman"/>
                <w:sz w:val="22"/>
                <w:szCs w:val="22"/>
              </w:rPr>
              <w:t xml:space="preserve"> Save the Children Tutoring,</w:t>
            </w:r>
            <w:r w:rsidRPr="006B714F">
              <w:rPr>
                <w:rFonts w:ascii="Times New Roman" w:eastAsiaTheme="minorHAnsi" w:hAnsi="Times New Roman" w:cs="Times New Roman"/>
                <w:sz w:val="22"/>
                <w:szCs w:val="22"/>
              </w:rPr>
              <w:t xml:space="preserve"> </w:t>
            </w:r>
            <w:r>
              <w:rPr>
                <w:rFonts w:ascii="Times New Roman" w:eastAsiaTheme="minorHAnsi" w:hAnsi="Times New Roman" w:cs="Times New Roman"/>
                <w:sz w:val="22"/>
                <w:szCs w:val="22"/>
              </w:rPr>
              <w:t xml:space="preserve">Gear Up Academic Interventionist, </w:t>
            </w:r>
            <w:r w:rsidR="0070200D">
              <w:rPr>
                <w:rFonts w:ascii="Times New Roman" w:eastAsiaTheme="minorHAnsi" w:hAnsi="Times New Roman" w:cs="Times New Roman"/>
                <w:sz w:val="22"/>
                <w:szCs w:val="22"/>
              </w:rPr>
              <w:t>etc.</w:t>
            </w:r>
            <w:r w:rsidRPr="006B714F">
              <w:rPr>
                <w:rFonts w:ascii="Times New Roman" w:eastAsiaTheme="minorHAnsi" w:hAnsi="Times New Roman" w:cs="Times New Roman"/>
                <w:sz w:val="22"/>
                <w:szCs w:val="22"/>
              </w:rPr>
              <w:t xml:space="preserve">  The supplemental classes will be based upon MAP </w:t>
            </w:r>
            <w:r>
              <w:rPr>
                <w:rFonts w:ascii="Times New Roman" w:eastAsiaTheme="minorHAnsi" w:hAnsi="Times New Roman" w:cs="Times New Roman"/>
                <w:sz w:val="22"/>
                <w:szCs w:val="22"/>
              </w:rPr>
              <w:t xml:space="preserve">and STAR </w:t>
            </w:r>
            <w:r w:rsidRPr="006B714F">
              <w:rPr>
                <w:rFonts w:ascii="Times New Roman" w:eastAsiaTheme="minorHAnsi" w:hAnsi="Times New Roman" w:cs="Times New Roman"/>
                <w:sz w:val="22"/>
                <w:szCs w:val="22"/>
              </w:rPr>
              <w:t xml:space="preserve">data and teacher certification/expertise.  </w:t>
            </w:r>
          </w:p>
          <w:p w14:paraId="0E20AE77" w14:textId="77777777" w:rsidR="00CA679A" w:rsidRPr="006B714F" w:rsidRDefault="00CA679A" w:rsidP="00CA679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6B714F">
              <w:rPr>
                <w:rFonts w:ascii="Times New Roman" w:eastAsiaTheme="minorHAnsi" w:hAnsi="Times New Roman" w:cs="Times New Roman"/>
                <w:sz w:val="22"/>
                <w:szCs w:val="22"/>
              </w:rPr>
              <w:t>The intermediate</w:t>
            </w:r>
            <w:r>
              <w:rPr>
                <w:rFonts w:ascii="Times New Roman" w:eastAsiaTheme="minorHAnsi" w:hAnsi="Times New Roman" w:cs="Times New Roman"/>
                <w:sz w:val="22"/>
                <w:szCs w:val="22"/>
              </w:rPr>
              <w:t xml:space="preserve"> and middle school students receive a </w:t>
            </w:r>
            <w:proofErr w:type="gramStart"/>
            <w:r>
              <w:rPr>
                <w:rFonts w:ascii="Times New Roman" w:eastAsiaTheme="minorHAnsi" w:hAnsi="Times New Roman" w:cs="Times New Roman"/>
                <w:sz w:val="22"/>
                <w:szCs w:val="22"/>
              </w:rPr>
              <w:t>95 minute</w:t>
            </w:r>
            <w:proofErr w:type="gramEnd"/>
            <w:r>
              <w:rPr>
                <w:rFonts w:ascii="Times New Roman" w:eastAsiaTheme="minorHAnsi" w:hAnsi="Times New Roman" w:cs="Times New Roman"/>
                <w:sz w:val="22"/>
                <w:szCs w:val="22"/>
              </w:rPr>
              <w:t xml:space="preserve"> block</w:t>
            </w:r>
            <w:r w:rsidRPr="006B714F">
              <w:rPr>
                <w:rFonts w:ascii="Times New Roman" w:eastAsiaTheme="minorHAnsi" w:hAnsi="Times New Roman" w:cs="Times New Roman"/>
                <w:sz w:val="22"/>
                <w:szCs w:val="22"/>
              </w:rPr>
              <w:t xml:space="preserve"> of reading</w:t>
            </w:r>
            <w:r w:rsidR="00780EF5">
              <w:rPr>
                <w:rFonts w:ascii="Times New Roman" w:eastAsiaTheme="minorHAnsi" w:hAnsi="Times New Roman" w:cs="Times New Roman"/>
                <w:sz w:val="22"/>
                <w:szCs w:val="22"/>
              </w:rPr>
              <w:t xml:space="preserve"> instruction every day to supplement their need for additional help in reading. </w:t>
            </w:r>
            <w:r w:rsidRPr="006B714F">
              <w:rPr>
                <w:rFonts w:ascii="Times New Roman" w:eastAsiaTheme="minorHAnsi" w:hAnsi="Times New Roman" w:cs="Times New Roman"/>
                <w:sz w:val="22"/>
                <w:szCs w:val="22"/>
              </w:rPr>
              <w:t xml:space="preserve">  </w:t>
            </w:r>
          </w:p>
          <w:p w14:paraId="16D1CFB8" w14:textId="77777777" w:rsidR="00CA679A" w:rsidRPr="006B714F" w:rsidRDefault="00CA679A" w:rsidP="00CA679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6B714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14:paraId="0A1A7A13" w14:textId="77777777" w:rsidR="00CA679A" w:rsidRDefault="00CA679A" w:rsidP="00CA679A">
            <w:pPr>
              <w:rPr>
                <w:rFonts w:ascii="Times New Roman" w:hAnsi="Times New Roman" w:cs="Times New Roman"/>
              </w:rPr>
            </w:pPr>
            <w:r>
              <w:rPr>
                <w:rFonts w:ascii="Times New Roman" w:hAnsi="Times New Roman" w:cs="Times New Roman"/>
              </w:rPr>
              <w:lastRenderedPageBreak/>
              <w:t>5.</w:t>
            </w:r>
            <w:r w:rsidR="00780EF5">
              <w:rPr>
                <w:rFonts w:ascii="Times New Roman" w:hAnsi="Times New Roman" w:cs="Times New Roman"/>
              </w:rPr>
              <w:t xml:space="preserve"> </w:t>
            </w:r>
            <w:r w:rsidRPr="006B714F">
              <w:rPr>
                <w:rFonts w:ascii="Times New Roman" w:hAnsi="Times New Roman" w:cs="Times New Roman"/>
              </w:rPr>
              <w:t xml:space="preserve">Ensure that grades effectively and accurately communicate student achievement.  </w:t>
            </w:r>
          </w:p>
        </w:tc>
        <w:tc>
          <w:tcPr>
            <w:tcW w:w="2487" w:type="dxa"/>
          </w:tcPr>
          <w:p w14:paraId="34C9CF2B" w14:textId="77777777" w:rsidR="003D4148" w:rsidRDefault="003D4148" w:rsidP="003D4148">
            <w:pPr>
              <w:rPr>
                <w:rFonts w:ascii="Times New Roman" w:hAnsi="Times New Roman" w:cs="Times New Roman"/>
              </w:rPr>
            </w:pPr>
            <w:r>
              <w:rPr>
                <w:rFonts w:ascii="Times New Roman" w:hAnsi="Times New Roman" w:cs="Times New Roman"/>
              </w:rPr>
              <w:lastRenderedPageBreak/>
              <w:t xml:space="preserve">MAP Assessments </w:t>
            </w:r>
          </w:p>
          <w:p w14:paraId="3D1D7B2A" w14:textId="77777777" w:rsidR="003D4148" w:rsidRDefault="003D4148" w:rsidP="003D4148">
            <w:pPr>
              <w:rPr>
                <w:rFonts w:ascii="Times New Roman" w:hAnsi="Times New Roman" w:cs="Times New Roman"/>
              </w:rPr>
            </w:pPr>
          </w:p>
          <w:p w14:paraId="2F0ACC3B" w14:textId="77777777" w:rsidR="003D4148" w:rsidRDefault="003D4148" w:rsidP="003D4148">
            <w:pPr>
              <w:rPr>
                <w:rFonts w:ascii="Times New Roman" w:hAnsi="Times New Roman" w:cs="Times New Roman"/>
              </w:rPr>
            </w:pPr>
          </w:p>
          <w:p w14:paraId="4C49C255" w14:textId="77777777" w:rsidR="003D4148" w:rsidRDefault="003D4148" w:rsidP="003D4148">
            <w:pPr>
              <w:rPr>
                <w:rFonts w:ascii="Times New Roman" w:hAnsi="Times New Roman" w:cs="Times New Roman"/>
              </w:rPr>
            </w:pPr>
          </w:p>
          <w:p w14:paraId="44B11AFC" w14:textId="77777777" w:rsidR="003D4148" w:rsidRDefault="003D4148" w:rsidP="003D4148">
            <w:pPr>
              <w:rPr>
                <w:rFonts w:ascii="Times New Roman" w:hAnsi="Times New Roman" w:cs="Times New Roman"/>
              </w:rPr>
            </w:pPr>
          </w:p>
          <w:p w14:paraId="596502CC" w14:textId="77777777" w:rsidR="003D4148" w:rsidRDefault="003D4148" w:rsidP="003D4148">
            <w:pPr>
              <w:rPr>
                <w:rFonts w:ascii="Times New Roman" w:hAnsi="Times New Roman" w:cs="Times New Roman"/>
              </w:rPr>
            </w:pPr>
          </w:p>
          <w:p w14:paraId="1329305E" w14:textId="77777777" w:rsidR="003D4148" w:rsidRDefault="003D4148" w:rsidP="003D4148">
            <w:pPr>
              <w:rPr>
                <w:rFonts w:ascii="Times New Roman" w:hAnsi="Times New Roman" w:cs="Times New Roman"/>
              </w:rPr>
            </w:pPr>
          </w:p>
          <w:p w14:paraId="2E313AF9" w14:textId="77777777" w:rsidR="003D4148" w:rsidRDefault="003D4148" w:rsidP="003D4148">
            <w:pPr>
              <w:rPr>
                <w:rFonts w:ascii="Times New Roman" w:hAnsi="Times New Roman" w:cs="Times New Roman"/>
              </w:rPr>
            </w:pPr>
          </w:p>
          <w:p w14:paraId="31B03E78" w14:textId="77777777" w:rsidR="00966CCC" w:rsidRDefault="00966CCC" w:rsidP="003D4148">
            <w:pPr>
              <w:rPr>
                <w:rFonts w:ascii="Times New Roman" w:hAnsi="Times New Roman" w:cs="Times New Roman"/>
              </w:rPr>
            </w:pPr>
          </w:p>
          <w:p w14:paraId="51595D88" w14:textId="77777777" w:rsidR="00966CCC" w:rsidRDefault="00966CCC" w:rsidP="003D4148">
            <w:pPr>
              <w:rPr>
                <w:rFonts w:ascii="Times New Roman" w:hAnsi="Times New Roman" w:cs="Times New Roman"/>
              </w:rPr>
            </w:pPr>
          </w:p>
          <w:p w14:paraId="6C65FF5F" w14:textId="77777777" w:rsidR="003D4148" w:rsidRDefault="003D4148" w:rsidP="003D4148">
            <w:pPr>
              <w:rPr>
                <w:rFonts w:ascii="Times New Roman" w:hAnsi="Times New Roman" w:cs="Times New Roman"/>
              </w:rPr>
            </w:pPr>
            <w:r>
              <w:rPr>
                <w:rFonts w:ascii="Times New Roman" w:hAnsi="Times New Roman" w:cs="Times New Roman"/>
              </w:rPr>
              <w:t>Data Binders; MAP Assessments, Save the Children STAR &amp; Accelerated Reader Reports</w:t>
            </w:r>
            <w:r w:rsidR="0070200D">
              <w:rPr>
                <w:rFonts w:ascii="Times New Roman" w:hAnsi="Times New Roman" w:cs="Times New Roman"/>
              </w:rPr>
              <w:t>, KPREP data, RTI data (if applicable)</w:t>
            </w:r>
          </w:p>
          <w:p w14:paraId="2002DEF8" w14:textId="77777777" w:rsidR="003D4148" w:rsidRDefault="003D4148" w:rsidP="003D4148">
            <w:pPr>
              <w:rPr>
                <w:rFonts w:ascii="Times New Roman" w:hAnsi="Times New Roman" w:cs="Times New Roman"/>
              </w:rPr>
            </w:pPr>
          </w:p>
          <w:p w14:paraId="29308286" w14:textId="77777777" w:rsidR="003D4148" w:rsidRDefault="003D4148" w:rsidP="003D4148">
            <w:pPr>
              <w:rPr>
                <w:rFonts w:ascii="Times New Roman" w:hAnsi="Times New Roman" w:cs="Times New Roman"/>
              </w:rPr>
            </w:pPr>
          </w:p>
          <w:p w14:paraId="450C0B85" w14:textId="77777777" w:rsidR="003D4148" w:rsidRDefault="003D4148" w:rsidP="003D4148">
            <w:pPr>
              <w:rPr>
                <w:rFonts w:ascii="Times New Roman" w:hAnsi="Times New Roman" w:cs="Times New Roman"/>
              </w:rPr>
            </w:pPr>
          </w:p>
          <w:p w14:paraId="7A22DA09" w14:textId="77777777" w:rsidR="00966CCC" w:rsidRDefault="00966CCC" w:rsidP="003D4148">
            <w:pPr>
              <w:rPr>
                <w:rFonts w:ascii="Times New Roman" w:hAnsi="Times New Roman" w:cs="Times New Roman"/>
              </w:rPr>
            </w:pPr>
          </w:p>
          <w:p w14:paraId="26137A9D" w14:textId="77777777" w:rsidR="00966CCC" w:rsidRDefault="00966CCC" w:rsidP="003D4148">
            <w:pPr>
              <w:rPr>
                <w:rFonts w:ascii="Times New Roman" w:hAnsi="Times New Roman" w:cs="Times New Roman"/>
              </w:rPr>
            </w:pPr>
          </w:p>
          <w:p w14:paraId="5453AFE0" w14:textId="77777777" w:rsidR="00966CCC" w:rsidRDefault="00966CCC" w:rsidP="003D4148">
            <w:pPr>
              <w:rPr>
                <w:rFonts w:ascii="Times New Roman" w:hAnsi="Times New Roman" w:cs="Times New Roman"/>
              </w:rPr>
            </w:pPr>
          </w:p>
          <w:p w14:paraId="298F1239" w14:textId="77777777" w:rsidR="00966CCC" w:rsidRDefault="00966CCC" w:rsidP="003D4148">
            <w:pPr>
              <w:rPr>
                <w:rFonts w:ascii="Times New Roman" w:hAnsi="Times New Roman" w:cs="Times New Roman"/>
              </w:rPr>
            </w:pPr>
          </w:p>
          <w:p w14:paraId="70BAD31F" w14:textId="77777777" w:rsidR="00966CCC" w:rsidRDefault="00966CCC" w:rsidP="003D4148">
            <w:pPr>
              <w:rPr>
                <w:rFonts w:ascii="Times New Roman" w:hAnsi="Times New Roman" w:cs="Times New Roman"/>
              </w:rPr>
            </w:pPr>
          </w:p>
          <w:p w14:paraId="4A4231DD" w14:textId="77777777" w:rsidR="00966CCC" w:rsidRDefault="00966CCC" w:rsidP="003D4148">
            <w:pPr>
              <w:rPr>
                <w:rFonts w:ascii="Times New Roman" w:hAnsi="Times New Roman" w:cs="Times New Roman"/>
              </w:rPr>
            </w:pPr>
          </w:p>
          <w:p w14:paraId="687FD0D0" w14:textId="77777777" w:rsidR="003D4148" w:rsidRDefault="003D4148" w:rsidP="003D4148">
            <w:pPr>
              <w:rPr>
                <w:rFonts w:ascii="Times New Roman" w:hAnsi="Times New Roman" w:cs="Times New Roman"/>
              </w:rPr>
            </w:pPr>
            <w:r>
              <w:rPr>
                <w:rFonts w:ascii="Times New Roman" w:hAnsi="Times New Roman" w:cs="Times New Roman"/>
              </w:rPr>
              <w:t>Unit Learning Checks; Reading Classroom Assessment Summary per quarter (8 weeks)</w:t>
            </w:r>
          </w:p>
          <w:p w14:paraId="0A7A9A20" w14:textId="77777777" w:rsidR="003D4148" w:rsidRDefault="003D4148" w:rsidP="003D4148">
            <w:pPr>
              <w:rPr>
                <w:rFonts w:ascii="Times New Roman" w:hAnsi="Times New Roman" w:cs="Times New Roman"/>
              </w:rPr>
            </w:pPr>
          </w:p>
          <w:p w14:paraId="1C7779F2" w14:textId="77777777" w:rsidR="00CA679A" w:rsidRDefault="003D4148" w:rsidP="003D4148">
            <w:pPr>
              <w:rPr>
                <w:rFonts w:ascii="Calibri Light" w:hAnsi="Calibri Light" w:cs="Calibri Light"/>
              </w:rPr>
            </w:pPr>
            <w:r>
              <w:rPr>
                <w:rFonts w:ascii="Times New Roman" w:hAnsi="Times New Roman" w:cs="Times New Roman"/>
              </w:rPr>
              <w:t>Mid-term Reports &amp; Report Cards</w:t>
            </w:r>
          </w:p>
        </w:tc>
        <w:tc>
          <w:tcPr>
            <w:tcW w:w="3993" w:type="dxa"/>
          </w:tcPr>
          <w:p w14:paraId="2E8DF4DC" w14:textId="77777777" w:rsidR="00CA679A" w:rsidRPr="00B13B56" w:rsidRDefault="00CA679A" w:rsidP="009C4A29">
            <w:pPr>
              <w:rPr>
                <w:rFonts w:ascii="Calibri Light" w:hAnsi="Calibri Light" w:cs="Calibri Light"/>
              </w:rPr>
            </w:pPr>
          </w:p>
        </w:tc>
        <w:tc>
          <w:tcPr>
            <w:tcW w:w="2245" w:type="dxa"/>
            <w:gridSpan w:val="2"/>
          </w:tcPr>
          <w:p w14:paraId="16F75B64" w14:textId="77777777" w:rsidR="003D4148" w:rsidRPr="006B714F" w:rsidRDefault="003D4148" w:rsidP="003D4148">
            <w:pPr>
              <w:rPr>
                <w:rFonts w:ascii="Times New Roman" w:hAnsi="Times New Roman" w:cs="Times New Roman"/>
                <w:sz w:val="22"/>
                <w:szCs w:val="22"/>
              </w:rPr>
            </w:pPr>
            <w:r w:rsidRPr="006B714F">
              <w:rPr>
                <w:rFonts w:ascii="Times New Roman" w:hAnsi="Times New Roman" w:cs="Times New Roman"/>
                <w:sz w:val="22"/>
                <w:szCs w:val="22"/>
              </w:rPr>
              <w:t>Title I/Federal Funding (for MAP testing); State Funding (for KPREP testing)</w:t>
            </w:r>
          </w:p>
          <w:p w14:paraId="2A79B909" w14:textId="77777777" w:rsidR="003D4148" w:rsidRPr="006B714F" w:rsidRDefault="003D4148" w:rsidP="003D4148">
            <w:pPr>
              <w:rPr>
                <w:rFonts w:ascii="Times New Roman" w:hAnsi="Times New Roman" w:cs="Times New Roman"/>
                <w:sz w:val="22"/>
                <w:szCs w:val="22"/>
              </w:rPr>
            </w:pPr>
          </w:p>
          <w:p w14:paraId="1ABC6078" w14:textId="77777777" w:rsidR="003D4148" w:rsidRPr="006B714F" w:rsidRDefault="003D4148" w:rsidP="003D4148">
            <w:pPr>
              <w:rPr>
                <w:rFonts w:ascii="Times New Roman" w:hAnsi="Times New Roman" w:cs="Times New Roman"/>
                <w:sz w:val="22"/>
                <w:szCs w:val="22"/>
              </w:rPr>
            </w:pPr>
          </w:p>
          <w:p w14:paraId="47CD9909" w14:textId="77777777" w:rsidR="003D4148" w:rsidRPr="006B714F" w:rsidRDefault="003D4148" w:rsidP="003D4148">
            <w:pPr>
              <w:rPr>
                <w:rFonts w:ascii="Times New Roman" w:hAnsi="Times New Roman" w:cs="Times New Roman"/>
                <w:sz w:val="22"/>
                <w:szCs w:val="22"/>
              </w:rPr>
            </w:pPr>
            <w:r w:rsidRPr="006B714F">
              <w:rPr>
                <w:rFonts w:ascii="Times New Roman" w:hAnsi="Times New Roman" w:cs="Times New Roman"/>
                <w:sz w:val="22"/>
                <w:szCs w:val="22"/>
              </w:rPr>
              <w:lastRenderedPageBreak/>
              <w:t>School Instructional Funding</w:t>
            </w:r>
            <w:r>
              <w:rPr>
                <w:rFonts w:ascii="Times New Roman" w:hAnsi="Times New Roman" w:cs="Times New Roman"/>
                <w:sz w:val="22"/>
                <w:szCs w:val="22"/>
              </w:rPr>
              <w:t xml:space="preserve">, Gear UP Funds, Save the Children, </w:t>
            </w:r>
            <w:r w:rsidRPr="006B714F">
              <w:rPr>
                <w:rFonts w:ascii="Times New Roman" w:hAnsi="Times New Roman" w:cs="Times New Roman"/>
                <w:sz w:val="22"/>
                <w:szCs w:val="22"/>
              </w:rPr>
              <w:t>&amp; Elgin Grants</w:t>
            </w:r>
          </w:p>
          <w:p w14:paraId="3574C603" w14:textId="77777777" w:rsidR="003D4148" w:rsidRDefault="003D4148" w:rsidP="003D4148">
            <w:pPr>
              <w:rPr>
                <w:rFonts w:ascii="Times New Roman" w:hAnsi="Times New Roman" w:cs="Times New Roman"/>
                <w:sz w:val="22"/>
                <w:szCs w:val="22"/>
              </w:rPr>
            </w:pPr>
          </w:p>
          <w:p w14:paraId="5BDD2F77" w14:textId="77777777" w:rsidR="003D4148" w:rsidRDefault="003D4148" w:rsidP="003D4148">
            <w:pPr>
              <w:rPr>
                <w:rFonts w:ascii="Times New Roman" w:hAnsi="Times New Roman" w:cs="Times New Roman"/>
                <w:sz w:val="22"/>
                <w:szCs w:val="22"/>
              </w:rPr>
            </w:pPr>
          </w:p>
          <w:p w14:paraId="4F72C1EB" w14:textId="77777777" w:rsidR="003D4148" w:rsidRDefault="003D4148" w:rsidP="003D4148">
            <w:pPr>
              <w:rPr>
                <w:rFonts w:ascii="Times New Roman" w:hAnsi="Times New Roman" w:cs="Times New Roman"/>
                <w:sz w:val="22"/>
                <w:szCs w:val="22"/>
              </w:rPr>
            </w:pPr>
          </w:p>
          <w:p w14:paraId="00863E79" w14:textId="77777777" w:rsidR="00966CCC" w:rsidRDefault="00966CCC" w:rsidP="003D4148">
            <w:pPr>
              <w:rPr>
                <w:rFonts w:ascii="Times New Roman" w:hAnsi="Times New Roman" w:cs="Times New Roman"/>
                <w:sz w:val="22"/>
                <w:szCs w:val="22"/>
              </w:rPr>
            </w:pPr>
          </w:p>
          <w:p w14:paraId="3917633A" w14:textId="77777777" w:rsidR="00966CCC" w:rsidRDefault="00966CCC" w:rsidP="003D4148">
            <w:pPr>
              <w:rPr>
                <w:rFonts w:ascii="Times New Roman" w:hAnsi="Times New Roman" w:cs="Times New Roman"/>
                <w:sz w:val="22"/>
                <w:szCs w:val="22"/>
              </w:rPr>
            </w:pPr>
          </w:p>
          <w:p w14:paraId="5146758C" w14:textId="77777777" w:rsidR="00966CCC" w:rsidRDefault="00966CCC" w:rsidP="003D4148">
            <w:pPr>
              <w:rPr>
                <w:rFonts w:ascii="Times New Roman" w:hAnsi="Times New Roman" w:cs="Times New Roman"/>
                <w:sz w:val="22"/>
                <w:szCs w:val="22"/>
              </w:rPr>
            </w:pPr>
          </w:p>
          <w:p w14:paraId="17185A1F" w14:textId="77777777" w:rsidR="003D4148" w:rsidRPr="006B714F" w:rsidRDefault="003D4148" w:rsidP="003D4148">
            <w:pPr>
              <w:rPr>
                <w:rFonts w:ascii="Times New Roman" w:hAnsi="Times New Roman" w:cs="Times New Roman"/>
                <w:sz w:val="22"/>
                <w:szCs w:val="22"/>
              </w:rPr>
            </w:pPr>
            <w:r w:rsidRPr="006B714F">
              <w:rPr>
                <w:rFonts w:ascii="Times New Roman" w:hAnsi="Times New Roman" w:cs="Times New Roman"/>
                <w:sz w:val="22"/>
                <w:szCs w:val="22"/>
              </w:rPr>
              <w:t>No Funding Required</w:t>
            </w:r>
          </w:p>
          <w:p w14:paraId="1C461E12" w14:textId="77777777" w:rsidR="00966CCC" w:rsidRDefault="00966CCC" w:rsidP="003D4148">
            <w:pPr>
              <w:rPr>
                <w:rFonts w:ascii="Times New Roman" w:hAnsi="Times New Roman" w:cs="Times New Roman"/>
                <w:sz w:val="22"/>
                <w:szCs w:val="22"/>
              </w:rPr>
            </w:pPr>
          </w:p>
          <w:p w14:paraId="48FC64F7" w14:textId="77777777" w:rsidR="00966CCC" w:rsidRDefault="00966CCC" w:rsidP="003D4148">
            <w:pPr>
              <w:rPr>
                <w:rFonts w:ascii="Times New Roman" w:hAnsi="Times New Roman" w:cs="Times New Roman"/>
                <w:sz w:val="22"/>
                <w:szCs w:val="22"/>
              </w:rPr>
            </w:pPr>
          </w:p>
          <w:p w14:paraId="15BA3C10" w14:textId="77777777" w:rsidR="00966CCC" w:rsidRDefault="00966CCC" w:rsidP="003D4148">
            <w:pPr>
              <w:rPr>
                <w:rFonts w:ascii="Times New Roman" w:hAnsi="Times New Roman" w:cs="Times New Roman"/>
                <w:sz w:val="22"/>
                <w:szCs w:val="22"/>
              </w:rPr>
            </w:pPr>
          </w:p>
          <w:p w14:paraId="249EED9B" w14:textId="77777777" w:rsidR="00966CCC" w:rsidRDefault="00966CCC" w:rsidP="003D4148">
            <w:pPr>
              <w:rPr>
                <w:rFonts w:ascii="Times New Roman" w:hAnsi="Times New Roman" w:cs="Times New Roman"/>
                <w:sz w:val="22"/>
                <w:szCs w:val="22"/>
              </w:rPr>
            </w:pPr>
          </w:p>
          <w:p w14:paraId="000E2B34" w14:textId="77777777" w:rsidR="00966CCC" w:rsidRDefault="00966CCC" w:rsidP="003D4148">
            <w:pPr>
              <w:rPr>
                <w:rFonts w:ascii="Times New Roman" w:hAnsi="Times New Roman" w:cs="Times New Roman"/>
                <w:sz w:val="22"/>
                <w:szCs w:val="22"/>
              </w:rPr>
            </w:pPr>
          </w:p>
          <w:p w14:paraId="3A9C1FD7" w14:textId="77777777" w:rsidR="00966CCC" w:rsidRDefault="00966CCC" w:rsidP="003D4148">
            <w:pPr>
              <w:rPr>
                <w:rFonts w:ascii="Times New Roman" w:hAnsi="Times New Roman" w:cs="Times New Roman"/>
                <w:sz w:val="22"/>
                <w:szCs w:val="22"/>
              </w:rPr>
            </w:pPr>
          </w:p>
          <w:p w14:paraId="127E4C8F" w14:textId="77777777" w:rsidR="00966CCC" w:rsidRDefault="00966CCC" w:rsidP="003D4148">
            <w:pPr>
              <w:rPr>
                <w:rFonts w:ascii="Times New Roman" w:hAnsi="Times New Roman" w:cs="Times New Roman"/>
                <w:sz w:val="22"/>
                <w:szCs w:val="22"/>
              </w:rPr>
            </w:pPr>
          </w:p>
          <w:p w14:paraId="124BB5B6" w14:textId="77777777" w:rsidR="00966CCC" w:rsidRDefault="00966CCC" w:rsidP="003D4148">
            <w:pPr>
              <w:rPr>
                <w:rFonts w:ascii="Times New Roman" w:hAnsi="Times New Roman" w:cs="Times New Roman"/>
                <w:sz w:val="22"/>
                <w:szCs w:val="22"/>
              </w:rPr>
            </w:pPr>
          </w:p>
          <w:p w14:paraId="7D86BD96" w14:textId="77777777" w:rsidR="00966CCC" w:rsidRDefault="00966CCC" w:rsidP="003D4148">
            <w:pPr>
              <w:rPr>
                <w:rFonts w:ascii="Times New Roman" w:hAnsi="Times New Roman" w:cs="Times New Roman"/>
                <w:sz w:val="22"/>
                <w:szCs w:val="22"/>
              </w:rPr>
            </w:pPr>
          </w:p>
          <w:p w14:paraId="352425B8" w14:textId="77777777" w:rsidR="00966CCC" w:rsidRDefault="00966CCC" w:rsidP="003D4148">
            <w:pPr>
              <w:rPr>
                <w:rFonts w:ascii="Times New Roman" w:hAnsi="Times New Roman" w:cs="Times New Roman"/>
                <w:sz w:val="22"/>
                <w:szCs w:val="22"/>
              </w:rPr>
            </w:pPr>
          </w:p>
          <w:p w14:paraId="46C7D1FE" w14:textId="77777777" w:rsidR="00966CCC" w:rsidRDefault="00966CCC" w:rsidP="003D4148">
            <w:pPr>
              <w:rPr>
                <w:rFonts w:ascii="Times New Roman" w:hAnsi="Times New Roman" w:cs="Times New Roman"/>
                <w:sz w:val="22"/>
                <w:szCs w:val="22"/>
              </w:rPr>
            </w:pPr>
          </w:p>
          <w:p w14:paraId="7ACFE86B" w14:textId="77777777" w:rsidR="00966CCC" w:rsidRDefault="00966CCC" w:rsidP="003D4148">
            <w:pPr>
              <w:rPr>
                <w:rFonts w:ascii="Times New Roman" w:hAnsi="Times New Roman" w:cs="Times New Roman"/>
                <w:sz w:val="22"/>
                <w:szCs w:val="22"/>
              </w:rPr>
            </w:pPr>
          </w:p>
          <w:p w14:paraId="15144756" w14:textId="77777777" w:rsidR="00966CCC" w:rsidRDefault="00966CCC" w:rsidP="003D4148">
            <w:pPr>
              <w:rPr>
                <w:rFonts w:ascii="Times New Roman" w:hAnsi="Times New Roman" w:cs="Times New Roman"/>
                <w:sz w:val="22"/>
                <w:szCs w:val="22"/>
              </w:rPr>
            </w:pPr>
          </w:p>
          <w:p w14:paraId="46016876" w14:textId="77777777" w:rsidR="00966CCC" w:rsidRDefault="00966CCC" w:rsidP="003D4148">
            <w:pPr>
              <w:rPr>
                <w:rFonts w:ascii="Times New Roman" w:hAnsi="Times New Roman" w:cs="Times New Roman"/>
                <w:sz w:val="22"/>
                <w:szCs w:val="22"/>
              </w:rPr>
            </w:pPr>
          </w:p>
          <w:p w14:paraId="3F1155E0" w14:textId="77777777" w:rsidR="00966CCC" w:rsidRDefault="00966CCC" w:rsidP="003D4148">
            <w:pPr>
              <w:rPr>
                <w:rFonts w:ascii="Times New Roman" w:hAnsi="Times New Roman" w:cs="Times New Roman"/>
                <w:sz w:val="22"/>
                <w:szCs w:val="22"/>
              </w:rPr>
            </w:pPr>
          </w:p>
          <w:p w14:paraId="17185881" w14:textId="77777777" w:rsidR="00966CCC" w:rsidRDefault="00966CCC" w:rsidP="003D4148">
            <w:pPr>
              <w:rPr>
                <w:rFonts w:ascii="Times New Roman" w:hAnsi="Times New Roman" w:cs="Times New Roman"/>
                <w:sz w:val="22"/>
                <w:szCs w:val="22"/>
              </w:rPr>
            </w:pPr>
          </w:p>
          <w:p w14:paraId="1C081672" w14:textId="77777777" w:rsidR="003D4148" w:rsidRPr="006B714F" w:rsidRDefault="003D4148" w:rsidP="003D4148">
            <w:pPr>
              <w:rPr>
                <w:rFonts w:ascii="Times New Roman" w:hAnsi="Times New Roman" w:cs="Times New Roman"/>
                <w:sz w:val="22"/>
                <w:szCs w:val="22"/>
              </w:rPr>
            </w:pPr>
            <w:r w:rsidRPr="006B714F">
              <w:rPr>
                <w:rFonts w:ascii="Times New Roman" w:hAnsi="Times New Roman" w:cs="Times New Roman"/>
                <w:sz w:val="22"/>
                <w:szCs w:val="22"/>
              </w:rPr>
              <w:t>No Funding Required</w:t>
            </w:r>
          </w:p>
          <w:p w14:paraId="7D51D51F" w14:textId="77777777" w:rsidR="00966CCC" w:rsidRDefault="00966CCC" w:rsidP="003D4148">
            <w:pPr>
              <w:rPr>
                <w:rFonts w:ascii="Times New Roman" w:hAnsi="Times New Roman" w:cs="Times New Roman"/>
                <w:sz w:val="22"/>
                <w:szCs w:val="22"/>
              </w:rPr>
            </w:pPr>
          </w:p>
          <w:p w14:paraId="476A11EE" w14:textId="77777777" w:rsidR="00966CCC" w:rsidRDefault="00966CCC" w:rsidP="003D4148">
            <w:pPr>
              <w:rPr>
                <w:rFonts w:ascii="Times New Roman" w:hAnsi="Times New Roman" w:cs="Times New Roman"/>
                <w:sz w:val="22"/>
                <w:szCs w:val="22"/>
              </w:rPr>
            </w:pPr>
          </w:p>
          <w:p w14:paraId="4B3EA11D" w14:textId="77777777" w:rsidR="00966CCC" w:rsidRDefault="00966CCC" w:rsidP="003D4148">
            <w:pPr>
              <w:rPr>
                <w:rFonts w:ascii="Times New Roman" w:hAnsi="Times New Roman" w:cs="Times New Roman"/>
                <w:sz w:val="22"/>
                <w:szCs w:val="22"/>
              </w:rPr>
            </w:pPr>
          </w:p>
          <w:p w14:paraId="3CB7C494" w14:textId="77777777" w:rsidR="00966CCC" w:rsidRDefault="00966CCC" w:rsidP="003D4148">
            <w:pPr>
              <w:rPr>
                <w:rFonts w:ascii="Times New Roman" w:hAnsi="Times New Roman" w:cs="Times New Roman"/>
                <w:sz w:val="22"/>
                <w:szCs w:val="22"/>
              </w:rPr>
            </w:pPr>
          </w:p>
          <w:p w14:paraId="70FD42F2" w14:textId="77777777" w:rsidR="00CA679A" w:rsidRPr="00840105" w:rsidRDefault="003D4148" w:rsidP="003D4148">
            <w:pPr>
              <w:rPr>
                <w:rFonts w:ascii="Times New Roman" w:hAnsi="Times New Roman" w:cs="Times New Roman"/>
                <w:sz w:val="22"/>
                <w:szCs w:val="22"/>
              </w:rPr>
            </w:pPr>
            <w:r w:rsidRPr="006B714F">
              <w:rPr>
                <w:rFonts w:ascii="Times New Roman" w:hAnsi="Times New Roman" w:cs="Times New Roman"/>
                <w:sz w:val="22"/>
                <w:szCs w:val="22"/>
              </w:rPr>
              <w:t>No Funding Required</w:t>
            </w:r>
          </w:p>
        </w:tc>
      </w:tr>
      <w:tr w:rsidR="003D4148" w:rsidRPr="00B13B56" w14:paraId="2F3161BF" w14:textId="77777777" w:rsidTr="00225EE6">
        <w:tc>
          <w:tcPr>
            <w:tcW w:w="3118" w:type="dxa"/>
          </w:tcPr>
          <w:p w14:paraId="384351DC" w14:textId="77777777" w:rsidR="003D4148" w:rsidRPr="00B13B56" w:rsidRDefault="003D4148" w:rsidP="009C4A29">
            <w:pPr>
              <w:rPr>
                <w:rFonts w:ascii="Calibri Light" w:hAnsi="Calibri Light" w:cs="Calibri Light"/>
              </w:rPr>
            </w:pPr>
          </w:p>
        </w:tc>
        <w:tc>
          <w:tcPr>
            <w:tcW w:w="3118" w:type="dxa"/>
          </w:tcPr>
          <w:p w14:paraId="09A83181" w14:textId="77777777" w:rsidR="003D4148" w:rsidRPr="003D4148" w:rsidRDefault="003D4148" w:rsidP="00202205">
            <w:pPr>
              <w:rPr>
                <w:rFonts w:ascii="Times New Roman" w:hAnsi="Times New Roman" w:cs="Times New Roman"/>
                <w:sz w:val="22"/>
                <w:szCs w:val="22"/>
              </w:rPr>
            </w:pPr>
            <w:r w:rsidRPr="006B714F">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tc>
        <w:tc>
          <w:tcPr>
            <w:tcW w:w="3749" w:type="dxa"/>
          </w:tcPr>
          <w:p w14:paraId="147FC768" w14:textId="77777777" w:rsidR="003D4148" w:rsidRDefault="003D4148" w:rsidP="00202205">
            <w:pPr>
              <w:rPr>
                <w:rFonts w:ascii="Times New Roman" w:hAnsi="Times New Roman" w:cs="Times New Roman"/>
              </w:rPr>
            </w:pPr>
            <w:r>
              <w:rPr>
                <w:rFonts w:ascii="Times New Roman" w:hAnsi="Times New Roman" w:cs="Times New Roman"/>
              </w:rPr>
              <w:t>1.</w:t>
            </w:r>
            <w:r w:rsidRPr="00D5230E">
              <w:rPr>
                <w:rFonts w:ascii="Times New Roman" w:hAnsi="Times New Roman" w:cs="Times New Roman"/>
              </w:rPr>
              <w:t>Construct student-friendly learning targets.</w:t>
            </w:r>
          </w:p>
          <w:p w14:paraId="05119456" w14:textId="77777777" w:rsidR="003D4148" w:rsidRDefault="003D4148" w:rsidP="00202205">
            <w:pPr>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6B714F">
              <w:rPr>
                <w:rFonts w:ascii="Times New Roman" w:eastAsiaTheme="minorHAnsi" w:hAnsi="Times New Roman" w:cs="Times New Roman"/>
                <w:sz w:val="22"/>
                <w:szCs w:val="22"/>
              </w:rPr>
              <w:t>Determine if learning targets are clear to both teachers and students</w:t>
            </w:r>
            <w:r>
              <w:rPr>
                <w:rFonts w:ascii="Times New Roman" w:eastAsiaTheme="minorHAnsi" w:hAnsi="Times New Roman" w:cs="Times New Roman"/>
                <w:sz w:val="22"/>
                <w:szCs w:val="22"/>
              </w:rPr>
              <w:t>.</w:t>
            </w:r>
          </w:p>
          <w:p w14:paraId="0E745986" w14:textId="77777777" w:rsidR="003D4148" w:rsidRPr="003D4148" w:rsidRDefault="003D4148" w:rsidP="00202205">
            <w:pPr>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6B714F">
              <w:rPr>
                <w:rFonts w:ascii="Times New Roman" w:eastAsiaTheme="minorHAnsi" w:hAnsi="Times New Roman" w:cs="Times New Roman"/>
                <w:sz w:val="22"/>
                <w:szCs w:val="22"/>
              </w:rPr>
              <w:t xml:space="preserve">Determine if assignment/activities/assessments reflect the learning targets students have had the opportunity to learn.  </w:t>
            </w:r>
          </w:p>
        </w:tc>
        <w:tc>
          <w:tcPr>
            <w:tcW w:w="2487" w:type="dxa"/>
          </w:tcPr>
          <w:p w14:paraId="209B1896" w14:textId="77777777" w:rsidR="003D4148" w:rsidRDefault="003D4148" w:rsidP="00202205">
            <w:pPr>
              <w:rPr>
                <w:rFonts w:ascii="Times New Roman" w:hAnsi="Times New Roman" w:cs="Times New Roman"/>
              </w:rPr>
            </w:pPr>
            <w:r>
              <w:rPr>
                <w:rFonts w:ascii="Times New Roman" w:hAnsi="Times New Roman" w:cs="Times New Roman"/>
              </w:rPr>
              <w:t>Lesson Plans; Leadership Observations/Walk-Through Documents</w:t>
            </w:r>
          </w:p>
          <w:p w14:paraId="790B0117" w14:textId="77777777" w:rsidR="003D4148" w:rsidRDefault="003D4148" w:rsidP="00202205">
            <w:pPr>
              <w:rPr>
                <w:rFonts w:ascii="Times New Roman" w:hAnsi="Times New Roman" w:cs="Times New Roman"/>
              </w:rPr>
            </w:pPr>
          </w:p>
          <w:p w14:paraId="3635BDF3" w14:textId="77777777" w:rsidR="003D4148" w:rsidRPr="00B13B56" w:rsidRDefault="003D4148" w:rsidP="00202205">
            <w:pPr>
              <w:rPr>
                <w:rFonts w:ascii="Calibri Light" w:hAnsi="Calibri Light" w:cs="Calibri Light"/>
              </w:rPr>
            </w:pPr>
          </w:p>
        </w:tc>
        <w:tc>
          <w:tcPr>
            <w:tcW w:w="3993" w:type="dxa"/>
          </w:tcPr>
          <w:p w14:paraId="46C4F103" w14:textId="77777777" w:rsidR="003D4148" w:rsidRPr="00B13B56" w:rsidRDefault="003D4148" w:rsidP="009C4A29">
            <w:pPr>
              <w:rPr>
                <w:rFonts w:ascii="Calibri Light" w:hAnsi="Calibri Light" w:cs="Calibri Light"/>
              </w:rPr>
            </w:pPr>
          </w:p>
        </w:tc>
        <w:tc>
          <w:tcPr>
            <w:tcW w:w="2245" w:type="dxa"/>
            <w:gridSpan w:val="2"/>
          </w:tcPr>
          <w:p w14:paraId="0C5EE2D9" w14:textId="77777777" w:rsidR="003D4148" w:rsidRPr="006B714F" w:rsidRDefault="003D4148" w:rsidP="003D4148">
            <w:pPr>
              <w:rPr>
                <w:rFonts w:ascii="Times New Roman" w:hAnsi="Times New Roman" w:cs="Times New Roman"/>
                <w:sz w:val="22"/>
                <w:szCs w:val="22"/>
              </w:rPr>
            </w:pPr>
            <w:r>
              <w:rPr>
                <w:rFonts w:ascii="Times New Roman" w:hAnsi="Times New Roman" w:cs="Times New Roman"/>
                <w:sz w:val="22"/>
                <w:szCs w:val="22"/>
              </w:rPr>
              <w:t>No Funding Required</w:t>
            </w:r>
          </w:p>
        </w:tc>
      </w:tr>
      <w:tr w:rsidR="003D4148" w:rsidRPr="00B13B56" w14:paraId="6E980B17" w14:textId="77777777" w:rsidTr="00225EE6">
        <w:tc>
          <w:tcPr>
            <w:tcW w:w="3118" w:type="dxa"/>
          </w:tcPr>
          <w:p w14:paraId="147F97BC" w14:textId="77777777" w:rsidR="003D4148" w:rsidRPr="00B13B56" w:rsidRDefault="003D4148" w:rsidP="009C4A29">
            <w:pPr>
              <w:rPr>
                <w:rFonts w:ascii="Calibri Light" w:hAnsi="Calibri Light" w:cs="Calibri Light"/>
              </w:rPr>
            </w:pPr>
          </w:p>
        </w:tc>
        <w:tc>
          <w:tcPr>
            <w:tcW w:w="3118" w:type="dxa"/>
          </w:tcPr>
          <w:p w14:paraId="7DECB560" w14:textId="77777777" w:rsidR="003D4148" w:rsidRPr="00B13B56" w:rsidRDefault="003D4148" w:rsidP="00202205">
            <w:pPr>
              <w:rPr>
                <w:rFonts w:ascii="Calibri Light" w:hAnsi="Calibri Light" w:cs="Calibri Light"/>
              </w:rPr>
            </w:pPr>
            <w:r w:rsidRPr="006B714F">
              <w:rPr>
                <w:rFonts w:ascii="Times New Roman" w:hAnsi="Times New Roman" w:cs="Times New Roman"/>
                <w:sz w:val="22"/>
              </w:rPr>
              <w:t>KCWP 4:  Review, Analyze, and Apply Data-Kindergarten students will be screened at entry to determine their level of school readiness.</w:t>
            </w:r>
          </w:p>
        </w:tc>
        <w:tc>
          <w:tcPr>
            <w:tcW w:w="3749" w:type="dxa"/>
          </w:tcPr>
          <w:p w14:paraId="7CF718E9" w14:textId="77777777" w:rsidR="003D4148" w:rsidRDefault="003D4148"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6B714F">
              <w:rPr>
                <w:rFonts w:ascii="Times New Roman" w:eastAsiaTheme="minorHAnsi" w:hAnsi="Times New Roman" w:cs="Times New Roman"/>
                <w:sz w:val="22"/>
                <w:szCs w:val="22"/>
              </w:rPr>
              <w:t>All Kindergarten students will be assessed upon school entry with the common statewide screener (BRIGANCE).</w:t>
            </w:r>
          </w:p>
          <w:p w14:paraId="2E83985C" w14:textId="77777777" w:rsidR="003D4148" w:rsidRPr="006B714F" w:rsidRDefault="003D4148" w:rsidP="00202205">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2.</w:t>
            </w:r>
            <w:r w:rsidRPr="006B714F">
              <w:rPr>
                <w:rFonts w:ascii="Times New Roman" w:hAnsi="Times New Roman" w:cs="Times New Roman"/>
              </w:rPr>
              <w:t>Results of the Kindergarten screener will be provided to parents and the preschool faculty and staff, so they can provide and teach Kindergarten entry level instruction</w:t>
            </w:r>
            <w:r w:rsidR="00780EF5">
              <w:rPr>
                <w:rFonts w:ascii="Times New Roman" w:hAnsi="Times New Roman" w:cs="Times New Roman"/>
              </w:rPr>
              <w:t>.</w:t>
            </w:r>
          </w:p>
          <w:p w14:paraId="0978C2B0" w14:textId="77777777" w:rsidR="003D4148" w:rsidRPr="00B13B56" w:rsidRDefault="003D4148" w:rsidP="00202205">
            <w:pPr>
              <w:rPr>
                <w:rFonts w:ascii="Calibri Light" w:hAnsi="Calibri Light" w:cs="Calibri Light"/>
              </w:rPr>
            </w:pPr>
          </w:p>
        </w:tc>
        <w:tc>
          <w:tcPr>
            <w:tcW w:w="2487" w:type="dxa"/>
          </w:tcPr>
          <w:p w14:paraId="78D1956D" w14:textId="77777777" w:rsidR="003D4148" w:rsidRDefault="003D4148" w:rsidP="00202205">
            <w:pPr>
              <w:rPr>
                <w:rFonts w:ascii="Times New Roman" w:hAnsi="Times New Roman" w:cs="Times New Roman"/>
              </w:rPr>
            </w:pPr>
            <w:r>
              <w:rPr>
                <w:rFonts w:ascii="Times New Roman" w:hAnsi="Times New Roman" w:cs="Times New Roman"/>
              </w:rPr>
              <w:t>Brigance Screener</w:t>
            </w:r>
          </w:p>
          <w:p w14:paraId="1B5E7F58" w14:textId="77777777" w:rsidR="003D4148" w:rsidRDefault="003D4148" w:rsidP="00202205">
            <w:pPr>
              <w:rPr>
                <w:rFonts w:ascii="Times New Roman" w:hAnsi="Times New Roman" w:cs="Times New Roman"/>
              </w:rPr>
            </w:pPr>
          </w:p>
          <w:p w14:paraId="1348197B" w14:textId="77777777" w:rsidR="003D4148" w:rsidRDefault="003D4148" w:rsidP="00202205">
            <w:pPr>
              <w:rPr>
                <w:rFonts w:ascii="Times New Roman" w:hAnsi="Times New Roman" w:cs="Times New Roman"/>
              </w:rPr>
            </w:pPr>
          </w:p>
          <w:p w14:paraId="5006343D" w14:textId="77777777" w:rsidR="003D4148" w:rsidRDefault="003D4148" w:rsidP="00202205">
            <w:pPr>
              <w:rPr>
                <w:rFonts w:ascii="Times New Roman" w:hAnsi="Times New Roman" w:cs="Times New Roman"/>
              </w:rPr>
            </w:pPr>
          </w:p>
          <w:p w14:paraId="190ED69D" w14:textId="77777777" w:rsidR="003D4148" w:rsidRPr="00B13B56" w:rsidRDefault="003D4148" w:rsidP="00202205">
            <w:pPr>
              <w:rPr>
                <w:rFonts w:ascii="Calibri Light" w:hAnsi="Calibri Light" w:cs="Calibri Light"/>
              </w:rPr>
            </w:pPr>
            <w:r>
              <w:rPr>
                <w:rFonts w:ascii="Times New Roman" w:hAnsi="Times New Roman" w:cs="Times New Roman"/>
              </w:rPr>
              <w:t>Screening Results</w:t>
            </w:r>
          </w:p>
        </w:tc>
        <w:tc>
          <w:tcPr>
            <w:tcW w:w="3993" w:type="dxa"/>
          </w:tcPr>
          <w:p w14:paraId="694BFF54" w14:textId="77777777" w:rsidR="003D4148" w:rsidRPr="00B13B56" w:rsidRDefault="003D4148" w:rsidP="00202205">
            <w:pPr>
              <w:rPr>
                <w:rFonts w:ascii="Calibri Light" w:hAnsi="Calibri Light" w:cs="Calibri Light"/>
              </w:rPr>
            </w:pPr>
          </w:p>
        </w:tc>
        <w:tc>
          <w:tcPr>
            <w:tcW w:w="2245" w:type="dxa"/>
            <w:gridSpan w:val="2"/>
          </w:tcPr>
          <w:p w14:paraId="238F1F7F" w14:textId="77777777" w:rsidR="003D4148" w:rsidRDefault="003D4148" w:rsidP="00202205">
            <w:pPr>
              <w:rPr>
                <w:rFonts w:ascii="Times New Roman" w:hAnsi="Times New Roman" w:cs="Times New Roman"/>
                <w:sz w:val="22"/>
                <w:szCs w:val="22"/>
              </w:rPr>
            </w:pPr>
            <w:r>
              <w:rPr>
                <w:rFonts w:ascii="Times New Roman" w:hAnsi="Times New Roman" w:cs="Times New Roman"/>
                <w:sz w:val="22"/>
                <w:szCs w:val="22"/>
              </w:rPr>
              <w:t>State Funding</w:t>
            </w:r>
          </w:p>
          <w:p w14:paraId="44B806C8" w14:textId="77777777" w:rsidR="003D4148" w:rsidRDefault="003D4148" w:rsidP="00202205">
            <w:pPr>
              <w:rPr>
                <w:rFonts w:ascii="Times New Roman" w:hAnsi="Times New Roman" w:cs="Times New Roman"/>
                <w:sz w:val="22"/>
                <w:szCs w:val="22"/>
              </w:rPr>
            </w:pPr>
          </w:p>
          <w:p w14:paraId="62E8F09C" w14:textId="77777777" w:rsidR="003D4148" w:rsidRDefault="003D4148" w:rsidP="00202205">
            <w:pPr>
              <w:rPr>
                <w:rFonts w:ascii="Times New Roman" w:hAnsi="Times New Roman" w:cs="Times New Roman"/>
                <w:sz w:val="22"/>
                <w:szCs w:val="22"/>
              </w:rPr>
            </w:pPr>
          </w:p>
          <w:p w14:paraId="1D63753A" w14:textId="77777777" w:rsidR="003D4148" w:rsidRDefault="003D4148" w:rsidP="00202205">
            <w:pPr>
              <w:rPr>
                <w:rFonts w:ascii="Times New Roman" w:hAnsi="Times New Roman" w:cs="Times New Roman"/>
                <w:sz w:val="22"/>
                <w:szCs w:val="22"/>
              </w:rPr>
            </w:pPr>
          </w:p>
          <w:p w14:paraId="0B9502C6" w14:textId="77777777" w:rsidR="003D4148" w:rsidRPr="00B13B56" w:rsidRDefault="003D4148" w:rsidP="00202205">
            <w:pPr>
              <w:rPr>
                <w:rFonts w:ascii="Calibri Light" w:hAnsi="Calibri Light" w:cs="Calibri Light"/>
              </w:rPr>
            </w:pPr>
            <w:r>
              <w:rPr>
                <w:rFonts w:ascii="Times New Roman" w:hAnsi="Times New Roman" w:cs="Times New Roman"/>
                <w:sz w:val="22"/>
                <w:szCs w:val="22"/>
              </w:rPr>
              <w:t>No Funding Required</w:t>
            </w:r>
          </w:p>
        </w:tc>
      </w:tr>
      <w:tr w:rsidR="006775D2" w:rsidRPr="00B13B56" w14:paraId="0C0FCB9A" w14:textId="77777777" w:rsidTr="00225EE6">
        <w:tc>
          <w:tcPr>
            <w:tcW w:w="3118" w:type="dxa"/>
            <w:vMerge w:val="restart"/>
          </w:tcPr>
          <w:p w14:paraId="59EE7527" w14:textId="77777777" w:rsidR="006775D2" w:rsidRDefault="006775D2" w:rsidP="009C4A29">
            <w:pPr>
              <w:rPr>
                <w:rFonts w:ascii="Calibri Light" w:hAnsi="Calibri Light" w:cs="Calibri Light"/>
              </w:rPr>
            </w:pPr>
            <w:r w:rsidRPr="00B13B56">
              <w:rPr>
                <w:rFonts w:ascii="Calibri Light" w:hAnsi="Calibri Light" w:cs="Calibri Light"/>
              </w:rPr>
              <w:t>Objective 2</w:t>
            </w:r>
          </w:p>
          <w:p w14:paraId="2C11467D" w14:textId="77777777" w:rsidR="006775D2" w:rsidRPr="00B13B56" w:rsidRDefault="006775D2" w:rsidP="009C4A29">
            <w:pPr>
              <w:rPr>
                <w:rFonts w:ascii="Calibri Light" w:hAnsi="Calibri Light" w:cs="Calibri Light"/>
              </w:rPr>
            </w:pPr>
            <w:r>
              <w:rPr>
                <w:rFonts w:ascii="Calibri Light" w:hAnsi="Calibri Light" w:cs="Calibri Light"/>
              </w:rPr>
              <w:t>All students at Lone Jack School Center will collaborate to increase the KPREP score in math for elementary school students from 40% in 2020-21 to 46% in 2021-22 and for the middle school students from 54.3% in 2020-2021 to 58.87% in 2021-22.</w:t>
            </w:r>
          </w:p>
        </w:tc>
        <w:tc>
          <w:tcPr>
            <w:tcW w:w="3118" w:type="dxa"/>
            <w:vMerge w:val="restart"/>
          </w:tcPr>
          <w:p w14:paraId="2DCA03C6" w14:textId="77777777" w:rsidR="006775D2" w:rsidRPr="00B13B56" w:rsidRDefault="006775D2" w:rsidP="00202205">
            <w:pPr>
              <w:rPr>
                <w:rFonts w:ascii="Calibri Light" w:hAnsi="Calibri Light" w:cs="Calibri Light"/>
              </w:rPr>
            </w:pPr>
            <w:r>
              <w:rPr>
                <w:rFonts w:ascii="Times New Roman" w:hAnsi="Times New Roman" w:cs="Times New Roman"/>
                <w:sz w:val="22"/>
                <w:szCs w:val="22"/>
              </w:rPr>
              <w:t xml:space="preserve">KCWP 1:  Design and Deploy Standards-Curriculum and assessments will continue to be aligned to the Kentucky Common Core Standards and to the Unbridled Learning Assessments.  </w:t>
            </w:r>
          </w:p>
        </w:tc>
        <w:tc>
          <w:tcPr>
            <w:tcW w:w="3749" w:type="dxa"/>
          </w:tcPr>
          <w:p w14:paraId="39FF9F04" w14:textId="77777777" w:rsidR="006775D2" w:rsidRPr="00DD0836"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1. </w:t>
            </w:r>
            <w:r w:rsidRPr="00840105">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tc>
        <w:tc>
          <w:tcPr>
            <w:tcW w:w="2487" w:type="dxa"/>
          </w:tcPr>
          <w:p w14:paraId="1E843F5C" w14:textId="77777777" w:rsidR="006775D2" w:rsidRPr="00966CCC" w:rsidRDefault="00966CCC" w:rsidP="00202205">
            <w:pPr>
              <w:rPr>
                <w:rFonts w:ascii="Times New Roman" w:hAnsi="Times New Roman" w:cs="Times New Roman"/>
                <w:sz w:val="22"/>
                <w:szCs w:val="22"/>
              </w:rPr>
            </w:pPr>
            <w:r w:rsidRPr="00966CCC">
              <w:rPr>
                <w:rFonts w:ascii="Times New Roman" w:hAnsi="Times New Roman" w:cs="Times New Roman"/>
                <w:sz w:val="22"/>
                <w:szCs w:val="22"/>
              </w:rPr>
              <w:t>Formative Assessments</w:t>
            </w:r>
          </w:p>
        </w:tc>
        <w:tc>
          <w:tcPr>
            <w:tcW w:w="3993" w:type="dxa"/>
          </w:tcPr>
          <w:p w14:paraId="527F7D45" w14:textId="77777777" w:rsidR="006775D2" w:rsidRPr="00966CCC" w:rsidRDefault="006775D2" w:rsidP="00202205">
            <w:pPr>
              <w:rPr>
                <w:rFonts w:ascii="Times New Roman" w:hAnsi="Times New Roman" w:cs="Times New Roman"/>
                <w:sz w:val="22"/>
                <w:szCs w:val="22"/>
              </w:rPr>
            </w:pPr>
          </w:p>
        </w:tc>
        <w:tc>
          <w:tcPr>
            <w:tcW w:w="2245" w:type="dxa"/>
            <w:gridSpan w:val="2"/>
          </w:tcPr>
          <w:p w14:paraId="7FF59987" w14:textId="77777777" w:rsidR="006775D2" w:rsidRPr="00966CCC" w:rsidRDefault="00966CCC" w:rsidP="00202205">
            <w:pPr>
              <w:rPr>
                <w:rFonts w:ascii="Times New Roman" w:hAnsi="Times New Roman" w:cs="Times New Roman"/>
                <w:sz w:val="22"/>
                <w:szCs w:val="22"/>
              </w:rPr>
            </w:pPr>
            <w:r w:rsidRPr="00966CCC">
              <w:rPr>
                <w:rFonts w:ascii="Times New Roman" w:hAnsi="Times New Roman" w:cs="Times New Roman"/>
                <w:sz w:val="22"/>
                <w:szCs w:val="22"/>
              </w:rPr>
              <w:t>No Funding Required</w:t>
            </w:r>
          </w:p>
        </w:tc>
      </w:tr>
      <w:tr w:rsidR="006775D2" w:rsidRPr="00B13B56" w14:paraId="3C48927F" w14:textId="77777777" w:rsidTr="00225EE6">
        <w:tc>
          <w:tcPr>
            <w:tcW w:w="3118" w:type="dxa"/>
            <w:vMerge/>
          </w:tcPr>
          <w:p w14:paraId="55029AA7" w14:textId="77777777" w:rsidR="006775D2" w:rsidRPr="00B13B56" w:rsidRDefault="006775D2" w:rsidP="009C4A29">
            <w:pPr>
              <w:rPr>
                <w:rFonts w:ascii="Calibri Light" w:hAnsi="Calibri Light" w:cs="Calibri Light"/>
              </w:rPr>
            </w:pPr>
          </w:p>
        </w:tc>
        <w:tc>
          <w:tcPr>
            <w:tcW w:w="3118" w:type="dxa"/>
            <w:vMerge/>
          </w:tcPr>
          <w:p w14:paraId="5FF3CBFD" w14:textId="77777777" w:rsidR="006775D2" w:rsidRPr="00B13B56" w:rsidRDefault="006775D2" w:rsidP="009C4A29">
            <w:pPr>
              <w:rPr>
                <w:rFonts w:ascii="Calibri Light" w:hAnsi="Calibri Light" w:cs="Calibri Light"/>
              </w:rPr>
            </w:pPr>
          </w:p>
        </w:tc>
        <w:tc>
          <w:tcPr>
            <w:tcW w:w="3749" w:type="dxa"/>
          </w:tcPr>
          <w:p w14:paraId="26E58227" w14:textId="77777777" w:rsidR="006775D2" w:rsidRPr="00B13B56" w:rsidRDefault="006775D2" w:rsidP="00780EF5">
            <w:pPr>
              <w:rPr>
                <w:rFonts w:ascii="Calibri Light" w:hAnsi="Calibri Light" w:cs="Calibri Light"/>
              </w:rPr>
            </w:pPr>
            <w:r>
              <w:rPr>
                <w:rFonts w:ascii="Times New Roman" w:eastAsiaTheme="minorHAnsi" w:hAnsi="Times New Roman" w:cs="Times New Roman"/>
                <w:sz w:val="22"/>
                <w:szCs w:val="22"/>
              </w:rPr>
              <w:t xml:space="preserve">2. </w:t>
            </w:r>
            <w:r w:rsidRPr="00840105">
              <w:rPr>
                <w:rFonts w:ascii="Times New Roman" w:eastAsiaTheme="minorHAnsi" w:hAnsi="Times New Roman" w:cs="Times New Roman"/>
                <w:sz w:val="22"/>
                <w:szCs w:val="22"/>
              </w:rPr>
              <w:t>Primary, Intermediate, and Middle School Math teachers will continue to implement the research</w:t>
            </w:r>
            <w:r>
              <w:rPr>
                <w:rFonts w:ascii="Times New Roman" w:eastAsiaTheme="minorHAnsi" w:hAnsi="Times New Roman" w:cs="Times New Roman"/>
                <w:sz w:val="22"/>
                <w:szCs w:val="22"/>
              </w:rPr>
              <w:t>-</w:t>
            </w:r>
            <w:r w:rsidRPr="00840105">
              <w:rPr>
                <w:rFonts w:ascii="Times New Roman" w:eastAsiaTheme="minorHAnsi" w:hAnsi="Times New Roman" w:cs="Times New Roman"/>
                <w:sz w:val="22"/>
                <w:szCs w:val="22"/>
              </w:rPr>
              <w:t xml:space="preserve">based math instructional programs, Math in Focus (Singapore Math) and Power of Teaching.  </w:t>
            </w:r>
          </w:p>
        </w:tc>
        <w:tc>
          <w:tcPr>
            <w:tcW w:w="2487" w:type="dxa"/>
          </w:tcPr>
          <w:p w14:paraId="4DBED275" w14:textId="77777777" w:rsidR="006775D2" w:rsidRPr="00B13B56" w:rsidRDefault="00966CCC" w:rsidP="003D4148">
            <w:pPr>
              <w:rPr>
                <w:rFonts w:ascii="Calibri Light" w:hAnsi="Calibri Light" w:cs="Calibri Light"/>
              </w:rPr>
            </w:pPr>
            <w:r>
              <w:rPr>
                <w:rFonts w:ascii="Calibri Light" w:hAnsi="Calibri Light" w:cs="Calibri Light"/>
              </w:rPr>
              <w:t>Unit Learning Checks; Leadership Observations/Coaching Visits</w:t>
            </w:r>
          </w:p>
        </w:tc>
        <w:tc>
          <w:tcPr>
            <w:tcW w:w="3993" w:type="dxa"/>
          </w:tcPr>
          <w:p w14:paraId="2C9CA680" w14:textId="77777777" w:rsidR="006775D2" w:rsidRPr="00B13B56" w:rsidRDefault="006775D2" w:rsidP="009C4A29">
            <w:pPr>
              <w:rPr>
                <w:rFonts w:ascii="Calibri Light" w:hAnsi="Calibri Light" w:cs="Calibri Light"/>
              </w:rPr>
            </w:pPr>
          </w:p>
        </w:tc>
        <w:tc>
          <w:tcPr>
            <w:tcW w:w="2245" w:type="dxa"/>
            <w:gridSpan w:val="2"/>
          </w:tcPr>
          <w:p w14:paraId="10AC47BB" w14:textId="77777777" w:rsidR="006775D2" w:rsidRPr="00B13B56" w:rsidRDefault="00966CCC" w:rsidP="009C4A29">
            <w:pPr>
              <w:rPr>
                <w:rFonts w:ascii="Calibri Light" w:hAnsi="Calibri Light" w:cs="Calibri Light"/>
              </w:rPr>
            </w:pPr>
            <w:r>
              <w:rPr>
                <w:rFonts w:ascii="Calibri Light" w:hAnsi="Calibri Light" w:cs="Calibri Light"/>
              </w:rPr>
              <w:t>Title1/Federal Funding &amp; Elgin Grants</w:t>
            </w:r>
          </w:p>
        </w:tc>
      </w:tr>
      <w:tr w:rsidR="006775D2" w:rsidRPr="00B13B56" w14:paraId="07A5383C" w14:textId="77777777" w:rsidTr="00225EE6">
        <w:tc>
          <w:tcPr>
            <w:tcW w:w="3118" w:type="dxa"/>
            <w:vMerge/>
          </w:tcPr>
          <w:p w14:paraId="4728E981" w14:textId="77777777" w:rsidR="006775D2" w:rsidRPr="00B13B56" w:rsidRDefault="006775D2" w:rsidP="009C4A29">
            <w:pPr>
              <w:rPr>
                <w:rFonts w:ascii="Calibri Light" w:hAnsi="Calibri Light" w:cs="Calibri Light"/>
              </w:rPr>
            </w:pPr>
          </w:p>
        </w:tc>
        <w:tc>
          <w:tcPr>
            <w:tcW w:w="3118" w:type="dxa"/>
            <w:vMerge w:val="restart"/>
          </w:tcPr>
          <w:p w14:paraId="0792CBC4" w14:textId="77777777" w:rsidR="006775D2" w:rsidRPr="00B13B56" w:rsidRDefault="006775D2" w:rsidP="00202205">
            <w:pPr>
              <w:rPr>
                <w:rFonts w:ascii="Calibri Light" w:hAnsi="Calibri Light" w:cs="Calibri Light"/>
              </w:rPr>
            </w:pPr>
          </w:p>
        </w:tc>
        <w:tc>
          <w:tcPr>
            <w:tcW w:w="3749" w:type="dxa"/>
          </w:tcPr>
          <w:p w14:paraId="259FBFC6" w14:textId="77777777" w:rsidR="006775D2" w:rsidRDefault="006775D2" w:rsidP="00780EF5">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 xml:space="preserve">3. </w:t>
            </w:r>
            <w:r w:rsidRPr="00840105">
              <w:rPr>
                <w:rFonts w:ascii="Times New Roman" w:hAnsi="Times New Roman" w:cs="Times New Roman"/>
              </w:rPr>
              <w:t xml:space="preserve">Professional Development for </w:t>
            </w:r>
            <w:r w:rsidR="00780EF5">
              <w:rPr>
                <w:rFonts w:ascii="Times New Roman" w:hAnsi="Times New Roman" w:cs="Times New Roman"/>
              </w:rPr>
              <w:lastRenderedPageBreak/>
              <w:t>SFA (Success for All)</w:t>
            </w:r>
            <w:r w:rsidRPr="00840105">
              <w:rPr>
                <w:rFonts w:ascii="Times New Roman" w:hAnsi="Times New Roman" w:cs="Times New Roman"/>
              </w:rPr>
              <w:t xml:space="preserve"> Math in Focus (Singapore Math); yielding instructional strategies to aid in curricular adjustments when students fail to meet mastery.</w:t>
            </w:r>
          </w:p>
        </w:tc>
        <w:tc>
          <w:tcPr>
            <w:tcW w:w="2487" w:type="dxa"/>
          </w:tcPr>
          <w:p w14:paraId="7C8CD0CA" w14:textId="77777777" w:rsidR="006775D2" w:rsidRPr="00B13B56" w:rsidRDefault="00966CCC" w:rsidP="009C4A29">
            <w:pPr>
              <w:rPr>
                <w:rFonts w:ascii="Calibri Light" w:hAnsi="Calibri Light" w:cs="Calibri Light"/>
              </w:rPr>
            </w:pPr>
            <w:r>
              <w:rPr>
                <w:rFonts w:ascii="Calibri Light" w:hAnsi="Calibri Light" w:cs="Calibri Light"/>
              </w:rPr>
              <w:lastRenderedPageBreak/>
              <w:t>PD Schedule</w:t>
            </w:r>
          </w:p>
        </w:tc>
        <w:tc>
          <w:tcPr>
            <w:tcW w:w="3993" w:type="dxa"/>
          </w:tcPr>
          <w:p w14:paraId="4132C89F" w14:textId="77777777" w:rsidR="006775D2" w:rsidRPr="00B13B56" w:rsidRDefault="006775D2" w:rsidP="009C4A29">
            <w:pPr>
              <w:rPr>
                <w:rFonts w:ascii="Calibri Light" w:hAnsi="Calibri Light" w:cs="Calibri Light"/>
              </w:rPr>
            </w:pPr>
          </w:p>
        </w:tc>
        <w:tc>
          <w:tcPr>
            <w:tcW w:w="2245" w:type="dxa"/>
            <w:gridSpan w:val="2"/>
          </w:tcPr>
          <w:p w14:paraId="544763B0" w14:textId="77777777" w:rsidR="006775D2" w:rsidRDefault="00966CCC" w:rsidP="009C4A29">
            <w:pPr>
              <w:rPr>
                <w:rFonts w:ascii="Calibri Light" w:hAnsi="Calibri Light" w:cs="Calibri Light"/>
              </w:rPr>
            </w:pPr>
            <w:r>
              <w:rPr>
                <w:rFonts w:ascii="Calibri Light" w:hAnsi="Calibri Light" w:cs="Calibri Light"/>
              </w:rPr>
              <w:t xml:space="preserve">School Instructional Funding &amp; Elgin </w:t>
            </w:r>
            <w:r>
              <w:rPr>
                <w:rFonts w:ascii="Calibri Light" w:hAnsi="Calibri Light" w:cs="Calibri Light"/>
              </w:rPr>
              <w:lastRenderedPageBreak/>
              <w:t>Grants</w:t>
            </w:r>
          </w:p>
          <w:p w14:paraId="51C82E4E" w14:textId="77777777" w:rsidR="00966CCC" w:rsidRPr="00B13B56" w:rsidRDefault="00966CCC" w:rsidP="009C4A29">
            <w:pPr>
              <w:rPr>
                <w:rFonts w:ascii="Calibri Light" w:hAnsi="Calibri Light" w:cs="Calibri Light"/>
              </w:rPr>
            </w:pPr>
            <w:r>
              <w:rPr>
                <w:rFonts w:ascii="Calibri Light" w:hAnsi="Calibri Light" w:cs="Calibri Light"/>
              </w:rPr>
              <w:t>District PD funding</w:t>
            </w:r>
          </w:p>
        </w:tc>
      </w:tr>
      <w:tr w:rsidR="006775D2" w:rsidRPr="00B13B56" w14:paraId="36ED1A65" w14:textId="77777777" w:rsidTr="00225EE6">
        <w:tc>
          <w:tcPr>
            <w:tcW w:w="3118" w:type="dxa"/>
            <w:vMerge/>
          </w:tcPr>
          <w:p w14:paraId="686B1DBA" w14:textId="77777777" w:rsidR="006775D2" w:rsidRPr="00B13B56" w:rsidRDefault="006775D2" w:rsidP="009C4A29">
            <w:pPr>
              <w:rPr>
                <w:rFonts w:ascii="Calibri Light" w:hAnsi="Calibri Light" w:cs="Calibri Light"/>
              </w:rPr>
            </w:pPr>
          </w:p>
        </w:tc>
        <w:tc>
          <w:tcPr>
            <w:tcW w:w="3118" w:type="dxa"/>
            <w:vMerge/>
          </w:tcPr>
          <w:p w14:paraId="706050CB" w14:textId="77777777" w:rsidR="006775D2" w:rsidRPr="00B13B56" w:rsidRDefault="006775D2" w:rsidP="009C4A29">
            <w:pPr>
              <w:rPr>
                <w:rFonts w:ascii="Calibri Light" w:hAnsi="Calibri Light" w:cs="Calibri Light"/>
              </w:rPr>
            </w:pPr>
          </w:p>
        </w:tc>
        <w:tc>
          <w:tcPr>
            <w:tcW w:w="3749" w:type="dxa"/>
          </w:tcPr>
          <w:p w14:paraId="3A086EFD" w14:textId="77777777" w:rsidR="006775D2" w:rsidRPr="00B13B56" w:rsidRDefault="006775D2" w:rsidP="009C4A29">
            <w:pPr>
              <w:rPr>
                <w:rFonts w:ascii="Calibri Light" w:hAnsi="Calibri Light" w:cs="Calibri Light"/>
              </w:rPr>
            </w:pPr>
            <w:r>
              <w:rPr>
                <w:rFonts w:ascii="Times New Roman" w:eastAsiaTheme="minorHAnsi" w:hAnsi="Times New Roman" w:cs="Times New Roman"/>
                <w:sz w:val="22"/>
                <w:szCs w:val="22"/>
              </w:rPr>
              <w:t>4.</w:t>
            </w:r>
            <w:r w:rsidRPr="00840105">
              <w:rPr>
                <w:rFonts w:ascii="Times New Roman" w:eastAsiaTheme="minorHAnsi" w:hAnsi="Times New Roman" w:cs="Times New Roman"/>
                <w:sz w:val="22"/>
                <w:szCs w:val="22"/>
              </w:rPr>
              <w:t xml:space="preserve"> Use summative evidence to inform what comes next for individual students and groups of students.</w:t>
            </w:r>
          </w:p>
        </w:tc>
        <w:tc>
          <w:tcPr>
            <w:tcW w:w="2487" w:type="dxa"/>
          </w:tcPr>
          <w:p w14:paraId="7096A178" w14:textId="77777777" w:rsidR="006775D2" w:rsidRPr="00B13B56" w:rsidRDefault="00966CCC" w:rsidP="009C4A29">
            <w:pPr>
              <w:rPr>
                <w:rFonts w:ascii="Calibri Light" w:hAnsi="Calibri Light" w:cs="Calibri Light"/>
              </w:rPr>
            </w:pPr>
            <w:r>
              <w:rPr>
                <w:rFonts w:ascii="Calibri Light" w:hAnsi="Calibri Light" w:cs="Calibri Light"/>
              </w:rPr>
              <w:t>Summative Assessments</w:t>
            </w:r>
          </w:p>
        </w:tc>
        <w:tc>
          <w:tcPr>
            <w:tcW w:w="3993" w:type="dxa"/>
          </w:tcPr>
          <w:p w14:paraId="5DBD7652" w14:textId="77777777" w:rsidR="006775D2" w:rsidRPr="00B13B56" w:rsidRDefault="006775D2" w:rsidP="009C4A29">
            <w:pPr>
              <w:rPr>
                <w:rFonts w:ascii="Calibri Light" w:hAnsi="Calibri Light" w:cs="Calibri Light"/>
              </w:rPr>
            </w:pPr>
          </w:p>
        </w:tc>
        <w:tc>
          <w:tcPr>
            <w:tcW w:w="2245" w:type="dxa"/>
            <w:gridSpan w:val="2"/>
          </w:tcPr>
          <w:p w14:paraId="48712033" w14:textId="77777777" w:rsidR="006775D2" w:rsidRPr="00B13B56" w:rsidRDefault="00966CCC" w:rsidP="009C4A29">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703C9A41" w14:textId="77777777" w:rsidTr="00225EE6">
        <w:tc>
          <w:tcPr>
            <w:tcW w:w="3118" w:type="dxa"/>
            <w:vMerge/>
          </w:tcPr>
          <w:p w14:paraId="411A74AD" w14:textId="77777777" w:rsidR="006775D2" w:rsidRPr="00B13B56" w:rsidRDefault="006775D2" w:rsidP="009C4A29">
            <w:pPr>
              <w:rPr>
                <w:rFonts w:ascii="Calibri Light" w:hAnsi="Calibri Light" w:cs="Calibri Light"/>
              </w:rPr>
            </w:pPr>
          </w:p>
        </w:tc>
        <w:tc>
          <w:tcPr>
            <w:tcW w:w="3118" w:type="dxa"/>
            <w:vMerge/>
          </w:tcPr>
          <w:p w14:paraId="2EFADE7A" w14:textId="77777777" w:rsidR="006775D2" w:rsidRPr="00B13B56" w:rsidRDefault="006775D2" w:rsidP="009C4A29">
            <w:pPr>
              <w:rPr>
                <w:rFonts w:ascii="Calibri Light" w:hAnsi="Calibri Light" w:cs="Calibri Light"/>
              </w:rPr>
            </w:pPr>
          </w:p>
        </w:tc>
        <w:tc>
          <w:tcPr>
            <w:tcW w:w="3749" w:type="dxa"/>
          </w:tcPr>
          <w:p w14:paraId="6935A8B0" w14:textId="77777777" w:rsidR="006775D2" w:rsidRPr="00B13B56" w:rsidRDefault="00780EF5" w:rsidP="00780EF5">
            <w:pPr>
              <w:rPr>
                <w:rFonts w:ascii="Calibri Light" w:hAnsi="Calibri Light" w:cs="Calibri Light"/>
              </w:rPr>
            </w:pPr>
            <w:r>
              <w:rPr>
                <w:rFonts w:ascii="Times New Roman" w:hAnsi="Times New Roman" w:cs="Times New Roman"/>
              </w:rPr>
              <w:t>5</w:t>
            </w:r>
            <w:r w:rsidR="006775D2">
              <w:rPr>
                <w:rFonts w:ascii="Times New Roman" w:hAnsi="Times New Roman" w:cs="Times New Roman"/>
              </w:rPr>
              <w:t xml:space="preserve">. </w:t>
            </w:r>
            <w:r w:rsidR="006775D2" w:rsidRPr="00405892">
              <w:rPr>
                <w:rFonts w:ascii="Times New Roman" w:hAnsi="Times New Roman" w:cs="Times New Roman"/>
              </w:rPr>
              <w:t>Math teachers will use supplemental resources from Simple Solutions</w:t>
            </w:r>
            <w:r>
              <w:rPr>
                <w:rFonts w:ascii="Times New Roman" w:hAnsi="Times New Roman" w:cs="Times New Roman"/>
              </w:rPr>
              <w:t xml:space="preserve"> and MAP accelerator</w:t>
            </w:r>
            <w:r w:rsidR="006775D2" w:rsidRPr="00405892">
              <w:rPr>
                <w:rFonts w:ascii="Times New Roman" w:hAnsi="Times New Roman" w:cs="Times New Roman"/>
              </w:rPr>
              <w:t xml:space="preserve"> to fill the gaps that the core programs don’t address in relation to the common core standards.  </w:t>
            </w:r>
          </w:p>
        </w:tc>
        <w:tc>
          <w:tcPr>
            <w:tcW w:w="2487" w:type="dxa"/>
          </w:tcPr>
          <w:p w14:paraId="4A9554E2" w14:textId="77777777" w:rsidR="006775D2" w:rsidRDefault="00966CCC" w:rsidP="009C4A29">
            <w:pPr>
              <w:rPr>
                <w:rFonts w:ascii="Calibri Light" w:hAnsi="Calibri Light" w:cs="Calibri Light"/>
              </w:rPr>
            </w:pPr>
            <w:r>
              <w:rPr>
                <w:rFonts w:ascii="Calibri Light" w:hAnsi="Calibri Light" w:cs="Calibri Light"/>
              </w:rPr>
              <w:t>MAP accelerator reports</w:t>
            </w:r>
          </w:p>
          <w:p w14:paraId="5DE63FFC" w14:textId="77777777" w:rsidR="00824D49" w:rsidRPr="00B13B56" w:rsidRDefault="00824D49" w:rsidP="009C4A29">
            <w:pPr>
              <w:rPr>
                <w:rFonts w:ascii="Calibri Light" w:hAnsi="Calibri Light" w:cs="Calibri Light"/>
              </w:rPr>
            </w:pPr>
            <w:r>
              <w:rPr>
                <w:rFonts w:ascii="Calibri Light" w:hAnsi="Calibri Light" w:cs="Calibri Light"/>
              </w:rPr>
              <w:t>Observations</w:t>
            </w:r>
          </w:p>
        </w:tc>
        <w:tc>
          <w:tcPr>
            <w:tcW w:w="3993" w:type="dxa"/>
          </w:tcPr>
          <w:p w14:paraId="6531973D" w14:textId="77777777" w:rsidR="006775D2" w:rsidRPr="00B13B56" w:rsidRDefault="006775D2" w:rsidP="009C4A29">
            <w:pPr>
              <w:rPr>
                <w:rFonts w:ascii="Calibri Light" w:hAnsi="Calibri Light" w:cs="Calibri Light"/>
              </w:rPr>
            </w:pPr>
          </w:p>
        </w:tc>
        <w:tc>
          <w:tcPr>
            <w:tcW w:w="2245" w:type="dxa"/>
            <w:gridSpan w:val="2"/>
          </w:tcPr>
          <w:p w14:paraId="3A83E031" w14:textId="77777777" w:rsidR="006775D2" w:rsidRPr="00B13B56" w:rsidRDefault="00824D49" w:rsidP="009C4A29">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04A04962" w14:textId="77777777" w:rsidTr="00225EE6">
        <w:tc>
          <w:tcPr>
            <w:tcW w:w="3118" w:type="dxa"/>
          </w:tcPr>
          <w:p w14:paraId="5FF6A360" w14:textId="77777777" w:rsidR="006775D2" w:rsidRPr="00B13B56" w:rsidRDefault="006775D2" w:rsidP="009C4A29">
            <w:pPr>
              <w:rPr>
                <w:rFonts w:ascii="Calibri Light" w:hAnsi="Calibri Light" w:cs="Calibri Light"/>
              </w:rPr>
            </w:pPr>
          </w:p>
        </w:tc>
        <w:tc>
          <w:tcPr>
            <w:tcW w:w="3118" w:type="dxa"/>
          </w:tcPr>
          <w:p w14:paraId="13E68C25" w14:textId="77777777" w:rsidR="006775D2" w:rsidRPr="00B13B56" w:rsidRDefault="006775D2" w:rsidP="00202205">
            <w:pPr>
              <w:rPr>
                <w:rFonts w:ascii="Calibri Light" w:hAnsi="Calibri Light" w:cs="Calibri Light"/>
              </w:rPr>
            </w:pPr>
          </w:p>
          <w:p w14:paraId="0E9B1AFF" w14:textId="77777777" w:rsidR="006775D2" w:rsidRPr="00840105" w:rsidRDefault="006775D2" w:rsidP="00202205">
            <w:pPr>
              <w:rPr>
                <w:rFonts w:ascii="Times New Roman" w:hAnsi="Times New Roman" w:cs="Times New Roman"/>
                <w:sz w:val="22"/>
              </w:rPr>
            </w:pPr>
            <w:r w:rsidRPr="00840105">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14:paraId="6F675AE9" w14:textId="77777777" w:rsidR="006775D2" w:rsidRPr="00B13B56" w:rsidRDefault="006775D2" w:rsidP="00202205">
            <w:pPr>
              <w:rPr>
                <w:rFonts w:ascii="Calibri Light" w:hAnsi="Calibri Light" w:cs="Calibri Light"/>
              </w:rPr>
            </w:pPr>
            <w:r w:rsidRPr="00840105">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14:paraId="6B179846" w14:textId="77777777" w:rsidR="006775D2" w:rsidRPr="006B714F"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6B714F">
              <w:rPr>
                <w:rFonts w:ascii="Times New Roman" w:eastAsiaTheme="minorHAnsi" w:hAnsi="Times New Roman" w:cs="Times New Roman"/>
                <w:sz w:val="22"/>
                <w:szCs w:val="22"/>
              </w:rPr>
              <w:t xml:space="preserve">Teachers and </w:t>
            </w:r>
            <w:r w:rsidR="00780EF5">
              <w:rPr>
                <w:rFonts w:ascii="Times New Roman" w:eastAsiaTheme="minorHAnsi" w:hAnsi="Times New Roman" w:cs="Times New Roman"/>
                <w:sz w:val="22"/>
                <w:szCs w:val="22"/>
              </w:rPr>
              <w:t xml:space="preserve">students will set </w:t>
            </w:r>
            <w:r w:rsidRPr="006B714F">
              <w:rPr>
                <w:rFonts w:ascii="Times New Roman" w:eastAsiaTheme="minorHAnsi" w:hAnsi="Times New Roman" w:cs="Times New Roman"/>
                <w:sz w:val="22"/>
                <w:szCs w:val="22"/>
              </w:rPr>
              <w:t>personal goals in all MAP areas</w:t>
            </w:r>
            <w:r w:rsidR="00780EF5">
              <w:rPr>
                <w:rFonts w:ascii="Times New Roman" w:eastAsiaTheme="minorHAnsi" w:hAnsi="Times New Roman" w:cs="Times New Roman"/>
                <w:sz w:val="22"/>
                <w:szCs w:val="22"/>
              </w:rPr>
              <w:t xml:space="preserve"> in order to help students trying to reach benchmark</w:t>
            </w:r>
            <w:r w:rsidRPr="006B714F">
              <w:rPr>
                <w:rFonts w:ascii="Times New Roman" w:eastAsiaTheme="minorHAnsi" w:hAnsi="Times New Roman" w:cs="Times New Roman"/>
                <w:sz w:val="22"/>
                <w:szCs w:val="22"/>
              </w:rPr>
              <w:t>.  Benchmark goals will be used to set goals for any testing time (Fall, Winter, Spring)</w:t>
            </w:r>
            <w:r w:rsidR="00780EF5">
              <w:rPr>
                <w:rFonts w:ascii="Times New Roman" w:eastAsiaTheme="minorHAnsi" w:hAnsi="Times New Roman" w:cs="Times New Roman"/>
                <w:sz w:val="22"/>
                <w:szCs w:val="22"/>
              </w:rPr>
              <w:t xml:space="preserve">. </w:t>
            </w:r>
            <w:r w:rsidRPr="006B714F">
              <w:rPr>
                <w:rFonts w:ascii="Times New Roman" w:eastAsiaTheme="minorHAnsi" w:hAnsi="Times New Roman" w:cs="Times New Roman"/>
                <w:sz w:val="22"/>
                <w:szCs w:val="22"/>
              </w:rPr>
              <w:t xml:space="preserve">Teachers will also use knowledge of students and students’ prior test scores to set personal goals.  Teachers and students will also use previous KPREP results, along with KREP Cut Scores for students to develop goals.  Teachers </w:t>
            </w:r>
            <w:r w:rsidR="00780EF5">
              <w:rPr>
                <w:rFonts w:ascii="Times New Roman" w:eastAsiaTheme="minorHAnsi" w:hAnsi="Times New Roman" w:cs="Times New Roman"/>
                <w:sz w:val="22"/>
                <w:szCs w:val="22"/>
              </w:rPr>
              <w:t>and leadership will mentor targeted</w:t>
            </w:r>
            <w:r w:rsidRPr="006B714F">
              <w:rPr>
                <w:rFonts w:ascii="Times New Roman" w:eastAsiaTheme="minorHAnsi" w:hAnsi="Times New Roman" w:cs="Times New Roman"/>
                <w:sz w:val="22"/>
                <w:szCs w:val="22"/>
              </w:rPr>
              <w:t xml:space="preserve"> students outside the regular instructional times in order to help them reach the goals.  </w:t>
            </w:r>
          </w:p>
          <w:p w14:paraId="0339AA8C" w14:textId="77777777" w:rsidR="006775D2" w:rsidRPr="006B714F"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6B714F">
              <w:rPr>
                <w:rFonts w:ascii="Times New Roman" w:eastAsiaTheme="minorHAnsi" w:hAnsi="Times New Roman" w:cs="Times New Roman"/>
                <w:sz w:val="22"/>
                <w:szCs w:val="22"/>
              </w:rPr>
              <w:t xml:space="preserve">School faculty will implement a variety of supplemental activities during RTI/Enrichment class and additional tutoring classes for both </w:t>
            </w:r>
            <w:r w:rsidR="00780EF5">
              <w:rPr>
                <w:rFonts w:ascii="Times New Roman" w:eastAsiaTheme="minorHAnsi" w:hAnsi="Times New Roman" w:cs="Times New Roman"/>
                <w:sz w:val="22"/>
                <w:szCs w:val="22"/>
              </w:rPr>
              <w:lastRenderedPageBreak/>
              <w:t>primary</w:t>
            </w:r>
            <w:r w:rsidRPr="006B714F">
              <w:rPr>
                <w:rFonts w:ascii="Times New Roman" w:eastAsiaTheme="minorHAnsi" w:hAnsi="Times New Roman" w:cs="Times New Roman"/>
                <w:sz w:val="22"/>
                <w:szCs w:val="22"/>
              </w:rPr>
              <w:t xml:space="preserve"> classes.  Instruction may include, Buckle Down, released</w:t>
            </w:r>
            <w:r w:rsidR="00780EF5">
              <w:rPr>
                <w:rFonts w:ascii="Times New Roman" w:eastAsiaTheme="minorHAnsi" w:hAnsi="Times New Roman" w:cs="Times New Roman"/>
                <w:sz w:val="22"/>
                <w:szCs w:val="22"/>
              </w:rPr>
              <w:t xml:space="preserve"> KPREP items, MAP accelerator, Simple Solutions</w:t>
            </w:r>
            <w:r>
              <w:rPr>
                <w:rFonts w:ascii="Times New Roman" w:eastAsiaTheme="minorHAnsi" w:hAnsi="Times New Roman" w:cs="Times New Roman"/>
                <w:sz w:val="22"/>
                <w:szCs w:val="22"/>
              </w:rPr>
              <w:t>,</w:t>
            </w:r>
            <w:r w:rsidRPr="006B714F">
              <w:rPr>
                <w:rFonts w:ascii="Times New Roman" w:eastAsiaTheme="minorHAnsi" w:hAnsi="Times New Roman" w:cs="Times New Roman"/>
                <w:sz w:val="22"/>
                <w:szCs w:val="22"/>
              </w:rPr>
              <w:t xml:space="preserve"> </w:t>
            </w:r>
            <w:r>
              <w:rPr>
                <w:rFonts w:ascii="Times New Roman" w:eastAsiaTheme="minorHAnsi" w:hAnsi="Times New Roman" w:cs="Times New Roman"/>
                <w:sz w:val="22"/>
                <w:szCs w:val="22"/>
              </w:rPr>
              <w:t xml:space="preserve">Gear Up Academic Interventionist, </w:t>
            </w:r>
            <w:r w:rsidRPr="006B714F">
              <w:rPr>
                <w:rFonts w:ascii="Times New Roman" w:eastAsiaTheme="minorHAnsi" w:hAnsi="Times New Roman" w:cs="Times New Roman"/>
                <w:sz w:val="22"/>
                <w:szCs w:val="22"/>
              </w:rPr>
              <w:t xml:space="preserve">etc.)  The supplemental classes will be based upon MAP </w:t>
            </w:r>
            <w:r>
              <w:rPr>
                <w:rFonts w:ascii="Times New Roman" w:eastAsiaTheme="minorHAnsi" w:hAnsi="Times New Roman" w:cs="Times New Roman"/>
                <w:sz w:val="22"/>
                <w:szCs w:val="22"/>
              </w:rPr>
              <w:t xml:space="preserve">and STAR </w:t>
            </w:r>
            <w:r w:rsidRPr="006B714F">
              <w:rPr>
                <w:rFonts w:ascii="Times New Roman" w:eastAsiaTheme="minorHAnsi" w:hAnsi="Times New Roman" w:cs="Times New Roman"/>
                <w:sz w:val="22"/>
                <w:szCs w:val="22"/>
              </w:rPr>
              <w:t xml:space="preserve">data and teacher certification/expertise.  </w:t>
            </w:r>
          </w:p>
          <w:p w14:paraId="56506CBD" w14:textId="77777777" w:rsidR="006775D2" w:rsidRPr="006B714F"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6B714F">
              <w:rPr>
                <w:rFonts w:ascii="Times New Roman" w:eastAsiaTheme="minorHAnsi" w:hAnsi="Times New Roman" w:cs="Times New Roman"/>
                <w:sz w:val="22"/>
                <w:szCs w:val="22"/>
              </w:rPr>
              <w:t>The intermediate</w:t>
            </w:r>
            <w:r>
              <w:rPr>
                <w:rFonts w:ascii="Times New Roman" w:eastAsiaTheme="minorHAnsi" w:hAnsi="Times New Roman" w:cs="Times New Roman"/>
                <w:sz w:val="22"/>
                <w:szCs w:val="22"/>
              </w:rPr>
              <w:t xml:space="preserve"> and middle school students receive a 95 minute block</w:t>
            </w:r>
            <w:r w:rsidR="00780EF5">
              <w:rPr>
                <w:rFonts w:ascii="Times New Roman" w:eastAsiaTheme="minorHAnsi" w:hAnsi="Times New Roman" w:cs="Times New Roman"/>
                <w:sz w:val="22"/>
                <w:szCs w:val="22"/>
              </w:rPr>
              <w:t xml:space="preserve"> </w:t>
            </w:r>
            <w:proofErr w:type="gramStart"/>
            <w:r w:rsidR="00780EF5">
              <w:rPr>
                <w:rFonts w:ascii="Times New Roman" w:eastAsiaTheme="minorHAnsi" w:hAnsi="Times New Roman" w:cs="Times New Roman"/>
                <w:sz w:val="22"/>
                <w:szCs w:val="22"/>
              </w:rPr>
              <w:t xml:space="preserve">of </w:t>
            </w:r>
            <w:r w:rsidRPr="006B714F">
              <w:rPr>
                <w:rFonts w:ascii="Times New Roman" w:eastAsiaTheme="minorHAnsi" w:hAnsi="Times New Roman" w:cs="Times New Roman"/>
                <w:sz w:val="22"/>
                <w:szCs w:val="22"/>
              </w:rPr>
              <w:t xml:space="preserve"> math</w:t>
            </w:r>
            <w:proofErr w:type="gramEnd"/>
            <w:r w:rsidRPr="006B714F">
              <w:rPr>
                <w:rFonts w:ascii="Times New Roman" w:eastAsiaTheme="minorHAnsi" w:hAnsi="Times New Roman" w:cs="Times New Roman"/>
                <w:sz w:val="22"/>
                <w:szCs w:val="22"/>
              </w:rPr>
              <w:t xml:space="preserve"> instruction every day.  </w:t>
            </w:r>
          </w:p>
          <w:p w14:paraId="66686B1F" w14:textId="77777777" w:rsidR="006775D2" w:rsidRPr="006B714F"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6B714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14:paraId="4EE27AA6" w14:textId="77777777" w:rsidR="006775D2" w:rsidRDefault="006775D2" w:rsidP="00202205">
            <w:pPr>
              <w:rPr>
                <w:rFonts w:ascii="Times New Roman" w:hAnsi="Times New Roman" w:cs="Times New Roman"/>
              </w:rPr>
            </w:pPr>
            <w:r>
              <w:rPr>
                <w:rFonts w:ascii="Times New Roman" w:hAnsi="Times New Roman" w:cs="Times New Roman"/>
              </w:rPr>
              <w:t>5.</w:t>
            </w:r>
            <w:r w:rsidRPr="006B714F">
              <w:rPr>
                <w:rFonts w:ascii="Times New Roman" w:hAnsi="Times New Roman" w:cs="Times New Roman"/>
              </w:rPr>
              <w:t xml:space="preserve">Ensure that grades effectively and accurately communicate student achievement.  </w:t>
            </w:r>
          </w:p>
        </w:tc>
        <w:tc>
          <w:tcPr>
            <w:tcW w:w="2487" w:type="dxa"/>
          </w:tcPr>
          <w:p w14:paraId="61880BD8" w14:textId="77777777" w:rsidR="006775D2" w:rsidRDefault="00824D49" w:rsidP="009C4A29">
            <w:pPr>
              <w:rPr>
                <w:rFonts w:ascii="Calibri Light" w:hAnsi="Calibri Light" w:cs="Calibri Light"/>
              </w:rPr>
            </w:pPr>
            <w:r>
              <w:rPr>
                <w:rFonts w:ascii="Calibri Light" w:hAnsi="Calibri Light" w:cs="Calibri Light"/>
              </w:rPr>
              <w:lastRenderedPageBreak/>
              <w:t>MAP Assessments</w:t>
            </w:r>
          </w:p>
          <w:p w14:paraId="3B3B39A2" w14:textId="77777777" w:rsidR="00824D49" w:rsidRDefault="00824D49" w:rsidP="009C4A29">
            <w:pPr>
              <w:rPr>
                <w:rFonts w:ascii="Calibri Light" w:hAnsi="Calibri Light" w:cs="Calibri Light"/>
              </w:rPr>
            </w:pPr>
          </w:p>
          <w:p w14:paraId="6A1EBF5C" w14:textId="77777777" w:rsidR="00824D49" w:rsidRDefault="00824D49" w:rsidP="009C4A29">
            <w:pPr>
              <w:rPr>
                <w:rFonts w:ascii="Calibri Light" w:hAnsi="Calibri Light" w:cs="Calibri Light"/>
              </w:rPr>
            </w:pPr>
          </w:p>
          <w:p w14:paraId="38A01F83" w14:textId="77777777" w:rsidR="00824D49" w:rsidRDefault="00824D49" w:rsidP="009C4A29">
            <w:pPr>
              <w:rPr>
                <w:rFonts w:ascii="Calibri Light" w:hAnsi="Calibri Light" w:cs="Calibri Light"/>
              </w:rPr>
            </w:pPr>
          </w:p>
          <w:p w14:paraId="71E5BE6D" w14:textId="77777777" w:rsidR="00824D49" w:rsidRDefault="00824D49" w:rsidP="009C4A29">
            <w:pPr>
              <w:rPr>
                <w:rFonts w:ascii="Calibri Light" w:hAnsi="Calibri Light" w:cs="Calibri Light"/>
              </w:rPr>
            </w:pPr>
          </w:p>
          <w:p w14:paraId="15C753A3" w14:textId="77777777" w:rsidR="00824D49" w:rsidRDefault="00824D49" w:rsidP="009C4A29">
            <w:pPr>
              <w:rPr>
                <w:rFonts w:ascii="Calibri Light" w:hAnsi="Calibri Light" w:cs="Calibri Light"/>
              </w:rPr>
            </w:pPr>
          </w:p>
          <w:p w14:paraId="1AE04765" w14:textId="77777777" w:rsidR="00824D49" w:rsidRDefault="00824D49" w:rsidP="009C4A29">
            <w:pPr>
              <w:rPr>
                <w:rFonts w:ascii="Calibri Light" w:hAnsi="Calibri Light" w:cs="Calibri Light"/>
              </w:rPr>
            </w:pPr>
          </w:p>
          <w:p w14:paraId="291FA37E" w14:textId="77777777" w:rsidR="00824D49" w:rsidRDefault="00824D49" w:rsidP="009C4A29">
            <w:pPr>
              <w:rPr>
                <w:rFonts w:ascii="Calibri Light" w:hAnsi="Calibri Light" w:cs="Calibri Light"/>
              </w:rPr>
            </w:pPr>
          </w:p>
          <w:p w14:paraId="3DCFDC49" w14:textId="77777777" w:rsidR="00824D49" w:rsidRDefault="00824D49" w:rsidP="009C4A29">
            <w:pPr>
              <w:rPr>
                <w:rFonts w:ascii="Calibri Light" w:hAnsi="Calibri Light" w:cs="Calibri Light"/>
              </w:rPr>
            </w:pPr>
          </w:p>
          <w:p w14:paraId="6A42A93E" w14:textId="77777777" w:rsidR="00824D49" w:rsidRDefault="00824D49" w:rsidP="009C4A29">
            <w:pPr>
              <w:rPr>
                <w:rFonts w:ascii="Calibri Light" w:hAnsi="Calibri Light" w:cs="Calibri Light"/>
              </w:rPr>
            </w:pPr>
          </w:p>
          <w:p w14:paraId="1A63AFBA" w14:textId="77777777" w:rsidR="00824D49" w:rsidRDefault="00824D49" w:rsidP="009C4A29">
            <w:pPr>
              <w:rPr>
                <w:rFonts w:ascii="Calibri Light" w:hAnsi="Calibri Light" w:cs="Calibri Light"/>
              </w:rPr>
            </w:pPr>
          </w:p>
          <w:p w14:paraId="7D59443D" w14:textId="77777777" w:rsidR="00824D49" w:rsidRDefault="00824D49" w:rsidP="009C4A29">
            <w:pPr>
              <w:rPr>
                <w:rFonts w:ascii="Calibri Light" w:hAnsi="Calibri Light" w:cs="Calibri Light"/>
              </w:rPr>
            </w:pPr>
          </w:p>
          <w:p w14:paraId="649BD7E9" w14:textId="77777777" w:rsidR="00824D49" w:rsidRDefault="00824D49" w:rsidP="009C4A29">
            <w:pPr>
              <w:rPr>
                <w:rFonts w:ascii="Calibri Light" w:hAnsi="Calibri Light" w:cs="Calibri Light"/>
              </w:rPr>
            </w:pPr>
          </w:p>
          <w:p w14:paraId="49B6FA4F" w14:textId="77777777" w:rsidR="00824D49" w:rsidRDefault="00824D49" w:rsidP="009C4A29">
            <w:pPr>
              <w:rPr>
                <w:rFonts w:ascii="Calibri Light" w:hAnsi="Calibri Light" w:cs="Calibri Light"/>
              </w:rPr>
            </w:pPr>
          </w:p>
          <w:p w14:paraId="0BAD7B6C" w14:textId="77777777" w:rsidR="00824D49" w:rsidRDefault="00824D49" w:rsidP="009C4A29">
            <w:pPr>
              <w:rPr>
                <w:rFonts w:ascii="Calibri Light" w:hAnsi="Calibri Light" w:cs="Calibri Light"/>
              </w:rPr>
            </w:pPr>
          </w:p>
          <w:p w14:paraId="1964A618" w14:textId="77777777" w:rsidR="00824D49" w:rsidRDefault="00824D49" w:rsidP="009C4A29">
            <w:pPr>
              <w:rPr>
                <w:rFonts w:ascii="Calibri Light" w:hAnsi="Calibri Light" w:cs="Calibri Light"/>
              </w:rPr>
            </w:pPr>
          </w:p>
          <w:p w14:paraId="4544A19D" w14:textId="77777777" w:rsidR="00824D49" w:rsidRDefault="00824D49" w:rsidP="009C4A29">
            <w:pPr>
              <w:rPr>
                <w:rFonts w:ascii="Calibri Light" w:hAnsi="Calibri Light" w:cs="Calibri Light"/>
              </w:rPr>
            </w:pPr>
            <w:r>
              <w:rPr>
                <w:rFonts w:ascii="Calibri Light" w:hAnsi="Calibri Light" w:cs="Calibri Light"/>
              </w:rPr>
              <w:t>Data Binders; MAP assessments</w:t>
            </w:r>
          </w:p>
          <w:p w14:paraId="74F8D508" w14:textId="77777777" w:rsidR="00824D49" w:rsidRDefault="00824D49" w:rsidP="009C4A29">
            <w:pPr>
              <w:rPr>
                <w:rFonts w:ascii="Calibri Light" w:hAnsi="Calibri Light" w:cs="Calibri Light"/>
              </w:rPr>
            </w:pPr>
          </w:p>
          <w:p w14:paraId="09117B50" w14:textId="77777777" w:rsidR="00824D49" w:rsidRDefault="00824D49" w:rsidP="009C4A29">
            <w:pPr>
              <w:rPr>
                <w:rFonts w:ascii="Calibri Light" w:hAnsi="Calibri Light" w:cs="Calibri Light"/>
              </w:rPr>
            </w:pPr>
          </w:p>
          <w:p w14:paraId="7EB452A6" w14:textId="77777777" w:rsidR="00824D49" w:rsidRDefault="00824D49" w:rsidP="009C4A29">
            <w:pPr>
              <w:rPr>
                <w:rFonts w:ascii="Calibri Light" w:hAnsi="Calibri Light" w:cs="Calibri Light"/>
              </w:rPr>
            </w:pPr>
          </w:p>
          <w:p w14:paraId="66D3990C" w14:textId="77777777" w:rsidR="00824D49" w:rsidRDefault="00824D49" w:rsidP="009C4A29">
            <w:pPr>
              <w:rPr>
                <w:rFonts w:ascii="Calibri Light" w:hAnsi="Calibri Light" w:cs="Calibri Light"/>
              </w:rPr>
            </w:pPr>
          </w:p>
          <w:p w14:paraId="5EA34D2E" w14:textId="77777777" w:rsidR="00824D49" w:rsidRDefault="00824D49" w:rsidP="009C4A29">
            <w:pPr>
              <w:rPr>
                <w:rFonts w:ascii="Calibri Light" w:hAnsi="Calibri Light" w:cs="Calibri Light"/>
              </w:rPr>
            </w:pPr>
          </w:p>
          <w:p w14:paraId="39D4C629" w14:textId="77777777" w:rsidR="00824D49" w:rsidRDefault="00824D49" w:rsidP="009C4A29">
            <w:pPr>
              <w:rPr>
                <w:rFonts w:ascii="Calibri Light" w:hAnsi="Calibri Light" w:cs="Calibri Light"/>
              </w:rPr>
            </w:pPr>
          </w:p>
          <w:p w14:paraId="32C2F4AD" w14:textId="77777777" w:rsidR="00824D49" w:rsidRDefault="00824D49" w:rsidP="009C4A29">
            <w:pPr>
              <w:rPr>
                <w:rFonts w:ascii="Calibri Light" w:hAnsi="Calibri Light" w:cs="Calibri Light"/>
              </w:rPr>
            </w:pPr>
          </w:p>
          <w:p w14:paraId="7C316C42" w14:textId="77777777" w:rsidR="00824D49" w:rsidRDefault="00824D49" w:rsidP="009C4A29">
            <w:pPr>
              <w:rPr>
                <w:rFonts w:ascii="Calibri Light" w:hAnsi="Calibri Light" w:cs="Calibri Light"/>
              </w:rPr>
            </w:pPr>
          </w:p>
          <w:p w14:paraId="0F1310E6" w14:textId="77777777" w:rsidR="00824D49" w:rsidRDefault="00824D49" w:rsidP="009C4A29">
            <w:pPr>
              <w:rPr>
                <w:rFonts w:ascii="Calibri Light" w:hAnsi="Calibri Light" w:cs="Calibri Light"/>
              </w:rPr>
            </w:pPr>
          </w:p>
          <w:p w14:paraId="697BF0D7" w14:textId="77777777" w:rsidR="00824D49" w:rsidRDefault="00824D49" w:rsidP="009C4A29">
            <w:pPr>
              <w:rPr>
                <w:rFonts w:ascii="Calibri Light" w:hAnsi="Calibri Light" w:cs="Calibri Light"/>
              </w:rPr>
            </w:pPr>
            <w:r>
              <w:rPr>
                <w:rFonts w:ascii="Calibri Light" w:hAnsi="Calibri Light" w:cs="Calibri Light"/>
              </w:rPr>
              <w:t>Unit Learning Checks</w:t>
            </w:r>
          </w:p>
          <w:p w14:paraId="52D3452A" w14:textId="77777777" w:rsidR="00824D49" w:rsidRDefault="00824D49" w:rsidP="009C4A29">
            <w:pPr>
              <w:rPr>
                <w:rFonts w:ascii="Calibri Light" w:hAnsi="Calibri Light" w:cs="Calibri Light"/>
              </w:rPr>
            </w:pPr>
          </w:p>
          <w:p w14:paraId="0E114D07" w14:textId="77777777" w:rsidR="00824D49" w:rsidRDefault="00824D49" w:rsidP="009C4A29">
            <w:pPr>
              <w:rPr>
                <w:rFonts w:ascii="Calibri Light" w:hAnsi="Calibri Light" w:cs="Calibri Light"/>
              </w:rPr>
            </w:pPr>
          </w:p>
          <w:p w14:paraId="48C4C72E" w14:textId="77777777" w:rsidR="00824D49" w:rsidRDefault="00824D49" w:rsidP="009C4A29">
            <w:pPr>
              <w:rPr>
                <w:rFonts w:ascii="Calibri Light" w:hAnsi="Calibri Light" w:cs="Calibri Light"/>
              </w:rPr>
            </w:pPr>
            <w:r>
              <w:rPr>
                <w:rFonts w:ascii="Calibri Light" w:hAnsi="Calibri Light" w:cs="Calibri Light"/>
              </w:rPr>
              <w:t>Observation</w:t>
            </w:r>
          </w:p>
          <w:p w14:paraId="401A0E0C" w14:textId="77777777" w:rsidR="00824D49" w:rsidRDefault="00824D49" w:rsidP="009C4A29">
            <w:pPr>
              <w:rPr>
                <w:rFonts w:ascii="Calibri Light" w:hAnsi="Calibri Light" w:cs="Calibri Light"/>
              </w:rPr>
            </w:pPr>
          </w:p>
          <w:p w14:paraId="4299B023" w14:textId="77777777" w:rsidR="00824D49" w:rsidRDefault="00824D49" w:rsidP="009C4A29">
            <w:pPr>
              <w:rPr>
                <w:rFonts w:ascii="Calibri Light" w:hAnsi="Calibri Light" w:cs="Calibri Light"/>
              </w:rPr>
            </w:pPr>
          </w:p>
          <w:p w14:paraId="1D06F706" w14:textId="77777777" w:rsidR="00824D49" w:rsidRDefault="00824D49" w:rsidP="009C4A29">
            <w:pPr>
              <w:rPr>
                <w:rFonts w:ascii="Calibri Light" w:hAnsi="Calibri Light" w:cs="Calibri Light"/>
              </w:rPr>
            </w:pPr>
          </w:p>
          <w:p w14:paraId="2F3F5F85" w14:textId="77777777" w:rsidR="00824D49" w:rsidRPr="00B13B56" w:rsidRDefault="00824D49" w:rsidP="009C4A29">
            <w:pPr>
              <w:rPr>
                <w:rFonts w:ascii="Calibri Light" w:hAnsi="Calibri Light" w:cs="Calibri Light"/>
              </w:rPr>
            </w:pPr>
            <w:r>
              <w:rPr>
                <w:rFonts w:ascii="Calibri Light" w:hAnsi="Calibri Light" w:cs="Calibri Light"/>
              </w:rPr>
              <w:t>Mid-term Reports &amp; Report Cards</w:t>
            </w:r>
          </w:p>
        </w:tc>
        <w:tc>
          <w:tcPr>
            <w:tcW w:w="3993" w:type="dxa"/>
          </w:tcPr>
          <w:p w14:paraId="2D404FF4" w14:textId="77777777" w:rsidR="006775D2" w:rsidRPr="00B13B56" w:rsidRDefault="006775D2" w:rsidP="009C4A29">
            <w:pPr>
              <w:rPr>
                <w:rFonts w:ascii="Calibri Light" w:hAnsi="Calibri Light" w:cs="Calibri Light"/>
              </w:rPr>
            </w:pPr>
          </w:p>
        </w:tc>
        <w:tc>
          <w:tcPr>
            <w:tcW w:w="2245" w:type="dxa"/>
            <w:gridSpan w:val="2"/>
          </w:tcPr>
          <w:p w14:paraId="174806EE" w14:textId="77777777" w:rsidR="006775D2" w:rsidRDefault="00824D49" w:rsidP="009C4A29">
            <w:pPr>
              <w:rPr>
                <w:rFonts w:ascii="Calibri Light" w:hAnsi="Calibri Light" w:cs="Calibri Light"/>
              </w:rPr>
            </w:pPr>
            <w:r>
              <w:rPr>
                <w:rFonts w:ascii="Calibri Light" w:hAnsi="Calibri Light" w:cs="Calibri Light"/>
              </w:rPr>
              <w:t>Title 1/ federal funding (for MAP testing); State funding (for KPREP testing)</w:t>
            </w:r>
          </w:p>
          <w:p w14:paraId="413E9048" w14:textId="77777777" w:rsidR="00824D49" w:rsidRDefault="00824D49" w:rsidP="009C4A29">
            <w:pPr>
              <w:rPr>
                <w:rFonts w:ascii="Calibri Light" w:hAnsi="Calibri Light" w:cs="Calibri Light"/>
              </w:rPr>
            </w:pPr>
          </w:p>
          <w:p w14:paraId="1832005C" w14:textId="77777777" w:rsidR="00824D49" w:rsidRDefault="00824D49" w:rsidP="009C4A29">
            <w:pPr>
              <w:rPr>
                <w:rFonts w:ascii="Calibri Light" w:hAnsi="Calibri Light" w:cs="Calibri Light"/>
              </w:rPr>
            </w:pPr>
          </w:p>
          <w:p w14:paraId="514499F8" w14:textId="77777777" w:rsidR="00824D49" w:rsidRDefault="00824D49" w:rsidP="009C4A29">
            <w:pPr>
              <w:rPr>
                <w:rFonts w:ascii="Calibri Light" w:hAnsi="Calibri Light" w:cs="Calibri Light"/>
              </w:rPr>
            </w:pPr>
          </w:p>
          <w:p w14:paraId="4FD3A30C" w14:textId="77777777" w:rsidR="00824D49" w:rsidRDefault="00824D49" w:rsidP="009C4A29">
            <w:pPr>
              <w:rPr>
                <w:rFonts w:ascii="Calibri Light" w:hAnsi="Calibri Light" w:cs="Calibri Light"/>
              </w:rPr>
            </w:pPr>
          </w:p>
          <w:p w14:paraId="0522E90A" w14:textId="77777777" w:rsidR="00824D49" w:rsidRDefault="00824D49" w:rsidP="009C4A29">
            <w:pPr>
              <w:rPr>
                <w:rFonts w:ascii="Calibri Light" w:hAnsi="Calibri Light" w:cs="Calibri Light"/>
              </w:rPr>
            </w:pPr>
          </w:p>
          <w:p w14:paraId="2752EAC4" w14:textId="77777777" w:rsidR="00824D49" w:rsidRDefault="00824D49" w:rsidP="009C4A29">
            <w:pPr>
              <w:rPr>
                <w:rFonts w:ascii="Calibri Light" w:hAnsi="Calibri Light" w:cs="Calibri Light"/>
              </w:rPr>
            </w:pPr>
          </w:p>
          <w:p w14:paraId="33053BA5" w14:textId="77777777" w:rsidR="00824D49" w:rsidRDefault="00824D49" w:rsidP="009C4A29">
            <w:pPr>
              <w:rPr>
                <w:rFonts w:ascii="Calibri Light" w:hAnsi="Calibri Light" w:cs="Calibri Light"/>
              </w:rPr>
            </w:pPr>
          </w:p>
          <w:p w14:paraId="6ACDE5A2" w14:textId="77777777" w:rsidR="00824D49" w:rsidRDefault="00824D49" w:rsidP="009C4A29">
            <w:pPr>
              <w:rPr>
                <w:rFonts w:ascii="Calibri Light" w:hAnsi="Calibri Light" w:cs="Calibri Light"/>
              </w:rPr>
            </w:pPr>
          </w:p>
          <w:p w14:paraId="77EF56A2" w14:textId="77777777" w:rsidR="00824D49" w:rsidRDefault="00824D49" w:rsidP="009C4A29">
            <w:pPr>
              <w:rPr>
                <w:rFonts w:ascii="Calibri Light" w:hAnsi="Calibri Light" w:cs="Calibri Light"/>
              </w:rPr>
            </w:pPr>
          </w:p>
          <w:p w14:paraId="33DB7C83" w14:textId="77777777" w:rsidR="00824D49" w:rsidRDefault="00824D49" w:rsidP="009C4A29">
            <w:pPr>
              <w:rPr>
                <w:rFonts w:ascii="Calibri Light" w:hAnsi="Calibri Light" w:cs="Calibri Light"/>
              </w:rPr>
            </w:pPr>
          </w:p>
          <w:p w14:paraId="06448A94" w14:textId="77777777" w:rsidR="00824D49" w:rsidRDefault="00824D49" w:rsidP="009C4A29">
            <w:pPr>
              <w:rPr>
                <w:rFonts w:ascii="Calibri Light" w:hAnsi="Calibri Light" w:cs="Calibri Light"/>
              </w:rPr>
            </w:pPr>
          </w:p>
          <w:p w14:paraId="0E851334" w14:textId="77777777" w:rsidR="00824D49" w:rsidRDefault="00824D49" w:rsidP="009C4A29">
            <w:pPr>
              <w:rPr>
                <w:rFonts w:ascii="Calibri Light" w:hAnsi="Calibri Light" w:cs="Calibri Light"/>
              </w:rPr>
            </w:pPr>
            <w:r>
              <w:rPr>
                <w:rFonts w:ascii="Calibri Light" w:hAnsi="Calibri Light" w:cs="Calibri Light"/>
              </w:rPr>
              <w:t>School Instructional funding</w:t>
            </w:r>
          </w:p>
          <w:p w14:paraId="223E77A7" w14:textId="77777777" w:rsidR="00824D49" w:rsidRDefault="00824D49" w:rsidP="009C4A29">
            <w:pPr>
              <w:rPr>
                <w:rFonts w:ascii="Calibri Light" w:hAnsi="Calibri Light" w:cs="Calibri Light"/>
              </w:rPr>
            </w:pPr>
          </w:p>
          <w:p w14:paraId="5180F944" w14:textId="77777777" w:rsidR="00824D49" w:rsidRDefault="00824D49" w:rsidP="009C4A29">
            <w:pPr>
              <w:rPr>
                <w:rFonts w:ascii="Calibri Light" w:hAnsi="Calibri Light" w:cs="Calibri Light"/>
              </w:rPr>
            </w:pPr>
          </w:p>
          <w:p w14:paraId="5BE77700" w14:textId="77777777" w:rsidR="00824D49" w:rsidRDefault="00824D49" w:rsidP="009C4A29">
            <w:pPr>
              <w:rPr>
                <w:rFonts w:ascii="Calibri Light" w:hAnsi="Calibri Light" w:cs="Calibri Light"/>
              </w:rPr>
            </w:pPr>
          </w:p>
          <w:p w14:paraId="59CD17E9" w14:textId="77777777" w:rsidR="00824D49" w:rsidRDefault="00824D49" w:rsidP="009C4A29">
            <w:pPr>
              <w:rPr>
                <w:rFonts w:ascii="Calibri Light" w:hAnsi="Calibri Light" w:cs="Calibri Light"/>
              </w:rPr>
            </w:pPr>
          </w:p>
          <w:p w14:paraId="2C1B287A" w14:textId="77777777" w:rsidR="00824D49" w:rsidRDefault="00824D49" w:rsidP="009C4A29">
            <w:pPr>
              <w:rPr>
                <w:rFonts w:ascii="Calibri Light" w:hAnsi="Calibri Light" w:cs="Calibri Light"/>
              </w:rPr>
            </w:pPr>
          </w:p>
          <w:p w14:paraId="28EC9A34" w14:textId="77777777" w:rsidR="00824D49" w:rsidRDefault="00824D49" w:rsidP="009C4A29">
            <w:pPr>
              <w:rPr>
                <w:rFonts w:ascii="Calibri Light" w:hAnsi="Calibri Light" w:cs="Calibri Light"/>
              </w:rPr>
            </w:pPr>
          </w:p>
          <w:p w14:paraId="17E4741E" w14:textId="77777777" w:rsidR="00824D49" w:rsidRDefault="00824D49" w:rsidP="009C4A29">
            <w:pPr>
              <w:rPr>
                <w:rFonts w:ascii="Calibri Light" w:hAnsi="Calibri Light" w:cs="Calibri Light"/>
              </w:rPr>
            </w:pPr>
          </w:p>
          <w:p w14:paraId="3247515B" w14:textId="77777777" w:rsidR="00824D49" w:rsidRDefault="00824D49" w:rsidP="009C4A29">
            <w:pPr>
              <w:rPr>
                <w:rFonts w:ascii="Calibri Light" w:hAnsi="Calibri Light" w:cs="Calibri Light"/>
              </w:rPr>
            </w:pPr>
          </w:p>
          <w:p w14:paraId="7508DB35" w14:textId="77777777" w:rsidR="00824D49" w:rsidRDefault="00824D49" w:rsidP="009C4A29">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6FCE8792" w14:textId="77777777" w:rsidR="00824D49" w:rsidRDefault="00824D49" w:rsidP="009C4A29">
            <w:pPr>
              <w:rPr>
                <w:rFonts w:ascii="Times New Roman" w:hAnsi="Times New Roman" w:cs="Times New Roman"/>
                <w:sz w:val="22"/>
                <w:szCs w:val="22"/>
              </w:rPr>
            </w:pPr>
          </w:p>
          <w:p w14:paraId="6133EE0A" w14:textId="77777777" w:rsidR="00824D49" w:rsidRDefault="00824D49" w:rsidP="009C4A29">
            <w:pPr>
              <w:rPr>
                <w:rFonts w:ascii="Times New Roman" w:hAnsi="Times New Roman" w:cs="Times New Roman"/>
                <w:sz w:val="22"/>
                <w:szCs w:val="22"/>
              </w:rPr>
            </w:pPr>
          </w:p>
          <w:p w14:paraId="203FD52B" w14:textId="77777777" w:rsidR="00824D49" w:rsidRDefault="00824D49" w:rsidP="009C4A29">
            <w:pPr>
              <w:rPr>
                <w:rFonts w:ascii="Times New Roman" w:hAnsi="Times New Roman" w:cs="Times New Roman"/>
                <w:sz w:val="22"/>
                <w:szCs w:val="22"/>
              </w:rPr>
            </w:pPr>
          </w:p>
          <w:p w14:paraId="4BE19CCD" w14:textId="77777777" w:rsidR="00824D49" w:rsidRDefault="00824D49" w:rsidP="009C4A29">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29493792" w14:textId="77777777" w:rsidR="00824D49" w:rsidRDefault="00824D49" w:rsidP="009C4A29">
            <w:pPr>
              <w:rPr>
                <w:rFonts w:ascii="Times New Roman" w:hAnsi="Times New Roman" w:cs="Times New Roman"/>
                <w:sz w:val="22"/>
                <w:szCs w:val="22"/>
              </w:rPr>
            </w:pPr>
          </w:p>
          <w:p w14:paraId="78E5A05F" w14:textId="77777777" w:rsidR="00824D49" w:rsidRDefault="00824D49" w:rsidP="009C4A29">
            <w:pPr>
              <w:rPr>
                <w:rFonts w:ascii="Times New Roman" w:hAnsi="Times New Roman" w:cs="Times New Roman"/>
                <w:sz w:val="22"/>
                <w:szCs w:val="22"/>
              </w:rPr>
            </w:pPr>
          </w:p>
          <w:p w14:paraId="1C464F87" w14:textId="77777777" w:rsidR="00824D49" w:rsidRDefault="00824D49" w:rsidP="009C4A29">
            <w:pPr>
              <w:rPr>
                <w:rFonts w:ascii="Times New Roman" w:hAnsi="Times New Roman" w:cs="Times New Roman"/>
                <w:sz w:val="22"/>
                <w:szCs w:val="22"/>
              </w:rPr>
            </w:pPr>
          </w:p>
          <w:p w14:paraId="5065C0FD" w14:textId="77777777" w:rsidR="00824D49" w:rsidRDefault="00824D49" w:rsidP="009C4A29">
            <w:pPr>
              <w:rPr>
                <w:rFonts w:ascii="Times New Roman" w:hAnsi="Times New Roman" w:cs="Times New Roman"/>
                <w:sz w:val="22"/>
                <w:szCs w:val="22"/>
              </w:rPr>
            </w:pPr>
          </w:p>
          <w:p w14:paraId="6AA986AB" w14:textId="77777777" w:rsidR="00824D49" w:rsidRPr="00B13B56" w:rsidRDefault="00824D49" w:rsidP="009C4A29">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0E714A0C" w14:textId="77777777" w:rsidTr="00225EE6">
        <w:tc>
          <w:tcPr>
            <w:tcW w:w="3118" w:type="dxa"/>
          </w:tcPr>
          <w:p w14:paraId="142BE05D" w14:textId="77777777" w:rsidR="006775D2" w:rsidRPr="00B13B56" w:rsidRDefault="006775D2" w:rsidP="009C4A29">
            <w:pPr>
              <w:rPr>
                <w:rFonts w:ascii="Calibri Light" w:hAnsi="Calibri Light" w:cs="Calibri Light"/>
              </w:rPr>
            </w:pPr>
          </w:p>
        </w:tc>
        <w:tc>
          <w:tcPr>
            <w:tcW w:w="3118" w:type="dxa"/>
          </w:tcPr>
          <w:p w14:paraId="724B0641" w14:textId="77777777" w:rsidR="006775D2" w:rsidRPr="003D4148" w:rsidRDefault="006775D2" w:rsidP="00202205">
            <w:pPr>
              <w:rPr>
                <w:rFonts w:ascii="Times New Roman" w:hAnsi="Times New Roman" w:cs="Times New Roman"/>
                <w:sz w:val="22"/>
                <w:szCs w:val="22"/>
              </w:rPr>
            </w:pPr>
            <w:r w:rsidRPr="006B714F">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tc>
        <w:tc>
          <w:tcPr>
            <w:tcW w:w="3749" w:type="dxa"/>
          </w:tcPr>
          <w:p w14:paraId="433BEDD7" w14:textId="77777777" w:rsidR="006775D2" w:rsidRDefault="006775D2" w:rsidP="00202205">
            <w:pPr>
              <w:rPr>
                <w:rFonts w:ascii="Times New Roman" w:hAnsi="Times New Roman" w:cs="Times New Roman"/>
              </w:rPr>
            </w:pPr>
            <w:r>
              <w:rPr>
                <w:rFonts w:ascii="Times New Roman" w:hAnsi="Times New Roman" w:cs="Times New Roman"/>
              </w:rPr>
              <w:t>1.</w:t>
            </w:r>
            <w:r w:rsidRPr="00D5230E">
              <w:rPr>
                <w:rFonts w:ascii="Times New Roman" w:hAnsi="Times New Roman" w:cs="Times New Roman"/>
              </w:rPr>
              <w:t>Construct student-friendly learning targets.</w:t>
            </w:r>
          </w:p>
          <w:p w14:paraId="6D201F41" w14:textId="77777777" w:rsidR="006775D2" w:rsidRDefault="006775D2" w:rsidP="00202205">
            <w:pPr>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6B714F">
              <w:rPr>
                <w:rFonts w:ascii="Times New Roman" w:eastAsiaTheme="minorHAnsi" w:hAnsi="Times New Roman" w:cs="Times New Roman"/>
                <w:sz w:val="22"/>
                <w:szCs w:val="22"/>
              </w:rPr>
              <w:t>Determine if learning targets are clear to both teachers and students</w:t>
            </w:r>
            <w:r>
              <w:rPr>
                <w:rFonts w:ascii="Times New Roman" w:eastAsiaTheme="minorHAnsi" w:hAnsi="Times New Roman" w:cs="Times New Roman"/>
                <w:sz w:val="22"/>
                <w:szCs w:val="22"/>
              </w:rPr>
              <w:t>.</w:t>
            </w:r>
          </w:p>
          <w:p w14:paraId="045BEBC4" w14:textId="77777777" w:rsidR="006775D2" w:rsidRPr="003D4148" w:rsidRDefault="006775D2" w:rsidP="00202205">
            <w:pPr>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6B714F">
              <w:rPr>
                <w:rFonts w:ascii="Times New Roman" w:eastAsiaTheme="minorHAnsi" w:hAnsi="Times New Roman" w:cs="Times New Roman"/>
                <w:sz w:val="22"/>
                <w:szCs w:val="22"/>
              </w:rPr>
              <w:t xml:space="preserve">Determine if assignment/activities/assessments reflect the learning targets students have had the opportunity to learn.  </w:t>
            </w:r>
          </w:p>
        </w:tc>
        <w:tc>
          <w:tcPr>
            <w:tcW w:w="2487" w:type="dxa"/>
          </w:tcPr>
          <w:p w14:paraId="55706816" w14:textId="77777777" w:rsidR="006775D2" w:rsidRPr="00B13B56" w:rsidRDefault="00824D49" w:rsidP="009C4A29">
            <w:pPr>
              <w:rPr>
                <w:rFonts w:ascii="Calibri Light" w:hAnsi="Calibri Light" w:cs="Calibri Light"/>
              </w:rPr>
            </w:pPr>
            <w:r>
              <w:rPr>
                <w:rFonts w:ascii="Calibri Light" w:hAnsi="Calibri Light" w:cs="Calibri Light"/>
              </w:rPr>
              <w:t>Lesson plans; Leadership Observations/Walk-Through Document</w:t>
            </w:r>
          </w:p>
        </w:tc>
        <w:tc>
          <w:tcPr>
            <w:tcW w:w="3993" w:type="dxa"/>
          </w:tcPr>
          <w:p w14:paraId="54560270" w14:textId="77777777" w:rsidR="006775D2" w:rsidRPr="00B13B56" w:rsidRDefault="006775D2" w:rsidP="009C4A29">
            <w:pPr>
              <w:rPr>
                <w:rFonts w:ascii="Calibri Light" w:hAnsi="Calibri Light" w:cs="Calibri Light"/>
              </w:rPr>
            </w:pPr>
          </w:p>
        </w:tc>
        <w:tc>
          <w:tcPr>
            <w:tcW w:w="2245" w:type="dxa"/>
            <w:gridSpan w:val="2"/>
          </w:tcPr>
          <w:p w14:paraId="02A8527D" w14:textId="77777777" w:rsidR="006775D2" w:rsidRPr="00B13B56" w:rsidRDefault="00824D49" w:rsidP="009C4A29">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350B116B" w14:textId="77777777" w:rsidTr="00225EE6">
        <w:tc>
          <w:tcPr>
            <w:tcW w:w="3118" w:type="dxa"/>
          </w:tcPr>
          <w:p w14:paraId="2B327086" w14:textId="77777777" w:rsidR="006775D2" w:rsidRPr="00B13B56" w:rsidRDefault="006775D2" w:rsidP="009C4A29">
            <w:pPr>
              <w:rPr>
                <w:rFonts w:ascii="Calibri Light" w:hAnsi="Calibri Light" w:cs="Calibri Light"/>
              </w:rPr>
            </w:pPr>
          </w:p>
        </w:tc>
        <w:tc>
          <w:tcPr>
            <w:tcW w:w="3118" w:type="dxa"/>
          </w:tcPr>
          <w:p w14:paraId="49139E12" w14:textId="77777777" w:rsidR="006775D2" w:rsidRPr="00B13B56" w:rsidRDefault="006775D2" w:rsidP="00202205">
            <w:pPr>
              <w:rPr>
                <w:rFonts w:ascii="Calibri Light" w:hAnsi="Calibri Light" w:cs="Calibri Light"/>
              </w:rPr>
            </w:pPr>
            <w:r w:rsidRPr="006B714F">
              <w:rPr>
                <w:rFonts w:ascii="Times New Roman" w:hAnsi="Times New Roman" w:cs="Times New Roman"/>
                <w:sz w:val="22"/>
              </w:rPr>
              <w:t>KCWP 4:  Review, Analyze, and Apply Data-Kindergarten students will be screened at entry to determine their level of school readiness.</w:t>
            </w:r>
          </w:p>
        </w:tc>
        <w:tc>
          <w:tcPr>
            <w:tcW w:w="3749" w:type="dxa"/>
          </w:tcPr>
          <w:p w14:paraId="10A3E6C4" w14:textId="77777777" w:rsidR="006775D2"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6B714F">
              <w:rPr>
                <w:rFonts w:ascii="Times New Roman" w:eastAsiaTheme="minorHAnsi" w:hAnsi="Times New Roman" w:cs="Times New Roman"/>
                <w:sz w:val="22"/>
                <w:szCs w:val="22"/>
              </w:rPr>
              <w:t>All Kindergarten students will be assessed upon school entry with the common statewide screener (BRIGANCE).</w:t>
            </w:r>
          </w:p>
          <w:p w14:paraId="7AD8B8F4" w14:textId="77777777" w:rsidR="006775D2" w:rsidRPr="006B714F" w:rsidRDefault="006775D2" w:rsidP="00202205">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2.</w:t>
            </w:r>
            <w:r w:rsidRPr="006B714F">
              <w:rPr>
                <w:rFonts w:ascii="Times New Roman" w:hAnsi="Times New Roman" w:cs="Times New Roman"/>
              </w:rPr>
              <w:t xml:space="preserve">Results of the Kindergarten screener will be provided to parents and the preschool faculty and staff, so they can provide and teach </w:t>
            </w:r>
            <w:r w:rsidRPr="006B714F">
              <w:rPr>
                <w:rFonts w:ascii="Times New Roman" w:hAnsi="Times New Roman" w:cs="Times New Roman"/>
              </w:rPr>
              <w:lastRenderedPageBreak/>
              <w:t>Kindergarten entry level instruction</w:t>
            </w:r>
          </w:p>
          <w:p w14:paraId="673C5AFB" w14:textId="77777777" w:rsidR="006775D2" w:rsidRPr="00B13B56" w:rsidRDefault="006775D2" w:rsidP="00202205">
            <w:pPr>
              <w:rPr>
                <w:rFonts w:ascii="Calibri Light" w:hAnsi="Calibri Light" w:cs="Calibri Light"/>
              </w:rPr>
            </w:pPr>
          </w:p>
        </w:tc>
        <w:tc>
          <w:tcPr>
            <w:tcW w:w="2487" w:type="dxa"/>
          </w:tcPr>
          <w:p w14:paraId="117B3038" w14:textId="77777777" w:rsidR="006775D2" w:rsidRDefault="00824D49" w:rsidP="009C4A29">
            <w:pPr>
              <w:rPr>
                <w:rFonts w:ascii="Calibri Light" w:hAnsi="Calibri Light" w:cs="Calibri Light"/>
              </w:rPr>
            </w:pPr>
            <w:r>
              <w:rPr>
                <w:rFonts w:ascii="Calibri Light" w:hAnsi="Calibri Light" w:cs="Calibri Light"/>
              </w:rPr>
              <w:lastRenderedPageBreak/>
              <w:t>Brigance Screener</w:t>
            </w:r>
          </w:p>
          <w:p w14:paraId="3DF59070" w14:textId="77777777" w:rsidR="00824D49" w:rsidRDefault="00824D49" w:rsidP="009C4A29">
            <w:pPr>
              <w:rPr>
                <w:rFonts w:ascii="Calibri Light" w:hAnsi="Calibri Light" w:cs="Calibri Light"/>
              </w:rPr>
            </w:pPr>
          </w:p>
          <w:p w14:paraId="10B2E617" w14:textId="77777777" w:rsidR="00824D49" w:rsidRDefault="00824D49" w:rsidP="009C4A29">
            <w:pPr>
              <w:rPr>
                <w:rFonts w:ascii="Calibri Light" w:hAnsi="Calibri Light" w:cs="Calibri Light"/>
              </w:rPr>
            </w:pPr>
          </w:p>
          <w:p w14:paraId="3A31CC2F" w14:textId="77777777" w:rsidR="00824D49" w:rsidRDefault="00824D49" w:rsidP="009C4A29">
            <w:pPr>
              <w:rPr>
                <w:rFonts w:ascii="Calibri Light" w:hAnsi="Calibri Light" w:cs="Calibri Light"/>
              </w:rPr>
            </w:pPr>
          </w:p>
          <w:p w14:paraId="2372FA06" w14:textId="77777777" w:rsidR="00824D49" w:rsidRPr="00B13B56" w:rsidRDefault="00824D49" w:rsidP="009C4A29">
            <w:pPr>
              <w:rPr>
                <w:rFonts w:ascii="Calibri Light" w:hAnsi="Calibri Light" w:cs="Calibri Light"/>
              </w:rPr>
            </w:pPr>
            <w:r>
              <w:rPr>
                <w:rFonts w:ascii="Calibri Light" w:hAnsi="Calibri Light" w:cs="Calibri Light"/>
              </w:rPr>
              <w:t>Brigance Results</w:t>
            </w:r>
          </w:p>
        </w:tc>
        <w:tc>
          <w:tcPr>
            <w:tcW w:w="3993" w:type="dxa"/>
          </w:tcPr>
          <w:p w14:paraId="0CEE6E95" w14:textId="77777777" w:rsidR="006775D2" w:rsidRPr="00B13B56" w:rsidRDefault="006775D2" w:rsidP="009C4A29">
            <w:pPr>
              <w:rPr>
                <w:rFonts w:ascii="Calibri Light" w:hAnsi="Calibri Light" w:cs="Calibri Light"/>
              </w:rPr>
            </w:pPr>
          </w:p>
        </w:tc>
        <w:tc>
          <w:tcPr>
            <w:tcW w:w="2245" w:type="dxa"/>
            <w:gridSpan w:val="2"/>
          </w:tcPr>
          <w:p w14:paraId="3214F8A9" w14:textId="77777777" w:rsidR="006775D2" w:rsidRDefault="00824D49" w:rsidP="009C4A29">
            <w:pPr>
              <w:rPr>
                <w:rFonts w:ascii="Calibri Light" w:hAnsi="Calibri Light" w:cs="Calibri Light"/>
              </w:rPr>
            </w:pPr>
            <w:r>
              <w:rPr>
                <w:rFonts w:ascii="Calibri Light" w:hAnsi="Calibri Light" w:cs="Calibri Light"/>
              </w:rPr>
              <w:t>State funding</w:t>
            </w:r>
          </w:p>
          <w:p w14:paraId="69943D84" w14:textId="77777777" w:rsidR="00824D49" w:rsidRDefault="00824D49" w:rsidP="009C4A29">
            <w:pPr>
              <w:rPr>
                <w:rFonts w:ascii="Calibri Light" w:hAnsi="Calibri Light" w:cs="Calibri Light"/>
              </w:rPr>
            </w:pPr>
          </w:p>
          <w:p w14:paraId="7708CDC9" w14:textId="77777777" w:rsidR="00824D49" w:rsidRDefault="00824D49" w:rsidP="009C4A29">
            <w:pPr>
              <w:rPr>
                <w:rFonts w:ascii="Calibri Light" w:hAnsi="Calibri Light" w:cs="Calibri Light"/>
              </w:rPr>
            </w:pPr>
          </w:p>
          <w:p w14:paraId="27CB9A3F" w14:textId="77777777" w:rsidR="00824D49" w:rsidRDefault="00824D49" w:rsidP="009C4A29">
            <w:pPr>
              <w:rPr>
                <w:rFonts w:ascii="Calibri Light" w:hAnsi="Calibri Light" w:cs="Calibri Light"/>
              </w:rPr>
            </w:pPr>
          </w:p>
          <w:p w14:paraId="48E93109" w14:textId="77777777" w:rsidR="00824D49" w:rsidRPr="00B13B56" w:rsidRDefault="00824D49" w:rsidP="009C4A29">
            <w:pPr>
              <w:rPr>
                <w:rFonts w:ascii="Calibri Light" w:hAnsi="Calibri Light" w:cs="Calibri Light"/>
              </w:rPr>
            </w:pPr>
            <w:r w:rsidRPr="00966CCC">
              <w:rPr>
                <w:rFonts w:ascii="Times New Roman" w:hAnsi="Times New Roman" w:cs="Times New Roman"/>
                <w:sz w:val="22"/>
                <w:szCs w:val="22"/>
              </w:rPr>
              <w:t>No Funding Required</w:t>
            </w:r>
          </w:p>
        </w:tc>
      </w:tr>
    </w:tbl>
    <w:p w14:paraId="04A805F9"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3CF9DB9A"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586A7AFC" w14:textId="77777777" w:rsidR="008969B9" w:rsidRPr="00DA2FA7" w:rsidRDefault="008969B9"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07FCFFCD"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27B8D" w:rsidRPr="00B13B56" w14:paraId="38422EA9" w14:textId="77777777" w:rsidTr="00041865">
        <w:trPr>
          <w:gridAfter w:val="1"/>
          <w:wAfter w:w="9" w:type="dxa"/>
          <w:trHeight w:val="664"/>
          <w:tblHeader/>
        </w:trPr>
        <w:tc>
          <w:tcPr>
            <w:tcW w:w="18701" w:type="dxa"/>
            <w:gridSpan w:val="6"/>
            <w:tcBorders>
              <w:top w:val="single" w:sz="8" w:space="0" w:color="000000" w:themeColor="text1"/>
            </w:tcBorders>
          </w:tcPr>
          <w:p w14:paraId="0FEDFE51" w14:textId="07F0761C" w:rsidR="00E27B8D" w:rsidRPr="00B13B56" w:rsidRDefault="000D2405" w:rsidP="00B72C68">
            <w:pPr>
              <w:rPr>
                <w:rFonts w:ascii="Calibri Light" w:hAnsi="Calibri Light" w:cs="Calibri Light"/>
              </w:rPr>
            </w:pPr>
            <w:r w:rsidRPr="00B13B56">
              <w:rPr>
                <w:rFonts w:ascii="Calibri Light" w:hAnsi="Calibri Light" w:cs="Calibri Light"/>
              </w:rPr>
              <w:t>Goal 2</w:t>
            </w:r>
            <w:r w:rsidR="006B754B">
              <w:rPr>
                <w:rFonts w:ascii="Calibri Light" w:hAnsi="Calibri Light" w:cs="Calibri Light"/>
              </w:rPr>
              <w:t xml:space="preserve">: </w:t>
            </w:r>
            <w:r w:rsidR="009818A1">
              <w:rPr>
                <w:rFonts w:ascii="Calibri Light" w:hAnsi="Calibri Light" w:cs="Calibri Light"/>
              </w:rPr>
              <w:t xml:space="preserve">All students at Lone Jack School Center will increase the Separate Academic Indicator KPREP scores for elementary school students </w:t>
            </w:r>
            <w:r w:rsidR="00384D3C">
              <w:rPr>
                <w:rFonts w:ascii="Calibri Light" w:hAnsi="Calibri Light" w:cs="Calibri Light"/>
              </w:rPr>
              <w:t>in science from 50</w:t>
            </w:r>
            <w:r w:rsidR="009818A1">
              <w:rPr>
                <w:rFonts w:ascii="Calibri Light" w:hAnsi="Calibri Light" w:cs="Calibri Light"/>
              </w:rPr>
              <w:t xml:space="preserve">% in 2020-2021 to </w:t>
            </w:r>
            <w:r w:rsidR="00384D3C">
              <w:rPr>
                <w:rFonts w:ascii="Calibri Light" w:hAnsi="Calibri Light" w:cs="Calibri Light"/>
              </w:rPr>
              <w:t>75% in 2026-2027</w:t>
            </w:r>
            <w:r w:rsidR="004D0A1E">
              <w:rPr>
                <w:rFonts w:ascii="Calibri Light" w:hAnsi="Calibri Light" w:cs="Calibri Light"/>
              </w:rPr>
              <w:t xml:space="preserve"> and for </w:t>
            </w:r>
            <w:r w:rsidR="00384D3C">
              <w:rPr>
                <w:rFonts w:ascii="Calibri Light" w:hAnsi="Calibri Light" w:cs="Calibri Light"/>
              </w:rPr>
              <w:t xml:space="preserve">middle school students </w:t>
            </w:r>
            <w:r w:rsidR="00B72C68">
              <w:rPr>
                <w:rFonts w:ascii="Calibri Light" w:hAnsi="Calibri Light" w:cs="Calibri Light"/>
              </w:rPr>
              <w:t xml:space="preserve">in science </w:t>
            </w:r>
            <w:r w:rsidR="00384D3C">
              <w:rPr>
                <w:rFonts w:ascii="Calibri Light" w:hAnsi="Calibri Light" w:cs="Calibri Light"/>
              </w:rPr>
              <w:t xml:space="preserve">from 39.3% in 2020-2021 to </w:t>
            </w:r>
            <w:r w:rsidR="00B72C68">
              <w:rPr>
                <w:rFonts w:ascii="Calibri Light" w:hAnsi="Calibri Light" w:cs="Calibri Light"/>
              </w:rPr>
              <w:t>69.65</w:t>
            </w:r>
            <w:r w:rsidR="004D0A1E">
              <w:rPr>
                <w:rFonts w:ascii="Calibri Light" w:hAnsi="Calibri Light" w:cs="Calibri Light"/>
              </w:rPr>
              <w:t>% in 20</w:t>
            </w:r>
            <w:r w:rsidR="00384D3C">
              <w:rPr>
                <w:rFonts w:ascii="Calibri Light" w:hAnsi="Calibri Light" w:cs="Calibri Light"/>
              </w:rPr>
              <w:t>26-2027</w:t>
            </w:r>
            <w:r w:rsidR="004D0A1E">
              <w:rPr>
                <w:rFonts w:ascii="Calibri Light" w:hAnsi="Calibri Light" w:cs="Calibri Light"/>
              </w:rPr>
              <w:t xml:space="preserve">, these goals were adjusted to reflect the loss of instruction from COVID-19 and current KPREP and MAP data analysis. </w:t>
            </w:r>
            <w:r w:rsidR="00B72C68">
              <w:rPr>
                <w:rFonts w:ascii="Calibri Light" w:hAnsi="Calibri Light" w:cs="Calibri Light"/>
              </w:rPr>
              <w:t>All students at Lone Jack School Center will increase the Separate Academic Indicator KPREP scores for elementary school students in writing from 55.6% in 2020-2021 to 77.8% in 2026-2027 and for middle school students in writing from 110.3% in 2020-2021 to maintain at least 100% proficiency in 2026-2027, these goals were adjusted to reflect the loss of instruction from COVID-19 and current KPREP and MAP data analysis.</w:t>
            </w:r>
            <w:r w:rsidR="00CB0380">
              <w:rPr>
                <w:rFonts w:ascii="Calibri Light" w:hAnsi="Calibri Light" w:cs="Calibri Light"/>
              </w:rPr>
              <w:t xml:space="preserve"> All students at Lone Jack School Center will work to establish a baseline score for the Separate Academic Indicator KPREP social studies test of 40% in 2022, this is based upon their current reading data, as well as, in class assessments and observations. </w:t>
            </w:r>
          </w:p>
        </w:tc>
      </w:tr>
      <w:tr w:rsidR="00041865" w:rsidRPr="00B13B56" w14:paraId="51975356" w14:textId="77777777" w:rsidTr="00041865">
        <w:trPr>
          <w:tblHeader/>
        </w:trPr>
        <w:tc>
          <w:tcPr>
            <w:tcW w:w="3118" w:type="dxa"/>
            <w:shd w:val="clear" w:color="auto" w:fill="BFBFBF" w:themeFill="background1" w:themeFillShade="BF"/>
          </w:tcPr>
          <w:p w14:paraId="5E04DCF0"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9CD154"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A17842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3363AD2"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27B2B8E"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A42D94D"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6775D2" w:rsidRPr="00B13B56" w14:paraId="40A4423D" w14:textId="77777777" w:rsidTr="00041865">
        <w:tc>
          <w:tcPr>
            <w:tcW w:w="3118" w:type="dxa"/>
            <w:vMerge w:val="restart"/>
          </w:tcPr>
          <w:p w14:paraId="3564E774" w14:textId="77777777" w:rsidR="006775D2" w:rsidRDefault="006775D2" w:rsidP="008D4DCA">
            <w:pPr>
              <w:rPr>
                <w:rFonts w:ascii="Calibri Light" w:hAnsi="Calibri Light" w:cs="Calibri Light"/>
              </w:rPr>
            </w:pPr>
            <w:r w:rsidRPr="00B13B56">
              <w:rPr>
                <w:rFonts w:ascii="Calibri Light" w:hAnsi="Calibri Light" w:cs="Calibri Light"/>
              </w:rPr>
              <w:t>Objective 1</w:t>
            </w:r>
          </w:p>
          <w:p w14:paraId="7B10257A" w14:textId="77777777" w:rsidR="006775D2" w:rsidRPr="00B13B56" w:rsidRDefault="006775D2" w:rsidP="00B72C68">
            <w:pPr>
              <w:rPr>
                <w:rFonts w:ascii="Calibri Light" w:hAnsi="Calibri Light" w:cs="Calibri Light"/>
              </w:rPr>
            </w:pPr>
            <w:r>
              <w:rPr>
                <w:rFonts w:ascii="Calibri Light" w:hAnsi="Calibri Light" w:cs="Calibri Light"/>
              </w:rPr>
              <w:t xml:space="preserve">All students at Lone Jack School Center will collaborate to increase their KPREP scores in science for elementary school students from 50% in 2020-21 to 55% in 2021-22 and for the middle school students from 39.3% in 2020-21 to 45.37% in 2021-22. </w:t>
            </w:r>
          </w:p>
        </w:tc>
        <w:tc>
          <w:tcPr>
            <w:tcW w:w="3118" w:type="dxa"/>
            <w:vMerge w:val="restart"/>
          </w:tcPr>
          <w:p w14:paraId="357ABF71" w14:textId="77777777" w:rsidR="006775D2" w:rsidRPr="009D53C7" w:rsidRDefault="006775D2" w:rsidP="00202205">
            <w:pPr>
              <w:rPr>
                <w:rFonts w:ascii="Times New Roman" w:hAnsi="Times New Roman" w:cs="Times New Roman"/>
                <w:sz w:val="22"/>
              </w:rPr>
            </w:pPr>
            <w:r w:rsidRPr="009D53C7">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14:paraId="410F3149" w14:textId="77777777" w:rsidR="006775D2" w:rsidRPr="00B13B56" w:rsidRDefault="006775D2" w:rsidP="00202205">
            <w:pPr>
              <w:rPr>
                <w:rFonts w:ascii="Calibri Light" w:hAnsi="Calibri Light" w:cs="Calibri Light"/>
              </w:rPr>
            </w:pPr>
            <w:r w:rsidRPr="009D53C7">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14:paraId="7EE2922F" w14:textId="77777777" w:rsidR="006775D2" w:rsidRPr="00CA0B5D" w:rsidRDefault="006775D2" w:rsidP="008B1D1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9D53C7">
              <w:rPr>
                <w:rFonts w:ascii="Times New Roman" w:eastAsiaTheme="minorHAnsi" w:hAnsi="Times New Roman" w:cs="Times New Roman"/>
                <w:sz w:val="22"/>
                <w:szCs w:val="22"/>
              </w:rPr>
              <w:t>Teachers and students will set benchmark and</w:t>
            </w:r>
            <w:r w:rsidR="00780EF5">
              <w:rPr>
                <w:rFonts w:ascii="Times New Roman" w:eastAsiaTheme="minorHAnsi" w:hAnsi="Times New Roman" w:cs="Times New Roman"/>
                <w:sz w:val="22"/>
                <w:szCs w:val="22"/>
              </w:rPr>
              <w:t xml:space="preserve"> personal goals in </w:t>
            </w:r>
            <w:r w:rsidRPr="009D53C7">
              <w:rPr>
                <w:rFonts w:ascii="Times New Roman" w:eastAsiaTheme="minorHAnsi" w:hAnsi="Times New Roman" w:cs="Times New Roman"/>
                <w:sz w:val="22"/>
                <w:szCs w:val="22"/>
              </w:rPr>
              <w:t>Science MAP areas.  Benchmark goals will be used to set goals fo</w:t>
            </w:r>
            <w:r w:rsidR="00780EF5">
              <w:rPr>
                <w:rFonts w:ascii="Times New Roman" w:eastAsiaTheme="minorHAnsi" w:hAnsi="Times New Roman" w:cs="Times New Roman"/>
                <w:sz w:val="22"/>
                <w:szCs w:val="22"/>
              </w:rPr>
              <w:t>r any testing time (Fall</w:t>
            </w:r>
            <w:r w:rsidRPr="009D53C7">
              <w:rPr>
                <w:rFonts w:ascii="Times New Roman" w:eastAsiaTheme="minorHAnsi" w:hAnsi="Times New Roman" w:cs="Times New Roman"/>
                <w:sz w:val="22"/>
                <w:szCs w:val="22"/>
              </w:rPr>
              <w:t>, Spring)</w:t>
            </w:r>
            <w:r w:rsidR="008B1D11">
              <w:rPr>
                <w:rFonts w:ascii="Times New Roman" w:eastAsiaTheme="minorHAnsi" w:hAnsi="Times New Roman" w:cs="Times New Roman"/>
                <w:sz w:val="22"/>
                <w:szCs w:val="22"/>
              </w:rPr>
              <w:t>.</w:t>
            </w:r>
            <w:r w:rsidRPr="009D53C7">
              <w:rPr>
                <w:rFonts w:ascii="Times New Roman" w:eastAsiaTheme="minorHAnsi" w:hAnsi="Times New Roman" w:cs="Times New Roman"/>
                <w:sz w:val="22"/>
                <w:szCs w:val="22"/>
              </w:rPr>
              <w:t xml:space="preserve"> Teachers will also use knowledge of students and students’ prior test scores to set personal goals.  Teachers and students will also use previous KPREP results, along with KREP Cut Scores for students to develop goals.  Teachers a</w:t>
            </w:r>
            <w:r w:rsidR="008B1D11">
              <w:rPr>
                <w:rFonts w:ascii="Times New Roman" w:eastAsiaTheme="minorHAnsi" w:hAnsi="Times New Roman" w:cs="Times New Roman"/>
                <w:sz w:val="22"/>
                <w:szCs w:val="22"/>
              </w:rPr>
              <w:t xml:space="preserve">nd leadership will mentor targeted </w:t>
            </w:r>
            <w:r w:rsidRPr="009D53C7">
              <w:rPr>
                <w:rFonts w:ascii="Times New Roman" w:eastAsiaTheme="minorHAnsi" w:hAnsi="Times New Roman" w:cs="Times New Roman"/>
                <w:sz w:val="22"/>
                <w:szCs w:val="22"/>
              </w:rPr>
              <w:t xml:space="preserve">students outside the regular instructional times in order to help them reach the goals.  </w:t>
            </w:r>
          </w:p>
        </w:tc>
        <w:tc>
          <w:tcPr>
            <w:tcW w:w="2487" w:type="dxa"/>
          </w:tcPr>
          <w:p w14:paraId="550F1F04" w14:textId="77777777" w:rsidR="006775D2" w:rsidRPr="00B13B56" w:rsidRDefault="00824D49" w:rsidP="008D4DCA">
            <w:pPr>
              <w:rPr>
                <w:rFonts w:ascii="Calibri Light" w:hAnsi="Calibri Light" w:cs="Calibri Light"/>
              </w:rPr>
            </w:pPr>
            <w:r>
              <w:rPr>
                <w:rFonts w:ascii="Calibri Light" w:hAnsi="Calibri Light" w:cs="Calibri Light"/>
              </w:rPr>
              <w:t>MAP Goal sheets and Assessments</w:t>
            </w:r>
          </w:p>
        </w:tc>
        <w:tc>
          <w:tcPr>
            <w:tcW w:w="3993" w:type="dxa"/>
          </w:tcPr>
          <w:p w14:paraId="4025C5BA" w14:textId="77777777" w:rsidR="006775D2" w:rsidRPr="00B13B56" w:rsidRDefault="006775D2" w:rsidP="008D4DCA">
            <w:pPr>
              <w:rPr>
                <w:rFonts w:ascii="Calibri Light" w:hAnsi="Calibri Light" w:cs="Calibri Light"/>
              </w:rPr>
            </w:pPr>
          </w:p>
        </w:tc>
        <w:tc>
          <w:tcPr>
            <w:tcW w:w="2245" w:type="dxa"/>
            <w:gridSpan w:val="2"/>
          </w:tcPr>
          <w:p w14:paraId="041F5248" w14:textId="77777777" w:rsidR="006775D2" w:rsidRPr="00B13B56" w:rsidRDefault="00824D49" w:rsidP="008D4DCA">
            <w:pPr>
              <w:rPr>
                <w:rFonts w:ascii="Calibri Light" w:hAnsi="Calibri Light" w:cs="Calibri Light"/>
              </w:rPr>
            </w:pPr>
            <w:r>
              <w:rPr>
                <w:rFonts w:ascii="Calibri Light" w:hAnsi="Calibri Light" w:cs="Calibri Light"/>
              </w:rPr>
              <w:t>Title 1/ Federal Funding (for MAP testing); State funding (for KPREP testing)</w:t>
            </w:r>
          </w:p>
        </w:tc>
      </w:tr>
      <w:tr w:rsidR="006775D2" w:rsidRPr="00B13B56" w14:paraId="2C04FA24" w14:textId="77777777" w:rsidTr="00041865">
        <w:tc>
          <w:tcPr>
            <w:tcW w:w="3118" w:type="dxa"/>
            <w:vMerge/>
          </w:tcPr>
          <w:p w14:paraId="788DECD5" w14:textId="77777777" w:rsidR="006775D2" w:rsidRPr="00B13B56" w:rsidRDefault="006775D2" w:rsidP="008D4DCA">
            <w:pPr>
              <w:rPr>
                <w:rFonts w:ascii="Calibri Light" w:hAnsi="Calibri Light" w:cs="Calibri Light"/>
              </w:rPr>
            </w:pPr>
          </w:p>
        </w:tc>
        <w:tc>
          <w:tcPr>
            <w:tcW w:w="3118" w:type="dxa"/>
            <w:vMerge/>
          </w:tcPr>
          <w:p w14:paraId="77C39CF0" w14:textId="77777777" w:rsidR="006775D2" w:rsidRPr="00B13B56" w:rsidRDefault="006775D2" w:rsidP="008D4DCA">
            <w:pPr>
              <w:rPr>
                <w:rFonts w:ascii="Calibri Light" w:hAnsi="Calibri Light" w:cs="Calibri Light"/>
              </w:rPr>
            </w:pPr>
          </w:p>
        </w:tc>
        <w:tc>
          <w:tcPr>
            <w:tcW w:w="3749" w:type="dxa"/>
          </w:tcPr>
          <w:p w14:paraId="2668A33E" w14:textId="77777777" w:rsidR="006775D2" w:rsidRPr="009D53C7"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9D53C7">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14:paraId="174B4556" w14:textId="77777777" w:rsidR="006775D2" w:rsidRPr="00B13B56" w:rsidRDefault="006775D2" w:rsidP="008D4DCA">
            <w:pPr>
              <w:rPr>
                <w:rFonts w:ascii="Calibri Light" w:hAnsi="Calibri Light" w:cs="Calibri Light"/>
              </w:rPr>
            </w:pPr>
          </w:p>
        </w:tc>
        <w:tc>
          <w:tcPr>
            <w:tcW w:w="2487" w:type="dxa"/>
          </w:tcPr>
          <w:p w14:paraId="3DAFB67B" w14:textId="77777777" w:rsidR="006775D2" w:rsidRPr="00B13B56" w:rsidRDefault="00824D49" w:rsidP="008D4DCA">
            <w:pPr>
              <w:rPr>
                <w:rFonts w:ascii="Calibri Light" w:hAnsi="Calibri Light" w:cs="Calibri Light"/>
              </w:rPr>
            </w:pPr>
            <w:r>
              <w:rPr>
                <w:rFonts w:ascii="Calibri Light" w:hAnsi="Calibri Light" w:cs="Calibri Light"/>
              </w:rPr>
              <w:t>MAP assessments; Unit Learning Checks; Formative Assessments</w:t>
            </w:r>
          </w:p>
        </w:tc>
        <w:tc>
          <w:tcPr>
            <w:tcW w:w="3993" w:type="dxa"/>
          </w:tcPr>
          <w:p w14:paraId="18F8560B" w14:textId="77777777" w:rsidR="006775D2" w:rsidRPr="00B13B56" w:rsidRDefault="006775D2" w:rsidP="008D4DCA">
            <w:pPr>
              <w:rPr>
                <w:rFonts w:ascii="Calibri Light" w:hAnsi="Calibri Light" w:cs="Calibri Light"/>
              </w:rPr>
            </w:pPr>
          </w:p>
        </w:tc>
        <w:tc>
          <w:tcPr>
            <w:tcW w:w="2245" w:type="dxa"/>
            <w:gridSpan w:val="2"/>
          </w:tcPr>
          <w:p w14:paraId="0A0990CF" w14:textId="77777777" w:rsidR="006775D2" w:rsidRPr="00B13B56" w:rsidRDefault="00824D49"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2DA63B84" w14:textId="77777777" w:rsidTr="00041865">
        <w:tc>
          <w:tcPr>
            <w:tcW w:w="3118" w:type="dxa"/>
            <w:vMerge/>
          </w:tcPr>
          <w:p w14:paraId="55FCFF9C" w14:textId="77777777" w:rsidR="006775D2" w:rsidRPr="00B13B56" w:rsidRDefault="006775D2" w:rsidP="008D4DCA">
            <w:pPr>
              <w:rPr>
                <w:rFonts w:ascii="Calibri Light" w:hAnsi="Calibri Light" w:cs="Calibri Light"/>
              </w:rPr>
            </w:pPr>
          </w:p>
        </w:tc>
        <w:tc>
          <w:tcPr>
            <w:tcW w:w="3118" w:type="dxa"/>
            <w:vMerge w:val="restart"/>
          </w:tcPr>
          <w:p w14:paraId="65E6D6EA" w14:textId="77777777" w:rsidR="006775D2" w:rsidRPr="00B13B56" w:rsidRDefault="006775D2" w:rsidP="00202205">
            <w:pPr>
              <w:rPr>
                <w:rFonts w:ascii="Calibri Light" w:hAnsi="Calibri Light" w:cs="Calibri Light"/>
              </w:rPr>
            </w:pPr>
            <w:r>
              <w:rPr>
                <w:rFonts w:ascii="Times New Roman" w:hAnsi="Times New Roman" w:cs="Times New Roman"/>
                <w:sz w:val="22"/>
                <w:szCs w:val="22"/>
              </w:rPr>
              <w:t>KCWP 1:  Design and Deploy Standards-Curriculum and assessments will continue to be aligned to the Kentucky Common Core Standards, the Unbridled Learning Assessments, and the NGSS (Next Generation Science Standards).</w:t>
            </w:r>
          </w:p>
        </w:tc>
        <w:tc>
          <w:tcPr>
            <w:tcW w:w="3749" w:type="dxa"/>
          </w:tcPr>
          <w:p w14:paraId="63CFC7A4" w14:textId="77777777" w:rsidR="006775D2" w:rsidRPr="008B1D11" w:rsidRDefault="006775D2" w:rsidP="008B1D11">
            <w:pPr>
              <w:rPr>
                <w:rFonts w:ascii="Times New Roman" w:eastAsiaTheme="minorHAnsi" w:hAnsi="Times New Roman" w:cs="Times New Roman"/>
                <w:bCs/>
                <w:color w:val="000000"/>
                <w:sz w:val="22"/>
                <w:szCs w:val="22"/>
                <w:shd w:val="clear" w:color="auto" w:fill="FFFFFF"/>
              </w:rPr>
            </w:pPr>
            <w:r w:rsidRPr="009D53C7">
              <w:rPr>
                <w:rFonts w:ascii="Calibri" w:eastAsiaTheme="minorHAnsi" w:hAnsi="Calibri"/>
                <w:bCs/>
                <w:color w:val="000000"/>
                <w:sz w:val="22"/>
                <w:szCs w:val="22"/>
                <w:shd w:val="clear" w:color="auto" w:fill="FFFFFF"/>
              </w:rPr>
              <w:t xml:space="preserve"> </w:t>
            </w:r>
            <w:r w:rsidR="00824D49">
              <w:rPr>
                <w:rFonts w:ascii="Times New Roman" w:eastAsiaTheme="minorHAnsi" w:hAnsi="Times New Roman" w:cs="Times New Roman"/>
                <w:bCs/>
                <w:color w:val="000000"/>
                <w:sz w:val="22"/>
                <w:szCs w:val="22"/>
                <w:shd w:val="clear" w:color="auto" w:fill="FFFFFF"/>
              </w:rPr>
              <w:t>1</w:t>
            </w:r>
            <w:r w:rsidR="008B1D11">
              <w:rPr>
                <w:rFonts w:ascii="Times New Roman" w:eastAsiaTheme="minorHAnsi" w:hAnsi="Times New Roman" w:cs="Times New Roman"/>
                <w:bCs/>
                <w:color w:val="000000"/>
                <w:sz w:val="22"/>
                <w:szCs w:val="22"/>
                <w:shd w:val="clear" w:color="auto" w:fill="FFFFFF"/>
              </w:rPr>
              <w:t>.Science</w:t>
            </w:r>
            <w:r w:rsidR="008B1D11" w:rsidRPr="009D53C7">
              <w:rPr>
                <w:rFonts w:ascii="Times New Roman" w:eastAsiaTheme="minorHAnsi" w:hAnsi="Times New Roman" w:cs="Times New Roman"/>
                <w:bCs/>
                <w:color w:val="000000"/>
                <w:sz w:val="22"/>
                <w:szCs w:val="22"/>
                <w:shd w:val="clear" w:color="auto" w:fill="FFFFFF"/>
              </w:rPr>
              <w:t xml:space="preserve"> teachers will use the Simple Solutions resources to address any gaps in the curriculum that program materials may not be addressing.    </w:t>
            </w:r>
          </w:p>
        </w:tc>
        <w:tc>
          <w:tcPr>
            <w:tcW w:w="2487" w:type="dxa"/>
          </w:tcPr>
          <w:p w14:paraId="352AC95A" w14:textId="77777777" w:rsidR="006775D2" w:rsidRPr="00B13B56" w:rsidRDefault="00824D49" w:rsidP="008D4DCA">
            <w:pPr>
              <w:rPr>
                <w:rFonts w:ascii="Calibri Light" w:hAnsi="Calibri Light" w:cs="Calibri Light"/>
              </w:rPr>
            </w:pPr>
            <w:r>
              <w:rPr>
                <w:rFonts w:ascii="Calibri Light" w:hAnsi="Calibri Light" w:cs="Calibri Light"/>
              </w:rPr>
              <w:t>Simple Solution Tracking Tools</w:t>
            </w:r>
          </w:p>
        </w:tc>
        <w:tc>
          <w:tcPr>
            <w:tcW w:w="3993" w:type="dxa"/>
          </w:tcPr>
          <w:p w14:paraId="457B5551" w14:textId="77777777" w:rsidR="006775D2" w:rsidRPr="00B13B56" w:rsidRDefault="006775D2" w:rsidP="008D4DCA">
            <w:pPr>
              <w:rPr>
                <w:rFonts w:ascii="Calibri Light" w:hAnsi="Calibri Light" w:cs="Calibri Light"/>
              </w:rPr>
            </w:pPr>
          </w:p>
        </w:tc>
        <w:tc>
          <w:tcPr>
            <w:tcW w:w="2245" w:type="dxa"/>
            <w:gridSpan w:val="2"/>
          </w:tcPr>
          <w:p w14:paraId="2784D32D" w14:textId="77777777" w:rsidR="006775D2" w:rsidRPr="00B13B56" w:rsidRDefault="00824D49"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08245776" w14:textId="77777777" w:rsidTr="00041865">
        <w:tc>
          <w:tcPr>
            <w:tcW w:w="3118" w:type="dxa"/>
            <w:vMerge/>
          </w:tcPr>
          <w:p w14:paraId="5D460C72" w14:textId="77777777" w:rsidR="006775D2" w:rsidRPr="00B13B56" w:rsidRDefault="006775D2" w:rsidP="008D4DCA">
            <w:pPr>
              <w:rPr>
                <w:rFonts w:ascii="Calibri Light" w:hAnsi="Calibri Light" w:cs="Calibri Light"/>
              </w:rPr>
            </w:pPr>
          </w:p>
        </w:tc>
        <w:tc>
          <w:tcPr>
            <w:tcW w:w="3118" w:type="dxa"/>
            <w:vMerge/>
          </w:tcPr>
          <w:p w14:paraId="635854EB" w14:textId="77777777" w:rsidR="006775D2" w:rsidRPr="00B13B56" w:rsidRDefault="006775D2" w:rsidP="008D4DCA">
            <w:pPr>
              <w:rPr>
                <w:rFonts w:ascii="Calibri Light" w:hAnsi="Calibri Light" w:cs="Calibri Light"/>
              </w:rPr>
            </w:pPr>
          </w:p>
        </w:tc>
        <w:tc>
          <w:tcPr>
            <w:tcW w:w="3749" w:type="dxa"/>
          </w:tcPr>
          <w:p w14:paraId="4EBE9D9A" w14:textId="77777777" w:rsidR="006775D2" w:rsidRDefault="00824D49" w:rsidP="008D4DCA">
            <w:pPr>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006775D2">
              <w:rPr>
                <w:rFonts w:ascii="Times New Roman" w:eastAsiaTheme="minorHAnsi" w:hAnsi="Times New Roman" w:cs="Times New Roman"/>
                <w:sz w:val="22"/>
                <w:szCs w:val="22"/>
              </w:rPr>
              <w:t>.</w:t>
            </w:r>
            <w:r w:rsidR="006775D2" w:rsidRPr="009D53C7">
              <w:rPr>
                <w:rFonts w:ascii="Times New Roman" w:eastAsiaTheme="minorHAnsi" w:hAnsi="Times New Roman" w:cs="Times New Roman"/>
                <w:sz w:val="22"/>
                <w:szCs w:val="22"/>
              </w:rPr>
              <w:t>Teachers will give KPREP like assessments to familiarize students with the format and expectations of the assessment.</w:t>
            </w:r>
          </w:p>
          <w:p w14:paraId="01B0FBCF" w14:textId="77777777" w:rsidR="006775D2" w:rsidRDefault="00824D49" w:rsidP="008D4DCA">
            <w:pPr>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006775D2">
              <w:rPr>
                <w:rFonts w:ascii="Times New Roman" w:eastAsiaTheme="minorHAnsi" w:hAnsi="Times New Roman" w:cs="Times New Roman"/>
                <w:sz w:val="22"/>
                <w:szCs w:val="22"/>
              </w:rPr>
              <w:t>.</w:t>
            </w:r>
            <w:r w:rsidR="006775D2" w:rsidRPr="009D53C7">
              <w:rPr>
                <w:rFonts w:ascii="Times New Roman" w:eastAsiaTheme="minorHAnsi" w:hAnsi="Times New Roman" w:cs="Times New Roman"/>
                <w:sz w:val="22"/>
                <w:szCs w:val="22"/>
              </w:rPr>
              <w:t xml:space="preserve">Teachers will use a variety of formative assessments, such as </w:t>
            </w:r>
            <w:r w:rsidR="006775D2" w:rsidRPr="009D53C7">
              <w:rPr>
                <w:rFonts w:ascii="Times New Roman" w:eastAsiaTheme="minorHAnsi" w:hAnsi="Times New Roman" w:cs="Times New Roman"/>
                <w:sz w:val="22"/>
                <w:szCs w:val="22"/>
              </w:rPr>
              <w:lastRenderedPageBreak/>
              <w:t xml:space="preserve">Flashbacks, Bell-ringers, and Exit slips, aligned to the daily learning targets in order to measure the learning of students.  </w:t>
            </w:r>
          </w:p>
          <w:p w14:paraId="7DB8E606" w14:textId="77777777" w:rsidR="006775D2" w:rsidRPr="00B13B56" w:rsidRDefault="00824D49" w:rsidP="008B1D11">
            <w:pPr>
              <w:rPr>
                <w:rFonts w:ascii="Calibri Light" w:hAnsi="Calibri Light" w:cs="Calibri Light"/>
              </w:rPr>
            </w:pPr>
            <w:r>
              <w:rPr>
                <w:rFonts w:ascii="Times New Roman" w:hAnsi="Times New Roman" w:cs="Times New Roman"/>
              </w:rPr>
              <w:t>4</w:t>
            </w:r>
            <w:r w:rsidR="006775D2">
              <w:rPr>
                <w:rFonts w:ascii="Times New Roman" w:hAnsi="Times New Roman" w:cs="Times New Roman"/>
              </w:rPr>
              <w:t>.</w:t>
            </w:r>
            <w:r w:rsidR="006775D2" w:rsidRPr="00CA0B5D">
              <w:rPr>
                <w:rFonts w:ascii="Times New Roman" w:hAnsi="Times New Roman" w:cs="Times New Roman"/>
              </w:rPr>
              <w:t>Primary and Middle School Science teachers will</w:t>
            </w:r>
            <w:r w:rsidR="006775D2">
              <w:rPr>
                <w:rFonts w:ascii="Times New Roman" w:hAnsi="Times New Roman" w:cs="Times New Roman"/>
              </w:rPr>
              <w:t xml:space="preserve"> continue</w:t>
            </w:r>
            <w:r w:rsidR="006775D2" w:rsidRPr="00CA0B5D">
              <w:rPr>
                <w:rFonts w:ascii="Times New Roman" w:hAnsi="Times New Roman" w:cs="Times New Roman"/>
              </w:rPr>
              <w:t xml:space="preserve"> implement</w:t>
            </w:r>
            <w:r w:rsidR="006775D2">
              <w:rPr>
                <w:rFonts w:ascii="Times New Roman" w:hAnsi="Times New Roman" w:cs="Times New Roman"/>
              </w:rPr>
              <w:t>ation of the</w:t>
            </w:r>
            <w:r w:rsidR="006775D2" w:rsidRPr="00CA0B5D">
              <w:rPr>
                <w:rFonts w:ascii="Times New Roman" w:hAnsi="Times New Roman" w:cs="Times New Roman"/>
              </w:rPr>
              <w:t xml:space="preserve"> NGSS into the curriculum utilizing resources such as IQWST, The Need Project, Mystery Science,</w:t>
            </w:r>
            <w:r w:rsidR="008B1D11">
              <w:rPr>
                <w:rFonts w:ascii="Times New Roman" w:hAnsi="Times New Roman" w:cs="Times New Roman"/>
              </w:rPr>
              <w:t xml:space="preserve"> PLTW,</w:t>
            </w:r>
            <w:r w:rsidR="006775D2" w:rsidRPr="00CA0B5D">
              <w:rPr>
                <w:rFonts w:ascii="Times New Roman" w:hAnsi="Times New Roman" w:cs="Times New Roman"/>
              </w:rPr>
              <w:t xml:space="preserve"> </w:t>
            </w:r>
            <w:r w:rsidR="006775D2">
              <w:rPr>
                <w:rFonts w:ascii="Times New Roman" w:hAnsi="Times New Roman" w:cs="Times New Roman"/>
              </w:rPr>
              <w:t>KYVL</w:t>
            </w:r>
            <w:r w:rsidR="006775D2" w:rsidRPr="00CA0B5D">
              <w:rPr>
                <w:rFonts w:ascii="Times New Roman" w:hAnsi="Times New Roman" w:cs="Times New Roman"/>
              </w:rPr>
              <w:t xml:space="preserve">, etc.  </w:t>
            </w:r>
          </w:p>
        </w:tc>
        <w:tc>
          <w:tcPr>
            <w:tcW w:w="2487" w:type="dxa"/>
          </w:tcPr>
          <w:p w14:paraId="395D6C5E" w14:textId="77777777" w:rsidR="006775D2" w:rsidRDefault="00824D49" w:rsidP="008D4DCA">
            <w:pPr>
              <w:rPr>
                <w:rFonts w:ascii="Calibri Light" w:hAnsi="Calibri Light" w:cs="Calibri Light"/>
              </w:rPr>
            </w:pPr>
            <w:r>
              <w:rPr>
                <w:rFonts w:ascii="Calibri Light" w:hAnsi="Calibri Light" w:cs="Calibri Light"/>
              </w:rPr>
              <w:lastRenderedPageBreak/>
              <w:t>KPREP designed assessments</w:t>
            </w:r>
          </w:p>
          <w:p w14:paraId="50132A30" w14:textId="77777777" w:rsidR="00824D49" w:rsidRDefault="00824D49" w:rsidP="008D4DCA">
            <w:pPr>
              <w:rPr>
                <w:rFonts w:ascii="Calibri Light" w:hAnsi="Calibri Light" w:cs="Calibri Light"/>
              </w:rPr>
            </w:pPr>
          </w:p>
          <w:p w14:paraId="0A465DB0" w14:textId="77777777" w:rsidR="00824D49" w:rsidRDefault="00824D49" w:rsidP="008D4DCA">
            <w:pPr>
              <w:rPr>
                <w:rFonts w:ascii="Calibri Light" w:hAnsi="Calibri Light" w:cs="Calibri Light"/>
              </w:rPr>
            </w:pPr>
          </w:p>
          <w:p w14:paraId="4884F224" w14:textId="77777777" w:rsidR="00824D49" w:rsidRDefault="00824D49" w:rsidP="008D4DCA">
            <w:pPr>
              <w:rPr>
                <w:rFonts w:ascii="Calibri Light" w:hAnsi="Calibri Light" w:cs="Calibri Light"/>
              </w:rPr>
            </w:pPr>
            <w:r>
              <w:rPr>
                <w:rFonts w:ascii="Calibri Light" w:hAnsi="Calibri Light" w:cs="Calibri Light"/>
              </w:rPr>
              <w:t>Formative Assessments</w:t>
            </w:r>
          </w:p>
          <w:p w14:paraId="2F4A3AAD" w14:textId="77777777" w:rsidR="00824D49" w:rsidRDefault="00824D49" w:rsidP="008D4DCA">
            <w:pPr>
              <w:rPr>
                <w:rFonts w:ascii="Calibri Light" w:hAnsi="Calibri Light" w:cs="Calibri Light"/>
              </w:rPr>
            </w:pPr>
          </w:p>
          <w:p w14:paraId="4DB9D264" w14:textId="77777777" w:rsidR="00824D49" w:rsidRDefault="00824D49" w:rsidP="008D4DCA">
            <w:pPr>
              <w:rPr>
                <w:rFonts w:ascii="Calibri Light" w:hAnsi="Calibri Light" w:cs="Calibri Light"/>
              </w:rPr>
            </w:pPr>
          </w:p>
          <w:p w14:paraId="6CC93478" w14:textId="77777777" w:rsidR="00824D49" w:rsidRDefault="00824D49" w:rsidP="008D4DCA">
            <w:pPr>
              <w:rPr>
                <w:rFonts w:ascii="Calibri Light" w:hAnsi="Calibri Light" w:cs="Calibri Light"/>
              </w:rPr>
            </w:pPr>
          </w:p>
          <w:p w14:paraId="7DEEE03E" w14:textId="77777777" w:rsidR="00824D49" w:rsidRDefault="00824D49" w:rsidP="008D4DCA">
            <w:pPr>
              <w:rPr>
                <w:rFonts w:ascii="Calibri Light" w:hAnsi="Calibri Light" w:cs="Calibri Light"/>
              </w:rPr>
            </w:pPr>
          </w:p>
          <w:p w14:paraId="501DA614" w14:textId="77777777" w:rsidR="00824D49" w:rsidRPr="00B13B56" w:rsidRDefault="00824D49" w:rsidP="008D4DCA">
            <w:pPr>
              <w:rPr>
                <w:rFonts w:ascii="Calibri Light" w:hAnsi="Calibri Light" w:cs="Calibri Light"/>
              </w:rPr>
            </w:pPr>
            <w:r>
              <w:rPr>
                <w:rFonts w:ascii="Calibri Light" w:hAnsi="Calibri Light" w:cs="Calibri Light"/>
              </w:rPr>
              <w:t>Leadership Observations; Lesson Plans</w:t>
            </w:r>
          </w:p>
        </w:tc>
        <w:tc>
          <w:tcPr>
            <w:tcW w:w="3993" w:type="dxa"/>
          </w:tcPr>
          <w:p w14:paraId="1C793B56" w14:textId="77777777" w:rsidR="006775D2" w:rsidRPr="00B13B56" w:rsidRDefault="006775D2" w:rsidP="008D4DCA">
            <w:pPr>
              <w:rPr>
                <w:rFonts w:ascii="Calibri Light" w:hAnsi="Calibri Light" w:cs="Calibri Light"/>
              </w:rPr>
            </w:pPr>
          </w:p>
        </w:tc>
        <w:tc>
          <w:tcPr>
            <w:tcW w:w="2245" w:type="dxa"/>
            <w:gridSpan w:val="2"/>
          </w:tcPr>
          <w:p w14:paraId="71E6258F" w14:textId="77777777" w:rsidR="006775D2" w:rsidRDefault="00824D49" w:rsidP="008D4DCA">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253BDE8E" w14:textId="77777777" w:rsidR="00824D49" w:rsidRDefault="00824D49" w:rsidP="008D4DCA">
            <w:pPr>
              <w:rPr>
                <w:rFonts w:ascii="Times New Roman" w:hAnsi="Times New Roman" w:cs="Times New Roman"/>
                <w:sz w:val="22"/>
                <w:szCs w:val="22"/>
              </w:rPr>
            </w:pPr>
          </w:p>
          <w:p w14:paraId="04D5ADF4" w14:textId="77777777" w:rsidR="00824D49" w:rsidRDefault="00824D49" w:rsidP="008D4DCA">
            <w:pPr>
              <w:rPr>
                <w:rFonts w:ascii="Times New Roman" w:hAnsi="Times New Roman" w:cs="Times New Roman"/>
                <w:sz w:val="22"/>
                <w:szCs w:val="22"/>
              </w:rPr>
            </w:pPr>
          </w:p>
          <w:p w14:paraId="147F1E3E" w14:textId="77777777" w:rsidR="00824D49" w:rsidRDefault="00824D49" w:rsidP="008D4DCA">
            <w:pPr>
              <w:rPr>
                <w:rFonts w:ascii="Times New Roman" w:hAnsi="Times New Roman" w:cs="Times New Roman"/>
                <w:sz w:val="22"/>
                <w:szCs w:val="22"/>
              </w:rPr>
            </w:pPr>
          </w:p>
          <w:p w14:paraId="6BB7F7A1" w14:textId="77777777" w:rsidR="00824D49" w:rsidRDefault="00824D49" w:rsidP="008D4DCA">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0BA3C3CB" w14:textId="77777777" w:rsidR="00824D49" w:rsidRDefault="00824D49" w:rsidP="008D4DCA">
            <w:pPr>
              <w:rPr>
                <w:rFonts w:ascii="Times New Roman" w:hAnsi="Times New Roman" w:cs="Times New Roman"/>
                <w:sz w:val="22"/>
                <w:szCs w:val="22"/>
              </w:rPr>
            </w:pPr>
          </w:p>
          <w:p w14:paraId="249AF03B" w14:textId="77777777" w:rsidR="00824D49" w:rsidRDefault="00824D49" w:rsidP="008D4DCA">
            <w:pPr>
              <w:rPr>
                <w:rFonts w:ascii="Times New Roman" w:hAnsi="Times New Roman" w:cs="Times New Roman"/>
                <w:sz w:val="22"/>
                <w:szCs w:val="22"/>
              </w:rPr>
            </w:pPr>
          </w:p>
          <w:p w14:paraId="66FEC4B9" w14:textId="77777777" w:rsidR="00824D49" w:rsidRDefault="00824D49" w:rsidP="008D4DCA">
            <w:pPr>
              <w:rPr>
                <w:rFonts w:ascii="Times New Roman" w:hAnsi="Times New Roman" w:cs="Times New Roman"/>
                <w:sz w:val="22"/>
                <w:szCs w:val="22"/>
              </w:rPr>
            </w:pPr>
          </w:p>
          <w:p w14:paraId="56CDDD60" w14:textId="77777777" w:rsidR="00824D49" w:rsidRDefault="00824D49" w:rsidP="008D4DCA">
            <w:pPr>
              <w:rPr>
                <w:rFonts w:ascii="Times New Roman" w:hAnsi="Times New Roman" w:cs="Times New Roman"/>
                <w:sz w:val="22"/>
                <w:szCs w:val="22"/>
              </w:rPr>
            </w:pPr>
          </w:p>
          <w:p w14:paraId="32B2827E" w14:textId="77777777" w:rsidR="00824D49" w:rsidRDefault="00824D49" w:rsidP="008D4DCA">
            <w:pPr>
              <w:rPr>
                <w:rFonts w:ascii="Times New Roman" w:hAnsi="Times New Roman" w:cs="Times New Roman"/>
                <w:sz w:val="22"/>
                <w:szCs w:val="22"/>
              </w:rPr>
            </w:pPr>
          </w:p>
          <w:p w14:paraId="0544F4B8" w14:textId="77777777" w:rsidR="00824D49" w:rsidRDefault="00824D49" w:rsidP="008D4DCA">
            <w:pPr>
              <w:rPr>
                <w:rFonts w:ascii="Times New Roman" w:hAnsi="Times New Roman" w:cs="Times New Roman"/>
                <w:sz w:val="22"/>
                <w:szCs w:val="22"/>
              </w:rPr>
            </w:pPr>
          </w:p>
          <w:p w14:paraId="416CDB42" w14:textId="77777777" w:rsidR="00824D49" w:rsidRPr="00B13B56" w:rsidRDefault="00824D49" w:rsidP="008D4DCA">
            <w:pPr>
              <w:rPr>
                <w:rFonts w:ascii="Calibri Light" w:hAnsi="Calibri Light" w:cs="Calibri Light"/>
              </w:rPr>
            </w:pPr>
            <w:r>
              <w:rPr>
                <w:rFonts w:ascii="Times New Roman" w:hAnsi="Times New Roman" w:cs="Times New Roman"/>
                <w:sz w:val="22"/>
                <w:szCs w:val="22"/>
              </w:rPr>
              <w:t>School Instructional Funding</w:t>
            </w:r>
          </w:p>
        </w:tc>
      </w:tr>
      <w:tr w:rsidR="006775D2" w:rsidRPr="00B13B56" w14:paraId="4371BC00" w14:textId="77777777" w:rsidTr="00041865">
        <w:tc>
          <w:tcPr>
            <w:tcW w:w="3118" w:type="dxa"/>
            <w:vMerge/>
          </w:tcPr>
          <w:p w14:paraId="753BED3B" w14:textId="77777777" w:rsidR="006775D2" w:rsidRPr="00B13B56" w:rsidRDefault="006775D2" w:rsidP="008D4DCA">
            <w:pPr>
              <w:rPr>
                <w:rFonts w:ascii="Calibri Light" w:hAnsi="Calibri Light" w:cs="Calibri Light"/>
              </w:rPr>
            </w:pPr>
          </w:p>
        </w:tc>
        <w:tc>
          <w:tcPr>
            <w:tcW w:w="3118" w:type="dxa"/>
            <w:vMerge w:val="restart"/>
          </w:tcPr>
          <w:p w14:paraId="1708E673" w14:textId="77777777" w:rsidR="006775D2" w:rsidRDefault="006775D2" w:rsidP="00202205">
            <w:pPr>
              <w:rPr>
                <w:rFonts w:ascii="Times New Roman" w:hAnsi="Times New Roman" w:cs="Times New Roman"/>
                <w:sz w:val="22"/>
                <w:szCs w:val="22"/>
              </w:rPr>
            </w:pPr>
          </w:p>
        </w:tc>
        <w:tc>
          <w:tcPr>
            <w:tcW w:w="3749" w:type="dxa"/>
          </w:tcPr>
          <w:p w14:paraId="4B7D808D" w14:textId="77777777" w:rsidR="006775D2" w:rsidRDefault="00824D49" w:rsidP="00202205">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5</w:t>
            </w:r>
            <w:r w:rsidR="006775D2">
              <w:rPr>
                <w:rFonts w:ascii="Times New Roman" w:hAnsi="Times New Roman" w:cs="Times New Roman"/>
              </w:rPr>
              <w:t>.</w:t>
            </w:r>
            <w:r w:rsidR="006775D2" w:rsidRPr="00CA0B5D">
              <w:rPr>
                <w:rFonts w:ascii="Times New Roman" w:hAnsi="Times New Roman" w:cs="Times New Roman"/>
              </w:rPr>
              <w:t>Use summative evidence to inform what comes next for individual students and groups of students.</w:t>
            </w:r>
          </w:p>
        </w:tc>
        <w:tc>
          <w:tcPr>
            <w:tcW w:w="2487" w:type="dxa"/>
          </w:tcPr>
          <w:p w14:paraId="28B97299" w14:textId="77777777" w:rsidR="006775D2" w:rsidRPr="00B13B56" w:rsidRDefault="00824D49" w:rsidP="008D4DCA">
            <w:pPr>
              <w:rPr>
                <w:rFonts w:ascii="Calibri Light" w:hAnsi="Calibri Light" w:cs="Calibri Light"/>
              </w:rPr>
            </w:pPr>
            <w:r>
              <w:rPr>
                <w:rFonts w:ascii="Calibri Light" w:hAnsi="Calibri Light" w:cs="Calibri Light"/>
              </w:rPr>
              <w:t>Summative Assessments</w:t>
            </w:r>
          </w:p>
        </w:tc>
        <w:tc>
          <w:tcPr>
            <w:tcW w:w="3993" w:type="dxa"/>
          </w:tcPr>
          <w:p w14:paraId="6D6E1519" w14:textId="77777777" w:rsidR="006775D2" w:rsidRPr="00B13B56" w:rsidRDefault="006775D2" w:rsidP="008D4DCA">
            <w:pPr>
              <w:rPr>
                <w:rFonts w:ascii="Calibri Light" w:hAnsi="Calibri Light" w:cs="Calibri Light"/>
              </w:rPr>
            </w:pPr>
          </w:p>
        </w:tc>
        <w:tc>
          <w:tcPr>
            <w:tcW w:w="2245" w:type="dxa"/>
            <w:gridSpan w:val="2"/>
          </w:tcPr>
          <w:p w14:paraId="332C3ECB" w14:textId="77777777" w:rsidR="006775D2" w:rsidRPr="00B13B56" w:rsidRDefault="00824D49"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5AFD8239" w14:textId="77777777" w:rsidTr="00041865">
        <w:tc>
          <w:tcPr>
            <w:tcW w:w="3118" w:type="dxa"/>
            <w:vMerge/>
          </w:tcPr>
          <w:p w14:paraId="7D46260F" w14:textId="77777777" w:rsidR="006775D2" w:rsidRPr="00B13B56" w:rsidRDefault="006775D2" w:rsidP="008D4DCA">
            <w:pPr>
              <w:rPr>
                <w:rFonts w:ascii="Calibri Light" w:hAnsi="Calibri Light" w:cs="Calibri Light"/>
              </w:rPr>
            </w:pPr>
          </w:p>
        </w:tc>
        <w:tc>
          <w:tcPr>
            <w:tcW w:w="3118" w:type="dxa"/>
            <w:vMerge/>
          </w:tcPr>
          <w:p w14:paraId="072F1A65" w14:textId="77777777" w:rsidR="006775D2" w:rsidRPr="00B13B56" w:rsidRDefault="006775D2" w:rsidP="008D4DCA">
            <w:pPr>
              <w:rPr>
                <w:rFonts w:ascii="Calibri Light" w:hAnsi="Calibri Light" w:cs="Calibri Light"/>
              </w:rPr>
            </w:pPr>
          </w:p>
        </w:tc>
        <w:tc>
          <w:tcPr>
            <w:tcW w:w="3749" w:type="dxa"/>
          </w:tcPr>
          <w:p w14:paraId="35143B6E" w14:textId="77777777" w:rsidR="006775D2" w:rsidRPr="008B1D11" w:rsidRDefault="00824D49" w:rsidP="008D4DCA">
            <w:pPr>
              <w:rPr>
                <w:rFonts w:ascii="Times New Roman" w:hAnsi="Times New Roman" w:cs="Times New Roman"/>
              </w:rPr>
            </w:pPr>
            <w:r>
              <w:rPr>
                <w:rFonts w:ascii="Times New Roman" w:eastAsiaTheme="minorHAnsi" w:hAnsi="Times New Roman" w:cs="Times New Roman"/>
                <w:sz w:val="22"/>
                <w:szCs w:val="22"/>
              </w:rPr>
              <w:t>6</w:t>
            </w:r>
            <w:r w:rsidR="006775D2" w:rsidRPr="00CA0B5D">
              <w:rPr>
                <w:rFonts w:ascii="Times New Roman" w:eastAsiaTheme="minorHAnsi" w:hAnsi="Times New Roman" w:cs="Times New Roman"/>
                <w:sz w:val="22"/>
                <w:szCs w:val="22"/>
              </w:rPr>
              <w:t>.</w:t>
            </w:r>
            <w:r w:rsidR="006775D2" w:rsidRPr="00CA0B5D">
              <w:rPr>
                <w:rFonts w:ascii="Times New Roman" w:hAnsi="Times New Roman" w:cs="Times New Roman"/>
              </w:rPr>
              <w:t xml:space="preserve"> Teachers will be given the opportunity to attend IQWST Professional Development</w:t>
            </w:r>
            <w:r w:rsidR="006775D2">
              <w:rPr>
                <w:rFonts w:ascii="Times New Roman" w:hAnsi="Times New Roman" w:cs="Times New Roman"/>
              </w:rPr>
              <w:t xml:space="preserve"> and may continue to use through course tasks.</w:t>
            </w:r>
          </w:p>
        </w:tc>
        <w:tc>
          <w:tcPr>
            <w:tcW w:w="2487" w:type="dxa"/>
          </w:tcPr>
          <w:p w14:paraId="6438C147" w14:textId="77777777" w:rsidR="006775D2" w:rsidRPr="00B13B56" w:rsidRDefault="00824D49" w:rsidP="008D4DCA">
            <w:pPr>
              <w:rPr>
                <w:rFonts w:ascii="Calibri Light" w:hAnsi="Calibri Light" w:cs="Calibri Light"/>
              </w:rPr>
            </w:pPr>
            <w:r>
              <w:rPr>
                <w:rFonts w:ascii="Calibri Light" w:hAnsi="Calibri Light" w:cs="Calibri Light"/>
              </w:rPr>
              <w:t>PD Schedule; Leadership Observations</w:t>
            </w:r>
          </w:p>
        </w:tc>
        <w:tc>
          <w:tcPr>
            <w:tcW w:w="3993" w:type="dxa"/>
          </w:tcPr>
          <w:p w14:paraId="705BA438" w14:textId="77777777" w:rsidR="006775D2" w:rsidRPr="00B13B56" w:rsidRDefault="006775D2" w:rsidP="008D4DCA">
            <w:pPr>
              <w:rPr>
                <w:rFonts w:ascii="Calibri Light" w:hAnsi="Calibri Light" w:cs="Calibri Light"/>
              </w:rPr>
            </w:pPr>
          </w:p>
        </w:tc>
        <w:tc>
          <w:tcPr>
            <w:tcW w:w="2245" w:type="dxa"/>
            <w:gridSpan w:val="2"/>
          </w:tcPr>
          <w:p w14:paraId="06B7F9F9" w14:textId="77777777" w:rsidR="006775D2" w:rsidRPr="00B13B56" w:rsidRDefault="00824D49" w:rsidP="008D4DCA">
            <w:pPr>
              <w:rPr>
                <w:rFonts w:ascii="Calibri Light" w:hAnsi="Calibri Light" w:cs="Calibri Light"/>
              </w:rPr>
            </w:pPr>
            <w:r>
              <w:rPr>
                <w:rFonts w:ascii="Calibri Light" w:hAnsi="Calibri Light" w:cs="Calibri Light"/>
              </w:rPr>
              <w:t>District Funding</w:t>
            </w:r>
          </w:p>
        </w:tc>
      </w:tr>
      <w:tr w:rsidR="006775D2" w:rsidRPr="00B13B56" w14:paraId="16AC5454" w14:textId="77777777" w:rsidTr="00041865">
        <w:tc>
          <w:tcPr>
            <w:tcW w:w="3118" w:type="dxa"/>
            <w:vMerge w:val="restart"/>
          </w:tcPr>
          <w:p w14:paraId="4A79AA76" w14:textId="77777777" w:rsidR="006775D2" w:rsidRDefault="006775D2" w:rsidP="008D4DCA">
            <w:pPr>
              <w:rPr>
                <w:rFonts w:ascii="Calibri Light" w:hAnsi="Calibri Light" w:cs="Calibri Light"/>
              </w:rPr>
            </w:pPr>
            <w:r w:rsidRPr="00B13B56">
              <w:rPr>
                <w:rFonts w:ascii="Calibri Light" w:hAnsi="Calibri Light" w:cs="Calibri Light"/>
              </w:rPr>
              <w:t>Objective 2</w:t>
            </w:r>
          </w:p>
          <w:p w14:paraId="388D3DF8" w14:textId="77777777" w:rsidR="006775D2" w:rsidRPr="00B13B56" w:rsidRDefault="006775D2" w:rsidP="00C545EB">
            <w:pPr>
              <w:rPr>
                <w:rFonts w:ascii="Calibri Light" w:hAnsi="Calibri Light" w:cs="Calibri Light"/>
              </w:rPr>
            </w:pPr>
            <w:r>
              <w:rPr>
                <w:rFonts w:ascii="Calibri Light" w:hAnsi="Calibri Light" w:cs="Calibri Light"/>
              </w:rPr>
              <w:t xml:space="preserve">All students at Lone Jack School Center will collaborate to increase their KPREP scores in writing for elementary school students from 55.6% in 2020-21 to 60.04% in 2021-22 and for the middle school students from 110.3% in 2020-21 to be maintained at least at 100% </w:t>
            </w:r>
            <w:r>
              <w:rPr>
                <w:rFonts w:ascii="Calibri Light" w:hAnsi="Calibri Light" w:cs="Calibri Light"/>
              </w:rPr>
              <w:lastRenderedPageBreak/>
              <w:t>proficiency.</w:t>
            </w:r>
          </w:p>
        </w:tc>
        <w:tc>
          <w:tcPr>
            <w:tcW w:w="3118" w:type="dxa"/>
            <w:vMerge w:val="restart"/>
          </w:tcPr>
          <w:p w14:paraId="1D8F296A" w14:textId="77777777" w:rsidR="006775D2" w:rsidRPr="009D53C7" w:rsidRDefault="006775D2" w:rsidP="00202205">
            <w:pPr>
              <w:rPr>
                <w:rFonts w:ascii="Times New Roman" w:hAnsi="Times New Roman" w:cs="Times New Roman"/>
                <w:sz w:val="22"/>
              </w:rPr>
            </w:pPr>
            <w:r w:rsidRPr="009D53C7">
              <w:rPr>
                <w:rFonts w:ascii="Times New Roman" w:hAnsi="Times New Roman" w:cs="Times New Roman"/>
                <w:sz w:val="22"/>
              </w:rPr>
              <w:lastRenderedPageBreak/>
              <w:t xml:space="preserve">KCWP 4:  Review, Analyze, and Apply Data-School leadership and teachers will review, analyze, and apply data on a continuous basis throughout the school year, including, but not limited to, each round of MAP testing and after every unit </w:t>
            </w:r>
          </w:p>
          <w:p w14:paraId="18348494" w14:textId="77777777" w:rsidR="006775D2" w:rsidRPr="00B13B56" w:rsidRDefault="006775D2" w:rsidP="00202205">
            <w:pPr>
              <w:rPr>
                <w:rFonts w:ascii="Calibri Light" w:hAnsi="Calibri Light" w:cs="Calibri Light"/>
              </w:rPr>
            </w:pPr>
            <w:r w:rsidRPr="009D53C7">
              <w:rPr>
                <w:rFonts w:ascii="Times New Roman" w:hAnsi="Times New Roman" w:cs="Times New Roman"/>
                <w:sz w:val="22"/>
              </w:rPr>
              <w:t xml:space="preserve">of study assessment.  KPREP data is also reviewed, analyzed, and applied throughout the </w:t>
            </w:r>
            <w:r w:rsidRPr="009D53C7">
              <w:rPr>
                <w:rFonts w:ascii="Times New Roman" w:hAnsi="Times New Roman" w:cs="Times New Roman"/>
                <w:sz w:val="22"/>
              </w:rPr>
              <w:lastRenderedPageBreak/>
              <w:t>school year.  The use of progress monitoring is crucial to helping all students.</w:t>
            </w:r>
          </w:p>
        </w:tc>
        <w:tc>
          <w:tcPr>
            <w:tcW w:w="3749" w:type="dxa"/>
          </w:tcPr>
          <w:p w14:paraId="31CED6AB" w14:textId="77777777" w:rsidR="006775D2" w:rsidRPr="00CA0B5D"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1.</w:t>
            </w:r>
            <w:r w:rsidR="008B1D11">
              <w:rPr>
                <w:rFonts w:ascii="Times New Roman" w:eastAsiaTheme="minorHAnsi" w:hAnsi="Times New Roman" w:cs="Times New Roman"/>
                <w:sz w:val="22"/>
                <w:szCs w:val="22"/>
              </w:rPr>
              <w:t xml:space="preserve"> </w:t>
            </w:r>
            <w:r w:rsidRPr="009D53C7">
              <w:rPr>
                <w:rFonts w:ascii="Times New Roman" w:eastAsiaTheme="minorHAnsi" w:hAnsi="Times New Roman" w:cs="Times New Roman"/>
                <w:sz w:val="22"/>
                <w:szCs w:val="22"/>
              </w:rPr>
              <w:t>Teachers and students will set benchmark and person</w:t>
            </w:r>
            <w:r w:rsidR="008B1D11">
              <w:rPr>
                <w:rFonts w:ascii="Times New Roman" w:eastAsiaTheme="minorHAnsi" w:hAnsi="Times New Roman" w:cs="Times New Roman"/>
                <w:sz w:val="22"/>
                <w:szCs w:val="22"/>
              </w:rPr>
              <w:t>al goals in Language</w:t>
            </w:r>
            <w:r w:rsidRPr="009D53C7">
              <w:rPr>
                <w:rFonts w:ascii="Times New Roman" w:eastAsiaTheme="minorHAnsi" w:hAnsi="Times New Roman" w:cs="Times New Roman"/>
                <w:sz w:val="22"/>
                <w:szCs w:val="22"/>
              </w:rPr>
              <w:t xml:space="preserve"> MAP areas.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w:t>
            </w:r>
            <w:r w:rsidRPr="009D53C7">
              <w:rPr>
                <w:rFonts w:ascii="Times New Roman" w:eastAsiaTheme="minorHAnsi" w:hAnsi="Times New Roman" w:cs="Times New Roman"/>
                <w:sz w:val="22"/>
                <w:szCs w:val="22"/>
              </w:rPr>
              <w:lastRenderedPageBreak/>
              <w:t xml:space="preserve">students outside the regular instructional times in order to help them reach the goals.  </w:t>
            </w:r>
          </w:p>
        </w:tc>
        <w:tc>
          <w:tcPr>
            <w:tcW w:w="2487" w:type="dxa"/>
          </w:tcPr>
          <w:p w14:paraId="670E1ABC" w14:textId="77777777" w:rsidR="006775D2" w:rsidRPr="00B13B56" w:rsidRDefault="00824D49" w:rsidP="008D4DCA">
            <w:pPr>
              <w:rPr>
                <w:rFonts w:ascii="Calibri Light" w:hAnsi="Calibri Light" w:cs="Calibri Light"/>
              </w:rPr>
            </w:pPr>
            <w:r>
              <w:rPr>
                <w:rFonts w:ascii="Calibri Light" w:hAnsi="Calibri Light" w:cs="Calibri Light"/>
              </w:rPr>
              <w:lastRenderedPageBreak/>
              <w:t>MAP goal sheets and assessments</w:t>
            </w:r>
          </w:p>
        </w:tc>
        <w:tc>
          <w:tcPr>
            <w:tcW w:w="3993" w:type="dxa"/>
          </w:tcPr>
          <w:p w14:paraId="23249C7A" w14:textId="77777777" w:rsidR="006775D2" w:rsidRPr="00B13B56" w:rsidRDefault="006775D2" w:rsidP="008D4DCA">
            <w:pPr>
              <w:rPr>
                <w:rFonts w:ascii="Calibri Light" w:hAnsi="Calibri Light" w:cs="Calibri Light"/>
              </w:rPr>
            </w:pPr>
          </w:p>
        </w:tc>
        <w:tc>
          <w:tcPr>
            <w:tcW w:w="2245" w:type="dxa"/>
            <w:gridSpan w:val="2"/>
          </w:tcPr>
          <w:p w14:paraId="4E93C9AA" w14:textId="77777777" w:rsidR="006775D2" w:rsidRPr="00B13B56" w:rsidRDefault="00824D49" w:rsidP="008D4DCA">
            <w:pPr>
              <w:rPr>
                <w:rFonts w:ascii="Calibri Light" w:hAnsi="Calibri Light" w:cs="Calibri Light"/>
              </w:rPr>
            </w:pPr>
            <w:r>
              <w:rPr>
                <w:rFonts w:ascii="Calibri Light" w:hAnsi="Calibri Light" w:cs="Calibri Light"/>
              </w:rPr>
              <w:t>Title 1/ Federal Funding (for MAP testing); State funding (for KPREP testing)</w:t>
            </w:r>
          </w:p>
        </w:tc>
      </w:tr>
      <w:tr w:rsidR="006775D2" w:rsidRPr="00B13B56" w14:paraId="7C6D2856" w14:textId="77777777" w:rsidTr="00041865">
        <w:tc>
          <w:tcPr>
            <w:tcW w:w="3118" w:type="dxa"/>
            <w:vMerge/>
          </w:tcPr>
          <w:p w14:paraId="6C2BDEA0" w14:textId="77777777" w:rsidR="006775D2" w:rsidRPr="00B13B56" w:rsidRDefault="006775D2" w:rsidP="008D4DCA">
            <w:pPr>
              <w:rPr>
                <w:rFonts w:ascii="Calibri Light" w:hAnsi="Calibri Light" w:cs="Calibri Light"/>
              </w:rPr>
            </w:pPr>
          </w:p>
        </w:tc>
        <w:tc>
          <w:tcPr>
            <w:tcW w:w="3118" w:type="dxa"/>
            <w:vMerge/>
          </w:tcPr>
          <w:p w14:paraId="6A087E3C" w14:textId="77777777" w:rsidR="006775D2" w:rsidRPr="00B13B56" w:rsidRDefault="006775D2" w:rsidP="008D4DCA">
            <w:pPr>
              <w:rPr>
                <w:rFonts w:ascii="Calibri Light" w:hAnsi="Calibri Light" w:cs="Calibri Light"/>
              </w:rPr>
            </w:pPr>
          </w:p>
        </w:tc>
        <w:tc>
          <w:tcPr>
            <w:tcW w:w="3749" w:type="dxa"/>
          </w:tcPr>
          <w:p w14:paraId="62DFA307" w14:textId="77777777" w:rsidR="006775D2" w:rsidRPr="008B1D11" w:rsidRDefault="006775D2" w:rsidP="008B1D1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9D53C7">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tc>
        <w:tc>
          <w:tcPr>
            <w:tcW w:w="2487" w:type="dxa"/>
          </w:tcPr>
          <w:p w14:paraId="387E3E93" w14:textId="77777777" w:rsidR="006775D2" w:rsidRPr="00B13B56" w:rsidRDefault="002955F2" w:rsidP="008D4DCA">
            <w:pPr>
              <w:rPr>
                <w:rFonts w:ascii="Calibri Light" w:hAnsi="Calibri Light" w:cs="Calibri Light"/>
              </w:rPr>
            </w:pPr>
            <w:r>
              <w:rPr>
                <w:rFonts w:ascii="Calibri Light" w:hAnsi="Calibri Light" w:cs="Calibri Light"/>
              </w:rPr>
              <w:t>MAP assessments; Unit Learning Checks; Formative Assessments</w:t>
            </w:r>
          </w:p>
        </w:tc>
        <w:tc>
          <w:tcPr>
            <w:tcW w:w="3993" w:type="dxa"/>
          </w:tcPr>
          <w:p w14:paraId="5E3370FB" w14:textId="77777777" w:rsidR="006775D2" w:rsidRPr="00B13B56" w:rsidRDefault="006775D2" w:rsidP="008D4DCA">
            <w:pPr>
              <w:rPr>
                <w:rFonts w:ascii="Calibri Light" w:hAnsi="Calibri Light" w:cs="Calibri Light"/>
              </w:rPr>
            </w:pPr>
          </w:p>
        </w:tc>
        <w:tc>
          <w:tcPr>
            <w:tcW w:w="2245" w:type="dxa"/>
            <w:gridSpan w:val="2"/>
          </w:tcPr>
          <w:p w14:paraId="76823661"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3DDE4F28" w14:textId="77777777" w:rsidTr="00041865">
        <w:tc>
          <w:tcPr>
            <w:tcW w:w="3118" w:type="dxa"/>
            <w:vMerge/>
          </w:tcPr>
          <w:p w14:paraId="02B16A40" w14:textId="77777777" w:rsidR="006775D2" w:rsidRPr="00B13B56" w:rsidRDefault="006775D2" w:rsidP="008D4DCA">
            <w:pPr>
              <w:rPr>
                <w:rFonts w:ascii="Calibri Light" w:hAnsi="Calibri Light" w:cs="Calibri Light"/>
              </w:rPr>
            </w:pPr>
          </w:p>
        </w:tc>
        <w:tc>
          <w:tcPr>
            <w:tcW w:w="3118" w:type="dxa"/>
            <w:vMerge w:val="restart"/>
          </w:tcPr>
          <w:p w14:paraId="6B45C83A" w14:textId="77777777" w:rsidR="006775D2" w:rsidRPr="00B13B56" w:rsidRDefault="006775D2" w:rsidP="00202205">
            <w:pPr>
              <w:rPr>
                <w:rFonts w:ascii="Calibri Light" w:hAnsi="Calibri Light" w:cs="Calibri Light"/>
              </w:rPr>
            </w:pPr>
            <w:r>
              <w:rPr>
                <w:rFonts w:ascii="Times New Roman" w:hAnsi="Times New Roman" w:cs="Times New Roman"/>
                <w:sz w:val="22"/>
                <w:szCs w:val="22"/>
              </w:rPr>
              <w:t>KCWP 1:  Design and Deploy Standards-Curriculum and assessments will continue to be aligned to the Kentucky Common Core Standards, the Unbridled Learning Assessments, and the NGSS (Next Generation Science Standards).</w:t>
            </w:r>
          </w:p>
        </w:tc>
        <w:tc>
          <w:tcPr>
            <w:tcW w:w="3749" w:type="dxa"/>
          </w:tcPr>
          <w:p w14:paraId="6F1F5500" w14:textId="77777777" w:rsidR="006775D2" w:rsidRPr="00BB4A6D"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9D53C7">
              <w:rPr>
                <w:rFonts w:ascii="Times New Roman" w:eastAsiaTheme="minorHAnsi" w:hAnsi="Times New Roman" w:cs="Times New Roman"/>
                <w:sz w:val="22"/>
                <w:szCs w:val="22"/>
              </w:rPr>
              <w:t xml:space="preserve">Teachers </w:t>
            </w:r>
            <w:r>
              <w:rPr>
                <w:rFonts w:ascii="Times New Roman" w:eastAsiaTheme="minorHAnsi" w:hAnsi="Times New Roman" w:cs="Times New Roman"/>
                <w:sz w:val="22"/>
                <w:szCs w:val="22"/>
              </w:rPr>
              <w:t>have developed</w:t>
            </w:r>
            <w:r w:rsidRPr="009D53C7">
              <w:rPr>
                <w:rFonts w:ascii="Times New Roman" w:eastAsiaTheme="minorHAnsi" w:hAnsi="Times New Roman" w:cs="Times New Roman"/>
                <w:sz w:val="22"/>
                <w:szCs w:val="22"/>
              </w:rPr>
              <w:t xml:space="preserve"> a school writing policy</w:t>
            </w:r>
            <w:r>
              <w:rPr>
                <w:rFonts w:ascii="Times New Roman" w:eastAsiaTheme="minorHAnsi" w:hAnsi="Times New Roman" w:cs="Times New Roman"/>
                <w:sz w:val="22"/>
                <w:szCs w:val="22"/>
              </w:rPr>
              <w:t xml:space="preserve"> and will continue implementation</w:t>
            </w:r>
            <w:r w:rsidRPr="009D53C7">
              <w:rPr>
                <w:rFonts w:ascii="Times New Roman" w:eastAsiaTheme="minorHAnsi" w:hAnsi="Times New Roman" w:cs="Times New Roman"/>
                <w:sz w:val="22"/>
                <w:szCs w:val="22"/>
              </w:rPr>
              <w:t xml:space="preserve">.  The policy </w:t>
            </w:r>
            <w:r>
              <w:rPr>
                <w:rFonts w:ascii="Times New Roman" w:eastAsiaTheme="minorHAnsi" w:hAnsi="Times New Roman" w:cs="Times New Roman"/>
                <w:sz w:val="22"/>
                <w:szCs w:val="22"/>
              </w:rPr>
              <w:t>was</w:t>
            </w:r>
            <w:r w:rsidRPr="009D53C7">
              <w:rPr>
                <w:rFonts w:ascii="Times New Roman" w:eastAsiaTheme="minorHAnsi" w:hAnsi="Times New Roman" w:cs="Times New Roman"/>
                <w:sz w:val="22"/>
                <w:szCs w:val="22"/>
              </w:rPr>
              <w:t xml:space="preserve"> written, </w:t>
            </w:r>
            <w:r w:rsidRPr="009D53C7">
              <w:rPr>
                <w:rFonts w:ascii="Times New Roman" w:eastAsiaTheme="minorHAnsi" w:hAnsi="Times New Roman" w:cs="Times New Roman"/>
                <w:color w:val="000000"/>
                <w:sz w:val="22"/>
                <w:szCs w:val="22"/>
                <w:shd w:val="clear" w:color="auto" w:fill="F4F9FD"/>
              </w:rPr>
              <w:t>using the guidance document that has been developed by KDE, Guidelines for an Effective Writing Policy</w:t>
            </w:r>
            <w:r w:rsidRPr="009D53C7">
              <w:rPr>
                <w:rFonts w:ascii="Times New Roman" w:eastAsiaTheme="minorHAnsi" w:hAnsi="Times New Roman" w:cs="Times New Roman"/>
                <w:color w:val="000000"/>
                <w:sz w:val="22"/>
                <w:szCs w:val="22"/>
                <w:shd w:val="clear" w:color="auto" w:fill="FFFFFF"/>
              </w:rPr>
              <w:t>.</w:t>
            </w:r>
            <w:r w:rsidRPr="009D53C7">
              <w:rPr>
                <w:rFonts w:ascii="Calibri" w:eastAsiaTheme="minorHAnsi" w:hAnsi="Calibri"/>
                <w:color w:val="000000"/>
                <w:sz w:val="22"/>
                <w:szCs w:val="22"/>
                <w:shd w:val="clear" w:color="auto" w:fill="FFFFFF"/>
              </w:rPr>
              <w:t xml:space="preserve">  </w:t>
            </w:r>
            <w:r w:rsidRPr="009D53C7">
              <w:rPr>
                <w:rFonts w:ascii="Times New Roman" w:eastAsiaTheme="minorHAnsi" w:hAnsi="Times New Roman" w:cs="Times New Roman"/>
                <w:bCs/>
                <w:color w:val="000000"/>
                <w:sz w:val="22"/>
                <w:szCs w:val="22"/>
                <w:shd w:val="clear" w:color="auto" w:fill="FFFFFF"/>
              </w:rPr>
              <w:t>The writing program will incorporate a variety of language resources, technological tools, and multiple opportunities for students to develop complex communication skills for a variety of purposes.</w:t>
            </w:r>
            <w:r>
              <w:rPr>
                <w:rFonts w:ascii="Times New Roman" w:eastAsiaTheme="minorHAnsi" w:hAnsi="Times New Roman" w:cs="Times New Roman"/>
                <w:bCs/>
                <w:color w:val="000000"/>
                <w:sz w:val="22"/>
                <w:szCs w:val="22"/>
                <w:shd w:val="clear" w:color="auto" w:fill="FFFFFF"/>
              </w:rPr>
              <w:t xml:space="preserve">  The Writing program will begin to be implemented by writing teachers across the board.  </w:t>
            </w:r>
            <w:r w:rsidRPr="009D53C7">
              <w:rPr>
                <w:rFonts w:ascii="Calibri" w:eastAsiaTheme="minorHAnsi" w:hAnsi="Calibri"/>
                <w:bCs/>
                <w:color w:val="000000"/>
                <w:sz w:val="22"/>
                <w:szCs w:val="22"/>
                <w:shd w:val="clear" w:color="auto" w:fill="FFFFFF"/>
              </w:rPr>
              <w:t xml:space="preserve">  </w:t>
            </w:r>
          </w:p>
        </w:tc>
        <w:tc>
          <w:tcPr>
            <w:tcW w:w="2487" w:type="dxa"/>
          </w:tcPr>
          <w:p w14:paraId="200CE28E" w14:textId="77777777" w:rsidR="006775D2" w:rsidRPr="00B13B56" w:rsidRDefault="002955F2" w:rsidP="008D4DCA">
            <w:pPr>
              <w:rPr>
                <w:rFonts w:ascii="Calibri Light" w:hAnsi="Calibri Light" w:cs="Calibri Light"/>
              </w:rPr>
            </w:pPr>
            <w:r>
              <w:rPr>
                <w:rFonts w:ascii="Calibri Light" w:hAnsi="Calibri Light" w:cs="Calibri Light"/>
              </w:rPr>
              <w:t>Lesson Plans; Leadership Observations/Walk through documents</w:t>
            </w:r>
          </w:p>
        </w:tc>
        <w:tc>
          <w:tcPr>
            <w:tcW w:w="3993" w:type="dxa"/>
          </w:tcPr>
          <w:p w14:paraId="295C1750" w14:textId="77777777" w:rsidR="006775D2" w:rsidRPr="00B13B56" w:rsidRDefault="006775D2" w:rsidP="008D4DCA">
            <w:pPr>
              <w:rPr>
                <w:rFonts w:ascii="Calibri Light" w:hAnsi="Calibri Light" w:cs="Calibri Light"/>
              </w:rPr>
            </w:pPr>
          </w:p>
        </w:tc>
        <w:tc>
          <w:tcPr>
            <w:tcW w:w="2245" w:type="dxa"/>
            <w:gridSpan w:val="2"/>
          </w:tcPr>
          <w:p w14:paraId="4CF7149B"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040813C1" w14:textId="77777777" w:rsidTr="00041865">
        <w:tc>
          <w:tcPr>
            <w:tcW w:w="3118" w:type="dxa"/>
            <w:vMerge/>
          </w:tcPr>
          <w:p w14:paraId="148F8B00" w14:textId="77777777" w:rsidR="006775D2" w:rsidRPr="00B13B56" w:rsidRDefault="006775D2" w:rsidP="008D4DCA">
            <w:pPr>
              <w:rPr>
                <w:rFonts w:ascii="Calibri Light" w:hAnsi="Calibri Light" w:cs="Calibri Light"/>
              </w:rPr>
            </w:pPr>
          </w:p>
        </w:tc>
        <w:tc>
          <w:tcPr>
            <w:tcW w:w="3118" w:type="dxa"/>
            <w:vMerge/>
          </w:tcPr>
          <w:p w14:paraId="61D42DD4" w14:textId="77777777" w:rsidR="006775D2" w:rsidRPr="00B13B56" w:rsidRDefault="006775D2" w:rsidP="008D4DCA">
            <w:pPr>
              <w:rPr>
                <w:rFonts w:ascii="Calibri Light" w:hAnsi="Calibri Light" w:cs="Calibri Light"/>
              </w:rPr>
            </w:pPr>
          </w:p>
        </w:tc>
        <w:tc>
          <w:tcPr>
            <w:tcW w:w="3749" w:type="dxa"/>
          </w:tcPr>
          <w:p w14:paraId="23EF0C03" w14:textId="77777777" w:rsidR="006775D2" w:rsidRPr="00B13B56" w:rsidRDefault="006775D2" w:rsidP="008D4DCA">
            <w:pPr>
              <w:rPr>
                <w:rFonts w:ascii="Calibri Light" w:hAnsi="Calibri Light" w:cs="Calibri Light"/>
              </w:rPr>
            </w:pPr>
            <w:r>
              <w:rPr>
                <w:rFonts w:ascii="Times New Roman" w:eastAsiaTheme="minorHAnsi" w:hAnsi="Times New Roman" w:cs="Times New Roman"/>
                <w:bCs/>
                <w:color w:val="000000"/>
                <w:sz w:val="22"/>
                <w:szCs w:val="22"/>
                <w:shd w:val="clear" w:color="auto" w:fill="FFFFFF"/>
              </w:rPr>
              <w:t>2.</w:t>
            </w:r>
            <w:r w:rsidRPr="009D53C7">
              <w:rPr>
                <w:rFonts w:ascii="Times New Roman" w:eastAsiaTheme="minorHAnsi" w:hAnsi="Times New Roman" w:cs="Times New Roman"/>
                <w:bCs/>
                <w:color w:val="000000"/>
                <w:sz w:val="22"/>
                <w:szCs w:val="22"/>
                <w:shd w:val="clear" w:color="auto" w:fill="FFFFFF"/>
              </w:rPr>
              <w:t>Writi</w:t>
            </w:r>
            <w:r w:rsidR="008B1D11">
              <w:rPr>
                <w:rFonts w:ascii="Times New Roman" w:eastAsiaTheme="minorHAnsi" w:hAnsi="Times New Roman" w:cs="Times New Roman"/>
                <w:bCs/>
                <w:color w:val="000000"/>
                <w:sz w:val="22"/>
                <w:szCs w:val="22"/>
                <w:shd w:val="clear" w:color="auto" w:fill="FFFFFF"/>
              </w:rPr>
              <w:t>ng teachers will use</w:t>
            </w:r>
            <w:r w:rsidRPr="009D53C7">
              <w:rPr>
                <w:rFonts w:ascii="Times New Roman" w:eastAsiaTheme="minorHAnsi" w:hAnsi="Times New Roman" w:cs="Times New Roman"/>
                <w:bCs/>
                <w:color w:val="000000"/>
                <w:sz w:val="22"/>
                <w:szCs w:val="22"/>
                <w:shd w:val="clear" w:color="auto" w:fill="FFFFFF"/>
              </w:rPr>
              <w:t xml:space="preserve"> Simple Solutions resources to address any gaps in the curriculum that program materials may not be addressing.    </w:t>
            </w:r>
          </w:p>
        </w:tc>
        <w:tc>
          <w:tcPr>
            <w:tcW w:w="2487" w:type="dxa"/>
          </w:tcPr>
          <w:p w14:paraId="24AC9B72" w14:textId="77777777" w:rsidR="006775D2" w:rsidRPr="00B13B56" w:rsidRDefault="002955F2" w:rsidP="008D4DCA">
            <w:pPr>
              <w:rPr>
                <w:rFonts w:ascii="Calibri Light" w:hAnsi="Calibri Light" w:cs="Calibri Light"/>
              </w:rPr>
            </w:pPr>
            <w:r>
              <w:rPr>
                <w:rFonts w:ascii="Calibri Light" w:hAnsi="Calibri Light" w:cs="Calibri Light"/>
              </w:rPr>
              <w:t>Simple Solutions Tracking Tool</w:t>
            </w:r>
          </w:p>
        </w:tc>
        <w:tc>
          <w:tcPr>
            <w:tcW w:w="3993" w:type="dxa"/>
          </w:tcPr>
          <w:p w14:paraId="0CD41B6A" w14:textId="77777777" w:rsidR="006775D2" w:rsidRPr="00B13B56" w:rsidRDefault="006775D2" w:rsidP="008D4DCA">
            <w:pPr>
              <w:rPr>
                <w:rFonts w:ascii="Calibri Light" w:hAnsi="Calibri Light" w:cs="Calibri Light"/>
              </w:rPr>
            </w:pPr>
          </w:p>
        </w:tc>
        <w:tc>
          <w:tcPr>
            <w:tcW w:w="2245" w:type="dxa"/>
            <w:gridSpan w:val="2"/>
          </w:tcPr>
          <w:p w14:paraId="402C716C" w14:textId="77777777" w:rsidR="006775D2" w:rsidRPr="00B13B56" w:rsidRDefault="002955F2" w:rsidP="008D4DCA">
            <w:pPr>
              <w:rPr>
                <w:rFonts w:ascii="Calibri Light" w:hAnsi="Calibri Light" w:cs="Calibri Light"/>
              </w:rPr>
            </w:pPr>
            <w:r>
              <w:rPr>
                <w:rFonts w:ascii="Calibri Light" w:hAnsi="Calibri Light" w:cs="Calibri Light"/>
              </w:rPr>
              <w:t>School instructional funding</w:t>
            </w:r>
          </w:p>
        </w:tc>
      </w:tr>
      <w:tr w:rsidR="006775D2" w:rsidRPr="00B13B56" w14:paraId="1C998351" w14:textId="77777777" w:rsidTr="00041865">
        <w:tc>
          <w:tcPr>
            <w:tcW w:w="3118" w:type="dxa"/>
            <w:vMerge/>
          </w:tcPr>
          <w:p w14:paraId="44EA8C95" w14:textId="77777777" w:rsidR="006775D2" w:rsidRPr="00B13B56" w:rsidRDefault="006775D2" w:rsidP="008D4DCA">
            <w:pPr>
              <w:rPr>
                <w:rFonts w:ascii="Calibri Light" w:hAnsi="Calibri Light" w:cs="Calibri Light"/>
              </w:rPr>
            </w:pPr>
          </w:p>
        </w:tc>
        <w:tc>
          <w:tcPr>
            <w:tcW w:w="3118" w:type="dxa"/>
            <w:vMerge w:val="restart"/>
          </w:tcPr>
          <w:p w14:paraId="7520162E" w14:textId="77777777" w:rsidR="006775D2" w:rsidRDefault="006775D2" w:rsidP="00202205">
            <w:pPr>
              <w:rPr>
                <w:rFonts w:ascii="Times New Roman" w:hAnsi="Times New Roman" w:cs="Times New Roman"/>
                <w:sz w:val="22"/>
                <w:szCs w:val="22"/>
              </w:rPr>
            </w:pPr>
          </w:p>
        </w:tc>
        <w:tc>
          <w:tcPr>
            <w:tcW w:w="3749" w:type="dxa"/>
          </w:tcPr>
          <w:p w14:paraId="6AFFCBAF" w14:textId="77777777" w:rsidR="006775D2"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9D53C7">
              <w:rPr>
                <w:rFonts w:ascii="Times New Roman" w:eastAsiaTheme="minorHAnsi" w:hAnsi="Times New Roman" w:cs="Times New Roman"/>
                <w:sz w:val="22"/>
                <w:szCs w:val="22"/>
              </w:rPr>
              <w:t>Teachers will give KPREP like assessments to familiarize students with the format and expectations of the assessment.</w:t>
            </w:r>
          </w:p>
        </w:tc>
        <w:tc>
          <w:tcPr>
            <w:tcW w:w="2487" w:type="dxa"/>
          </w:tcPr>
          <w:p w14:paraId="7235E4D8" w14:textId="77777777" w:rsidR="006775D2" w:rsidRPr="00B13B56" w:rsidRDefault="002955F2" w:rsidP="008D4DCA">
            <w:pPr>
              <w:rPr>
                <w:rFonts w:ascii="Calibri Light" w:hAnsi="Calibri Light" w:cs="Calibri Light"/>
              </w:rPr>
            </w:pPr>
            <w:r>
              <w:rPr>
                <w:rFonts w:ascii="Calibri Light" w:hAnsi="Calibri Light" w:cs="Calibri Light"/>
              </w:rPr>
              <w:t>KPREP designed assessments</w:t>
            </w:r>
          </w:p>
        </w:tc>
        <w:tc>
          <w:tcPr>
            <w:tcW w:w="3993" w:type="dxa"/>
          </w:tcPr>
          <w:p w14:paraId="18991E71" w14:textId="77777777" w:rsidR="006775D2" w:rsidRPr="00B13B56" w:rsidRDefault="006775D2" w:rsidP="008D4DCA">
            <w:pPr>
              <w:rPr>
                <w:rFonts w:ascii="Calibri Light" w:hAnsi="Calibri Light" w:cs="Calibri Light"/>
              </w:rPr>
            </w:pPr>
          </w:p>
        </w:tc>
        <w:tc>
          <w:tcPr>
            <w:tcW w:w="2245" w:type="dxa"/>
            <w:gridSpan w:val="2"/>
          </w:tcPr>
          <w:p w14:paraId="4531A526"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67F17018" w14:textId="77777777" w:rsidTr="00041865">
        <w:tc>
          <w:tcPr>
            <w:tcW w:w="3118" w:type="dxa"/>
            <w:vMerge/>
          </w:tcPr>
          <w:p w14:paraId="484F6C1A" w14:textId="77777777" w:rsidR="006775D2" w:rsidRPr="00B13B56" w:rsidRDefault="006775D2" w:rsidP="008D4DCA">
            <w:pPr>
              <w:rPr>
                <w:rFonts w:ascii="Calibri Light" w:hAnsi="Calibri Light" w:cs="Calibri Light"/>
              </w:rPr>
            </w:pPr>
          </w:p>
        </w:tc>
        <w:tc>
          <w:tcPr>
            <w:tcW w:w="3118" w:type="dxa"/>
            <w:vMerge/>
          </w:tcPr>
          <w:p w14:paraId="29F30BB2" w14:textId="77777777" w:rsidR="006775D2" w:rsidRPr="00B13B56" w:rsidRDefault="006775D2" w:rsidP="008D4DCA">
            <w:pPr>
              <w:rPr>
                <w:rFonts w:ascii="Calibri Light" w:hAnsi="Calibri Light" w:cs="Calibri Light"/>
              </w:rPr>
            </w:pPr>
          </w:p>
        </w:tc>
        <w:tc>
          <w:tcPr>
            <w:tcW w:w="3749" w:type="dxa"/>
          </w:tcPr>
          <w:p w14:paraId="6C1474DE" w14:textId="77777777" w:rsidR="006775D2" w:rsidRPr="00B13B56" w:rsidRDefault="006775D2" w:rsidP="008D4DCA">
            <w:pPr>
              <w:rPr>
                <w:rFonts w:ascii="Calibri Light" w:hAnsi="Calibri Light" w:cs="Calibri Light"/>
              </w:rPr>
            </w:pPr>
            <w:r>
              <w:rPr>
                <w:rFonts w:ascii="Times New Roman" w:eastAsiaTheme="minorHAnsi" w:hAnsi="Times New Roman" w:cs="Times New Roman"/>
                <w:sz w:val="22"/>
                <w:szCs w:val="22"/>
              </w:rPr>
              <w:t>4.</w:t>
            </w:r>
            <w:r w:rsidRPr="009D53C7">
              <w:rPr>
                <w:rFonts w:ascii="Times New Roman" w:eastAsiaTheme="minorHAnsi" w:hAnsi="Times New Roman" w:cs="Times New Roman"/>
                <w:sz w:val="22"/>
                <w:szCs w:val="22"/>
              </w:rPr>
              <w:t xml:space="preserve">Teachers will use a variety of formative assessments, such as Flashbacks, Bell-ringers, and Exit slips, </w:t>
            </w:r>
            <w:r w:rsidRPr="009D53C7">
              <w:rPr>
                <w:rFonts w:ascii="Times New Roman" w:eastAsiaTheme="minorHAnsi" w:hAnsi="Times New Roman" w:cs="Times New Roman"/>
                <w:sz w:val="22"/>
                <w:szCs w:val="22"/>
              </w:rPr>
              <w:lastRenderedPageBreak/>
              <w:t xml:space="preserve">aligned to the daily learning targets in order to measure the learning of students.  </w:t>
            </w:r>
          </w:p>
        </w:tc>
        <w:tc>
          <w:tcPr>
            <w:tcW w:w="2487" w:type="dxa"/>
          </w:tcPr>
          <w:p w14:paraId="67D4543E" w14:textId="77777777" w:rsidR="006775D2" w:rsidRPr="00B13B56" w:rsidRDefault="002955F2" w:rsidP="008D4DCA">
            <w:pPr>
              <w:rPr>
                <w:rFonts w:ascii="Calibri Light" w:hAnsi="Calibri Light" w:cs="Calibri Light"/>
              </w:rPr>
            </w:pPr>
            <w:r>
              <w:rPr>
                <w:rFonts w:ascii="Calibri Light" w:hAnsi="Calibri Light" w:cs="Calibri Light"/>
              </w:rPr>
              <w:lastRenderedPageBreak/>
              <w:t>Formative Assessments</w:t>
            </w:r>
          </w:p>
        </w:tc>
        <w:tc>
          <w:tcPr>
            <w:tcW w:w="3993" w:type="dxa"/>
          </w:tcPr>
          <w:p w14:paraId="57B0C86E" w14:textId="77777777" w:rsidR="006775D2" w:rsidRPr="00B13B56" w:rsidRDefault="006775D2" w:rsidP="008D4DCA">
            <w:pPr>
              <w:rPr>
                <w:rFonts w:ascii="Calibri Light" w:hAnsi="Calibri Light" w:cs="Calibri Light"/>
              </w:rPr>
            </w:pPr>
          </w:p>
        </w:tc>
        <w:tc>
          <w:tcPr>
            <w:tcW w:w="2245" w:type="dxa"/>
            <w:gridSpan w:val="2"/>
          </w:tcPr>
          <w:p w14:paraId="3406121B"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0D909D91" w14:textId="77777777" w:rsidTr="00041865">
        <w:tc>
          <w:tcPr>
            <w:tcW w:w="3118" w:type="dxa"/>
          </w:tcPr>
          <w:p w14:paraId="34664434" w14:textId="77777777" w:rsidR="006775D2" w:rsidRPr="00B13B56" w:rsidRDefault="006775D2" w:rsidP="008D4DCA">
            <w:pPr>
              <w:rPr>
                <w:rFonts w:ascii="Calibri Light" w:hAnsi="Calibri Light" w:cs="Calibri Light"/>
              </w:rPr>
            </w:pPr>
          </w:p>
        </w:tc>
        <w:tc>
          <w:tcPr>
            <w:tcW w:w="3118" w:type="dxa"/>
          </w:tcPr>
          <w:p w14:paraId="52533F8E" w14:textId="77777777" w:rsidR="006775D2" w:rsidRDefault="006775D2" w:rsidP="00202205">
            <w:pPr>
              <w:rPr>
                <w:rFonts w:ascii="Times New Roman" w:hAnsi="Times New Roman" w:cs="Times New Roman"/>
                <w:sz w:val="22"/>
                <w:szCs w:val="22"/>
              </w:rPr>
            </w:pPr>
          </w:p>
        </w:tc>
        <w:tc>
          <w:tcPr>
            <w:tcW w:w="3749" w:type="dxa"/>
          </w:tcPr>
          <w:p w14:paraId="5EB9FB0F" w14:textId="77777777" w:rsidR="006775D2" w:rsidRPr="00CA0B5D" w:rsidRDefault="009905CD" w:rsidP="00202205">
            <w:pPr>
              <w:rPr>
                <w:rFonts w:ascii="Times New Roman" w:hAnsi="Times New Roman" w:cs="Times New Roman"/>
              </w:rPr>
            </w:pPr>
            <w:r>
              <w:rPr>
                <w:rFonts w:ascii="Times New Roman" w:hAnsi="Times New Roman" w:cs="Times New Roman"/>
              </w:rPr>
              <w:t>5</w:t>
            </w:r>
            <w:r w:rsidR="006775D2">
              <w:rPr>
                <w:rFonts w:ascii="Times New Roman" w:hAnsi="Times New Roman" w:cs="Times New Roman"/>
              </w:rPr>
              <w:t>.</w:t>
            </w:r>
            <w:r w:rsidR="006775D2" w:rsidRPr="00CA0B5D">
              <w:rPr>
                <w:rFonts w:ascii="Times New Roman" w:hAnsi="Times New Roman" w:cs="Times New Roman"/>
              </w:rPr>
              <w:t>Use summative evidence to inform what comes next for individual students and groups of students.</w:t>
            </w:r>
          </w:p>
        </w:tc>
        <w:tc>
          <w:tcPr>
            <w:tcW w:w="2487" w:type="dxa"/>
          </w:tcPr>
          <w:p w14:paraId="1FE14B70" w14:textId="77777777" w:rsidR="006775D2" w:rsidRPr="00B13B56" w:rsidRDefault="002955F2" w:rsidP="008D4DCA">
            <w:pPr>
              <w:rPr>
                <w:rFonts w:ascii="Calibri Light" w:hAnsi="Calibri Light" w:cs="Calibri Light"/>
              </w:rPr>
            </w:pPr>
            <w:r>
              <w:rPr>
                <w:rFonts w:ascii="Calibri Light" w:hAnsi="Calibri Light" w:cs="Calibri Light"/>
              </w:rPr>
              <w:t>Summative Assessments</w:t>
            </w:r>
          </w:p>
        </w:tc>
        <w:tc>
          <w:tcPr>
            <w:tcW w:w="3993" w:type="dxa"/>
          </w:tcPr>
          <w:p w14:paraId="2117CB20" w14:textId="77777777" w:rsidR="006775D2" w:rsidRPr="00B13B56" w:rsidRDefault="006775D2" w:rsidP="008D4DCA">
            <w:pPr>
              <w:rPr>
                <w:rFonts w:ascii="Calibri Light" w:hAnsi="Calibri Light" w:cs="Calibri Light"/>
              </w:rPr>
            </w:pPr>
          </w:p>
        </w:tc>
        <w:tc>
          <w:tcPr>
            <w:tcW w:w="2245" w:type="dxa"/>
            <w:gridSpan w:val="2"/>
          </w:tcPr>
          <w:p w14:paraId="28D85063"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CB0380" w:rsidRPr="00B13B56" w14:paraId="2766B283" w14:textId="77777777" w:rsidTr="00041865">
        <w:tc>
          <w:tcPr>
            <w:tcW w:w="3118" w:type="dxa"/>
          </w:tcPr>
          <w:p w14:paraId="7FF96E9B" w14:textId="77777777" w:rsidR="00CB0380" w:rsidRDefault="00CB0380" w:rsidP="00CB0380">
            <w:pPr>
              <w:rPr>
                <w:rFonts w:ascii="Calibri Light" w:hAnsi="Calibri Light" w:cs="Calibri Light"/>
              </w:rPr>
            </w:pPr>
            <w:r>
              <w:rPr>
                <w:rFonts w:ascii="Calibri Light" w:hAnsi="Calibri Light" w:cs="Calibri Light"/>
              </w:rPr>
              <w:t>Objective 3</w:t>
            </w:r>
          </w:p>
          <w:p w14:paraId="1F153396" w14:textId="77777777" w:rsidR="00CB0380" w:rsidRPr="00B13B56" w:rsidRDefault="00CB0380" w:rsidP="00CB0380">
            <w:pPr>
              <w:rPr>
                <w:rFonts w:ascii="Calibri Light" w:hAnsi="Calibri Light" w:cs="Calibri Light"/>
              </w:rPr>
            </w:pPr>
            <w:r>
              <w:rPr>
                <w:rFonts w:ascii="Calibri Light" w:hAnsi="Calibri Light" w:cs="Calibri Light"/>
              </w:rPr>
              <w:t xml:space="preserve">All students at Lone Jack School Center will collaborate to establish a baseline score of 40% for their KPREP scores in social studies for elementary and middle school students in 2021-22. </w:t>
            </w:r>
          </w:p>
        </w:tc>
        <w:tc>
          <w:tcPr>
            <w:tcW w:w="3118" w:type="dxa"/>
          </w:tcPr>
          <w:p w14:paraId="0B68BDF6" w14:textId="77777777" w:rsidR="00CB0380" w:rsidRDefault="00CB0380" w:rsidP="00202205">
            <w:pPr>
              <w:rPr>
                <w:rFonts w:ascii="Times New Roman" w:hAnsi="Times New Roman" w:cs="Times New Roman"/>
                <w:sz w:val="22"/>
                <w:szCs w:val="22"/>
              </w:rPr>
            </w:pPr>
            <w:r>
              <w:rPr>
                <w:rFonts w:ascii="Times New Roman" w:hAnsi="Times New Roman" w:cs="Times New Roman"/>
                <w:sz w:val="22"/>
                <w:szCs w:val="22"/>
              </w:rPr>
              <w:t>KCWP 1:  Design and Deploy Standards-Curriculum and assessments will continue to be aligned to the Kentucky Common Core Standards, the Unbridled Learning Assessments, and the NGSS (Next Generation Science Standards).</w:t>
            </w:r>
          </w:p>
        </w:tc>
        <w:tc>
          <w:tcPr>
            <w:tcW w:w="3749" w:type="dxa"/>
          </w:tcPr>
          <w:p w14:paraId="4C4C503F" w14:textId="77777777" w:rsidR="00CB0380" w:rsidRDefault="00966CCC" w:rsidP="00966CCC">
            <w:pPr>
              <w:rPr>
                <w:rFonts w:ascii="Times New Roman" w:hAnsi="Times New Roman" w:cs="Times New Roman"/>
              </w:rPr>
            </w:pPr>
            <w:r>
              <w:rPr>
                <w:rFonts w:ascii="Times New Roman" w:hAnsi="Times New Roman" w:cs="Times New Roman"/>
              </w:rPr>
              <w:t xml:space="preserve">1.Social studies teachers will use the Simple Solutions resources, </w:t>
            </w:r>
            <w:proofErr w:type="spellStart"/>
            <w:r>
              <w:rPr>
                <w:rFonts w:ascii="Times New Roman" w:hAnsi="Times New Roman" w:cs="Times New Roman"/>
              </w:rPr>
              <w:t>BrainPop</w:t>
            </w:r>
            <w:proofErr w:type="spellEnd"/>
            <w:r>
              <w:rPr>
                <w:rFonts w:ascii="Times New Roman" w:hAnsi="Times New Roman" w:cs="Times New Roman"/>
              </w:rPr>
              <w:t xml:space="preserve">, Flocabulary, and Actively Learn to address gaps in the curriculum that program materials may not be addressing. </w:t>
            </w:r>
          </w:p>
          <w:p w14:paraId="26AF5E79" w14:textId="77777777" w:rsidR="00966CCC" w:rsidRDefault="00966CCC" w:rsidP="00966CCC">
            <w:pPr>
              <w:rPr>
                <w:rFonts w:ascii="Times New Roman" w:hAnsi="Times New Roman" w:cs="Times New Roman"/>
              </w:rPr>
            </w:pPr>
          </w:p>
          <w:p w14:paraId="30C81CC7" w14:textId="77777777" w:rsidR="00966CCC" w:rsidRDefault="00966CCC" w:rsidP="00966CCC">
            <w:pPr>
              <w:rPr>
                <w:rFonts w:ascii="Times New Roman" w:hAnsi="Times New Roman" w:cs="Times New Roman"/>
              </w:rPr>
            </w:pPr>
            <w:r>
              <w:rPr>
                <w:rFonts w:ascii="Times New Roman" w:hAnsi="Times New Roman" w:cs="Times New Roman"/>
              </w:rPr>
              <w:t xml:space="preserve">2. Teachers will use KPREP like assessments to familiarize students with the format and expectations of the assessment. Teachers will also use a program purchased by the district Actively Learn that offers inquiry based learning to meet the new standards. </w:t>
            </w:r>
          </w:p>
          <w:p w14:paraId="0804C973" w14:textId="77777777" w:rsidR="00966CCC" w:rsidRDefault="00966CCC" w:rsidP="00966CCC">
            <w:pPr>
              <w:rPr>
                <w:rFonts w:ascii="Times New Roman" w:hAnsi="Times New Roman" w:cs="Times New Roman"/>
              </w:rPr>
            </w:pPr>
          </w:p>
          <w:p w14:paraId="3AB0FB5F" w14:textId="77777777" w:rsidR="00966CCC" w:rsidRDefault="00966CCC" w:rsidP="00966CCC">
            <w:pPr>
              <w:rPr>
                <w:rFonts w:ascii="Times New Roman" w:hAnsi="Times New Roman" w:cs="Times New Roman"/>
              </w:rPr>
            </w:pPr>
            <w:r>
              <w:rPr>
                <w:rFonts w:ascii="Times New Roman" w:hAnsi="Times New Roman" w:cs="Times New Roman"/>
              </w:rPr>
              <w:t xml:space="preserve">3. Teachers will use a variety of formative assessments, such as: flashbacks, Bell-ringers, and Exit Slips, aligned to the daily learning targets in order to measure the learning of students. </w:t>
            </w:r>
          </w:p>
          <w:p w14:paraId="32A84700" w14:textId="77777777" w:rsidR="00966CCC" w:rsidRDefault="00966CCC" w:rsidP="00966CCC">
            <w:pPr>
              <w:rPr>
                <w:rFonts w:ascii="Times New Roman" w:hAnsi="Times New Roman" w:cs="Times New Roman"/>
              </w:rPr>
            </w:pPr>
          </w:p>
          <w:p w14:paraId="7CB89C85" w14:textId="77777777" w:rsidR="00966CCC" w:rsidRPr="00966CCC" w:rsidRDefault="00966CCC" w:rsidP="00966CCC">
            <w:pPr>
              <w:rPr>
                <w:rFonts w:ascii="Times New Roman" w:hAnsi="Times New Roman" w:cs="Times New Roman"/>
              </w:rPr>
            </w:pPr>
            <w:r>
              <w:rPr>
                <w:rFonts w:ascii="Times New Roman" w:hAnsi="Times New Roman" w:cs="Times New Roman"/>
              </w:rPr>
              <w:t xml:space="preserve">4. Social studies teachers will continue to work to fully implement </w:t>
            </w:r>
            <w:r>
              <w:rPr>
                <w:rFonts w:ascii="Times New Roman" w:hAnsi="Times New Roman" w:cs="Times New Roman"/>
              </w:rPr>
              <w:lastRenderedPageBreak/>
              <w:t xml:space="preserve">the new social studies standards into their classrooms. </w:t>
            </w:r>
          </w:p>
        </w:tc>
        <w:tc>
          <w:tcPr>
            <w:tcW w:w="2487" w:type="dxa"/>
          </w:tcPr>
          <w:p w14:paraId="51598C22" w14:textId="77777777" w:rsidR="00CB0380" w:rsidRDefault="002955F2" w:rsidP="008D4DCA">
            <w:pPr>
              <w:rPr>
                <w:rFonts w:ascii="Calibri Light" w:hAnsi="Calibri Light" w:cs="Calibri Light"/>
              </w:rPr>
            </w:pPr>
            <w:r>
              <w:rPr>
                <w:rFonts w:ascii="Calibri Light" w:hAnsi="Calibri Light" w:cs="Calibri Light"/>
              </w:rPr>
              <w:lastRenderedPageBreak/>
              <w:t>Leadership Observations/ Walk through documents</w:t>
            </w:r>
          </w:p>
          <w:p w14:paraId="7361CAE4" w14:textId="77777777" w:rsidR="002955F2" w:rsidRDefault="002955F2" w:rsidP="008D4DCA">
            <w:pPr>
              <w:rPr>
                <w:rFonts w:ascii="Calibri Light" w:hAnsi="Calibri Light" w:cs="Calibri Light"/>
              </w:rPr>
            </w:pPr>
          </w:p>
          <w:p w14:paraId="09B1852B" w14:textId="77777777" w:rsidR="002955F2" w:rsidRDefault="002955F2" w:rsidP="008D4DCA">
            <w:pPr>
              <w:rPr>
                <w:rFonts w:ascii="Calibri Light" w:hAnsi="Calibri Light" w:cs="Calibri Light"/>
              </w:rPr>
            </w:pPr>
          </w:p>
          <w:p w14:paraId="7A4E6B4E" w14:textId="77777777" w:rsidR="002955F2" w:rsidRDefault="002955F2" w:rsidP="008D4DCA">
            <w:pPr>
              <w:rPr>
                <w:rFonts w:ascii="Calibri Light" w:hAnsi="Calibri Light" w:cs="Calibri Light"/>
              </w:rPr>
            </w:pPr>
          </w:p>
          <w:p w14:paraId="2D778161" w14:textId="77777777" w:rsidR="002955F2" w:rsidRDefault="002955F2" w:rsidP="008D4DCA">
            <w:pPr>
              <w:rPr>
                <w:rFonts w:ascii="Calibri Light" w:hAnsi="Calibri Light" w:cs="Calibri Light"/>
              </w:rPr>
            </w:pPr>
          </w:p>
          <w:p w14:paraId="5CAB2B65" w14:textId="77777777" w:rsidR="002955F2" w:rsidRDefault="002955F2" w:rsidP="008D4DCA">
            <w:pPr>
              <w:rPr>
                <w:rFonts w:ascii="Calibri Light" w:hAnsi="Calibri Light" w:cs="Calibri Light"/>
              </w:rPr>
            </w:pPr>
            <w:r>
              <w:rPr>
                <w:rFonts w:ascii="Calibri Light" w:hAnsi="Calibri Light" w:cs="Calibri Light"/>
              </w:rPr>
              <w:t>Summative Assessments/ Actively Learn reports</w:t>
            </w:r>
          </w:p>
          <w:p w14:paraId="2DACB4A2" w14:textId="77777777" w:rsidR="002955F2" w:rsidRDefault="002955F2" w:rsidP="008D4DCA">
            <w:pPr>
              <w:rPr>
                <w:rFonts w:ascii="Calibri Light" w:hAnsi="Calibri Light" w:cs="Calibri Light"/>
              </w:rPr>
            </w:pPr>
          </w:p>
          <w:p w14:paraId="559A76C1" w14:textId="77777777" w:rsidR="002955F2" w:rsidRDefault="002955F2" w:rsidP="008D4DCA">
            <w:pPr>
              <w:rPr>
                <w:rFonts w:ascii="Calibri Light" w:hAnsi="Calibri Light" w:cs="Calibri Light"/>
              </w:rPr>
            </w:pPr>
          </w:p>
          <w:p w14:paraId="21CAA408" w14:textId="77777777" w:rsidR="002955F2" w:rsidRDefault="002955F2" w:rsidP="008D4DCA">
            <w:pPr>
              <w:rPr>
                <w:rFonts w:ascii="Calibri Light" w:hAnsi="Calibri Light" w:cs="Calibri Light"/>
              </w:rPr>
            </w:pPr>
          </w:p>
          <w:p w14:paraId="7603792E" w14:textId="77777777" w:rsidR="002955F2" w:rsidRDefault="002955F2" w:rsidP="008D4DCA">
            <w:pPr>
              <w:rPr>
                <w:rFonts w:ascii="Calibri Light" w:hAnsi="Calibri Light" w:cs="Calibri Light"/>
              </w:rPr>
            </w:pPr>
          </w:p>
          <w:p w14:paraId="7E4CD557" w14:textId="77777777" w:rsidR="002955F2" w:rsidRDefault="002955F2" w:rsidP="008D4DCA">
            <w:pPr>
              <w:rPr>
                <w:rFonts w:ascii="Calibri Light" w:hAnsi="Calibri Light" w:cs="Calibri Light"/>
              </w:rPr>
            </w:pPr>
          </w:p>
          <w:p w14:paraId="64A15FB7" w14:textId="77777777" w:rsidR="002955F2" w:rsidRDefault="002955F2" w:rsidP="008D4DCA">
            <w:pPr>
              <w:rPr>
                <w:rFonts w:ascii="Calibri Light" w:hAnsi="Calibri Light" w:cs="Calibri Light"/>
              </w:rPr>
            </w:pPr>
            <w:r>
              <w:rPr>
                <w:rFonts w:ascii="Calibri Light" w:hAnsi="Calibri Light" w:cs="Calibri Light"/>
              </w:rPr>
              <w:t>Formative Assessments</w:t>
            </w:r>
          </w:p>
          <w:p w14:paraId="1DE1EC17" w14:textId="77777777" w:rsidR="002955F2" w:rsidRDefault="002955F2" w:rsidP="008D4DCA">
            <w:pPr>
              <w:rPr>
                <w:rFonts w:ascii="Calibri Light" w:hAnsi="Calibri Light" w:cs="Calibri Light"/>
              </w:rPr>
            </w:pPr>
          </w:p>
          <w:p w14:paraId="7F2AE473" w14:textId="77777777" w:rsidR="002955F2" w:rsidRDefault="002955F2" w:rsidP="008D4DCA">
            <w:pPr>
              <w:rPr>
                <w:rFonts w:ascii="Calibri Light" w:hAnsi="Calibri Light" w:cs="Calibri Light"/>
              </w:rPr>
            </w:pPr>
          </w:p>
          <w:p w14:paraId="2B8B1587" w14:textId="77777777" w:rsidR="002955F2" w:rsidRDefault="002955F2" w:rsidP="008D4DCA">
            <w:pPr>
              <w:rPr>
                <w:rFonts w:ascii="Calibri Light" w:hAnsi="Calibri Light" w:cs="Calibri Light"/>
              </w:rPr>
            </w:pPr>
          </w:p>
          <w:p w14:paraId="11C5985D" w14:textId="77777777" w:rsidR="002955F2" w:rsidRDefault="002955F2" w:rsidP="008D4DCA">
            <w:pPr>
              <w:rPr>
                <w:rFonts w:ascii="Calibri Light" w:hAnsi="Calibri Light" w:cs="Calibri Light"/>
              </w:rPr>
            </w:pPr>
          </w:p>
          <w:p w14:paraId="6472E3BA" w14:textId="77777777" w:rsidR="002955F2" w:rsidRDefault="002955F2" w:rsidP="008D4DCA">
            <w:pPr>
              <w:rPr>
                <w:rFonts w:ascii="Calibri Light" w:hAnsi="Calibri Light" w:cs="Calibri Light"/>
              </w:rPr>
            </w:pPr>
          </w:p>
          <w:p w14:paraId="26973C66" w14:textId="77777777" w:rsidR="002955F2" w:rsidRDefault="002955F2" w:rsidP="008D4DCA">
            <w:pPr>
              <w:rPr>
                <w:rFonts w:ascii="Calibri Light" w:hAnsi="Calibri Light" w:cs="Calibri Light"/>
              </w:rPr>
            </w:pPr>
          </w:p>
          <w:p w14:paraId="12F4E921" w14:textId="77777777" w:rsidR="002955F2" w:rsidRDefault="002955F2" w:rsidP="002955F2">
            <w:pPr>
              <w:rPr>
                <w:rFonts w:ascii="Calibri Light" w:hAnsi="Calibri Light" w:cs="Calibri Light"/>
              </w:rPr>
            </w:pPr>
            <w:r>
              <w:rPr>
                <w:rFonts w:ascii="Calibri Light" w:hAnsi="Calibri Light" w:cs="Calibri Light"/>
              </w:rPr>
              <w:t xml:space="preserve">Leadership Observations/ Walk </w:t>
            </w:r>
            <w:r>
              <w:rPr>
                <w:rFonts w:ascii="Calibri Light" w:hAnsi="Calibri Light" w:cs="Calibri Light"/>
              </w:rPr>
              <w:lastRenderedPageBreak/>
              <w:t>through documents</w:t>
            </w:r>
          </w:p>
          <w:p w14:paraId="58A042D2" w14:textId="77777777" w:rsidR="002955F2" w:rsidRDefault="002955F2" w:rsidP="008D4DCA">
            <w:pPr>
              <w:rPr>
                <w:rFonts w:ascii="Calibri Light" w:hAnsi="Calibri Light" w:cs="Calibri Light"/>
              </w:rPr>
            </w:pPr>
          </w:p>
          <w:p w14:paraId="17305619" w14:textId="77777777" w:rsidR="002955F2" w:rsidRPr="00B13B56" w:rsidRDefault="002955F2" w:rsidP="008D4DCA">
            <w:pPr>
              <w:rPr>
                <w:rFonts w:ascii="Calibri Light" w:hAnsi="Calibri Light" w:cs="Calibri Light"/>
              </w:rPr>
            </w:pPr>
          </w:p>
        </w:tc>
        <w:tc>
          <w:tcPr>
            <w:tcW w:w="3993" w:type="dxa"/>
          </w:tcPr>
          <w:p w14:paraId="3463AE76" w14:textId="77777777" w:rsidR="00CB0380" w:rsidRPr="00B13B56" w:rsidRDefault="00CB0380" w:rsidP="008D4DCA">
            <w:pPr>
              <w:rPr>
                <w:rFonts w:ascii="Calibri Light" w:hAnsi="Calibri Light" w:cs="Calibri Light"/>
              </w:rPr>
            </w:pPr>
          </w:p>
        </w:tc>
        <w:tc>
          <w:tcPr>
            <w:tcW w:w="2245" w:type="dxa"/>
            <w:gridSpan w:val="2"/>
          </w:tcPr>
          <w:p w14:paraId="6F28B33D" w14:textId="77777777" w:rsidR="00CB0380" w:rsidRDefault="002955F2" w:rsidP="008D4DCA">
            <w:pPr>
              <w:rPr>
                <w:rFonts w:ascii="Calibri Light" w:hAnsi="Calibri Light" w:cs="Calibri Light"/>
              </w:rPr>
            </w:pPr>
            <w:r>
              <w:rPr>
                <w:rFonts w:ascii="Calibri Light" w:hAnsi="Calibri Light" w:cs="Calibri Light"/>
              </w:rPr>
              <w:t>District Funding</w:t>
            </w:r>
          </w:p>
          <w:p w14:paraId="07712B37" w14:textId="77777777" w:rsidR="002955F2" w:rsidRDefault="002955F2" w:rsidP="008D4DCA">
            <w:pPr>
              <w:rPr>
                <w:rFonts w:ascii="Calibri Light" w:hAnsi="Calibri Light" w:cs="Calibri Light"/>
              </w:rPr>
            </w:pPr>
          </w:p>
          <w:p w14:paraId="1B93A0CB" w14:textId="77777777" w:rsidR="002955F2" w:rsidRDefault="002955F2" w:rsidP="008D4DCA">
            <w:pPr>
              <w:rPr>
                <w:rFonts w:ascii="Calibri Light" w:hAnsi="Calibri Light" w:cs="Calibri Light"/>
              </w:rPr>
            </w:pPr>
          </w:p>
          <w:p w14:paraId="098C4DFD" w14:textId="77777777" w:rsidR="002955F2" w:rsidRDefault="002955F2" w:rsidP="008D4DCA">
            <w:pPr>
              <w:rPr>
                <w:rFonts w:ascii="Calibri Light" w:hAnsi="Calibri Light" w:cs="Calibri Light"/>
              </w:rPr>
            </w:pPr>
          </w:p>
          <w:p w14:paraId="669885E6" w14:textId="77777777" w:rsidR="002955F2" w:rsidRDefault="002955F2" w:rsidP="008D4DCA">
            <w:pPr>
              <w:rPr>
                <w:rFonts w:ascii="Calibri Light" w:hAnsi="Calibri Light" w:cs="Calibri Light"/>
              </w:rPr>
            </w:pPr>
          </w:p>
          <w:p w14:paraId="0455C218" w14:textId="77777777" w:rsidR="002955F2" w:rsidRDefault="002955F2" w:rsidP="008D4DCA">
            <w:pPr>
              <w:rPr>
                <w:rFonts w:ascii="Calibri Light" w:hAnsi="Calibri Light" w:cs="Calibri Light"/>
              </w:rPr>
            </w:pPr>
          </w:p>
          <w:p w14:paraId="6903B7A8" w14:textId="77777777" w:rsidR="002955F2" w:rsidRDefault="002955F2" w:rsidP="008D4DCA">
            <w:pPr>
              <w:rPr>
                <w:rFonts w:ascii="Calibri Light" w:hAnsi="Calibri Light" w:cs="Calibri Light"/>
              </w:rPr>
            </w:pPr>
          </w:p>
          <w:p w14:paraId="4EA996ED" w14:textId="77777777" w:rsidR="002955F2" w:rsidRDefault="002955F2" w:rsidP="008D4DCA">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5B0FD557" w14:textId="77777777" w:rsidR="002955F2" w:rsidRDefault="002955F2" w:rsidP="008D4DCA">
            <w:pPr>
              <w:rPr>
                <w:rFonts w:ascii="Times New Roman" w:hAnsi="Times New Roman" w:cs="Times New Roman"/>
                <w:sz w:val="22"/>
                <w:szCs w:val="22"/>
              </w:rPr>
            </w:pPr>
          </w:p>
          <w:p w14:paraId="0978633E" w14:textId="77777777" w:rsidR="002955F2" w:rsidRDefault="002955F2" w:rsidP="008D4DCA">
            <w:pPr>
              <w:rPr>
                <w:rFonts w:ascii="Times New Roman" w:hAnsi="Times New Roman" w:cs="Times New Roman"/>
                <w:sz w:val="22"/>
                <w:szCs w:val="22"/>
              </w:rPr>
            </w:pPr>
          </w:p>
          <w:p w14:paraId="6A8405EE" w14:textId="77777777" w:rsidR="002955F2" w:rsidRDefault="002955F2" w:rsidP="008D4DCA">
            <w:pPr>
              <w:rPr>
                <w:rFonts w:ascii="Times New Roman" w:hAnsi="Times New Roman" w:cs="Times New Roman"/>
                <w:sz w:val="22"/>
                <w:szCs w:val="22"/>
              </w:rPr>
            </w:pPr>
          </w:p>
          <w:p w14:paraId="65E47571" w14:textId="77777777" w:rsidR="002955F2" w:rsidRDefault="002955F2" w:rsidP="008D4DCA">
            <w:pPr>
              <w:rPr>
                <w:rFonts w:ascii="Times New Roman" w:hAnsi="Times New Roman" w:cs="Times New Roman"/>
                <w:sz w:val="22"/>
                <w:szCs w:val="22"/>
              </w:rPr>
            </w:pPr>
          </w:p>
          <w:p w14:paraId="087A652B" w14:textId="77777777" w:rsidR="002955F2" w:rsidRDefault="002955F2" w:rsidP="008D4DCA">
            <w:pPr>
              <w:rPr>
                <w:rFonts w:ascii="Times New Roman" w:hAnsi="Times New Roman" w:cs="Times New Roman"/>
                <w:sz w:val="22"/>
                <w:szCs w:val="22"/>
              </w:rPr>
            </w:pPr>
          </w:p>
          <w:p w14:paraId="5A87D26D" w14:textId="77777777" w:rsidR="002955F2" w:rsidRDefault="002955F2" w:rsidP="008D4DCA">
            <w:pPr>
              <w:rPr>
                <w:rFonts w:ascii="Times New Roman" w:hAnsi="Times New Roman" w:cs="Times New Roman"/>
                <w:sz w:val="22"/>
                <w:szCs w:val="22"/>
              </w:rPr>
            </w:pPr>
          </w:p>
          <w:p w14:paraId="27A07518" w14:textId="77777777" w:rsidR="002955F2" w:rsidRDefault="002955F2" w:rsidP="008D4DCA">
            <w:pPr>
              <w:rPr>
                <w:rFonts w:ascii="Times New Roman" w:hAnsi="Times New Roman" w:cs="Times New Roman"/>
                <w:sz w:val="22"/>
                <w:szCs w:val="22"/>
              </w:rPr>
            </w:pPr>
          </w:p>
          <w:p w14:paraId="51B8D6DC" w14:textId="77777777" w:rsidR="002955F2" w:rsidRDefault="002955F2" w:rsidP="008D4DCA">
            <w:pPr>
              <w:rPr>
                <w:rFonts w:ascii="Times New Roman" w:hAnsi="Times New Roman" w:cs="Times New Roman"/>
                <w:sz w:val="22"/>
                <w:szCs w:val="22"/>
              </w:rPr>
            </w:pPr>
          </w:p>
          <w:p w14:paraId="3B179827" w14:textId="77777777" w:rsidR="002955F2" w:rsidRDefault="002955F2" w:rsidP="008D4DCA">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1334EF08" w14:textId="77777777" w:rsidR="002955F2" w:rsidRDefault="002955F2" w:rsidP="008D4DCA">
            <w:pPr>
              <w:rPr>
                <w:rFonts w:ascii="Times New Roman" w:hAnsi="Times New Roman" w:cs="Times New Roman"/>
                <w:sz w:val="22"/>
                <w:szCs w:val="22"/>
              </w:rPr>
            </w:pPr>
          </w:p>
          <w:p w14:paraId="70C2B7BB" w14:textId="77777777" w:rsidR="002955F2" w:rsidRDefault="002955F2" w:rsidP="008D4DCA">
            <w:pPr>
              <w:rPr>
                <w:rFonts w:ascii="Times New Roman" w:hAnsi="Times New Roman" w:cs="Times New Roman"/>
                <w:sz w:val="22"/>
                <w:szCs w:val="22"/>
              </w:rPr>
            </w:pPr>
          </w:p>
          <w:p w14:paraId="790F791E" w14:textId="77777777" w:rsidR="002955F2" w:rsidRDefault="002955F2" w:rsidP="008D4DCA">
            <w:pPr>
              <w:rPr>
                <w:rFonts w:ascii="Times New Roman" w:hAnsi="Times New Roman" w:cs="Times New Roman"/>
                <w:sz w:val="22"/>
                <w:szCs w:val="22"/>
              </w:rPr>
            </w:pPr>
          </w:p>
          <w:p w14:paraId="61A65B39" w14:textId="77777777" w:rsidR="002955F2" w:rsidRDefault="002955F2" w:rsidP="008D4DCA">
            <w:pPr>
              <w:rPr>
                <w:rFonts w:ascii="Times New Roman" w:hAnsi="Times New Roman" w:cs="Times New Roman"/>
                <w:sz w:val="22"/>
                <w:szCs w:val="22"/>
              </w:rPr>
            </w:pPr>
          </w:p>
          <w:p w14:paraId="46068621" w14:textId="77777777" w:rsidR="002955F2" w:rsidRDefault="002955F2" w:rsidP="008D4DCA">
            <w:pPr>
              <w:rPr>
                <w:rFonts w:ascii="Times New Roman" w:hAnsi="Times New Roman" w:cs="Times New Roman"/>
                <w:sz w:val="22"/>
                <w:szCs w:val="22"/>
              </w:rPr>
            </w:pPr>
          </w:p>
          <w:p w14:paraId="03547376" w14:textId="77777777" w:rsidR="002955F2" w:rsidRDefault="002955F2" w:rsidP="008D4DCA">
            <w:pPr>
              <w:rPr>
                <w:rFonts w:ascii="Times New Roman" w:hAnsi="Times New Roman" w:cs="Times New Roman"/>
                <w:sz w:val="22"/>
                <w:szCs w:val="22"/>
              </w:rPr>
            </w:pPr>
          </w:p>
          <w:p w14:paraId="59DE36AE" w14:textId="77777777" w:rsidR="002955F2" w:rsidRDefault="002955F2" w:rsidP="008D4DCA">
            <w:pPr>
              <w:rPr>
                <w:rFonts w:ascii="Times New Roman" w:hAnsi="Times New Roman" w:cs="Times New Roman"/>
                <w:sz w:val="22"/>
                <w:szCs w:val="22"/>
              </w:rPr>
            </w:pPr>
          </w:p>
          <w:p w14:paraId="3CE48FA0" w14:textId="77777777" w:rsidR="002955F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bl>
    <w:p w14:paraId="29DB06B6" w14:textId="77777777" w:rsidR="00232FAD" w:rsidRPr="00B13B56" w:rsidRDefault="00232FAD" w:rsidP="00C14366">
      <w:pPr>
        <w:pStyle w:val="Heading2"/>
        <w:rPr>
          <w:rFonts w:ascii="Calibri Light" w:hAnsi="Calibri Light" w:cs="Calibri Light"/>
        </w:rPr>
      </w:pPr>
    </w:p>
    <w:p w14:paraId="529D33A8"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73D38F11"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lastRenderedPageBreak/>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1624739E" w14:textId="77777777" w:rsidR="00C14366" w:rsidRPr="00B13B56" w:rsidRDefault="00AE02EF" w:rsidP="00C14366">
      <w:pPr>
        <w:pStyle w:val="Heading2"/>
        <w:rPr>
          <w:rFonts w:ascii="Calibri Light" w:hAnsi="Calibri Light" w:cs="Calibri Light"/>
        </w:rPr>
      </w:pPr>
      <w:bookmarkStart w:id="0"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0"/>
    <w:p w14:paraId="0F74325E"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45"/>
      </w:tblGrid>
      <w:tr w:rsidR="00EB11A2" w:rsidRPr="00B13B56" w14:paraId="59F8FB88" w14:textId="77777777" w:rsidTr="008D4DCA">
        <w:trPr>
          <w:tblHeader/>
        </w:trPr>
        <w:tc>
          <w:tcPr>
            <w:tcW w:w="3118" w:type="dxa"/>
            <w:shd w:val="clear" w:color="auto" w:fill="BFBFBF" w:themeFill="background1" w:themeFillShade="BF"/>
          </w:tcPr>
          <w:p w14:paraId="77BCFBF0"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1A247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DF4DF7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62CA41B"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9A0602B"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189652F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6775D2" w:rsidRPr="00B13B56" w14:paraId="1A2D3E9A" w14:textId="77777777" w:rsidTr="008D4DCA">
        <w:tc>
          <w:tcPr>
            <w:tcW w:w="3118" w:type="dxa"/>
            <w:vMerge w:val="restart"/>
          </w:tcPr>
          <w:p w14:paraId="3FD686A5" w14:textId="77777777" w:rsidR="006775D2" w:rsidRDefault="006775D2" w:rsidP="008D4DCA">
            <w:pPr>
              <w:rPr>
                <w:rFonts w:ascii="Calibri Light" w:hAnsi="Calibri Light" w:cs="Calibri Light"/>
              </w:rPr>
            </w:pPr>
            <w:r w:rsidRPr="00B13B56">
              <w:rPr>
                <w:rFonts w:ascii="Calibri Light" w:hAnsi="Calibri Light" w:cs="Calibri Light"/>
              </w:rPr>
              <w:t>Objective 1</w:t>
            </w:r>
          </w:p>
          <w:p w14:paraId="23F8338C" w14:textId="77777777" w:rsidR="006775D2" w:rsidRPr="00B13B56" w:rsidRDefault="006775D2" w:rsidP="008D4DCA">
            <w:pPr>
              <w:rPr>
                <w:rFonts w:ascii="Calibri Light" w:hAnsi="Calibri Light" w:cs="Calibri Light"/>
              </w:rPr>
            </w:pPr>
            <w:r>
              <w:rPr>
                <w:rFonts w:ascii="Calibri Light" w:hAnsi="Calibri Light" w:cs="Calibri Light"/>
              </w:rPr>
              <w:t xml:space="preserve">Students identified in the gap group “special needs” at Lone Jack School Center will collaborate to decrease the percent of students scoring Novice on the KPREP test in reading, elementary 50% and middle grades 41.6% in 2020-21 and math, elementary 50% and middle grades 36.3% in 2020-21. </w:t>
            </w:r>
          </w:p>
        </w:tc>
        <w:tc>
          <w:tcPr>
            <w:tcW w:w="3118" w:type="dxa"/>
            <w:vMerge w:val="restart"/>
          </w:tcPr>
          <w:p w14:paraId="03DE3FE7" w14:textId="77777777" w:rsidR="006775D2" w:rsidRPr="00B13B56" w:rsidRDefault="006775D2" w:rsidP="00202205">
            <w:pPr>
              <w:rPr>
                <w:rFonts w:ascii="Calibri Light" w:hAnsi="Calibri Light" w:cs="Calibri Light"/>
              </w:rPr>
            </w:pPr>
            <w:r w:rsidRPr="006E699F">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w:t>
            </w:r>
            <w:r>
              <w:rPr>
                <w:rFonts w:ascii="Times New Roman" w:hAnsi="Times New Roman" w:cs="Times New Roman"/>
                <w:sz w:val="22"/>
              </w:rPr>
              <w:t xml:space="preserve">each round of MAP testing, Impact and QSCS </w:t>
            </w:r>
            <w:r w:rsidRPr="006E699F">
              <w:rPr>
                <w:rFonts w:ascii="Times New Roman" w:hAnsi="Times New Roman" w:cs="Times New Roman"/>
                <w:sz w:val="22"/>
              </w:rPr>
              <w:t>survey, and units of study assessments.  KPREP data is also reviewed, analyzed, and applied throughout the school year.  The use of progress monitoring is crucial to helping all students, including those in the gap group.</w:t>
            </w:r>
            <w:r w:rsidRPr="005703CE">
              <w:rPr>
                <w:rFonts w:ascii="Times New Roman" w:hAnsi="Times New Roman" w:cs="Times New Roman"/>
                <w:sz w:val="22"/>
              </w:rPr>
              <w:t xml:space="preserve">  </w:t>
            </w:r>
          </w:p>
        </w:tc>
        <w:tc>
          <w:tcPr>
            <w:tcW w:w="3749" w:type="dxa"/>
          </w:tcPr>
          <w:p w14:paraId="004643AF" w14:textId="77777777" w:rsidR="006775D2" w:rsidRPr="00E84E7A" w:rsidRDefault="006775D2" w:rsidP="009905C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5703CE">
              <w:rPr>
                <w:rFonts w:ascii="Times New Roman" w:eastAsiaTheme="minorHAnsi" w:hAnsi="Times New Roman" w:cs="Times New Roman"/>
                <w:sz w:val="22"/>
                <w:szCs w:val="22"/>
              </w:rPr>
              <w:t xml:space="preserve">School leadership and classroom teachers will analyze student achievement by gap groups, relative to state (KPREP) and district school assessment systems (MAP).  SBDM will be informed of the analysis results and changes to our CSIP. </w:t>
            </w:r>
          </w:p>
        </w:tc>
        <w:tc>
          <w:tcPr>
            <w:tcW w:w="2487" w:type="dxa"/>
          </w:tcPr>
          <w:p w14:paraId="229F3DFC" w14:textId="77777777" w:rsidR="006775D2" w:rsidRPr="00B13B56" w:rsidRDefault="002955F2" w:rsidP="008D4DCA">
            <w:pPr>
              <w:rPr>
                <w:rFonts w:ascii="Calibri Light" w:hAnsi="Calibri Light" w:cs="Calibri Light"/>
              </w:rPr>
            </w:pPr>
            <w:r>
              <w:rPr>
                <w:rFonts w:ascii="Calibri Light" w:hAnsi="Calibri Light" w:cs="Calibri Light"/>
              </w:rPr>
              <w:t>SBDM minutes</w:t>
            </w:r>
          </w:p>
        </w:tc>
        <w:tc>
          <w:tcPr>
            <w:tcW w:w="3993" w:type="dxa"/>
          </w:tcPr>
          <w:p w14:paraId="5219A2DF" w14:textId="77777777" w:rsidR="006775D2" w:rsidRPr="00B13B56" w:rsidRDefault="006775D2" w:rsidP="008D4DCA">
            <w:pPr>
              <w:rPr>
                <w:rFonts w:ascii="Calibri Light" w:hAnsi="Calibri Light" w:cs="Calibri Light"/>
              </w:rPr>
            </w:pPr>
          </w:p>
        </w:tc>
        <w:tc>
          <w:tcPr>
            <w:tcW w:w="2245" w:type="dxa"/>
          </w:tcPr>
          <w:p w14:paraId="3C8A2153" w14:textId="77777777" w:rsidR="006775D2" w:rsidRPr="00B13B56" w:rsidRDefault="002955F2" w:rsidP="008D4DCA">
            <w:pPr>
              <w:rPr>
                <w:rFonts w:ascii="Calibri Light" w:hAnsi="Calibri Light" w:cs="Calibri Light"/>
              </w:rPr>
            </w:pPr>
            <w:r>
              <w:rPr>
                <w:rFonts w:ascii="Calibri Light" w:hAnsi="Calibri Light" w:cs="Calibri Light"/>
              </w:rPr>
              <w:t>Title 1/ Federal funding (for MAP testing); State funding (for KPREP testing)</w:t>
            </w:r>
          </w:p>
        </w:tc>
      </w:tr>
      <w:tr w:rsidR="006775D2" w:rsidRPr="00B13B56" w14:paraId="4EB97AAB" w14:textId="77777777" w:rsidTr="008D4DCA">
        <w:tc>
          <w:tcPr>
            <w:tcW w:w="3118" w:type="dxa"/>
            <w:vMerge/>
          </w:tcPr>
          <w:p w14:paraId="54C75E6E" w14:textId="77777777" w:rsidR="006775D2" w:rsidRPr="00B13B56" w:rsidRDefault="006775D2" w:rsidP="008D4DCA">
            <w:pPr>
              <w:rPr>
                <w:rFonts w:ascii="Calibri Light" w:hAnsi="Calibri Light" w:cs="Calibri Light"/>
              </w:rPr>
            </w:pPr>
          </w:p>
        </w:tc>
        <w:tc>
          <w:tcPr>
            <w:tcW w:w="3118" w:type="dxa"/>
            <w:vMerge/>
          </w:tcPr>
          <w:p w14:paraId="7F7E7C8C" w14:textId="77777777" w:rsidR="006775D2" w:rsidRPr="00B13B56" w:rsidRDefault="006775D2" w:rsidP="008D4DCA">
            <w:pPr>
              <w:rPr>
                <w:rFonts w:ascii="Calibri Light" w:hAnsi="Calibri Light" w:cs="Calibri Light"/>
              </w:rPr>
            </w:pPr>
          </w:p>
        </w:tc>
        <w:tc>
          <w:tcPr>
            <w:tcW w:w="3749" w:type="dxa"/>
          </w:tcPr>
          <w:p w14:paraId="327CF7DA" w14:textId="77777777" w:rsidR="006775D2" w:rsidRPr="00B13B56" w:rsidRDefault="006775D2" w:rsidP="008D4DCA">
            <w:pPr>
              <w:rPr>
                <w:rFonts w:ascii="Calibri Light" w:hAnsi="Calibri Light" w:cs="Calibri Light"/>
              </w:rPr>
            </w:pPr>
            <w:r>
              <w:rPr>
                <w:rFonts w:ascii="Times New Roman" w:eastAsiaTheme="minorHAnsi" w:hAnsi="Times New Roman" w:cs="Times New Roman"/>
                <w:sz w:val="22"/>
                <w:szCs w:val="22"/>
              </w:rPr>
              <w:t>2.</w:t>
            </w:r>
            <w:r w:rsidRPr="005703CE">
              <w:rPr>
                <w:rFonts w:ascii="Times New Roman" w:eastAsiaTheme="minorHAnsi" w:hAnsi="Times New Roman" w:cs="Times New Roman"/>
                <w:sz w:val="22"/>
                <w:szCs w:val="22"/>
              </w:rPr>
              <w:t xml:space="preserve"> To the extent possible, the assignment of staff (based on certification and areas of expertise) will be made to best serve identified students.  </w:t>
            </w:r>
          </w:p>
        </w:tc>
        <w:tc>
          <w:tcPr>
            <w:tcW w:w="2487" w:type="dxa"/>
          </w:tcPr>
          <w:p w14:paraId="7F3D3CBC" w14:textId="77777777" w:rsidR="006775D2" w:rsidRPr="00B13B56" w:rsidRDefault="002955F2" w:rsidP="008D4DCA">
            <w:pPr>
              <w:rPr>
                <w:rFonts w:ascii="Calibri Light" w:hAnsi="Calibri Light" w:cs="Calibri Light"/>
              </w:rPr>
            </w:pPr>
            <w:r>
              <w:rPr>
                <w:rFonts w:ascii="Calibri Light" w:hAnsi="Calibri Light" w:cs="Calibri Light"/>
              </w:rPr>
              <w:t>Staffing Schedule</w:t>
            </w:r>
          </w:p>
        </w:tc>
        <w:tc>
          <w:tcPr>
            <w:tcW w:w="3993" w:type="dxa"/>
          </w:tcPr>
          <w:p w14:paraId="6B4FF0A1" w14:textId="77777777" w:rsidR="006775D2" w:rsidRPr="00B13B56" w:rsidRDefault="006775D2" w:rsidP="008D4DCA">
            <w:pPr>
              <w:rPr>
                <w:rFonts w:ascii="Calibri Light" w:hAnsi="Calibri Light" w:cs="Calibri Light"/>
              </w:rPr>
            </w:pPr>
          </w:p>
        </w:tc>
        <w:tc>
          <w:tcPr>
            <w:tcW w:w="2245" w:type="dxa"/>
          </w:tcPr>
          <w:p w14:paraId="74CF45E6"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623A5622" w14:textId="77777777" w:rsidTr="008D4DCA">
        <w:tc>
          <w:tcPr>
            <w:tcW w:w="3118" w:type="dxa"/>
            <w:vMerge/>
          </w:tcPr>
          <w:p w14:paraId="3CA3E48A" w14:textId="77777777" w:rsidR="006775D2" w:rsidRPr="00B13B56" w:rsidRDefault="006775D2" w:rsidP="008D4DCA">
            <w:pPr>
              <w:rPr>
                <w:rFonts w:ascii="Calibri Light" w:hAnsi="Calibri Light" w:cs="Calibri Light"/>
              </w:rPr>
            </w:pPr>
          </w:p>
        </w:tc>
        <w:tc>
          <w:tcPr>
            <w:tcW w:w="3118" w:type="dxa"/>
            <w:vMerge w:val="restart"/>
          </w:tcPr>
          <w:p w14:paraId="7683439E" w14:textId="77777777" w:rsidR="006775D2" w:rsidRPr="005703CE" w:rsidRDefault="006775D2" w:rsidP="00202205">
            <w:pPr>
              <w:rPr>
                <w:rFonts w:ascii="Times New Roman" w:hAnsi="Times New Roman" w:cs="Times New Roman"/>
                <w:sz w:val="22"/>
              </w:rPr>
            </w:pPr>
          </w:p>
        </w:tc>
        <w:tc>
          <w:tcPr>
            <w:tcW w:w="3749" w:type="dxa"/>
          </w:tcPr>
          <w:p w14:paraId="24C5FB29" w14:textId="77777777" w:rsidR="006775D2" w:rsidRPr="005703CE"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5703CE">
              <w:rPr>
                <w:rFonts w:ascii="Times New Roman" w:eastAsiaTheme="minorHAnsi" w:hAnsi="Times New Roman" w:cs="Times New Roman"/>
                <w:sz w:val="22"/>
                <w:szCs w:val="22"/>
              </w:rPr>
              <w:t>School</w:t>
            </w:r>
            <w:r>
              <w:rPr>
                <w:rFonts w:ascii="Times New Roman" w:eastAsiaTheme="minorHAnsi" w:hAnsi="Times New Roman" w:cs="Times New Roman"/>
                <w:sz w:val="22"/>
                <w:szCs w:val="22"/>
              </w:rPr>
              <w:t xml:space="preserve"> leadership will analyze Impact/Quality of School Climate and Safety</w:t>
            </w:r>
            <w:r w:rsidRPr="005703CE">
              <w:rPr>
                <w:rFonts w:ascii="Times New Roman" w:eastAsiaTheme="minorHAnsi" w:hAnsi="Times New Roman" w:cs="Times New Roman"/>
                <w:sz w:val="22"/>
                <w:szCs w:val="22"/>
              </w:rPr>
              <w:t xml:space="preserve"> survey results and determine areas of concern.  Information will then be disseminated to the SBDM Council for discussion.  They will then develop a plan for addressing the areas of concern, where teachers feel the school is not meeting student/parent/teacher needs.</w:t>
            </w:r>
          </w:p>
        </w:tc>
        <w:tc>
          <w:tcPr>
            <w:tcW w:w="2487" w:type="dxa"/>
          </w:tcPr>
          <w:p w14:paraId="5A4129FC" w14:textId="77777777" w:rsidR="006775D2" w:rsidRPr="00B13B56" w:rsidRDefault="002955F2" w:rsidP="008D4DCA">
            <w:pPr>
              <w:rPr>
                <w:rFonts w:ascii="Calibri Light" w:hAnsi="Calibri Light" w:cs="Calibri Light"/>
              </w:rPr>
            </w:pPr>
            <w:r>
              <w:rPr>
                <w:rFonts w:ascii="Calibri Light" w:hAnsi="Calibri Light" w:cs="Calibri Light"/>
              </w:rPr>
              <w:t>SBDM minutes</w:t>
            </w:r>
          </w:p>
        </w:tc>
        <w:tc>
          <w:tcPr>
            <w:tcW w:w="3993" w:type="dxa"/>
          </w:tcPr>
          <w:p w14:paraId="10F49D70" w14:textId="77777777" w:rsidR="006775D2" w:rsidRPr="00B13B56" w:rsidRDefault="006775D2" w:rsidP="008D4DCA">
            <w:pPr>
              <w:rPr>
                <w:rFonts w:ascii="Calibri Light" w:hAnsi="Calibri Light" w:cs="Calibri Light"/>
              </w:rPr>
            </w:pPr>
          </w:p>
        </w:tc>
        <w:tc>
          <w:tcPr>
            <w:tcW w:w="2245" w:type="dxa"/>
          </w:tcPr>
          <w:p w14:paraId="134892F4"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14F3D8BC" w14:textId="77777777" w:rsidTr="008D4DCA">
        <w:tc>
          <w:tcPr>
            <w:tcW w:w="3118" w:type="dxa"/>
            <w:vMerge/>
          </w:tcPr>
          <w:p w14:paraId="730738BB" w14:textId="77777777" w:rsidR="006775D2" w:rsidRPr="00B13B56" w:rsidRDefault="006775D2" w:rsidP="008D4DCA">
            <w:pPr>
              <w:rPr>
                <w:rFonts w:ascii="Calibri Light" w:hAnsi="Calibri Light" w:cs="Calibri Light"/>
              </w:rPr>
            </w:pPr>
          </w:p>
        </w:tc>
        <w:tc>
          <w:tcPr>
            <w:tcW w:w="3118" w:type="dxa"/>
            <w:vMerge/>
          </w:tcPr>
          <w:p w14:paraId="77184ABA" w14:textId="77777777" w:rsidR="006775D2" w:rsidRPr="00B13B56" w:rsidRDefault="006775D2" w:rsidP="008D4DCA">
            <w:pPr>
              <w:rPr>
                <w:rFonts w:ascii="Calibri Light" w:hAnsi="Calibri Light" w:cs="Calibri Light"/>
              </w:rPr>
            </w:pPr>
          </w:p>
        </w:tc>
        <w:tc>
          <w:tcPr>
            <w:tcW w:w="3749" w:type="dxa"/>
          </w:tcPr>
          <w:p w14:paraId="79F7B7E1" w14:textId="77777777" w:rsidR="006775D2" w:rsidRPr="00B13B56" w:rsidRDefault="006775D2" w:rsidP="009905CD">
            <w:pPr>
              <w:rPr>
                <w:rFonts w:ascii="Calibri Light" w:hAnsi="Calibri Light" w:cs="Calibri Light"/>
              </w:rPr>
            </w:pPr>
            <w:r>
              <w:rPr>
                <w:rFonts w:ascii="Times New Roman" w:eastAsiaTheme="minorHAnsi" w:hAnsi="Times New Roman" w:cs="Times New Roman"/>
                <w:sz w:val="22"/>
                <w:szCs w:val="22"/>
              </w:rPr>
              <w:t>4.</w:t>
            </w:r>
            <w:r w:rsidRPr="005703CE">
              <w:rPr>
                <w:rFonts w:ascii="Times New Roman" w:eastAsiaTheme="minorHAnsi" w:hAnsi="Times New Roman" w:cs="Times New Roman"/>
                <w:sz w:val="22"/>
                <w:szCs w:val="22"/>
              </w:rPr>
              <w:t>Faculty will analyze the school report card and individual KPREP student performance scores to identify needs in sub populations</w:t>
            </w:r>
            <w:r>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 xml:space="preserve">and also review student performance from multiple </w:t>
            </w:r>
            <w:r w:rsidRPr="005703CE">
              <w:rPr>
                <w:rFonts w:ascii="Times New Roman" w:eastAsiaTheme="minorHAnsi" w:hAnsi="Times New Roman" w:cs="Times New Roman"/>
                <w:sz w:val="22"/>
                <w:szCs w:val="22"/>
              </w:rPr>
              <w:lastRenderedPageBreak/>
              <w:t>school years, identifying areas of need and areas of growth/strength.</w:t>
            </w:r>
            <w:r>
              <w:rPr>
                <w:rFonts w:ascii="Times New Roman" w:eastAsiaTheme="minorHAnsi" w:hAnsi="Times New Roman" w:cs="Times New Roman"/>
                <w:sz w:val="22"/>
                <w:szCs w:val="22"/>
              </w:rPr>
              <w:t xml:space="preserve"> </w:t>
            </w:r>
          </w:p>
        </w:tc>
        <w:tc>
          <w:tcPr>
            <w:tcW w:w="2487" w:type="dxa"/>
          </w:tcPr>
          <w:p w14:paraId="2F562BC0" w14:textId="77777777" w:rsidR="006775D2" w:rsidRPr="00B13B56" w:rsidRDefault="002955F2" w:rsidP="008D4DCA">
            <w:pPr>
              <w:rPr>
                <w:rFonts w:ascii="Calibri Light" w:hAnsi="Calibri Light" w:cs="Calibri Light"/>
              </w:rPr>
            </w:pPr>
            <w:r>
              <w:rPr>
                <w:rFonts w:ascii="Calibri Light" w:hAnsi="Calibri Light" w:cs="Calibri Light"/>
              </w:rPr>
              <w:lastRenderedPageBreak/>
              <w:t xml:space="preserve">PLC agenda </w:t>
            </w:r>
          </w:p>
        </w:tc>
        <w:tc>
          <w:tcPr>
            <w:tcW w:w="3993" w:type="dxa"/>
          </w:tcPr>
          <w:p w14:paraId="17D925B7" w14:textId="77777777" w:rsidR="006775D2" w:rsidRPr="00B13B56" w:rsidRDefault="006775D2" w:rsidP="008D4DCA">
            <w:pPr>
              <w:rPr>
                <w:rFonts w:ascii="Calibri Light" w:hAnsi="Calibri Light" w:cs="Calibri Light"/>
              </w:rPr>
            </w:pPr>
          </w:p>
        </w:tc>
        <w:tc>
          <w:tcPr>
            <w:tcW w:w="2245" w:type="dxa"/>
          </w:tcPr>
          <w:p w14:paraId="0088A378"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748A2775" w14:textId="77777777" w:rsidTr="008D4DCA">
        <w:tc>
          <w:tcPr>
            <w:tcW w:w="3118" w:type="dxa"/>
            <w:vMerge/>
          </w:tcPr>
          <w:p w14:paraId="69CE693B" w14:textId="77777777" w:rsidR="006775D2" w:rsidRPr="00B13B56" w:rsidRDefault="006775D2" w:rsidP="008D4DCA">
            <w:pPr>
              <w:rPr>
                <w:rFonts w:ascii="Calibri Light" w:hAnsi="Calibri Light" w:cs="Calibri Light"/>
              </w:rPr>
            </w:pPr>
          </w:p>
        </w:tc>
        <w:tc>
          <w:tcPr>
            <w:tcW w:w="3118" w:type="dxa"/>
          </w:tcPr>
          <w:p w14:paraId="2EA7E5F9" w14:textId="77777777" w:rsidR="006775D2" w:rsidRPr="005703CE" w:rsidRDefault="006775D2" w:rsidP="00202205">
            <w:pPr>
              <w:rPr>
                <w:rFonts w:ascii="Times New Roman" w:hAnsi="Times New Roman" w:cs="Times New Roman"/>
                <w:sz w:val="22"/>
              </w:rPr>
            </w:pPr>
          </w:p>
        </w:tc>
        <w:tc>
          <w:tcPr>
            <w:tcW w:w="3749" w:type="dxa"/>
          </w:tcPr>
          <w:p w14:paraId="7A2E420B" w14:textId="77777777" w:rsidR="006775D2" w:rsidRDefault="006775D2" w:rsidP="009905C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5.MAP will be taken two to three </w:t>
            </w:r>
            <w:r w:rsidRPr="005703CE">
              <w:rPr>
                <w:rFonts w:ascii="Times New Roman" w:eastAsiaTheme="minorHAnsi" w:hAnsi="Times New Roman" w:cs="Times New Roman"/>
                <w:sz w:val="22"/>
                <w:szCs w:val="22"/>
              </w:rPr>
              <w:t xml:space="preserve">times per year.  Data will be analyzed and used to inform KPREP results.  </w:t>
            </w:r>
            <w:r w:rsidR="009905CD">
              <w:rPr>
                <w:rFonts w:ascii="Times New Roman" w:eastAsiaTheme="minorHAnsi" w:hAnsi="Times New Roman" w:cs="Times New Roman"/>
                <w:sz w:val="22"/>
                <w:szCs w:val="22"/>
              </w:rPr>
              <w:t>Students will be placed in</w:t>
            </w:r>
            <w:r w:rsidRPr="005703CE">
              <w:rPr>
                <w:rFonts w:ascii="Times New Roman" w:eastAsiaTheme="minorHAnsi" w:hAnsi="Times New Roman" w:cs="Times New Roman"/>
                <w:sz w:val="22"/>
                <w:szCs w:val="22"/>
              </w:rPr>
              <w:t xml:space="preserve"> RTI </w:t>
            </w:r>
            <w:r w:rsidR="009905CD">
              <w:rPr>
                <w:rFonts w:ascii="Times New Roman" w:eastAsiaTheme="minorHAnsi" w:hAnsi="Times New Roman" w:cs="Times New Roman"/>
                <w:sz w:val="22"/>
                <w:szCs w:val="22"/>
              </w:rPr>
              <w:t xml:space="preserve">groups when possible, </w:t>
            </w:r>
            <w:r w:rsidRPr="005703CE">
              <w:rPr>
                <w:rFonts w:ascii="Times New Roman" w:eastAsiaTheme="minorHAnsi" w:hAnsi="Times New Roman" w:cs="Times New Roman"/>
                <w:sz w:val="22"/>
                <w:szCs w:val="22"/>
              </w:rPr>
              <w:t>based on areas of need.</w:t>
            </w:r>
          </w:p>
          <w:p w14:paraId="5BA88FDD" w14:textId="77777777" w:rsidR="009905CD" w:rsidRPr="005703CE" w:rsidRDefault="009905CD" w:rsidP="009905C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6.</w:t>
            </w:r>
            <w:r w:rsidRPr="005703CE">
              <w:rPr>
                <w:rFonts w:ascii="Times New Roman" w:eastAsiaTheme="minorHAnsi" w:hAnsi="Times New Roman" w:cs="Times New Roman"/>
                <w:sz w:val="22"/>
                <w:szCs w:val="22"/>
              </w:rPr>
              <w:t xml:space="preserve">After giving learning checks or other classroom assessments, teachers will analyze the results, identifying students in need, areas of need, etc.  Teachers will use the data to inform classroom instruction in order to meet the needs of students in the gap group.  </w:t>
            </w:r>
          </w:p>
        </w:tc>
        <w:tc>
          <w:tcPr>
            <w:tcW w:w="2487" w:type="dxa"/>
          </w:tcPr>
          <w:p w14:paraId="6CA3F277" w14:textId="77777777" w:rsidR="006775D2" w:rsidRDefault="002955F2" w:rsidP="008D4DCA">
            <w:pPr>
              <w:rPr>
                <w:rFonts w:ascii="Calibri Light" w:hAnsi="Calibri Light" w:cs="Calibri Light"/>
              </w:rPr>
            </w:pPr>
            <w:r>
              <w:rPr>
                <w:rFonts w:ascii="Calibri Light" w:hAnsi="Calibri Light" w:cs="Calibri Light"/>
              </w:rPr>
              <w:t>MAP assessments</w:t>
            </w:r>
          </w:p>
          <w:p w14:paraId="6899AF9F" w14:textId="77777777" w:rsidR="002955F2" w:rsidRDefault="002955F2" w:rsidP="008D4DCA">
            <w:pPr>
              <w:rPr>
                <w:rFonts w:ascii="Calibri Light" w:hAnsi="Calibri Light" w:cs="Calibri Light"/>
              </w:rPr>
            </w:pPr>
          </w:p>
          <w:p w14:paraId="6AF35248" w14:textId="77777777" w:rsidR="002955F2" w:rsidRDefault="002955F2" w:rsidP="008D4DCA">
            <w:pPr>
              <w:rPr>
                <w:rFonts w:ascii="Calibri Light" w:hAnsi="Calibri Light" w:cs="Calibri Light"/>
              </w:rPr>
            </w:pPr>
          </w:p>
          <w:p w14:paraId="13A88719" w14:textId="77777777" w:rsidR="002955F2" w:rsidRDefault="002955F2" w:rsidP="008D4DCA">
            <w:pPr>
              <w:rPr>
                <w:rFonts w:ascii="Calibri Light" w:hAnsi="Calibri Light" w:cs="Calibri Light"/>
              </w:rPr>
            </w:pPr>
          </w:p>
          <w:p w14:paraId="43539622" w14:textId="77777777" w:rsidR="002955F2" w:rsidRDefault="002955F2" w:rsidP="008D4DCA">
            <w:pPr>
              <w:rPr>
                <w:rFonts w:ascii="Calibri Light" w:hAnsi="Calibri Light" w:cs="Calibri Light"/>
              </w:rPr>
            </w:pPr>
          </w:p>
          <w:p w14:paraId="78B37E33" w14:textId="77777777" w:rsidR="002955F2" w:rsidRPr="00B13B56" w:rsidRDefault="002955F2" w:rsidP="008D4DCA">
            <w:pPr>
              <w:rPr>
                <w:rFonts w:ascii="Calibri Light" w:hAnsi="Calibri Light" w:cs="Calibri Light"/>
              </w:rPr>
            </w:pPr>
            <w:r>
              <w:rPr>
                <w:rFonts w:ascii="Calibri Light" w:hAnsi="Calibri Light" w:cs="Calibri Light"/>
              </w:rPr>
              <w:t>Unit Learning checks; formative assessments</w:t>
            </w:r>
          </w:p>
        </w:tc>
        <w:tc>
          <w:tcPr>
            <w:tcW w:w="3993" w:type="dxa"/>
          </w:tcPr>
          <w:p w14:paraId="18FD614B" w14:textId="77777777" w:rsidR="006775D2" w:rsidRPr="00B13B56" w:rsidRDefault="006775D2" w:rsidP="008D4DCA">
            <w:pPr>
              <w:rPr>
                <w:rFonts w:ascii="Calibri Light" w:hAnsi="Calibri Light" w:cs="Calibri Light"/>
              </w:rPr>
            </w:pPr>
          </w:p>
        </w:tc>
        <w:tc>
          <w:tcPr>
            <w:tcW w:w="2245" w:type="dxa"/>
          </w:tcPr>
          <w:p w14:paraId="4B8A29FA" w14:textId="77777777" w:rsidR="006775D2" w:rsidRDefault="002955F2" w:rsidP="008D4DCA">
            <w:pPr>
              <w:rPr>
                <w:rFonts w:ascii="Calibri Light" w:hAnsi="Calibri Light" w:cs="Calibri Light"/>
              </w:rPr>
            </w:pPr>
            <w:r>
              <w:rPr>
                <w:rFonts w:ascii="Calibri Light" w:hAnsi="Calibri Light" w:cs="Calibri Light"/>
              </w:rPr>
              <w:t>School instructional funding</w:t>
            </w:r>
          </w:p>
          <w:p w14:paraId="0E792A59" w14:textId="77777777" w:rsidR="002955F2" w:rsidRDefault="002955F2" w:rsidP="008D4DCA">
            <w:pPr>
              <w:rPr>
                <w:rFonts w:ascii="Calibri Light" w:hAnsi="Calibri Light" w:cs="Calibri Light"/>
              </w:rPr>
            </w:pPr>
          </w:p>
          <w:p w14:paraId="595A5998" w14:textId="77777777" w:rsidR="002955F2" w:rsidRDefault="002955F2" w:rsidP="008D4DCA">
            <w:pPr>
              <w:rPr>
                <w:rFonts w:ascii="Calibri Light" w:hAnsi="Calibri Light" w:cs="Calibri Light"/>
              </w:rPr>
            </w:pPr>
          </w:p>
          <w:p w14:paraId="7A2BFE12" w14:textId="77777777" w:rsidR="002955F2" w:rsidRDefault="002955F2" w:rsidP="008D4DCA">
            <w:pPr>
              <w:rPr>
                <w:rFonts w:ascii="Calibri Light" w:hAnsi="Calibri Light" w:cs="Calibri Light"/>
              </w:rPr>
            </w:pPr>
          </w:p>
          <w:p w14:paraId="04BF014A" w14:textId="77777777" w:rsidR="002955F2" w:rsidRDefault="002955F2" w:rsidP="008D4DCA">
            <w:pPr>
              <w:rPr>
                <w:rFonts w:ascii="Calibri Light" w:hAnsi="Calibri Light" w:cs="Calibri Light"/>
              </w:rPr>
            </w:pPr>
          </w:p>
          <w:p w14:paraId="2EA11407" w14:textId="77777777" w:rsidR="002955F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625E86E4" w14:textId="77777777" w:rsidTr="008D4DCA">
        <w:tc>
          <w:tcPr>
            <w:tcW w:w="3118" w:type="dxa"/>
            <w:vMerge w:val="restart"/>
          </w:tcPr>
          <w:p w14:paraId="7318A850" w14:textId="77777777" w:rsidR="006775D2" w:rsidRPr="00B13B56" w:rsidRDefault="006775D2" w:rsidP="008D4DCA">
            <w:pPr>
              <w:rPr>
                <w:rFonts w:ascii="Calibri Light" w:hAnsi="Calibri Light" w:cs="Calibri Light"/>
              </w:rPr>
            </w:pPr>
            <w:bookmarkStart w:id="1" w:name="_Hlk68097937"/>
          </w:p>
        </w:tc>
        <w:tc>
          <w:tcPr>
            <w:tcW w:w="3118" w:type="dxa"/>
            <w:vMerge w:val="restart"/>
          </w:tcPr>
          <w:p w14:paraId="13FE0C29" w14:textId="77777777" w:rsidR="006775D2" w:rsidRPr="00B13B56" w:rsidRDefault="006775D2" w:rsidP="00202205">
            <w:pPr>
              <w:rPr>
                <w:rFonts w:ascii="Calibri Light" w:hAnsi="Calibri Light" w:cs="Calibri Light"/>
              </w:rPr>
            </w:pPr>
          </w:p>
          <w:p w14:paraId="1425478E" w14:textId="77777777" w:rsidR="006775D2" w:rsidRPr="00B13B56" w:rsidRDefault="009905CD" w:rsidP="00202205">
            <w:pPr>
              <w:rPr>
                <w:rFonts w:ascii="Calibri Light" w:hAnsi="Calibri Light" w:cs="Calibri Light"/>
              </w:rPr>
            </w:pPr>
            <w:r w:rsidRPr="005703CE">
              <w:rPr>
                <w:rFonts w:ascii="Times New Roman" w:hAnsi="Times New Roman" w:cs="Times New Roman"/>
                <w:sz w:val="22"/>
              </w:rPr>
              <w:t xml:space="preserve">KCWP 2:  Design and Deliver Instruction-Teachers will use best practices in order to provide rigorous and relevant teaching.  </w:t>
            </w:r>
          </w:p>
        </w:tc>
        <w:tc>
          <w:tcPr>
            <w:tcW w:w="3749" w:type="dxa"/>
          </w:tcPr>
          <w:p w14:paraId="7536D113" w14:textId="77777777" w:rsidR="006775D2" w:rsidRPr="00E84E7A" w:rsidRDefault="006775D2" w:rsidP="00202205">
            <w:pPr>
              <w:spacing w:after="160" w:line="259" w:lineRule="auto"/>
              <w:contextualSpacing/>
              <w:rPr>
                <w:rFonts w:ascii="Times New Roman" w:eastAsiaTheme="minorHAnsi" w:hAnsi="Times New Roman" w:cs="Times New Roman"/>
                <w:sz w:val="22"/>
                <w:szCs w:val="22"/>
              </w:rPr>
            </w:pPr>
          </w:p>
        </w:tc>
        <w:tc>
          <w:tcPr>
            <w:tcW w:w="2487" w:type="dxa"/>
          </w:tcPr>
          <w:p w14:paraId="52FFB279" w14:textId="77777777" w:rsidR="006775D2" w:rsidRPr="00B13B56" w:rsidRDefault="006775D2" w:rsidP="008D4DCA">
            <w:pPr>
              <w:rPr>
                <w:rFonts w:ascii="Calibri Light" w:hAnsi="Calibri Light" w:cs="Calibri Light"/>
              </w:rPr>
            </w:pPr>
          </w:p>
        </w:tc>
        <w:tc>
          <w:tcPr>
            <w:tcW w:w="3993" w:type="dxa"/>
          </w:tcPr>
          <w:p w14:paraId="366EAD71" w14:textId="77777777" w:rsidR="006775D2" w:rsidRPr="00B13B56" w:rsidRDefault="006775D2" w:rsidP="008D4DCA">
            <w:pPr>
              <w:rPr>
                <w:rFonts w:ascii="Calibri Light" w:hAnsi="Calibri Light" w:cs="Calibri Light"/>
              </w:rPr>
            </w:pPr>
          </w:p>
        </w:tc>
        <w:tc>
          <w:tcPr>
            <w:tcW w:w="2245" w:type="dxa"/>
          </w:tcPr>
          <w:p w14:paraId="4F008797" w14:textId="77777777" w:rsidR="006775D2" w:rsidRPr="00B13B56" w:rsidRDefault="006775D2" w:rsidP="008D4DCA">
            <w:pPr>
              <w:rPr>
                <w:rFonts w:ascii="Calibri Light" w:hAnsi="Calibri Light" w:cs="Calibri Light"/>
              </w:rPr>
            </w:pPr>
          </w:p>
        </w:tc>
      </w:tr>
      <w:tr w:rsidR="006775D2" w:rsidRPr="00B13B56" w14:paraId="22EDE1DB" w14:textId="77777777" w:rsidTr="008D4DCA">
        <w:tc>
          <w:tcPr>
            <w:tcW w:w="3118" w:type="dxa"/>
            <w:vMerge/>
          </w:tcPr>
          <w:p w14:paraId="5F69CD44" w14:textId="77777777" w:rsidR="006775D2" w:rsidRPr="00B13B56" w:rsidRDefault="006775D2" w:rsidP="008D4DCA">
            <w:pPr>
              <w:rPr>
                <w:rFonts w:ascii="Calibri Light" w:hAnsi="Calibri Light" w:cs="Calibri Light"/>
              </w:rPr>
            </w:pPr>
          </w:p>
        </w:tc>
        <w:tc>
          <w:tcPr>
            <w:tcW w:w="3118" w:type="dxa"/>
            <w:vMerge/>
          </w:tcPr>
          <w:p w14:paraId="78F48DE1" w14:textId="77777777" w:rsidR="006775D2" w:rsidRPr="00B13B56" w:rsidRDefault="006775D2" w:rsidP="008D4DCA">
            <w:pPr>
              <w:rPr>
                <w:rFonts w:ascii="Calibri Light" w:hAnsi="Calibri Light" w:cs="Calibri Light"/>
              </w:rPr>
            </w:pPr>
          </w:p>
        </w:tc>
        <w:tc>
          <w:tcPr>
            <w:tcW w:w="3749" w:type="dxa"/>
          </w:tcPr>
          <w:p w14:paraId="58F3EB52" w14:textId="77777777" w:rsidR="006775D2" w:rsidRPr="00B13B56" w:rsidRDefault="006775D2" w:rsidP="008D4DCA">
            <w:pPr>
              <w:rPr>
                <w:rFonts w:ascii="Calibri Light" w:hAnsi="Calibri Light" w:cs="Calibri Light"/>
              </w:rPr>
            </w:pPr>
            <w:r>
              <w:rPr>
                <w:rFonts w:ascii="Times New Roman" w:eastAsiaTheme="minorHAnsi" w:hAnsi="Times New Roman" w:cs="Times New Roman"/>
                <w:sz w:val="22"/>
                <w:szCs w:val="22"/>
              </w:rPr>
              <w:t>1.</w:t>
            </w:r>
            <w:r w:rsidRPr="005703CE">
              <w:rPr>
                <w:rFonts w:ascii="Times New Roman" w:eastAsiaTheme="minorHAnsi" w:hAnsi="Times New Roman" w:cs="Times New Roman"/>
                <w:sz w:val="22"/>
                <w:szCs w:val="22"/>
              </w:rPr>
              <w:t>Reading teachers in grades 2-8 will continue to</w:t>
            </w:r>
            <w:r>
              <w:rPr>
                <w:rFonts w:ascii="Times New Roman" w:eastAsiaTheme="minorHAnsi" w:hAnsi="Times New Roman" w:cs="Times New Roman"/>
                <w:sz w:val="22"/>
                <w:szCs w:val="22"/>
              </w:rPr>
              <w:t xml:space="preserve"> balance the instruction with</w:t>
            </w:r>
            <w:r w:rsidRPr="005703CE">
              <w:rPr>
                <w:rFonts w:ascii="Times New Roman" w:eastAsiaTheme="minorHAnsi" w:hAnsi="Times New Roman" w:cs="Times New Roman"/>
                <w:sz w:val="22"/>
                <w:szCs w:val="22"/>
              </w:rPr>
              <w:t xml:space="preserve"> informational (expository)</w:t>
            </w:r>
            <w:r>
              <w:rPr>
                <w:rFonts w:ascii="Times New Roman" w:eastAsiaTheme="minorHAnsi" w:hAnsi="Times New Roman" w:cs="Times New Roman"/>
                <w:sz w:val="22"/>
                <w:szCs w:val="22"/>
              </w:rPr>
              <w:t xml:space="preserve"> and narrative</w:t>
            </w:r>
            <w:r w:rsidRPr="005703CE">
              <w:rPr>
                <w:rFonts w:ascii="Times New Roman" w:eastAsiaTheme="minorHAnsi" w:hAnsi="Times New Roman" w:cs="Times New Roman"/>
                <w:sz w:val="22"/>
                <w:szCs w:val="22"/>
              </w:rPr>
              <w:t xml:space="preserve"> text, using the SFA curriculum.   </w:t>
            </w:r>
          </w:p>
        </w:tc>
        <w:tc>
          <w:tcPr>
            <w:tcW w:w="2487" w:type="dxa"/>
          </w:tcPr>
          <w:p w14:paraId="209788ED" w14:textId="77777777" w:rsidR="006775D2" w:rsidRPr="00B13B56" w:rsidRDefault="002955F2" w:rsidP="008D4DCA">
            <w:pPr>
              <w:rPr>
                <w:rFonts w:ascii="Calibri Light" w:hAnsi="Calibri Light" w:cs="Calibri Light"/>
              </w:rPr>
            </w:pPr>
            <w:r>
              <w:rPr>
                <w:rFonts w:ascii="Calibri Light" w:hAnsi="Calibri Light" w:cs="Calibri Light"/>
              </w:rPr>
              <w:t>SFA member center data; Quarterly Assessment Summary</w:t>
            </w:r>
          </w:p>
        </w:tc>
        <w:tc>
          <w:tcPr>
            <w:tcW w:w="3993" w:type="dxa"/>
          </w:tcPr>
          <w:p w14:paraId="706CA14B" w14:textId="77777777" w:rsidR="006775D2" w:rsidRPr="00B13B56" w:rsidRDefault="006775D2" w:rsidP="008D4DCA">
            <w:pPr>
              <w:rPr>
                <w:rFonts w:ascii="Calibri Light" w:hAnsi="Calibri Light" w:cs="Calibri Light"/>
              </w:rPr>
            </w:pPr>
          </w:p>
        </w:tc>
        <w:tc>
          <w:tcPr>
            <w:tcW w:w="2245" w:type="dxa"/>
          </w:tcPr>
          <w:p w14:paraId="1274B91A" w14:textId="77777777" w:rsidR="006775D2" w:rsidRPr="00B13B56" w:rsidRDefault="002955F2" w:rsidP="008D4DCA">
            <w:pPr>
              <w:rPr>
                <w:rFonts w:ascii="Calibri Light" w:hAnsi="Calibri Light" w:cs="Calibri Light"/>
              </w:rPr>
            </w:pPr>
            <w:r>
              <w:rPr>
                <w:rFonts w:ascii="Calibri Light" w:hAnsi="Calibri Light" w:cs="Calibri Light"/>
              </w:rPr>
              <w:t>Rural-Low income district funding (SFA curriculum)</w:t>
            </w:r>
          </w:p>
        </w:tc>
      </w:tr>
      <w:tr w:rsidR="006775D2" w:rsidRPr="00B13B56" w14:paraId="5A479362" w14:textId="77777777" w:rsidTr="008D4DCA">
        <w:tc>
          <w:tcPr>
            <w:tcW w:w="3118" w:type="dxa"/>
            <w:vMerge/>
          </w:tcPr>
          <w:p w14:paraId="1AFE4602" w14:textId="77777777" w:rsidR="006775D2" w:rsidRPr="00B13B56" w:rsidRDefault="006775D2" w:rsidP="008D4DCA">
            <w:pPr>
              <w:rPr>
                <w:rFonts w:ascii="Calibri Light" w:hAnsi="Calibri Light" w:cs="Calibri Light"/>
              </w:rPr>
            </w:pPr>
          </w:p>
        </w:tc>
        <w:tc>
          <w:tcPr>
            <w:tcW w:w="3118" w:type="dxa"/>
            <w:vMerge w:val="restart"/>
          </w:tcPr>
          <w:p w14:paraId="27D07E17" w14:textId="77777777" w:rsidR="006775D2" w:rsidRPr="005703CE" w:rsidRDefault="006775D2" w:rsidP="00202205">
            <w:pPr>
              <w:rPr>
                <w:rFonts w:ascii="Times New Roman" w:hAnsi="Times New Roman" w:cs="Times New Roman"/>
                <w:sz w:val="22"/>
              </w:rPr>
            </w:pPr>
          </w:p>
        </w:tc>
        <w:tc>
          <w:tcPr>
            <w:tcW w:w="3749" w:type="dxa"/>
          </w:tcPr>
          <w:p w14:paraId="0481F726" w14:textId="77777777" w:rsidR="006775D2" w:rsidRPr="005703CE"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5703CE">
              <w:rPr>
                <w:rFonts w:ascii="Times New Roman" w:eastAsiaTheme="minorHAnsi" w:hAnsi="Times New Roman" w:cs="Times New Roman"/>
                <w:sz w:val="22"/>
                <w:szCs w:val="22"/>
              </w:rPr>
              <w:t>Teachers will ensure that congruency is present between standards, learning targets, and assessment measures.</w:t>
            </w:r>
          </w:p>
        </w:tc>
        <w:tc>
          <w:tcPr>
            <w:tcW w:w="2487" w:type="dxa"/>
          </w:tcPr>
          <w:p w14:paraId="08F32887" w14:textId="77777777" w:rsidR="006775D2" w:rsidRPr="00B13B56" w:rsidRDefault="002955F2" w:rsidP="008D4DCA">
            <w:pPr>
              <w:rPr>
                <w:rFonts w:ascii="Calibri Light" w:hAnsi="Calibri Light" w:cs="Calibri Light"/>
              </w:rPr>
            </w:pPr>
            <w:r>
              <w:rPr>
                <w:rFonts w:ascii="Calibri Light" w:hAnsi="Calibri Light" w:cs="Calibri Light"/>
              </w:rPr>
              <w:t>Lesson Plans</w:t>
            </w:r>
          </w:p>
        </w:tc>
        <w:tc>
          <w:tcPr>
            <w:tcW w:w="3993" w:type="dxa"/>
          </w:tcPr>
          <w:p w14:paraId="73666D99" w14:textId="77777777" w:rsidR="006775D2" w:rsidRPr="00B13B56" w:rsidRDefault="006775D2" w:rsidP="008D4DCA">
            <w:pPr>
              <w:rPr>
                <w:rFonts w:ascii="Calibri Light" w:hAnsi="Calibri Light" w:cs="Calibri Light"/>
              </w:rPr>
            </w:pPr>
          </w:p>
        </w:tc>
        <w:tc>
          <w:tcPr>
            <w:tcW w:w="2245" w:type="dxa"/>
          </w:tcPr>
          <w:p w14:paraId="3B878D61"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15DFCBF8" w14:textId="77777777" w:rsidTr="008D4DCA">
        <w:tc>
          <w:tcPr>
            <w:tcW w:w="3118" w:type="dxa"/>
            <w:vMerge/>
          </w:tcPr>
          <w:p w14:paraId="06EE0BF1" w14:textId="77777777" w:rsidR="006775D2" w:rsidRPr="00B13B56" w:rsidRDefault="006775D2" w:rsidP="008D4DCA">
            <w:pPr>
              <w:rPr>
                <w:rFonts w:ascii="Calibri Light" w:hAnsi="Calibri Light" w:cs="Calibri Light"/>
              </w:rPr>
            </w:pPr>
          </w:p>
        </w:tc>
        <w:tc>
          <w:tcPr>
            <w:tcW w:w="3118" w:type="dxa"/>
            <w:vMerge/>
          </w:tcPr>
          <w:p w14:paraId="754CE142" w14:textId="77777777" w:rsidR="006775D2" w:rsidRPr="00B13B56" w:rsidRDefault="006775D2" w:rsidP="008D4DCA">
            <w:pPr>
              <w:rPr>
                <w:rFonts w:ascii="Calibri Light" w:hAnsi="Calibri Light" w:cs="Calibri Light"/>
              </w:rPr>
            </w:pPr>
          </w:p>
        </w:tc>
        <w:tc>
          <w:tcPr>
            <w:tcW w:w="3749" w:type="dxa"/>
          </w:tcPr>
          <w:p w14:paraId="216A9079" w14:textId="77777777" w:rsidR="006775D2" w:rsidRPr="00B13B56" w:rsidRDefault="006775D2" w:rsidP="008D4DCA">
            <w:pPr>
              <w:rPr>
                <w:rFonts w:ascii="Calibri Light" w:hAnsi="Calibri Light" w:cs="Calibri Light"/>
              </w:rPr>
            </w:pPr>
            <w:r>
              <w:rPr>
                <w:rFonts w:ascii="Times New Roman" w:eastAsiaTheme="minorHAnsi" w:hAnsi="Times New Roman" w:cs="Times New Roman"/>
                <w:sz w:val="22"/>
                <w:szCs w:val="22"/>
              </w:rPr>
              <w:t>3.</w:t>
            </w:r>
            <w:r w:rsidRPr="005703CE">
              <w:rPr>
                <w:rFonts w:ascii="Times New Roman" w:eastAsiaTheme="minorHAnsi" w:hAnsi="Times New Roman" w:cs="Times New Roman"/>
                <w:sz w:val="22"/>
                <w:szCs w:val="22"/>
              </w:rPr>
              <w:t>Ensure that curricular delivery and assessment measures provide for all pertinent information needs for students.</w:t>
            </w:r>
          </w:p>
        </w:tc>
        <w:tc>
          <w:tcPr>
            <w:tcW w:w="2487" w:type="dxa"/>
          </w:tcPr>
          <w:p w14:paraId="1035303A" w14:textId="77777777" w:rsidR="006775D2" w:rsidRPr="00B13B56" w:rsidRDefault="002955F2" w:rsidP="008D4DCA">
            <w:pPr>
              <w:rPr>
                <w:rFonts w:ascii="Calibri Light" w:hAnsi="Calibri Light" w:cs="Calibri Light"/>
              </w:rPr>
            </w:pPr>
            <w:r>
              <w:rPr>
                <w:rFonts w:ascii="Calibri Light" w:hAnsi="Calibri Light" w:cs="Calibri Light"/>
              </w:rPr>
              <w:t>Lesson Plans</w:t>
            </w:r>
          </w:p>
        </w:tc>
        <w:tc>
          <w:tcPr>
            <w:tcW w:w="3993" w:type="dxa"/>
          </w:tcPr>
          <w:p w14:paraId="6387D25F" w14:textId="77777777" w:rsidR="006775D2" w:rsidRPr="00B13B56" w:rsidRDefault="006775D2" w:rsidP="008D4DCA">
            <w:pPr>
              <w:rPr>
                <w:rFonts w:ascii="Calibri Light" w:hAnsi="Calibri Light" w:cs="Calibri Light"/>
              </w:rPr>
            </w:pPr>
          </w:p>
        </w:tc>
        <w:tc>
          <w:tcPr>
            <w:tcW w:w="2245" w:type="dxa"/>
          </w:tcPr>
          <w:p w14:paraId="6C9E7447"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14C21340" w14:textId="77777777" w:rsidTr="008D4DCA">
        <w:tc>
          <w:tcPr>
            <w:tcW w:w="3118" w:type="dxa"/>
            <w:vMerge/>
          </w:tcPr>
          <w:p w14:paraId="45A0AC74" w14:textId="77777777" w:rsidR="006775D2" w:rsidRPr="00B13B56" w:rsidRDefault="006775D2" w:rsidP="008D4DCA">
            <w:pPr>
              <w:rPr>
                <w:rFonts w:ascii="Calibri Light" w:hAnsi="Calibri Light" w:cs="Calibri Light"/>
              </w:rPr>
            </w:pPr>
          </w:p>
        </w:tc>
        <w:tc>
          <w:tcPr>
            <w:tcW w:w="3118" w:type="dxa"/>
            <w:vMerge w:val="restart"/>
          </w:tcPr>
          <w:p w14:paraId="4004C34B" w14:textId="77777777" w:rsidR="006775D2" w:rsidRPr="005703CE" w:rsidRDefault="006775D2" w:rsidP="00202205">
            <w:pPr>
              <w:rPr>
                <w:rFonts w:ascii="Times New Roman" w:hAnsi="Times New Roman" w:cs="Times New Roman"/>
                <w:sz w:val="22"/>
              </w:rPr>
            </w:pPr>
          </w:p>
        </w:tc>
        <w:tc>
          <w:tcPr>
            <w:tcW w:w="3749" w:type="dxa"/>
          </w:tcPr>
          <w:p w14:paraId="11C4F655" w14:textId="77777777" w:rsidR="006775D2" w:rsidRPr="005703CE"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5703CE">
              <w:rPr>
                <w:rFonts w:ascii="Times New Roman" w:eastAsiaTheme="minorHAnsi" w:hAnsi="Times New Roman" w:cs="Times New Roman"/>
                <w:sz w:val="22"/>
                <w:szCs w:val="22"/>
              </w:rPr>
              <w:t xml:space="preserve"> Teachers will use released, program-based, and/or</w:t>
            </w:r>
            <w:r>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 xml:space="preserve">self </w:t>
            </w:r>
            <w:r>
              <w:rPr>
                <w:rFonts w:ascii="Times New Roman" w:eastAsiaTheme="minorHAnsi" w:hAnsi="Times New Roman" w:cs="Times New Roman"/>
                <w:sz w:val="22"/>
                <w:szCs w:val="22"/>
              </w:rPr>
              <w:t>-</w:t>
            </w:r>
            <w:r w:rsidRPr="005703CE">
              <w:rPr>
                <w:rFonts w:ascii="Times New Roman" w:eastAsiaTheme="minorHAnsi" w:hAnsi="Times New Roman" w:cs="Times New Roman"/>
                <w:sz w:val="22"/>
                <w:szCs w:val="22"/>
              </w:rPr>
              <w:t xml:space="preserve">develop KPREP style questions and prompts as formative assessment items, using KDE items, additional resource materials (SFA/Reading Edge, </w:t>
            </w:r>
            <w:proofErr w:type="spellStart"/>
            <w:r w:rsidRPr="005703CE">
              <w:rPr>
                <w:rFonts w:ascii="Times New Roman" w:eastAsiaTheme="minorHAnsi" w:hAnsi="Times New Roman" w:cs="Times New Roman"/>
                <w:sz w:val="22"/>
                <w:szCs w:val="22"/>
              </w:rPr>
              <w:t>Buckledown</w:t>
            </w:r>
            <w:proofErr w:type="spellEnd"/>
            <w:r w:rsidRPr="005703CE">
              <w:rPr>
                <w:rFonts w:ascii="Times New Roman" w:eastAsiaTheme="minorHAnsi" w:hAnsi="Times New Roman" w:cs="Times New Roman"/>
                <w:sz w:val="22"/>
                <w:szCs w:val="22"/>
              </w:rPr>
              <w:t xml:space="preserve">, Simple Solutions, </w:t>
            </w:r>
            <w:r w:rsidR="009905CD">
              <w:rPr>
                <w:rFonts w:ascii="Times New Roman" w:eastAsiaTheme="minorHAnsi" w:hAnsi="Times New Roman" w:cs="Times New Roman"/>
                <w:sz w:val="22"/>
                <w:szCs w:val="22"/>
              </w:rPr>
              <w:t xml:space="preserve">MAP accelerator, </w:t>
            </w:r>
            <w:r w:rsidRPr="005703CE">
              <w:rPr>
                <w:rFonts w:ascii="Times New Roman" w:eastAsiaTheme="minorHAnsi" w:hAnsi="Times New Roman" w:cs="Times New Roman"/>
                <w:sz w:val="22"/>
                <w:szCs w:val="22"/>
              </w:rPr>
              <w:t xml:space="preserve">Mastering the KREP in…[content areas], etc.) and collaboration with other teachers within the school and district.  </w:t>
            </w:r>
          </w:p>
        </w:tc>
        <w:tc>
          <w:tcPr>
            <w:tcW w:w="2487" w:type="dxa"/>
          </w:tcPr>
          <w:p w14:paraId="4C2AC570" w14:textId="77777777" w:rsidR="006775D2" w:rsidRPr="00B13B56" w:rsidRDefault="002955F2" w:rsidP="008D4DCA">
            <w:pPr>
              <w:rPr>
                <w:rFonts w:ascii="Calibri Light" w:hAnsi="Calibri Light" w:cs="Calibri Light"/>
              </w:rPr>
            </w:pPr>
            <w:r>
              <w:rPr>
                <w:rFonts w:ascii="Calibri Light" w:hAnsi="Calibri Light" w:cs="Calibri Light"/>
              </w:rPr>
              <w:t>Formative Assessments</w:t>
            </w:r>
          </w:p>
        </w:tc>
        <w:tc>
          <w:tcPr>
            <w:tcW w:w="3993" w:type="dxa"/>
          </w:tcPr>
          <w:p w14:paraId="1FE53A1F" w14:textId="77777777" w:rsidR="006775D2" w:rsidRPr="00B13B56" w:rsidRDefault="006775D2" w:rsidP="008D4DCA">
            <w:pPr>
              <w:rPr>
                <w:rFonts w:ascii="Calibri Light" w:hAnsi="Calibri Light" w:cs="Calibri Light"/>
              </w:rPr>
            </w:pPr>
          </w:p>
        </w:tc>
        <w:tc>
          <w:tcPr>
            <w:tcW w:w="2245" w:type="dxa"/>
          </w:tcPr>
          <w:p w14:paraId="37F38856" w14:textId="77777777" w:rsidR="006775D2" w:rsidRPr="00B13B56" w:rsidRDefault="002955F2" w:rsidP="008D4DCA">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1CDCC6CD" w14:textId="77777777" w:rsidTr="008D4DCA">
        <w:tc>
          <w:tcPr>
            <w:tcW w:w="3118" w:type="dxa"/>
            <w:vMerge/>
          </w:tcPr>
          <w:p w14:paraId="74694714" w14:textId="77777777" w:rsidR="006775D2" w:rsidRPr="00B13B56" w:rsidRDefault="006775D2" w:rsidP="008D4DCA">
            <w:pPr>
              <w:rPr>
                <w:rFonts w:ascii="Calibri Light" w:hAnsi="Calibri Light" w:cs="Calibri Light"/>
              </w:rPr>
            </w:pPr>
          </w:p>
        </w:tc>
        <w:tc>
          <w:tcPr>
            <w:tcW w:w="3118" w:type="dxa"/>
            <w:vMerge/>
          </w:tcPr>
          <w:p w14:paraId="05D8B963" w14:textId="77777777" w:rsidR="006775D2" w:rsidRPr="00B13B56" w:rsidRDefault="006775D2" w:rsidP="008D4DCA">
            <w:pPr>
              <w:rPr>
                <w:rFonts w:ascii="Calibri Light" w:hAnsi="Calibri Light" w:cs="Calibri Light"/>
              </w:rPr>
            </w:pPr>
          </w:p>
        </w:tc>
        <w:tc>
          <w:tcPr>
            <w:tcW w:w="3749" w:type="dxa"/>
          </w:tcPr>
          <w:p w14:paraId="664CCCD3" w14:textId="77777777" w:rsidR="006775D2" w:rsidRPr="00B13B56" w:rsidRDefault="006775D2" w:rsidP="009905CD">
            <w:pPr>
              <w:rPr>
                <w:rFonts w:ascii="Calibri Light" w:hAnsi="Calibri Light" w:cs="Calibri Light"/>
              </w:rPr>
            </w:pPr>
            <w:r>
              <w:rPr>
                <w:rFonts w:ascii="Times New Roman" w:eastAsiaTheme="minorHAnsi" w:hAnsi="Times New Roman" w:cs="Times New Roman"/>
                <w:sz w:val="22"/>
                <w:szCs w:val="22"/>
              </w:rPr>
              <w:t>5.</w:t>
            </w:r>
            <w:r w:rsidRPr="005703CE">
              <w:rPr>
                <w:rFonts w:ascii="Times New Roman" w:eastAsiaTheme="minorHAnsi" w:hAnsi="Times New Roman" w:cs="Times New Roman"/>
                <w:sz w:val="22"/>
                <w:szCs w:val="22"/>
              </w:rPr>
              <w:t xml:space="preserve">Provide students access to programs that align with the career pathways </w:t>
            </w:r>
            <w:r w:rsidRPr="005703CE">
              <w:rPr>
                <w:rFonts w:ascii="Times New Roman" w:eastAsiaTheme="minorHAnsi" w:hAnsi="Times New Roman" w:cs="Times New Roman"/>
                <w:sz w:val="22"/>
                <w:szCs w:val="22"/>
              </w:rPr>
              <w:lastRenderedPageBreak/>
              <w:t>identified in ILP’s, that may include, but are not limited to career speakers, college visits, and business visits</w:t>
            </w:r>
            <w:r w:rsidR="009905CD">
              <w:rPr>
                <w:rFonts w:ascii="Times New Roman" w:eastAsiaTheme="minorHAnsi" w:hAnsi="Times New Roman" w:cs="Times New Roman"/>
                <w:sz w:val="22"/>
                <w:szCs w:val="22"/>
              </w:rPr>
              <w:t>.</w:t>
            </w:r>
            <w:r>
              <w:rPr>
                <w:rFonts w:ascii="Times New Roman" w:eastAsiaTheme="minorHAnsi" w:hAnsi="Times New Roman" w:cs="Times New Roman"/>
                <w:sz w:val="22"/>
                <w:szCs w:val="22"/>
              </w:rPr>
              <w:t xml:space="preserve"> </w:t>
            </w:r>
          </w:p>
        </w:tc>
        <w:tc>
          <w:tcPr>
            <w:tcW w:w="2487" w:type="dxa"/>
          </w:tcPr>
          <w:p w14:paraId="2B5AADE5" w14:textId="77777777" w:rsidR="006775D2" w:rsidRPr="00B13B56" w:rsidRDefault="002955F2" w:rsidP="008D4DCA">
            <w:pPr>
              <w:rPr>
                <w:rFonts w:ascii="Calibri Light" w:hAnsi="Calibri Light" w:cs="Calibri Light"/>
              </w:rPr>
            </w:pPr>
            <w:r>
              <w:rPr>
                <w:rFonts w:ascii="Calibri Light" w:hAnsi="Calibri Light" w:cs="Calibri Light"/>
              </w:rPr>
              <w:lastRenderedPageBreak/>
              <w:t>Lesson Plans</w:t>
            </w:r>
          </w:p>
        </w:tc>
        <w:tc>
          <w:tcPr>
            <w:tcW w:w="3993" w:type="dxa"/>
          </w:tcPr>
          <w:p w14:paraId="50CDEB9A" w14:textId="77777777" w:rsidR="006775D2" w:rsidRPr="00B13B56" w:rsidRDefault="006775D2" w:rsidP="008D4DCA">
            <w:pPr>
              <w:rPr>
                <w:rFonts w:ascii="Calibri Light" w:hAnsi="Calibri Light" w:cs="Calibri Light"/>
              </w:rPr>
            </w:pPr>
          </w:p>
        </w:tc>
        <w:tc>
          <w:tcPr>
            <w:tcW w:w="2245" w:type="dxa"/>
          </w:tcPr>
          <w:p w14:paraId="06D462BE" w14:textId="77777777" w:rsidR="006775D2" w:rsidRPr="00B13B56" w:rsidRDefault="002955F2" w:rsidP="008D4DCA">
            <w:pPr>
              <w:rPr>
                <w:rFonts w:ascii="Calibri Light" w:hAnsi="Calibri Light" w:cs="Calibri Light"/>
              </w:rPr>
            </w:pPr>
            <w:r>
              <w:rPr>
                <w:rFonts w:ascii="Calibri Light" w:hAnsi="Calibri Light" w:cs="Calibri Light"/>
              </w:rPr>
              <w:t>Gear-Up Grant funds</w:t>
            </w:r>
          </w:p>
        </w:tc>
      </w:tr>
      <w:bookmarkEnd w:id="1"/>
      <w:tr w:rsidR="006775D2" w:rsidRPr="00B13B56" w14:paraId="458CA999" w14:textId="77777777" w:rsidTr="00974A63">
        <w:tc>
          <w:tcPr>
            <w:tcW w:w="3118" w:type="dxa"/>
            <w:vMerge w:val="restart"/>
          </w:tcPr>
          <w:p w14:paraId="5CC36DA7" w14:textId="77777777" w:rsidR="006775D2" w:rsidRPr="00B13B56" w:rsidRDefault="006775D2" w:rsidP="00974A63">
            <w:pPr>
              <w:rPr>
                <w:rFonts w:ascii="Calibri Light" w:hAnsi="Calibri Light" w:cs="Calibri Light"/>
              </w:rPr>
            </w:pPr>
          </w:p>
        </w:tc>
        <w:tc>
          <w:tcPr>
            <w:tcW w:w="3118" w:type="dxa"/>
            <w:vMerge w:val="restart"/>
          </w:tcPr>
          <w:p w14:paraId="50528EF0" w14:textId="77777777" w:rsidR="006775D2" w:rsidRPr="005703CE" w:rsidRDefault="006775D2" w:rsidP="00202205">
            <w:pPr>
              <w:rPr>
                <w:rFonts w:ascii="Times New Roman" w:hAnsi="Times New Roman" w:cs="Times New Roman"/>
                <w:sz w:val="22"/>
              </w:rPr>
            </w:pPr>
          </w:p>
        </w:tc>
        <w:tc>
          <w:tcPr>
            <w:tcW w:w="3749" w:type="dxa"/>
          </w:tcPr>
          <w:p w14:paraId="0A425CEA" w14:textId="77777777" w:rsidR="006775D2" w:rsidRPr="005703CE"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6.</w:t>
            </w:r>
            <w:r w:rsidRPr="005703CE">
              <w:rPr>
                <w:rFonts w:ascii="Times New Roman" w:eastAsiaTheme="minorHAnsi" w:hAnsi="Times New Roman" w:cs="Times New Roman"/>
                <w:sz w:val="22"/>
                <w:szCs w:val="22"/>
              </w:rPr>
              <w:t xml:space="preserve">Special Education Teachers will collaborate in classrooms and participate in co-teaching to deliver instruction.  </w:t>
            </w:r>
          </w:p>
        </w:tc>
        <w:tc>
          <w:tcPr>
            <w:tcW w:w="2487" w:type="dxa"/>
          </w:tcPr>
          <w:p w14:paraId="2EF33AAD" w14:textId="77777777" w:rsidR="006775D2" w:rsidRPr="00B13B56" w:rsidRDefault="002955F2" w:rsidP="00974A63">
            <w:pPr>
              <w:rPr>
                <w:rFonts w:ascii="Calibri Light" w:hAnsi="Calibri Light" w:cs="Calibri Light"/>
              </w:rPr>
            </w:pPr>
            <w:r>
              <w:rPr>
                <w:rFonts w:ascii="Calibri Light" w:hAnsi="Calibri Light" w:cs="Calibri Light"/>
              </w:rPr>
              <w:t>Leadership Observations</w:t>
            </w:r>
          </w:p>
        </w:tc>
        <w:tc>
          <w:tcPr>
            <w:tcW w:w="3993" w:type="dxa"/>
          </w:tcPr>
          <w:p w14:paraId="441EC521" w14:textId="77777777" w:rsidR="006775D2" w:rsidRPr="00B13B56" w:rsidRDefault="006775D2" w:rsidP="00974A63">
            <w:pPr>
              <w:rPr>
                <w:rFonts w:ascii="Calibri Light" w:hAnsi="Calibri Light" w:cs="Calibri Light"/>
              </w:rPr>
            </w:pPr>
          </w:p>
        </w:tc>
        <w:tc>
          <w:tcPr>
            <w:tcW w:w="2245" w:type="dxa"/>
          </w:tcPr>
          <w:p w14:paraId="6B7D6B5C" w14:textId="77777777" w:rsidR="006775D2" w:rsidRPr="00B13B56" w:rsidRDefault="002955F2" w:rsidP="00974A63">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364F2AAF" w14:textId="77777777" w:rsidTr="00974A63">
        <w:tc>
          <w:tcPr>
            <w:tcW w:w="3118" w:type="dxa"/>
            <w:vMerge/>
          </w:tcPr>
          <w:p w14:paraId="4053321E" w14:textId="77777777" w:rsidR="006775D2" w:rsidRPr="00B13B56" w:rsidRDefault="006775D2" w:rsidP="00974A63">
            <w:pPr>
              <w:rPr>
                <w:rFonts w:ascii="Calibri Light" w:hAnsi="Calibri Light" w:cs="Calibri Light"/>
              </w:rPr>
            </w:pPr>
          </w:p>
        </w:tc>
        <w:tc>
          <w:tcPr>
            <w:tcW w:w="3118" w:type="dxa"/>
            <w:vMerge/>
          </w:tcPr>
          <w:p w14:paraId="52B67314" w14:textId="77777777" w:rsidR="006775D2" w:rsidRPr="00B13B56" w:rsidRDefault="006775D2" w:rsidP="00974A63">
            <w:pPr>
              <w:rPr>
                <w:rFonts w:ascii="Calibri Light" w:hAnsi="Calibri Light" w:cs="Calibri Light"/>
              </w:rPr>
            </w:pPr>
          </w:p>
        </w:tc>
        <w:tc>
          <w:tcPr>
            <w:tcW w:w="3749" w:type="dxa"/>
          </w:tcPr>
          <w:p w14:paraId="3C69995D" w14:textId="77777777" w:rsidR="006775D2" w:rsidRPr="00B13B56" w:rsidRDefault="006775D2" w:rsidP="00974A63">
            <w:pPr>
              <w:rPr>
                <w:rFonts w:ascii="Calibri Light" w:hAnsi="Calibri Light" w:cs="Calibri Light"/>
              </w:rPr>
            </w:pPr>
            <w:r>
              <w:rPr>
                <w:rFonts w:ascii="Times New Roman" w:eastAsiaTheme="minorHAnsi" w:hAnsi="Times New Roman" w:cs="Times New Roman"/>
                <w:sz w:val="22"/>
                <w:szCs w:val="22"/>
              </w:rPr>
              <w:t>7.</w:t>
            </w:r>
            <w:r w:rsidRPr="005703CE">
              <w:rPr>
                <w:rFonts w:ascii="Times New Roman" w:eastAsiaTheme="minorHAnsi" w:hAnsi="Times New Roman" w:cs="Times New Roman"/>
                <w:sz w:val="22"/>
                <w:szCs w:val="22"/>
              </w:rPr>
              <w:t xml:space="preserve">Instructional aides’ schedules have been planned so that they are being utilized within the classroom to assist students not reaching mastery.  </w:t>
            </w:r>
          </w:p>
        </w:tc>
        <w:tc>
          <w:tcPr>
            <w:tcW w:w="2487" w:type="dxa"/>
          </w:tcPr>
          <w:p w14:paraId="3A2D491F" w14:textId="77777777" w:rsidR="006775D2" w:rsidRPr="00B13B56" w:rsidRDefault="002955F2" w:rsidP="00974A63">
            <w:pPr>
              <w:rPr>
                <w:rFonts w:ascii="Calibri Light" w:hAnsi="Calibri Light" w:cs="Calibri Light"/>
              </w:rPr>
            </w:pPr>
            <w:r>
              <w:rPr>
                <w:rFonts w:ascii="Calibri Light" w:hAnsi="Calibri Light" w:cs="Calibri Light"/>
              </w:rPr>
              <w:t>Leadership Observations</w:t>
            </w:r>
          </w:p>
        </w:tc>
        <w:tc>
          <w:tcPr>
            <w:tcW w:w="3993" w:type="dxa"/>
          </w:tcPr>
          <w:p w14:paraId="765AF6E9" w14:textId="77777777" w:rsidR="006775D2" w:rsidRPr="00B13B56" w:rsidRDefault="006775D2" w:rsidP="00974A63">
            <w:pPr>
              <w:rPr>
                <w:rFonts w:ascii="Calibri Light" w:hAnsi="Calibri Light" w:cs="Calibri Light"/>
              </w:rPr>
            </w:pPr>
          </w:p>
        </w:tc>
        <w:tc>
          <w:tcPr>
            <w:tcW w:w="2245" w:type="dxa"/>
          </w:tcPr>
          <w:p w14:paraId="1ABF41E2" w14:textId="77777777" w:rsidR="006775D2" w:rsidRPr="00B13B56" w:rsidRDefault="002955F2" w:rsidP="00974A63">
            <w:pPr>
              <w:rPr>
                <w:rFonts w:ascii="Calibri Light" w:hAnsi="Calibri Light" w:cs="Calibri Light"/>
              </w:rPr>
            </w:pPr>
            <w:r w:rsidRPr="00966CCC">
              <w:rPr>
                <w:rFonts w:ascii="Times New Roman" w:hAnsi="Times New Roman" w:cs="Times New Roman"/>
                <w:sz w:val="22"/>
                <w:szCs w:val="22"/>
              </w:rPr>
              <w:t>No Funding Required</w:t>
            </w:r>
          </w:p>
        </w:tc>
      </w:tr>
      <w:tr w:rsidR="006775D2" w:rsidRPr="00B13B56" w14:paraId="7CA54B48" w14:textId="77777777" w:rsidTr="00974A63">
        <w:tc>
          <w:tcPr>
            <w:tcW w:w="3118" w:type="dxa"/>
            <w:vMerge/>
          </w:tcPr>
          <w:p w14:paraId="16253C2A" w14:textId="77777777" w:rsidR="006775D2" w:rsidRPr="00B13B56" w:rsidRDefault="006775D2" w:rsidP="00974A63">
            <w:pPr>
              <w:rPr>
                <w:rFonts w:ascii="Calibri Light" w:hAnsi="Calibri Light" w:cs="Calibri Light"/>
              </w:rPr>
            </w:pPr>
          </w:p>
        </w:tc>
        <w:tc>
          <w:tcPr>
            <w:tcW w:w="3118" w:type="dxa"/>
            <w:vMerge w:val="restart"/>
          </w:tcPr>
          <w:p w14:paraId="2D81E0C4" w14:textId="77777777" w:rsidR="006775D2" w:rsidRPr="00B13B56" w:rsidRDefault="006775D2" w:rsidP="00202205">
            <w:pPr>
              <w:rPr>
                <w:rFonts w:ascii="Calibri Light" w:hAnsi="Calibri Light" w:cs="Calibri Light"/>
              </w:rPr>
            </w:pPr>
            <w:r>
              <w:rPr>
                <w:rFonts w:ascii="Times New Roman" w:hAnsi="Times New Roman" w:cs="Times New Roman"/>
                <w:sz w:val="22"/>
              </w:rPr>
              <w:t>KCWP 6:  Establishing Learning Culture and Environment-A school must work to ensure an open communication with all stakeholders, including parents and community members.</w:t>
            </w:r>
          </w:p>
        </w:tc>
        <w:tc>
          <w:tcPr>
            <w:tcW w:w="3749" w:type="dxa"/>
          </w:tcPr>
          <w:p w14:paraId="6A9879F2" w14:textId="77777777" w:rsidR="006775D2" w:rsidRPr="008442F8" w:rsidRDefault="006775D2"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F78A5">
              <w:rPr>
                <w:rFonts w:ascii="Times New Roman" w:eastAsiaTheme="minorHAnsi" w:hAnsi="Times New Roman" w:cs="Times New Roman"/>
                <w:sz w:val="22"/>
                <w:szCs w:val="22"/>
              </w:rPr>
              <w:t>School leaders and faculty/staff will work to increase parent involvement by incorporating technology such as Class Dojo, Remind,</w:t>
            </w:r>
            <w:r w:rsidR="009905CD">
              <w:rPr>
                <w:rFonts w:ascii="Times New Roman" w:eastAsiaTheme="minorHAnsi" w:hAnsi="Times New Roman" w:cs="Times New Roman"/>
                <w:sz w:val="22"/>
                <w:szCs w:val="22"/>
              </w:rPr>
              <w:t xml:space="preserve"> Google Classroom, </w:t>
            </w:r>
            <w:r w:rsidRPr="00DF78A5">
              <w:rPr>
                <w:rFonts w:ascii="Times New Roman" w:eastAsiaTheme="minorHAnsi" w:hAnsi="Times New Roman" w:cs="Times New Roman"/>
                <w:sz w:val="22"/>
                <w:szCs w:val="22"/>
              </w:rPr>
              <w:t xml:space="preserve">various social media, and school webpage to keep parents informed and involved in their child’s educational activities.  Parents will also be invited to attend Open House at </w:t>
            </w:r>
            <w:r w:rsidR="009905CD">
              <w:rPr>
                <w:rFonts w:ascii="Times New Roman" w:eastAsiaTheme="minorHAnsi" w:hAnsi="Times New Roman" w:cs="Times New Roman"/>
                <w:sz w:val="22"/>
                <w:szCs w:val="22"/>
              </w:rPr>
              <w:t>the school when possible with COVID-19 Restrictions</w:t>
            </w:r>
            <w:r w:rsidRPr="00DF78A5">
              <w:rPr>
                <w:rFonts w:ascii="Times New Roman" w:eastAsiaTheme="minorHAnsi" w:hAnsi="Times New Roman" w:cs="Times New Roman"/>
                <w:sz w:val="22"/>
                <w:szCs w:val="22"/>
              </w:rPr>
              <w:t xml:space="preserve">.  </w:t>
            </w:r>
          </w:p>
        </w:tc>
        <w:tc>
          <w:tcPr>
            <w:tcW w:w="2487" w:type="dxa"/>
          </w:tcPr>
          <w:p w14:paraId="768B2256" w14:textId="77777777" w:rsidR="006775D2" w:rsidRPr="00B13B56" w:rsidRDefault="002955F2" w:rsidP="00974A63">
            <w:pPr>
              <w:rPr>
                <w:rFonts w:ascii="Calibri Light" w:hAnsi="Calibri Light" w:cs="Calibri Light"/>
              </w:rPr>
            </w:pPr>
            <w:r>
              <w:rPr>
                <w:rFonts w:ascii="Calibri Light" w:hAnsi="Calibri Light" w:cs="Calibri Light"/>
              </w:rPr>
              <w:t>Data provided by those programs</w:t>
            </w:r>
          </w:p>
        </w:tc>
        <w:tc>
          <w:tcPr>
            <w:tcW w:w="3993" w:type="dxa"/>
          </w:tcPr>
          <w:p w14:paraId="52B12CE2" w14:textId="77777777" w:rsidR="006775D2" w:rsidRPr="00B13B56" w:rsidRDefault="006775D2" w:rsidP="00974A63">
            <w:pPr>
              <w:rPr>
                <w:rFonts w:ascii="Calibri Light" w:hAnsi="Calibri Light" w:cs="Calibri Light"/>
              </w:rPr>
            </w:pPr>
          </w:p>
        </w:tc>
        <w:tc>
          <w:tcPr>
            <w:tcW w:w="2245" w:type="dxa"/>
          </w:tcPr>
          <w:p w14:paraId="7213CCD0" w14:textId="77777777" w:rsidR="006775D2" w:rsidRPr="00B13B56" w:rsidRDefault="002955F2" w:rsidP="00974A63">
            <w:pPr>
              <w:rPr>
                <w:rFonts w:ascii="Calibri Light" w:hAnsi="Calibri Light" w:cs="Calibri Light"/>
              </w:rPr>
            </w:pPr>
            <w:r>
              <w:rPr>
                <w:rFonts w:ascii="Calibri Light" w:hAnsi="Calibri Light" w:cs="Calibri Light"/>
              </w:rPr>
              <w:t>General Fund</w:t>
            </w:r>
          </w:p>
        </w:tc>
      </w:tr>
      <w:tr w:rsidR="006775D2" w:rsidRPr="00B13B56" w14:paraId="67B5E674" w14:textId="77777777" w:rsidTr="00974A63">
        <w:tc>
          <w:tcPr>
            <w:tcW w:w="3118" w:type="dxa"/>
            <w:vMerge/>
          </w:tcPr>
          <w:p w14:paraId="6C4615F2" w14:textId="77777777" w:rsidR="006775D2" w:rsidRPr="00B13B56" w:rsidRDefault="006775D2" w:rsidP="00974A63">
            <w:pPr>
              <w:rPr>
                <w:rFonts w:ascii="Calibri Light" w:hAnsi="Calibri Light" w:cs="Calibri Light"/>
              </w:rPr>
            </w:pPr>
          </w:p>
        </w:tc>
        <w:tc>
          <w:tcPr>
            <w:tcW w:w="3118" w:type="dxa"/>
            <w:vMerge/>
          </w:tcPr>
          <w:p w14:paraId="57C4CA71" w14:textId="77777777" w:rsidR="006775D2" w:rsidRPr="00B13B56" w:rsidRDefault="006775D2" w:rsidP="00974A63">
            <w:pPr>
              <w:rPr>
                <w:rFonts w:ascii="Calibri Light" w:hAnsi="Calibri Light" w:cs="Calibri Light"/>
              </w:rPr>
            </w:pPr>
          </w:p>
        </w:tc>
        <w:tc>
          <w:tcPr>
            <w:tcW w:w="3749" w:type="dxa"/>
          </w:tcPr>
          <w:p w14:paraId="33972FB0" w14:textId="77777777" w:rsidR="006775D2" w:rsidRPr="00B13B56" w:rsidRDefault="006775D2" w:rsidP="00974A63">
            <w:pPr>
              <w:rPr>
                <w:rFonts w:ascii="Calibri Light" w:hAnsi="Calibri Light" w:cs="Calibri Light"/>
              </w:rPr>
            </w:pPr>
            <w:r>
              <w:rPr>
                <w:rFonts w:ascii="Times New Roman" w:hAnsi="Times New Roman" w:cs="Times New Roman"/>
              </w:rPr>
              <w:t>2.</w:t>
            </w:r>
            <w:r w:rsidRPr="00DF78A5">
              <w:rPr>
                <w:rFonts w:ascii="Times New Roman" w:hAnsi="Times New Roman" w:cs="Times New Roman"/>
              </w:rPr>
              <w:t xml:space="preserve">Work with the PTSA to develop, disseminate, and collect surveys from families, students, and the community.  Results will then be analyzed to make adjustments and additions to our school improvement plan and to improve public relations with all stakeholders.  </w:t>
            </w:r>
          </w:p>
        </w:tc>
        <w:tc>
          <w:tcPr>
            <w:tcW w:w="2487" w:type="dxa"/>
          </w:tcPr>
          <w:p w14:paraId="4A0D3639" w14:textId="77777777" w:rsidR="006775D2" w:rsidRPr="00B13B56" w:rsidRDefault="00020ACE" w:rsidP="00974A63">
            <w:pPr>
              <w:rPr>
                <w:rFonts w:ascii="Calibri Light" w:hAnsi="Calibri Light" w:cs="Calibri Light"/>
              </w:rPr>
            </w:pPr>
            <w:r>
              <w:rPr>
                <w:rFonts w:ascii="Calibri Light" w:hAnsi="Calibri Light" w:cs="Calibri Light"/>
              </w:rPr>
              <w:t>Survey Results</w:t>
            </w:r>
          </w:p>
        </w:tc>
        <w:tc>
          <w:tcPr>
            <w:tcW w:w="3993" w:type="dxa"/>
          </w:tcPr>
          <w:p w14:paraId="77E606E4" w14:textId="77777777" w:rsidR="006775D2" w:rsidRPr="00B13B56" w:rsidRDefault="006775D2" w:rsidP="00974A63">
            <w:pPr>
              <w:rPr>
                <w:rFonts w:ascii="Calibri Light" w:hAnsi="Calibri Light" w:cs="Calibri Light"/>
              </w:rPr>
            </w:pPr>
          </w:p>
        </w:tc>
        <w:tc>
          <w:tcPr>
            <w:tcW w:w="2245" w:type="dxa"/>
          </w:tcPr>
          <w:p w14:paraId="4EA33F08" w14:textId="77777777" w:rsidR="006775D2" w:rsidRPr="00B13B56" w:rsidRDefault="00020ACE" w:rsidP="00974A63">
            <w:pPr>
              <w:rPr>
                <w:rFonts w:ascii="Calibri Light" w:hAnsi="Calibri Light" w:cs="Calibri Light"/>
              </w:rPr>
            </w:pPr>
            <w:r>
              <w:rPr>
                <w:rFonts w:ascii="Calibri Light" w:hAnsi="Calibri Light" w:cs="Calibri Light"/>
              </w:rPr>
              <w:t>PTSA funds</w:t>
            </w:r>
          </w:p>
        </w:tc>
      </w:tr>
    </w:tbl>
    <w:p w14:paraId="4856D418"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46138265"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757E492F" w14:textId="77777777"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Growth</w:t>
      </w:r>
    </w:p>
    <w:p w14:paraId="08CA90E1"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43936E9E" w14:textId="77777777" w:rsidTr="008D4DCA">
        <w:trPr>
          <w:gridAfter w:val="1"/>
          <w:wAfter w:w="9" w:type="dxa"/>
          <w:trHeight w:val="664"/>
          <w:tblHeader/>
        </w:trPr>
        <w:tc>
          <w:tcPr>
            <w:tcW w:w="18701" w:type="dxa"/>
            <w:gridSpan w:val="6"/>
            <w:tcBorders>
              <w:top w:val="single" w:sz="8" w:space="0" w:color="000000" w:themeColor="text1"/>
            </w:tcBorders>
          </w:tcPr>
          <w:p w14:paraId="5E24C481" w14:textId="1B2C67CC" w:rsidR="007E4EA2" w:rsidRPr="00B13B56" w:rsidRDefault="007E4EA2" w:rsidP="000622FD">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006B754B">
              <w:rPr>
                <w:rFonts w:ascii="Calibri Light" w:hAnsi="Calibri Light" w:cs="Calibri Light"/>
              </w:rPr>
              <w:t xml:space="preserve">: </w:t>
            </w:r>
            <w:r w:rsidR="009B31EA">
              <w:rPr>
                <w:rFonts w:ascii="Calibri Light" w:hAnsi="Calibri Light" w:cs="Calibri Light"/>
              </w:rPr>
              <w:t>All students at Lone Jack School Center will increase the Growth (progress toward Profic</w:t>
            </w:r>
            <w:r w:rsidR="000622FD">
              <w:rPr>
                <w:rFonts w:ascii="Calibri Light" w:hAnsi="Calibri Light" w:cs="Calibri Light"/>
              </w:rPr>
              <w:t>iency in Reading and Math)</w:t>
            </w:r>
            <w:r w:rsidR="009B31EA">
              <w:rPr>
                <w:rFonts w:ascii="Calibri Light" w:hAnsi="Calibri Light" w:cs="Calibri Light"/>
              </w:rPr>
              <w:t xml:space="preserve"> </w:t>
            </w:r>
            <w:r w:rsidR="000622FD">
              <w:rPr>
                <w:rFonts w:ascii="Calibri Light" w:hAnsi="Calibri Light" w:cs="Calibri Light"/>
              </w:rPr>
              <w:t xml:space="preserve">MAP </w:t>
            </w:r>
            <w:r w:rsidR="009B31EA">
              <w:rPr>
                <w:rFonts w:ascii="Calibri Light" w:hAnsi="Calibri Light" w:cs="Calibri Light"/>
              </w:rPr>
              <w:t xml:space="preserve">scores for </w:t>
            </w:r>
            <w:r w:rsidR="000622FD">
              <w:rPr>
                <w:rFonts w:ascii="Calibri Light" w:hAnsi="Calibri Light" w:cs="Calibri Light"/>
              </w:rPr>
              <w:t xml:space="preserve">students in Reading from 31.3% in Fall 2021 to 38.17% in Spring 2022 and in Math from 28.7% in Fall 2021 to 35.83% in Spring 2022.  </w:t>
            </w:r>
          </w:p>
        </w:tc>
      </w:tr>
      <w:tr w:rsidR="007E4EA2" w:rsidRPr="00B13B56" w14:paraId="2D3938F2" w14:textId="77777777" w:rsidTr="008D4DCA">
        <w:trPr>
          <w:tblHeader/>
        </w:trPr>
        <w:tc>
          <w:tcPr>
            <w:tcW w:w="3118" w:type="dxa"/>
            <w:shd w:val="clear" w:color="auto" w:fill="BFBFBF" w:themeFill="background1" w:themeFillShade="BF"/>
          </w:tcPr>
          <w:p w14:paraId="0A077081"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A73B4D1"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3EC995C"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6C4135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B2613C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ED1446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0622FD" w:rsidRPr="00B13B56" w14:paraId="0064E4A0" w14:textId="77777777" w:rsidTr="008D4DCA">
        <w:tc>
          <w:tcPr>
            <w:tcW w:w="3118" w:type="dxa"/>
            <w:vMerge w:val="restart"/>
          </w:tcPr>
          <w:p w14:paraId="074A717C" w14:textId="77777777" w:rsidR="000622FD" w:rsidRDefault="000622FD" w:rsidP="008D4DCA">
            <w:pPr>
              <w:rPr>
                <w:rFonts w:ascii="Calibri Light" w:hAnsi="Calibri Light" w:cs="Calibri Light"/>
              </w:rPr>
            </w:pPr>
            <w:r w:rsidRPr="00B13B56">
              <w:rPr>
                <w:rFonts w:ascii="Calibri Light" w:hAnsi="Calibri Light" w:cs="Calibri Light"/>
              </w:rPr>
              <w:t>Objective 1</w:t>
            </w:r>
          </w:p>
          <w:p w14:paraId="4DF06628" w14:textId="77777777" w:rsidR="000622FD" w:rsidRPr="00B13B56" w:rsidRDefault="000622FD" w:rsidP="000622FD">
            <w:pPr>
              <w:rPr>
                <w:rFonts w:ascii="Calibri Light" w:hAnsi="Calibri Light" w:cs="Calibri Light"/>
              </w:rPr>
            </w:pPr>
            <w:r>
              <w:rPr>
                <w:rFonts w:ascii="Times New Roman" w:hAnsi="Times New Roman" w:cs="Times New Roman"/>
                <w:sz w:val="22"/>
                <w:szCs w:val="22"/>
              </w:rPr>
              <w:t>All students at Lone Jack School Center will collaborate to increase the averaged combined growth MAP scores for students in Reading from 31.3% in Fall 2021 to 38.17% in Spring 2022</w:t>
            </w:r>
            <w:r w:rsidR="0070200D">
              <w:rPr>
                <w:rFonts w:ascii="Times New Roman" w:hAnsi="Times New Roman" w:cs="Times New Roman"/>
                <w:sz w:val="22"/>
                <w:szCs w:val="22"/>
              </w:rPr>
              <w:t xml:space="preserve"> and Math from 28.7% in Fall 2021 to 35.83% in Spring 2022</w:t>
            </w:r>
            <w:r>
              <w:rPr>
                <w:rFonts w:ascii="Times New Roman" w:hAnsi="Times New Roman" w:cs="Times New Roman"/>
                <w:sz w:val="22"/>
                <w:szCs w:val="22"/>
              </w:rPr>
              <w:t xml:space="preserve">. </w:t>
            </w:r>
          </w:p>
        </w:tc>
        <w:tc>
          <w:tcPr>
            <w:tcW w:w="3118" w:type="dxa"/>
            <w:vMerge w:val="restart"/>
          </w:tcPr>
          <w:p w14:paraId="1A8BEAA5" w14:textId="77777777" w:rsidR="000622FD" w:rsidRPr="00EA463F" w:rsidRDefault="000622FD" w:rsidP="00202205">
            <w:pPr>
              <w:rPr>
                <w:rFonts w:ascii="Times New Roman" w:hAnsi="Times New Roman" w:cs="Times New Roman"/>
                <w:sz w:val="22"/>
                <w:szCs w:val="22"/>
              </w:rPr>
            </w:pPr>
            <w:r w:rsidRPr="00D251DB">
              <w:rPr>
                <w:rFonts w:ascii="Times New Roman" w:hAnsi="Times New Roman" w:cs="Times New Roman"/>
                <w:sz w:val="22"/>
                <w:szCs w:val="22"/>
              </w:rPr>
              <w:t xml:space="preserve">KCWP 2:  Design and Deliver Instruction-By implementing college and career readiness activities in our school, we will help promote the initiative and provide support to students.  </w:t>
            </w:r>
          </w:p>
        </w:tc>
        <w:tc>
          <w:tcPr>
            <w:tcW w:w="3749" w:type="dxa"/>
          </w:tcPr>
          <w:p w14:paraId="04B574D1" w14:textId="77777777" w:rsidR="000622FD" w:rsidRPr="00EA463F" w:rsidRDefault="000622FD" w:rsidP="00CB0380">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251DB">
              <w:rPr>
                <w:rFonts w:ascii="Times New Roman" w:eastAsiaTheme="minorHAnsi" w:hAnsi="Times New Roman" w:cs="Times New Roman"/>
                <w:sz w:val="22"/>
                <w:szCs w:val="22"/>
              </w:rPr>
              <w:t>5</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through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attend college and career</w:t>
            </w:r>
            <w:r>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oriented field trips throughout the school year</w:t>
            </w:r>
            <w:r w:rsidR="00CB0380">
              <w:rPr>
                <w:rFonts w:ascii="Times New Roman" w:eastAsiaTheme="minorHAnsi" w:hAnsi="Times New Roman" w:cs="Times New Roman"/>
                <w:sz w:val="22"/>
                <w:szCs w:val="22"/>
              </w:rPr>
              <w:t xml:space="preserve"> when possible</w:t>
            </w:r>
            <w:r w:rsidRPr="00D251DB">
              <w:rPr>
                <w:rFonts w:ascii="Times New Roman" w:eastAsiaTheme="minorHAnsi" w:hAnsi="Times New Roman" w:cs="Times New Roman"/>
                <w:sz w:val="22"/>
                <w:szCs w:val="22"/>
              </w:rPr>
              <w:t>.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will be exposed to career</w:t>
            </w:r>
            <w:r>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 xml:space="preserve">oriented classes within the school.  </w:t>
            </w:r>
          </w:p>
        </w:tc>
        <w:tc>
          <w:tcPr>
            <w:tcW w:w="2487" w:type="dxa"/>
          </w:tcPr>
          <w:p w14:paraId="404F243B" w14:textId="77777777" w:rsidR="000622FD" w:rsidRPr="00B13B56" w:rsidRDefault="00020ACE" w:rsidP="008D4DCA">
            <w:pPr>
              <w:rPr>
                <w:rFonts w:ascii="Calibri Light" w:hAnsi="Calibri Light" w:cs="Calibri Light"/>
              </w:rPr>
            </w:pPr>
            <w:r>
              <w:rPr>
                <w:rFonts w:ascii="Calibri Light" w:hAnsi="Calibri Light" w:cs="Calibri Light"/>
              </w:rPr>
              <w:t>Lesson Plans</w:t>
            </w:r>
          </w:p>
        </w:tc>
        <w:tc>
          <w:tcPr>
            <w:tcW w:w="3993" w:type="dxa"/>
          </w:tcPr>
          <w:p w14:paraId="372DCF04" w14:textId="77777777" w:rsidR="000622FD" w:rsidRPr="00B13B56" w:rsidRDefault="000622FD" w:rsidP="008D4DCA">
            <w:pPr>
              <w:rPr>
                <w:rFonts w:ascii="Calibri Light" w:hAnsi="Calibri Light" w:cs="Calibri Light"/>
              </w:rPr>
            </w:pPr>
          </w:p>
        </w:tc>
        <w:tc>
          <w:tcPr>
            <w:tcW w:w="2245" w:type="dxa"/>
            <w:gridSpan w:val="2"/>
          </w:tcPr>
          <w:p w14:paraId="736B8F49" w14:textId="77777777" w:rsidR="000622FD" w:rsidRPr="00B13B56" w:rsidRDefault="00020ACE" w:rsidP="008D4DCA">
            <w:pPr>
              <w:rPr>
                <w:rFonts w:ascii="Calibri Light" w:hAnsi="Calibri Light" w:cs="Calibri Light"/>
              </w:rPr>
            </w:pPr>
            <w:r>
              <w:rPr>
                <w:rFonts w:ascii="Calibri Light" w:hAnsi="Calibri Light" w:cs="Calibri Light"/>
              </w:rPr>
              <w:t>Gear-Up grant funds</w:t>
            </w:r>
          </w:p>
        </w:tc>
      </w:tr>
      <w:tr w:rsidR="000622FD" w:rsidRPr="00B13B56" w14:paraId="7A6F54A8" w14:textId="77777777" w:rsidTr="008D4DCA">
        <w:tc>
          <w:tcPr>
            <w:tcW w:w="3118" w:type="dxa"/>
            <w:vMerge/>
          </w:tcPr>
          <w:p w14:paraId="39A38067" w14:textId="77777777" w:rsidR="000622FD" w:rsidRPr="00B13B56" w:rsidRDefault="000622FD" w:rsidP="008D4DCA">
            <w:pPr>
              <w:rPr>
                <w:rFonts w:ascii="Calibri Light" w:hAnsi="Calibri Light" w:cs="Calibri Light"/>
              </w:rPr>
            </w:pPr>
          </w:p>
        </w:tc>
        <w:tc>
          <w:tcPr>
            <w:tcW w:w="3118" w:type="dxa"/>
            <w:vMerge/>
          </w:tcPr>
          <w:p w14:paraId="5081C4B0" w14:textId="77777777" w:rsidR="000622FD" w:rsidRPr="00B13B56" w:rsidRDefault="000622FD" w:rsidP="008D4DCA">
            <w:pPr>
              <w:rPr>
                <w:rFonts w:ascii="Calibri Light" w:hAnsi="Calibri Light" w:cs="Calibri Light"/>
              </w:rPr>
            </w:pPr>
          </w:p>
        </w:tc>
        <w:tc>
          <w:tcPr>
            <w:tcW w:w="3749" w:type="dxa"/>
          </w:tcPr>
          <w:p w14:paraId="1D6370ED" w14:textId="77777777" w:rsidR="000622FD" w:rsidRPr="00B13B56" w:rsidRDefault="000622FD" w:rsidP="008D4DCA">
            <w:pPr>
              <w:rPr>
                <w:rFonts w:ascii="Calibri Light" w:hAnsi="Calibri Light" w:cs="Calibri Light"/>
              </w:rPr>
            </w:pPr>
            <w:r>
              <w:rPr>
                <w:rFonts w:ascii="Times New Roman" w:eastAsiaTheme="minorHAnsi" w:hAnsi="Times New Roman" w:cs="Times New Roman"/>
                <w:sz w:val="22"/>
                <w:szCs w:val="22"/>
              </w:rPr>
              <w:t>2.</w:t>
            </w:r>
            <w:r w:rsidRPr="00D251DB">
              <w:rPr>
                <w:rFonts w:ascii="Times New Roman" w:eastAsiaTheme="minorHAnsi" w:hAnsi="Times New Roman" w:cs="Times New Roman"/>
                <w:sz w:val="22"/>
                <w:szCs w:val="22"/>
              </w:rPr>
              <w:t>School leadership and middle grades faculty collaborate periodically to analyze data, determine gaps, and put a focus on students in danger of not scoring Proficient or Distinguished on KPREP Reading and Math assessments</w:t>
            </w:r>
            <w:r>
              <w:rPr>
                <w:rFonts w:ascii="Times New Roman" w:eastAsiaTheme="minorHAnsi" w:hAnsi="Times New Roman" w:cs="Times New Roman"/>
                <w:sz w:val="22"/>
                <w:szCs w:val="22"/>
              </w:rPr>
              <w:t>.</w:t>
            </w:r>
            <w:r w:rsidR="00CB0380">
              <w:rPr>
                <w:rFonts w:ascii="Times New Roman" w:eastAsiaTheme="minorHAnsi" w:hAnsi="Times New Roman" w:cs="Times New Roman"/>
                <w:sz w:val="22"/>
                <w:szCs w:val="22"/>
              </w:rPr>
              <w:t xml:space="preserve"> These discussions will take place at biweekly PLCs. </w:t>
            </w:r>
          </w:p>
        </w:tc>
        <w:tc>
          <w:tcPr>
            <w:tcW w:w="2487" w:type="dxa"/>
          </w:tcPr>
          <w:p w14:paraId="0AEFF789" w14:textId="77777777" w:rsidR="000622FD" w:rsidRPr="00B13B56" w:rsidRDefault="00020ACE" w:rsidP="008D4DCA">
            <w:pPr>
              <w:rPr>
                <w:rFonts w:ascii="Calibri Light" w:hAnsi="Calibri Light" w:cs="Calibri Light"/>
              </w:rPr>
            </w:pPr>
            <w:r>
              <w:rPr>
                <w:rFonts w:ascii="Calibri Light" w:hAnsi="Calibri Light" w:cs="Calibri Light"/>
              </w:rPr>
              <w:t>PLC agenda</w:t>
            </w:r>
          </w:p>
        </w:tc>
        <w:tc>
          <w:tcPr>
            <w:tcW w:w="3993" w:type="dxa"/>
          </w:tcPr>
          <w:p w14:paraId="32F80887" w14:textId="77777777" w:rsidR="000622FD" w:rsidRPr="00B13B56" w:rsidRDefault="000622FD" w:rsidP="008D4DCA">
            <w:pPr>
              <w:rPr>
                <w:rFonts w:ascii="Calibri Light" w:hAnsi="Calibri Light" w:cs="Calibri Light"/>
              </w:rPr>
            </w:pPr>
          </w:p>
        </w:tc>
        <w:tc>
          <w:tcPr>
            <w:tcW w:w="2245" w:type="dxa"/>
            <w:gridSpan w:val="2"/>
          </w:tcPr>
          <w:p w14:paraId="706C0100"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759C6164" w14:textId="77777777" w:rsidTr="008D4DCA">
        <w:tc>
          <w:tcPr>
            <w:tcW w:w="3118" w:type="dxa"/>
            <w:vMerge/>
          </w:tcPr>
          <w:p w14:paraId="1C0FB462" w14:textId="77777777" w:rsidR="000622FD" w:rsidRPr="00B13B56" w:rsidRDefault="000622FD" w:rsidP="008D4DCA">
            <w:pPr>
              <w:rPr>
                <w:rFonts w:ascii="Calibri Light" w:hAnsi="Calibri Light" w:cs="Calibri Light"/>
              </w:rPr>
            </w:pPr>
          </w:p>
        </w:tc>
        <w:tc>
          <w:tcPr>
            <w:tcW w:w="3118" w:type="dxa"/>
            <w:vMerge w:val="restart"/>
          </w:tcPr>
          <w:p w14:paraId="2187D71D" w14:textId="77777777" w:rsidR="000622FD" w:rsidRPr="00B13B56" w:rsidRDefault="000622FD" w:rsidP="00202205">
            <w:pPr>
              <w:rPr>
                <w:rFonts w:ascii="Calibri Light" w:hAnsi="Calibri Light" w:cs="Calibri Light"/>
              </w:rPr>
            </w:pPr>
            <w:r>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tc>
        <w:tc>
          <w:tcPr>
            <w:tcW w:w="3749" w:type="dxa"/>
          </w:tcPr>
          <w:p w14:paraId="73544042" w14:textId="77777777" w:rsidR="000622FD" w:rsidRPr="00B16A0C" w:rsidRDefault="000622FD"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251DB">
              <w:rPr>
                <w:rFonts w:ascii="Times New Roman" w:eastAsiaTheme="minorHAnsi" w:hAnsi="Times New Roman" w:cs="Times New Roman"/>
                <w:sz w:val="22"/>
                <w:szCs w:val="22"/>
              </w:rPr>
              <w:t>Construct student-friendly learning targets.</w:t>
            </w:r>
          </w:p>
        </w:tc>
        <w:tc>
          <w:tcPr>
            <w:tcW w:w="2487" w:type="dxa"/>
          </w:tcPr>
          <w:p w14:paraId="0232242F" w14:textId="77777777" w:rsidR="000622FD" w:rsidRPr="00B13B56" w:rsidRDefault="00020ACE" w:rsidP="008D4DCA">
            <w:pPr>
              <w:rPr>
                <w:rFonts w:ascii="Calibri Light" w:hAnsi="Calibri Light" w:cs="Calibri Light"/>
              </w:rPr>
            </w:pPr>
            <w:r>
              <w:rPr>
                <w:rFonts w:ascii="Calibri Light" w:hAnsi="Calibri Light" w:cs="Calibri Light"/>
              </w:rPr>
              <w:t>Lesson plans; Leadership Observations/walk through documents</w:t>
            </w:r>
          </w:p>
        </w:tc>
        <w:tc>
          <w:tcPr>
            <w:tcW w:w="3993" w:type="dxa"/>
          </w:tcPr>
          <w:p w14:paraId="58A2CA75" w14:textId="77777777" w:rsidR="000622FD" w:rsidRPr="00B13B56" w:rsidRDefault="000622FD" w:rsidP="008D4DCA">
            <w:pPr>
              <w:rPr>
                <w:rFonts w:ascii="Calibri Light" w:hAnsi="Calibri Light" w:cs="Calibri Light"/>
              </w:rPr>
            </w:pPr>
          </w:p>
        </w:tc>
        <w:tc>
          <w:tcPr>
            <w:tcW w:w="2245" w:type="dxa"/>
            <w:gridSpan w:val="2"/>
          </w:tcPr>
          <w:p w14:paraId="783DCADC"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28EA3A7B" w14:textId="77777777" w:rsidTr="008D4DCA">
        <w:tc>
          <w:tcPr>
            <w:tcW w:w="3118" w:type="dxa"/>
            <w:vMerge/>
          </w:tcPr>
          <w:p w14:paraId="0B5122C1" w14:textId="77777777" w:rsidR="000622FD" w:rsidRPr="00B13B56" w:rsidRDefault="000622FD" w:rsidP="008D4DCA">
            <w:pPr>
              <w:rPr>
                <w:rFonts w:ascii="Calibri Light" w:hAnsi="Calibri Light" w:cs="Calibri Light"/>
              </w:rPr>
            </w:pPr>
          </w:p>
        </w:tc>
        <w:tc>
          <w:tcPr>
            <w:tcW w:w="3118" w:type="dxa"/>
            <w:vMerge/>
          </w:tcPr>
          <w:p w14:paraId="42AF0F78" w14:textId="77777777" w:rsidR="000622FD" w:rsidRPr="00B13B56" w:rsidRDefault="000622FD" w:rsidP="008D4DCA">
            <w:pPr>
              <w:rPr>
                <w:rFonts w:ascii="Calibri Light" w:hAnsi="Calibri Light" w:cs="Calibri Light"/>
              </w:rPr>
            </w:pPr>
          </w:p>
        </w:tc>
        <w:tc>
          <w:tcPr>
            <w:tcW w:w="3749" w:type="dxa"/>
          </w:tcPr>
          <w:p w14:paraId="50F141C3" w14:textId="77777777" w:rsidR="000622FD" w:rsidRPr="00B13B56" w:rsidRDefault="000622FD" w:rsidP="008D4DCA">
            <w:pPr>
              <w:rPr>
                <w:rFonts w:ascii="Calibri Light" w:hAnsi="Calibri Light" w:cs="Calibri Light"/>
              </w:rPr>
            </w:pPr>
            <w:r>
              <w:rPr>
                <w:rFonts w:ascii="Times New Roman" w:eastAsiaTheme="minorHAnsi" w:hAnsi="Times New Roman" w:cs="Times New Roman"/>
                <w:sz w:val="22"/>
                <w:szCs w:val="22"/>
              </w:rPr>
              <w:t>2.</w:t>
            </w:r>
            <w:r w:rsidRPr="00D251DB">
              <w:rPr>
                <w:rFonts w:ascii="Times New Roman" w:eastAsiaTheme="minorHAnsi" w:hAnsi="Times New Roman" w:cs="Times New Roman"/>
                <w:sz w:val="22"/>
                <w:szCs w:val="22"/>
              </w:rPr>
              <w:t>Determine if learning targets are clear to both teachers and students.</w:t>
            </w:r>
          </w:p>
        </w:tc>
        <w:tc>
          <w:tcPr>
            <w:tcW w:w="2487" w:type="dxa"/>
          </w:tcPr>
          <w:p w14:paraId="5274C781" w14:textId="77777777" w:rsidR="000622FD" w:rsidRPr="00B13B56" w:rsidRDefault="00020ACE" w:rsidP="008D4DCA">
            <w:pPr>
              <w:rPr>
                <w:rFonts w:ascii="Calibri Light" w:hAnsi="Calibri Light" w:cs="Calibri Light"/>
              </w:rPr>
            </w:pPr>
            <w:r>
              <w:rPr>
                <w:rFonts w:ascii="Calibri Light" w:hAnsi="Calibri Light" w:cs="Calibri Light"/>
              </w:rPr>
              <w:t>Lesson plans; Leadership Observations/walk through documents</w:t>
            </w:r>
          </w:p>
        </w:tc>
        <w:tc>
          <w:tcPr>
            <w:tcW w:w="3993" w:type="dxa"/>
          </w:tcPr>
          <w:p w14:paraId="65168EC1" w14:textId="77777777" w:rsidR="000622FD" w:rsidRPr="00B13B56" w:rsidRDefault="000622FD" w:rsidP="008D4DCA">
            <w:pPr>
              <w:rPr>
                <w:rFonts w:ascii="Calibri Light" w:hAnsi="Calibri Light" w:cs="Calibri Light"/>
              </w:rPr>
            </w:pPr>
          </w:p>
        </w:tc>
        <w:tc>
          <w:tcPr>
            <w:tcW w:w="2245" w:type="dxa"/>
            <w:gridSpan w:val="2"/>
          </w:tcPr>
          <w:p w14:paraId="2D6F7BB9"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545A1328" w14:textId="77777777" w:rsidTr="008D4DCA">
        <w:tc>
          <w:tcPr>
            <w:tcW w:w="3118" w:type="dxa"/>
            <w:vMerge/>
          </w:tcPr>
          <w:p w14:paraId="3CD24518" w14:textId="77777777" w:rsidR="000622FD" w:rsidRPr="00B13B56" w:rsidRDefault="000622FD" w:rsidP="008D4DCA">
            <w:pPr>
              <w:rPr>
                <w:rFonts w:ascii="Calibri Light" w:hAnsi="Calibri Light" w:cs="Calibri Light"/>
              </w:rPr>
            </w:pPr>
          </w:p>
        </w:tc>
        <w:tc>
          <w:tcPr>
            <w:tcW w:w="3118" w:type="dxa"/>
            <w:vMerge w:val="restart"/>
          </w:tcPr>
          <w:p w14:paraId="69B17D56" w14:textId="77777777" w:rsidR="000622FD" w:rsidRDefault="000622FD" w:rsidP="00202205">
            <w:pPr>
              <w:rPr>
                <w:rFonts w:ascii="Times New Roman" w:hAnsi="Times New Roman" w:cs="Times New Roman"/>
                <w:sz w:val="22"/>
                <w:szCs w:val="22"/>
              </w:rPr>
            </w:pPr>
          </w:p>
        </w:tc>
        <w:tc>
          <w:tcPr>
            <w:tcW w:w="3749" w:type="dxa"/>
          </w:tcPr>
          <w:p w14:paraId="5922415B" w14:textId="77777777" w:rsidR="000622FD" w:rsidRPr="00D251DB" w:rsidRDefault="000622FD"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D251DB">
              <w:rPr>
                <w:rFonts w:ascii="Times New Roman" w:eastAsiaTheme="minorHAnsi" w:hAnsi="Times New Roman" w:cs="Times New Roman"/>
                <w:sz w:val="22"/>
                <w:szCs w:val="22"/>
              </w:rPr>
              <w:t>Determine if assignment/activities/assess-</w:t>
            </w:r>
            <w:proofErr w:type="spellStart"/>
            <w:r w:rsidRPr="00D251DB">
              <w:rPr>
                <w:rFonts w:ascii="Times New Roman" w:eastAsiaTheme="minorHAnsi" w:hAnsi="Times New Roman" w:cs="Times New Roman"/>
                <w:sz w:val="22"/>
                <w:szCs w:val="22"/>
              </w:rPr>
              <w:t>ments</w:t>
            </w:r>
            <w:proofErr w:type="spellEnd"/>
            <w:r w:rsidRPr="00D251DB">
              <w:rPr>
                <w:rFonts w:ascii="Times New Roman" w:eastAsiaTheme="minorHAnsi" w:hAnsi="Times New Roman" w:cs="Times New Roman"/>
                <w:sz w:val="22"/>
                <w:szCs w:val="22"/>
              </w:rPr>
              <w:t xml:space="preserve"> reflect the learning targets students have had the opportunity to learn.  </w:t>
            </w:r>
          </w:p>
        </w:tc>
        <w:tc>
          <w:tcPr>
            <w:tcW w:w="2487" w:type="dxa"/>
          </w:tcPr>
          <w:p w14:paraId="1232163B" w14:textId="77777777" w:rsidR="000622FD" w:rsidRPr="00B13B56" w:rsidRDefault="00020ACE" w:rsidP="008D4DCA">
            <w:pPr>
              <w:rPr>
                <w:rFonts w:ascii="Calibri Light" w:hAnsi="Calibri Light" w:cs="Calibri Light"/>
              </w:rPr>
            </w:pPr>
            <w:r>
              <w:rPr>
                <w:rFonts w:ascii="Calibri Light" w:hAnsi="Calibri Light" w:cs="Calibri Light"/>
              </w:rPr>
              <w:t>Lesson plans; Leadership Observations/walk through documents</w:t>
            </w:r>
          </w:p>
        </w:tc>
        <w:tc>
          <w:tcPr>
            <w:tcW w:w="3993" w:type="dxa"/>
          </w:tcPr>
          <w:p w14:paraId="268B8491" w14:textId="77777777" w:rsidR="000622FD" w:rsidRPr="00B13B56" w:rsidRDefault="000622FD" w:rsidP="008D4DCA">
            <w:pPr>
              <w:rPr>
                <w:rFonts w:ascii="Calibri Light" w:hAnsi="Calibri Light" w:cs="Calibri Light"/>
              </w:rPr>
            </w:pPr>
          </w:p>
        </w:tc>
        <w:tc>
          <w:tcPr>
            <w:tcW w:w="2245" w:type="dxa"/>
            <w:gridSpan w:val="2"/>
          </w:tcPr>
          <w:p w14:paraId="51696BD1"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45B06A4C" w14:textId="77777777" w:rsidTr="008D4DCA">
        <w:tc>
          <w:tcPr>
            <w:tcW w:w="3118" w:type="dxa"/>
            <w:vMerge/>
          </w:tcPr>
          <w:p w14:paraId="1E9DC465" w14:textId="77777777" w:rsidR="000622FD" w:rsidRPr="00B13B56" w:rsidRDefault="000622FD" w:rsidP="008D4DCA">
            <w:pPr>
              <w:rPr>
                <w:rFonts w:ascii="Calibri Light" w:hAnsi="Calibri Light" w:cs="Calibri Light"/>
              </w:rPr>
            </w:pPr>
          </w:p>
        </w:tc>
        <w:tc>
          <w:tcPr>
            <w:tcW w:w="3118" w:type="dxa"/>
            <w:vMerge/>
          </w:tcPr>
          <w:p w14:paraId="25840885" w14:textId="77777777" w:rsidR="000622FD" w:rsidRPr="00B13B56" w:rsidRDefault="000622FD" w:rsidP="008D4DCA">
            <w:pPr>
              <w:rPr>
                <w:rFonts w:ascii="Calibri Light" w:hAnsi="Calibri Light" w:cs="Calibri Light"/>
              </w:rPr>
            </w:pPr>
          </w:p>
        </w:tc>
        <w:tc>
          <w:tcPr>
            <w:tcW w:w="3749" w:type="dxa"/>
          </w:tcPr>
          <w:p w14:paraId="5547A823" w14:textId="77777777" w:rsidR="000622FD" w:rsidRDefault="000622FD" w:rsidP="008D4DCA">
            <w:pPr>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D251DB">
              <w:rPr>
                <w:rFonts w:ascii="Times New Roman" w:eastAsiaTheme="minorHAnsi" w:hAnsi="Times New Roman" w:cs="Times New Roman"/>
                <w:sz w:val="22"/>
                <w:szCs w:val="22"/>
              </w:rPr>
              <w:t xml:space="preserve">Teachers will post a daily learning target for each lesson and will reference the learning target at the beginning of the lesson and at various times throughout the lesson.  </w:t>
            </w:r>
          </w:p>
          <w:p w14:paraId="390A2E0B" w14:textId="77777777" w:rsidR="00CB0380" w:rsidRPr="00B13B56" w:rsidRDefault="00CB0380" w:rsidP="008D4DCA">
            <w:pPr>
              <w:rPr>
                <w:rFonts w:ascii="Calibri Light" w:hAnsi="Calibri Light" w:cs="Calibri Light"/>
              </w:rPr>
            </w:pPr>
            <w:r>
              <w:rPr>
                <w:rFonts w:ascii="Times New Roman" w:eastAsiaTheme="minorHAnsi" w:hAnsi="Times New Roman" w:cs="Times New Roman"/>
                <w:sz w:val="22"/>
                <w:szCs w:val="22"/>
              </w:rPr>
              <w:t>5.</w:t>
            </w:r>
            <w:r w:rsidRPr="00D251DB">
              <w:rPr>
                <w:rFonts w:ascii="Times New Roman" w:eastAsiaTheme="minorHAnsi" w:hAnsi="Times New Roman" w:cs="Times New Roman"/>
                <w:sz w:val="22"/>
                <w:szCs w:val="22"/>
              </w:rPr>
              <w:t xml:space="preserve">Teachers will provide students with meaningful feedback related to the daily learning target.  The feedback will be used to guide instruction and meet </w:t>
            </w:r>
            <w:r w:rsidRPr="00D251DB">
              <w:rPr>
                <w:rFonts w:ascii="Times New Roman" w:eastAsiaTheme="minorHAnsi" w:hAnsi="Times New Roman" w:cs="Times New Roman"/>
                <w:sz w:val="22"/>
                <w:szCs w:val="22"/>
              </w:rPr>
              <w:lastRenderedPageBreak/>
              <w:t xml:space="preserve">student needs.  </w:t>
            </w:r>
          </w:p>
        </w:tc>
        <w:tc>
          <w:tcPr>
            <w:tcW w:w="2487" w:type="dxa"/>
          </w:tcPr>
          <w:p w14:paraId="569521FA" w14:textId="77777777" w:rsidR="000622FD" w:rsidRDefault="00020ACE" w:rsidP="008D4DCA">
            <w:pPr>
              <w:rPr>
                <w:rFonts w:ascii="Calibri Light" w:hAnsi="Calibri Light" w:cs="Calibri Light"/>
              </w:rPr>
            </w:pPr>
            <w:r>
              <w:rPr>
                <w:rFonts w:ascii="Calibri Light" w:hAnsi="Calibri Light" w:cs="Calibri Light"/>
              </w:rPr>
              <w:lastRenderedPageBreak/>
              <w:t>Lesson plans; Leadership Observations/walk through documents</w:t>
            </w:r>
          </w:p>
          <w:p w14:paraId="324566B0" w14:textId="77777777" w:rsidR="00020ACE" w:rsidRDefault="00020ACE" w:rsidP="008D4DCA">
            <w:pPr>
              <w:rPr>
                <w:rFonts w:ascii="Calibri Light" w:hAnsi="Calibri Light" w:cs="Calibri Light"/>
              </w:rPr>
            </w:pPr>
          </w:p>
          <w:p w14:paraId="2B8132E0" w14:textId="77777777" w:rsidR="00020ACE" w:rsidRPr="00B13B56" w:rsidRDefault="00020ACE" w:rsidP="008D4DCA">
            <w:pPr>
              <w:rPr>
                <w:rFonts w:ascii="Calibri Light" w:hAnsi="Calibri Light" w:cs="Calibri Light"/>
              </w:rPr>
            </w:pPr>
            <w:r>
              <w:rPr>
                <w:rFonts w:ascii="Calibri Light" w:hAnsi="Calibri Light" w:cs="Calibri Light"/>
              </w:rPr>
              <w:t xml:space="preserve">Lesson plans; Leadership </w:t>
            </w:r>
            <w:r>
              <w:rPr>
                <w:rFonts w:ascii="Calibri Light" w:hAnsi="Calibri Light" w:cs="Calibri Light"/>
              </w:rPr>
              <w:lastRenderedPageBreak/>
              <w:t>Observations/walk through documents</w:t>
            </w:r>
          </w:p>
        </w:tc>
        <w:tc>
          <w:tcPr>
            <w:tcW w:w="3993" w:type="dxa"/>
          </w:tcPr>
          <w:p w14:paraId="1689730D" w14:textId="77777777" w:rsidR="000622FD" w:rsidRPr="00B13B56" w:rsidRDefault="000622FD" w:rsidP="008D4DCA">
            <w:pPr>
              <w:rPr>
                <w:rFonts w:ascii="Calibri Light" w:hAnsi="Calibri Light" w:cs="Calibri Light"/>
              </w:rPr>
            </w:pPr>
          </w:p>
        </w:tc>
        <w:tc>
          <w:tcPr>
            <w:tcW w:w="2245" w:type="dxa"/>
            <w:gridSpan w:val="2"/>
          </w:tcPr>
          <w:p w14:paraId="320F6BA0" w14:textId="77777777" w:rsidR="000622FD" w:rsidRDefault="00020ACE" w:rsidP="008D4DCA">
            <w:pPr>
              <w:rPr>
                <w:rFonts w:ascii="Times New Roman" w:hAnsi="Times New Roman" w:cs="Times New Roman"/>
                <w:sz w:val="22"/>
                <w:szCs w:val="22"/>
              </w:rPr>
            </w:pPr>
            <w:r w:rsidRPr="00966CCC">
              <w:rPr>
                <w:rFonts w:ascii="Times New Roman" w:hAnsi="Times New Roman" w:cs="Times New Roman"/>
                <w:sz w:val="22"/>
                <w:szCs w:val="22"/>
              </w:rPr>
              <w:t>No Funding Required</w:t>
            </w:r>
          </w:p>
          <w:p w14:paraId="14A0B1EB" w14:textId="77777777" w:rsidR="00020ACE" w:rsidRDefault="00020ACE" w:rsidP="008D4DCA">
            <w:pPr>
              <w:rPr>
                <w:rFonts w:ascii="Times New Roman" w:hAnsi="Times New Roman" w:cs="Times New Roman"/>
                <w:sz w:val="22"/>
                <w:szCs w:val="22"/>
              </w:rPr>
            </w:pPr>
          </w:p>
          <w:p w14:paraId="73D64136" w14:textId="77777777" w:rsidR="00020ACE" w:rsidRDefault="00020ACE" w:rsidP="008D4DCA">
            <w:pPr>
              <w:rPr>
                <w:rFonts w:ascii="Times New Roman" w:hAnsi="Times New Roman" w:cs="Times New Roman"/>
                <w:sz w:val="22"/>
                <w:szCs w:val="22"/>
              </w:rPr>
            </w:pPr>
          </w:p>
          <w:p w14:paraId="7D90A156" w14:textId="77777777" w:rsidR="00020ACE" w:rsidRDefault="00020ACE" w:rsidP="008D4DCA">
            <w:pPr>
              <w:rPr>
                <w:rFonts w:ascii="Times New Roman" w:hAnsi="Times New Roman" w:cs="Times New Roman"/>
                <w:sz w:val="22"/>
                <w:szCs w:val="22"/>
              </w:rPr>
            </w:pPr>
          </w:p>
          <w:p w14:paraId="308A4FA9" w14:textId="77777777" w:rsidR="00020ACE" w:rsidRDefault="00020ACE" w:rsidP="008D4DCA">
            <w:pPr>
              <w:rPr>
                <w:rFonts w:ascii="Times New Roman" w:hAnsi="Times New Roman" w:cs="Times New Roman"/>
                <w:sz w:val="22"/>
                <w:szCs w:val="22"/>
              </w:rPr>
            </w:pPr>
          </w:p>
          <w:p w14:paraId="451EE421" w14:textId="77777777" w:rsidR="00020ACE" w:rsidRDefault="00020ACE" w:rsidP="008D4DCA">
            <w:pPr>
              <w:rPr>
                <w:rFonts w:ascii="Times New Roman" w:hAnsi="Times New Roman" w:cs="Times New Roman"/>
                <w:sz w:val="22"/>
                <w:szCs w:val="22"/>
              </w:rPr>
            </w:pPr>
          </w:p>
          <w:p w14:paraId="4D22A8BE" w14:textId="77777777" w:rsidR="00020ACE"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084B7486" w14:textId="77777777" w:rsidTr="008D4DCA">
        <w:tc>
          <w:tcPr>
            <w:tcW w:w="3118" w:type="dxa"/>
            <w:vMerge w:val="restart"/>
          </w:tcPr>
          <w:p w14:paraId="1BEAC752" w14:textId="77777777" w:rsidR="000622FD" w:rsidRPr="00B13B56" w:rsidRDefault="000622FD" w:rsidP="0070200D">
            <w:pPr>
              <w:rPr>
                <w:rFonts w:ascii="Calibri Light" w:hAnsi="Calibri Light" w:cs="Calibri Light"/>
              </w:rPr>
            </w:pPr>
            <w:r>
              <w:rPr>
                <w:rFonts w:ascii="Times New Roman" w:hAnsi="Times New Roman" w:cs="Times New Roman"/>
                <w:sz w:val="22"/>
                <w:szCs w:val="22"/>
              </w:rPr>
              <w:t xml:space="preserve"> </w:t>
            </w:r>
          </w:p>
        </w:tc>
        <w:tc>
          <w:tcPr>
            <w:tcW w:w="3118" w:type="dxa"/>
            <w:vMerge w:val="restart"/>
          </w:tcPr>
          <w:p w14:paraId="18ED42DF" w14:textId="77777777" w:rsidR="000622FD" w:rsidRPr="00B13B56" w:rsidRDefault="000622FD" w:rsidP="00202205">
            <w:pPr>
              <w:rPr>
                <w:rFonts w:ascii="Calibri Light" w:hAnsi="Calibri Light" w:cs="Calibri Light"/>
              </w:rPr>
            </w:pPr>
          </w:p>
          <w:p w14:paraId="612B33AF" w14:textId="77777777" w:rsidR="000622FD" w:rsidRPr="0033433F" w:rsidRDefault="000622FD" w:rsidP="00202205">
            <w:pPr>
              <w:rPr>
                <w:rFonts w:ascii="Times New Roman" w:hAnsi="Times New Roman" w:cs="Times New Roman"/>
                <w:sz w:val="22"/>
              </w:rPr>
            </w:pPr>
            <w:r w:rsidRPr="0033433F">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14:paraId="516AB623" w14:textId="77777777" w:rsidR="000622FD" w:rsidRPr="00B13B56" w:rsidRDefault="000622FD" w:rsidP="00202205">
            <w:pPr>
              <w:rPr>
                <w:rFonts w:ascii="Calibri Light" w:hAnsi="Calibri Light" w:cs="Calibri Light"/>
              </w:rPr>
            </w:pPr>
            <w:r w:rsidRPr="0033433F">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14:paraId="05DA3655" w14:textId="77777777" w:rsidR="000622FD" w:rsidRPr="00B16A0C" w:rsidRDefault="000622FD" w:rsidP="00202205">
            <w:pPr>
              <w:spacing w:after="160" w:line="259" w:lineRule="auto"/>
              <w:contextualSpacing/>
              <w:rPr>
                <w:rFonts w:ascii="Times New Roman" w:eastAsiaTheme="minorHAnsi" w:hAnsi="Times New Roman" w:cs="Times New Roman"/>
                <w:sz w:val="22"/>
                <w:szCs w:val="22"/>
              </w:rPr>
            </w:pPr>
          </w:p>
        </w:tc>
        <w:tc>
          <w:tcPr>
            <w:tcW w:w="2487" w:type="dxa"/>
          </w:tcPr>
          <w:p w14:paraId="1F6317A6" w14:textId="77777777" w:rsidR="000622FD" w:rsidRPr="00B13B56" w:rsidRDefault="000622FD" w:rsidP="008D4DCA">
            <w:pPr>
              <w:rPr>
                <w:rFonts w:ascii="Calibri Light" w:hAnsi="Calibri Light" w:cs="Calibri Light"/>
              </w:rPr>
            </w:pPr>
          </w:p>
        </w:tc>
        <w:tc>
          <w:tcPr>
            <w:tcW w:w="3993" w:type="dxa"/>
          </w:tcPr>
          <w:p w14:paraId="378EFAB2" w14:textId="77777777" w:rsidR="000622FD" w:rsidRPr="00B13B56" w:rsidRDefault="000622FD" w:rsidP="008D4DCA">
            <w:pPr>
              <w:rPr>
                <w:rFonts w:ascii="Calibri Light" w:hAnsi="Calibri Light" w:cs="Calibri Light"/>
              </w:rPr>
            </w:pPr>
          </w:p>
        </w:tc>
        <w:tc>
          <w:tcPr>
            <w:tcW w:w="2245" w:type="dxa"/>
            <w:gridSpan w:val="2"/>
          </w:tcPr>
          <w:p w14:paraId="03344BC5" w14:textId="77777777" w:rsidR="000622FD" w:rsidRPr="00B13B56" w:rsidRDefault="000622FD" w:rsidP="008D4DCA">
            <w:pPr>
              <w:rPr>
                <w:rFonts w:ascii="Calibri Light" w:hAnsi="Calibri Light" w:cs="Calibri Light"/>
              </w:rPr>
            </w:pPr>
          </w:p>
        </w:tc>
      </w:tr>
      <w:tr w:rsidR="000622FD" w:rsidRPr="00B13B56" w14:paraId="59E4CF12" w14:textId="77777777" w:rsidTr="008D4DCA">
        <w:tc>
          <w:tcPr>
            <w:tcW w:w="3118" w:type="dxa"/>
            <w:vMerge/>
          </w:tcPr>
          <w:p w14:paraId="51C1F5BF" w14:textId="77777777" w:rsidR="000622FD" w:rsidRPr="00B13B56" w:rsidRDefault="000622FD" w:rsidP="008D4DCA">
            <w:pPr>
              <w:rPr>
                <w:rFonts w:ascii="Calibri Light" w:hAnsi="Calibri Light" w:cs="Calibri Light"/>
              </w:rPr>
            </w:pPr>
          </w:p>
        </w:tc>
        <w:tc>
          <w:tcPr>
            <w:tcW w:w="3118" w:type="dxa"/>
            <w:vMerge/>
          </w:tcPr>
          <w:p w14:paraId="18FD92A5" w14:textId="77777777" w:rsidR="000622FD" w:rsidRPr="00B13B56" w:rsidRDefault="000622FD" w:rsidP="008D4DCA">
            <w:pPr>
              <w:rPr>
                <w:rFonts w:ascii="Calibri Light" w:hAnsi="Calibri Light" w:cs="Calibri Light"/>
              </w:rPr>
            </w:pPr>
          </w:p>
        </w:tc>
        <w:tc>
          <w:tcPr>
            <w:tcW w:w="3749" w:type="dxa"/>
          </w:tcPr>
          <w:p w14:paraId="52EF8E92" w14:textId="77777777" w:rsidR="000622FD" w:rsidRPr="00B13B56" w:rsidRDefault="000622FD" w:rsidP="008D4DCA">
            <w:pPr>
              <w:rPr>
                <w:rFonts w:ascii="Calibri Light" w:hAnsi="Calibri Light" w:cs="Calibri Light"/>
              </w:rPr>
            </w:pPr>
            <w:r>
              <w:rPr>
                <w:rFonts w:ascii="Times New Roman" w:eastAsiaTheme="minorHAnsi" w:hAnsi="Times New Roman" w:cs="Times New Roman"/>
                <w:sz w:val="22"/>
                <w:szCs w:val="22"/>
              </w:rPr>
              <w:t>1.</w:t>
            </w:r>
            <w:r w:rsidRPr="0033433F">
              <w:rPr>
                <w:rFonts w:ascii="Times New Roman" w:eastAsiaTheme="minorHAnsi" w:hAnsi="Times New Roman" w:cs="Times New Roman"/>
                <w:sz w:val="22"/>
                <w:szCs w:val="22"/>
              </w:rPr>
              <w:t>Teachers and</w:t>
            </w:r>
            <w:r w:rsidR="00CB0380">
              <w:rPr>
                <w:rFonts w:ascii="Times New Roman" w:eastAsiaTheme="minorHAnsi" w:hAnsi="Times New Roman" w:cs="Times New Roman"/>
                <w:sz w:val="22"/>
                <w:szCs w:val="22"/>
              </w:rPr>
              <w:t xml:space="preserve"> students will set</w:t>
            </w:r>
            <w:r w:rsidRPr="0033433F">
              <w:rPr>
                <w:rFonts w:ascii="Times New Roman" w:eastAsiaTheme="minorHAnsi" w:hAnsi="Times New Roman" w:cs="Times New Roman"/>
                <w:sz w:val="22"/>
                <w:szCs w:val="22"/>
              </w:rPr>
              <w:t xml:space="preserve"> personal goals in all MAP areas</w:t>
            </w:r>
            <w:r w:rsidR="00CB0380">
              <w:rPr>
                <w:rFonts w:ascii="Times New Roman" w:eastAsiaTheme="minorHAnsi" w:hAnsi="Times New Roman" w:cs="Times New Roman"/>
                <w:sz w:val="22"/>
                <w:szCs w:val="22"/>
              </w:rPr>
              <w:t xml:space="preserve"> in order to help students meet benchmark</w:t>
            </w:r>
            <w:r w:rsidRPr="0033433F">
              <w:rPr>
                <w:rFonts w:ascii="Times New Roman" w:eastAsiaTheme="minorHAnsi" w:hAnsi="Times New Roman" w:cs="Times New Roman"/>
                <w:sz w:val="22"/>
                <w:szCs w:val="22"/>
              </w:rPr>
              <w:t xml:space="preserve">.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tc>
        <w:tc>
          <w:tcPr>
            <w:tcW w:w="2487" w:type="dxa"/>
          </w:tcPr>
          <w:p w14:paraId="4B3D4D95" w14:textId="77777777" w:rsidR="000622FD" w:rsidRPr="00B13B56" w:rsidRDefault="00020ACE" w:rsidP="008D4DCA">
            <w:pPr>
              <w:rPr>
                <w:rFonts w:ascii="Calibri Light" w:hAnsi="Calibri Light" w:cs="Calibri Light"/>
              </w:rPr>
            </w:pPr>
            <w:r>
              <w:rPr>
                <w:rFonts w:ascii="Calibri Light" w:hAnsi="Calibri Light" w:cs="Calibri Light"/>
              </w:rPr>
              <w:t>MAP goal sheets and assessments</w:t>
            </w:r>
          </w:p>
        </w:tc>
        <w:tc>
          <w:tcPr>
            <w:tcW w:w="3993" w:type="dxa"/>
          </w:tcPr>
          <w:p w14:paraId="09D61F1B" w14:textId="77777777" w:rsidR="000622FD" w:rsidRPr="00B13B56" w:rsidRDefault="000622FD" w:rsidP="008D4DCA">
            <w:pPr>
              <w:rPr>
                <w:rFonts w:ascii="Calibri Light" w:hAnsi="Calibri Light" w:cs="Calibri Light"/>
              </w:rPr>
            </w:pPr>
          </w:p>
        </w:tc>
        <w:tc>
          <w:tcPr>
            <w:tcW w:w="2245" w:type="dxa"/>
            <w:gridSpan w:val="2"/>
          </w:tcPr>
          <w:p w14:paraId="7673F758" w14:textId="77777777" w:rsidR="000622FD" w:rsidRPr="00B13B56" w:rsidRDefault="00020ACE" w:rsidP="008D4DCA">
            <w:pPr>
              <w:rPr>
                <w:rFonts w:ascii="Calibri Light" w:hAnsi="Calibri Light" w:cs="Calibri Light"/>
              </w:rPr>
            </w:pPr>
            <w:r>
              <w:rPr>
                <w:rFonts w:ascii="Calibri Light" w:hAnsi="Calibri Light" w:cs="Calibri Light"/>
              </w:rPr>
              <w:t>Title 1/ Federal funding (for MAP testing); State funding (for KPREP testing)</w:t>
            </w:r>
          </w:p>
        </w:tc>
      </w:tr>
      <w:tr w:rsidR="000622FD" w:rsidRPr="00B13B56" w14:paraId="0C53BDDB" w14:textId="77777777" w:rsidTr="008D4DCA">
        <w:tc>
          <w:tcPr>
            <w:tcW w:w="3118" w:type="dxa"/>
            <w:vMerge/>
          </w:tcPr>
          <w:p w14:paraId="39E8D927" w14:textId="77777777" w:rsidR="000622FD" w:rsidRPr="00B13B56" w:rsidRDefault="000622FD" w:rsidP="008D4DCA">
            <w:pPr>
              <w:rPr>
                <w:rFonts w:ascii="Calibri Light" w:hAnsi="Calibri Light" w:cs="Calibri Light"/>
              </w:rPr>
            </w:pPr>
          </w:p>
        </w:tc>
        <w:tc>
          <w:tcPr>
            <w:tcW w:w="3118" w:type="dxa"/>
            <w:vMerge w:val="restart"/>
          </w:tcPr>
          <w:p w14:paraId="34DF916C" w14:textId="77777777" w:rsidR="000622FD" w:rsidRPr="0033433F" w:rsidRDefault="000622FD" w:rsidP="00202205">
            <w:pPr>
              <w:rPr>
                <w:rFonts w:ascii="Times New Roman" w:hAnsi="Times New Roman" w:cs="Times New Roman"/>
                <w:sz w:val="22"/>
              </w:rPr>
            </w:pPr>
          </w:p>
        </w:tc>
        <w:tc>
          <w:tcPr>
            <w:tcW w:w="3749" w:type="dxa"/>
          </w:tcPr>
          <w:p w14:paraId="7FDAB76B" w14:textId="77777777" w:rsidR="000622FD" w:rsidRPr="0033433F" w:rsidRDefault="000622FD"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33433F">
              <w:rPr>
                <w:rFonts w:ascii="Times New Roman" w:eastAsiaTheme="minorHAnsi" w:hAnsi="Times New Roman" w:cs="Times New Roman"/>
                <w:sz w:val="22"/>
                <w:szCs w:val="22"/>
              </w:rPr>
              <w:t>School faculty will implement a variety of supplemental activities during RTI/Enrichment class and additional tutoring classes fo</w:t>
            </w:r>
            <w:r w:rsidR="00CB0380">
              <w:rPr>
                <w:rFonts w:ascii="Times New Roman" w:eastAsiaTheme="minorHAnsi" w:hAnsi="Times New Roman" w:cs="Times New Roman"/>
                <w:sz w:val="22"/>
                <w:szCs w:val="22"/>
              </w:rPr>
              <w:t xml:space="preserve">r both primary </w:t>
            </w:r>
            <w:r w:rsidRPr="0033433F">
              <w:rPr>
                <w:rFonts w:ascii="Times New Roman" w:eastAsiaTheme="minorHAnsi" w:hAnsi="Times New Roman" w:cs="Times New Roman"/>
                <w:sz w:val="22"/>
                <w:szCs w:val="22"/>
              </w:rPr>
              <w:t>classes</w:t>
            </w:r>
            <w:r>
              <w:rPr>
                <w:rFonts w:ascii="Times New Roman" w:eastAsiaTheme="minorHAnsi" w:hAnsi="Times New Roman" w:cs="Times New Roman"/>
                <w:sz w:val="22"/>
                <w:szCs w:val="22"/>
              </w:rPr>
              <w:t>, to the greatest possible extent</w:t>
            </w:r>
            <w:r w:rsidRPr="0033433F">
              <w:rPr>
                <w:rFonts w:ascii="Times New Roman" w:eastAsiaTheme="minorHAnsi" w:hAnsi="Times New Roman" w:cs="Times New Roman"/>
                <w:sz w:val="22"/>
                <w:szCs w:val="22"/>
              </w:rPr>
              <w:t>.  Instruction may include Reading Mastery, Novel Studies, Buckle Down, released KPREP items, Simple Solutions,</w:t>
            </w:r>
            <w:r w:rsidR="00CB0380">
              <w:rPr>
                <w:rFonts w:ascii="Times New Roman" w:eastAsiaTheme="minorHAnsi" w:hAnsi="Times New Roman" w:cs="Times New Roman"/>
                <w:sz w:val="22"/>
                <w:szCs w:val="22"/>
              </w:rPr>
              <w:t xml:space="preserve"> MAP accelerator, Moby Max,</w:t>
            </w:r>
            <w:r w:rsidRPr="0033433F">
              <w:rPr>
                <w:rFonts w:ascii="Times New Roman" w:eastAsiaTheme="minorHAnsi" w:hAnsi="Times New Roman" w:cs="Times New Roman"/>
                <w:sz w:val="22"/>
                <w:szCs w:val="22"/>
              </w:rPr>
              <w:t xml:space="preserve"> Corrective Reading, etc.)  The supplemental classes will be based upon MAP data and teacher certification/expertise.  </w:t>
            </w:r>
            <w:r>
              <w:rPr>
                <w:rFonts w:ascii="Times New Roman" w:eastAsiaTheme="minorHAnsi" w:hAnsi="Times New Roman" w:cs="Times New Roman"/>
                <w:sz w:val="22"/>
                <w:szCs w:val="22"/>
              </w:rPr>
              <w:t>Save the Children and Gear Up grants will also provide additional tutoring on a daily basis to students in need.</w:t>
            </w:r>
          </w:p>
        </w:tc>
        <w:tc>
          <w:tcPr>
            <w:tcW w:w="2487" w:type="dxa"/>
          </w:tcPr>
          <w:p w14:paraId="04BB8640" w14:textId="77777777" w:rsidR="000622FD" w:rsidRPr="00B13B56" w:rsidRDefault="00020ACE" w:rsidP="008D4DCA">
            <w:pPr>
              <w:rPr>
                <w:rFonts w:ascii="Calibri Light" w:hAnsi="Calibri Light" w:cs="Calibri Light"/>
              </w:rPr>
            </w:pPr>
            <w:r>
              <w:rPr>
                <w:rFonts w:ascii="Calibri Light" w:hAnsi="Calibri Light" w:cs="Calibri Light"/>
              </w:rPr>
              <w:t>RTI binders; simple solutions tracking tools, Save the Children STAR and Accelerated Reader Reports, Intervention Central data, MAP accelerator data</w:t>
            </w:r>
          </w:p>
        </w:tc>
        <w:tc>
          <w:tcPr>
            <w:tcW w:w="3993" w:type="dxa"/>
          </w:tcPr>
          <w:p w14:paraId="2919FAD3" w14:textId="77777777" w:rsidR="000622FD" w:rsidRPr="00B13B56" w:rsidRDefault="000622FD" w:rsidP="008D4DCA">
            <w:pPr>
              <w:rPr>
                <w:rFonts w:ascii="Calibri Light" w:hAnsi="Calibri Light" w:cs="Calibri Light"/>
              </w:rPr>
            </w:pPr>
          </w:p>
        </w:tc>
        <w:tc>
          <w:tcPr>
            <w:tcW w:w="2245" w:type="dxa"/>
            <w:gridSpan w:val="2"/>
          </w:tcPr>
          <w:p w14:paraId="64B8459E" w14:textId="77777777" w:rsidR="000622FD" w:rsidRPr="00B13B56" w:rsidRDefault="00020ACE" w:rsidP="008D4DCA">
            <w:pPr>
              <w:rPr>
                <w:rFonts w:ascii="Calibri Light" w:hAnsi="Calibri Light" w:cs="Calibri Light"/>
              </w:rPr>
            </w:pPr>
            <w:r>
              <w:rPr>
                <w:rFonts w:ascii="Calibri Light" w:hAnsi="Calibri Light" w:cs="Calibri Light"/>
              </w:rPr>
              <w:t>School Instructional funding, Gear up and Save the Children grants</w:t>
            </w:r>
          </w:p>
        </w:tc>
      </w:tr>
      <w:tr w:rsidR="000622FD" w:rsidRPr="00B13B56" w14:paraId="3D0394CF" w14:textId="77777777" w:rsidTr="008D4DCA">
        <w:tc>
          <w:tcPr>
            <w:tcW w:w="3118" w:type="dxa"/>
            <w:vMerge/>
          </w:tcPr>
          <w:p w14:paraId="03A72CEA" w14:textId="77777777" w:rsidR="000622FD" w:rsidRPr="00B13B56" w:rsidRDefault="000622FD" w:rsidP="008D4DCA">
            <w:pPr>
              <w:rPr>
                <w:rFonts w:ascii="Calibri Light" w:hAnsi="Calibri Light" w:cs="Calibri Light"/>
              </w:rPr>
            </w:pPr>
          </w:p>
        </w:tc>
        <w:tc>
          <w:tcPr>
            <w:tcW w:w="3118" w:type="dxa"/>
            <w:vMerge/>
          </w:tcPr>
          <w:p w14:paraId="3F72C2E2" w14:textId="77777777" w:rsidR="000622FD" w:rsidRPr="00B13B56" w:rsidRDefault="000622FD" w:rsidP="008D4DCA">
            <w:pPr>
              <w:rPr>
                <w:rFonts w:ascii="Calibri Light" w:hAnsi="Calibri Light" w:cs="Calibri Light"/>
              </w:rPr>
            </w:pPr>
          </w:p>
        </w:tc>
        <w:tc>
          <w:tcPr>
            <w:tcW w:w="3749" w:type="dxa"/>
          </w:tcPr>
          <w:p w14:paraId="30AB2295" w14:textId="77777777" w:rsidR="000622FD" w:rsidRPr="00CB0380" w:rsidRDefault="000622FD" w:rsidP="00CB0380">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33433F">
              <w:rPr>
                <w:rFonts w:ascii="Times New Roman" w:eastAsiaTheme="minorHAnsi" w:hAnsi="Times New Roman" w:cs="Times New Roman"/>
                <w:sz w:val="22"/>
                <w:szCs w:val="22"/>
              </w:rPr>
              <w:t>The intermediate and middle school students will receive a</w:t>
            </w:r>
            <w:r>
              <w:rPr>
                <w:rFonts w:ascii="Times New Roman" w:eastAsiaTheme="minorHAnsi" w:hAnsi="Times New Roman" w:cs="Times New Roman"/>
                <w:sz w:val="22"/>
                <w:szCs w:val="22"/>
              </w:rPr>
              <w:t xml:space="preserve"> </w:t>
            </w:r>
            <w:proofErr w:type="gramStart"/>
            <w:r>
              <w:rPr>
                <w:rFonts w:ascii="Times New Roman" w:eastAsiaTheme="minorHAnsi" w:hAnsi="Times New Roman" w:cs="Times New Roman"/>
                <w:sz w:val="22"/>
                <w:szCs w:val="22"/>
              </w:rPr>
              <w:t>95 minute</w:t>
            </w:r>
            <w:proofErr w:type="gramEnd"/>
            <w:r>
              <w:rPr>
                <w:rFonts w:ascii="Times New Roman" w:eastAsiaTheme="minorHAnsi" w:hAnsi="Times New Roman" w:cs="Times New Roman"/>
                <w:sz w:val="22"/>
                <w:szCs w:val="22"/>
              </w:rPr>
              <w:t xml:space="preserve"> block</w:t>
            </w:r>
            <w:r w:rsidRPr="0033433F">
              <w:rPr>
                <w:rFonts w:ascii="Times New Roman" w:eastAsiaTheme="minorHAnsi" w:hAnsi="Times New Roman" w:cs="Times New Roman"/>
                <w:sz w:val="22"/>
                <w:szCs w:val="22"/>
              </w:rPr>
              <w:t xml:space="preserve"> of reading and math instr</w:t>
            </w:r>
            <w:r>
              <w:rPr>
                <w:rFonts w:ascii="Times New Roman" w:eastAsiaTheme="minorHAnsi" w:hAnsi="Times New Roman" w:cs="Times New Roman"/>
                <w:sz w:val="22"/>
                <w:szCs w:val="22"/>
              </w:rPr>
              <w:t xml:space="preserve">uction every </w:t>
            </w:r>
            <w:r>
              <w:rPr>
                <w:rFonts w:ascii="Times New Roman" w:eastAsiaTheme="minorHAnsi" w:hAnsi="Times New Roman" w:cs="Times New Roman"/>
                <w:sz w:val="22"/>
                <w:szCs w:val="22"/>
              </w:rPr>
              <w:lastRenderedPageBreak/>
              <w:t xml:space="preserve">day. </w:t>
            </w:r>
          </w:p>
        </w:tc>
        <w:tc>
          <w:tcPr>
            <w:tcW w:w="2487" w:type="dxa"/>
          </w:tcPr>
          <w:p w14:paraId="305A76BC" w14:textId="77777777" w:rsidR="000622FD" w:rsidRPr="00B13B56" w:rsidRDefault="00020ACE" w:rsidP="008D4DCA">
            <w:pPr>
              <w:rPr>
                <w:rFonts w:ascii="Calibri Light" w:hAnsi="Calibri Light" w:cs="Calibri Light"/>
              </w:rPr>
            </w:pPr>
            <w:r>
              <w:rPr>
                <w:rFonts w:ascii="Calibri Light" w:hAnsi="Calibri Light" w:cs="Calibri Light"/>
              </w:rPr>
              <w:lastRenderedPageBreak/>
              <w:t>Class Schedule</w:t>
            </w:r>
          </w:p>
        </w:tc>
        <w:tc>
          <w:tcPr>
            <w:tcW w:w="3993" w:type="dxa"/>
          </w:tcPr>
          <w:p w14:paraId="1989E483" w14:textId="77777777" w:rsidR="000622FD" w:rsidRPr="00B13B56" w:rsidRDefault="000622FD" w:rsidP="008D4DCA">
            <w:pPr>
              <w:rPr>
                <w:rFonts w:ascii="Calibri Light" w:hAnsi="Calibri Light" w:cs="Calibri Light"/>
              </w:rPr>
            </w:pPr>
          </w:p>
        </w:tc>
        <w:tc>
          <w:tcPr>
            <w:tcW w:w="2245" w:type="dxa"/>
            <w:gridSpan w:val="2"/>
          </w:tcPr>
          <w:p w14:paraId="5A1043BD"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r w:rsidR="000622FD" w:rsidRPr="00B13B56" w14:paraId="6F3FD058" w14:textId="77777777" w:rsidTr="008D4DCA">
        <w:tc>
          <w:tcPr>
            <w:tcW w:w="3118" w:type="dxa"/>
            <w:vMerge/>
          </w:tcPr>
          <w:p w14:paraId="4D70994C" w14:textId="77777777" w:rsidR="000622FD" w:rsidRPr="00B13B56" w:rsidRDefault="000622FD" w:rsidP="008D4DCA">
            <w:pPr>
              <w:rPr>
                <w:rFonts w:ascii="Calibri Light" w:hAnsi="Calibri Light" w:cs="Calibri Light"/>
              </w:rPr>
            </w:pPr>
          </w:p>
        </w:tc>
        <w:tc>
          <w:tcPr>
            <w:tcW w:w="3118" w:type="dxa"/>
            <w:vMerge w:val="restart"/>
          </w:tcPr>
          <w:p w14:paraId="73B5D91D" w14:textId="77777777" w:rsidR="000622FD" w:rsidRPr="0033433F" w:rsidRDefault="000622FD" w:rsidP="00202205">
            <w:pPr>
              <w:rPr>
                <w:rFonts w:ascii="Times New Roman" w:hAnsi="Times New Roman" w:cs="Times New Roman"/>
                <w:sz w:val="22"/>
              </w:rPr>
            </w:pPr>
          </w:p>
        </w:tc>
        <w:tc>
          <w:tcPr>
            <w:tcW w:w="3749" w:type="dxa"/>
          </w:tcPr>
          <w:p w14:paraId="22572BF1" w14:textId="77777777" w:rsidR="000622FD" w:rsidRPr="0033433F" w:rsidRDefault="000622FD" w:rsidP="00202205">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33433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tc>
        <w:tc>
          <w:tcPr>
            <w:tcW w:w="2487" w:type="dxa"/>
          </w:tcPr>
          <w:p w14:paraId="053D8084" w14:textId="77777777" w:rsidR="000622FD" w:rsidRPr="00B13B56" w:rsidRDefault="00020ACE" w:rsidP="008D4DCA">
            <w:pPr>
              <w:rPr>
                <w:rFonts w:ascii="Calibri Light" w:hAnsi="Calibri Light" w:cs="Calibri Light"/>
              </w:rPr>
            </w:pPr>
            <w:r>
              <w:rPr>
                <w:rFonts w:ascii="Calibri Light" w:hAnsi="Calibri Light" w:cs="Calibri Light"/>
              </w:rPr>
              <w:t>Unit Learning Checks; SFA Member Center data</w:t>
            </w:r>
          </w:p>
        </w:tc>
        <w:tc>
          <w:tcPr>
            <w:tcW w:w="3993" w:type="dxa"/>
          </w:tcPr>
          <w:p w14:paraId="2377F1C4" w14:textId="77777777" w:rsidR="000622FD" w:rsidRPr="00B13B56" w:rsidRDefault="000622FD" w:rsidP="008D4DCA">
            <w:pPr>
              <w:rPr>
                <w:rFonts w:ascii="Calibri Light" w:hAnsi="Calibri Light" w:cs="Calibri Light"/>
              </w:rPr>
            </w:pPr>
          </w:p>
        </w:tc>
        <w:tc>
          <w:tcPr>
            <w:tcW w:w="2245" w:type="dxa"/>
            <w:gridSpan w:val="2"/>
          </w:tcPr>
          <w:p w14:paraId="4B82AD51" w14:textId="77777777" w:rsidR="000622FD" w:rsidRPr="00B13B56" w:rsidRDefault="00020ACE" w:rsidP="008D4DCA">
            <w:pPr>
              <w:rPr>
                <w:rFonts w:ascii="Calibri Light" w:hAnsi="Calibri Light" w:cs="Calibri Light"/>
              </w:rPr>
            </w:pPr>
            <w:r>
              <w:rPr>
                <w:rFonts w:ascii="Calibri Light" w:hAnsi="Calibri Light" w:cs="Calibri Light"/>
              </w:rPr>
              <w:t xml:space="preserve">Title 1/ Federal funding (for Map testing); State funding (for KPREP testing) </w:t>
            </w:r>
          </w:p>
        </w:tc>
      </w:tr>
      <w:tr w:rsidR="000622FD" w:rsidRPr="00B13B56" w14:paraId="5BC8CA89" w14:textId="77777777" w:rsidTr="008D4DCA">
        <w:tc>
          <w:tcPr>
            <w:tcW w:w="3118" w:type="dxa"/>
            <w:vMerge/>
          </w:tcPr>
          <w:p w14:paraId="7E28AA97" w14:textId="77777777" w:rsidR="000622FD" w:rsidRPr="00B13B56" w:rsidRDefault="000622FD" w:rsidP="008D4DCA">
            <w:pPr>
              <w:rPr>
                <w:rFonts w:ascii="Calibri Light" w:hAnsi="Calibri Light" w:cs="Calibri Light"/>
              </w:rPr>
            </w:pPr>
          </w:p>
        </w:tc>
        <w:tc>
          <w:tcPr>
            <w:tcW w:w="3118" w:type="dxa"/>
            <w:vMerge/>
          </w:tcPr>
          <w:p w14:paraId="79254EF9" w14:textId="77777777" w:rsidR="000622FD" w:rsidRPr="00B13B56" w:rsidRDefault="000622FD" w:rsidP="008D4DCA">
            <w:pPr>
              <w:rPr>
                <w:rFonts w:ascii="Calibri Light" w:hAnsi="Calibri Light" w:cs="Calibri Light"/>
              </w:rPr>
            </w:pPr>
          </w:p>
        </w:tc>
        <w:tc>
          <w:tcPr>
            <w:tcW w:w="3749" w:type="dxa"/>
          </w:tcPr>
          <w:p w14:paraId="2753AADB" w14:textId="77777777" w:rsidR="000622FD" w:rsidRPr="00B13B56" w:rsidRDefault="000622FD" w:rsidP="008D4DCA">
            <w:pPr>
              <w:rPr>
                <w:rFonts w:ascii="Calibri Light" w:hAnsi="Calibri Light" w:cs="Calibri Light"/>
              </w:rPr>
            </w:pPr>
            <w:r>
              <w:rPr>
                <w:rFonts w:ascii="Times New Roman" w:hAnsi="Times New Roman" w:cs="Times New Roman"/>
              </w:rPr>
              <w:t>5.</w:t>
            </w:r>
            <w:r w:rsidRPr="0033433F">
              <w:rPr>
                <w:rFonts w:ascii="Times New Roman" w:hAnsi="Times New Roman" w:cs="Times New Roman"/>
              </w:rPr>
              <w:t xml:space="preserve">Ensure that grades effectively and accurately communicate student achievement.  </w:t>
            </w:r>
          </w:p>
        </w:tc>
        <w:tc>
          <w:tcPr>
            <w:tcW w:w="2487" w:type="dxa"/>
          </w:tcPr>
          <w:p w14:paraId="4FCE6BE6" w14:textId="77777777" w:rsidR="000622FD" w:rsidRPr="00B13B56" w:rsidRDefault="00020ACE" w:rsidP="008D4DCA">
            <w:pPr>
              <w:rPr>
                <w:rFonts w:ascii="Calibri Light" w:hAnsi="Calibri Light" w:cs="Calibri Light"/>
              </w:rPr>
            </w:pPr>
            <w:r>
              <w:rPr>
                <w:rFonts w:ascii="Calibri Light" w:hAnsi="Calibri Light" w:cs="Calibri Light"/>
              </w:rPr>
              <w:t xml:space="preserve">Mid-term reports; report cards </w:t>
            </w:r>
          </w:p>
        </w:tc>
        <w:tc>
          <w:tcPr>
            <w:tcW w:w="3993" w:type="dxa"/>
          </w:tcPr>
          <w:p w14:paraId="3D0E3650" w14:textId="77777777" w:rsidR="000622FD" w:rsidRPr="00B13B56" w:rsidRDefault="000622FD" w:rsidP="008D4DCA">
            <w:pPr>
              <w:rPr>
                <w:rFonts w:ascii="Calibri Light" w:hAnsi="Calibri Light" w:cs="Calibri Light"/>
              </w:rPr>
            </w:pPr>
          </w:p>
        </w:tc>
        <w:tc>
          <w:tcPr>
            <w:tcW w:w="2245" w:type="dxa"/>
            <w:gridSpan w:val="2"/>
          </w:tcPr>
          <w:p w14:paraId="65467A25" w14:textId="77777777" w:rsidR="000622FD" w:rsidRPr="00B13B56" w:rsidRDefault="00020ACE" w:rsidP="008D4DCA">
            <w:pPr>
              <w:rPr>
                <w:rFonts w:ascii="Calibri Light" w:hAnsi="Calibri Light" w:cs="Calibri Light"/>
              </w:rPr>
            </w:pPr>
            <w:r w:rsidRPr="00966CCC">
              <w:rPr>
                <w:rFonts w:ascii="Times New Roman" w:hAnsi="Times New Roman" w:cs="Times New Roman"/>
                <w:sz w:val="22"/>
                <w:szCs w:val="22"/>
              </w:rPr>
              <w:t>No Funding Required</w:t>
            </w:r>
          </w:p>
        </w:tc>
      </w:tr>
    </w:tbl>
    <w:p w14:paraId="410ED597" w14:textId="77777777" w:rsidR="00576DDC" w:rsidRPr="00B13B56" w:rsidRDefault="00576DDC" w:rsidP="000622FD">
      <w:pPr>
        <w:pStyle w:val="Heading2"/>
        <w:rPr>
          <w:rFonts w:ascii="Calibri Light" w:hAnsi="Calibri Light" w:cs="Calibri Light"/>
          <w:b w:val="0"/>
          <w:bCs w:val="0"/>
        </w:rPr>
      </w:pPr>
    </w:p>
    <w:sectPr w:rsidR="00576DDC" w:rsidRPr="00B13B56"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EAAB" w14:textId="77777777" w:rsidR="0070617A" w:rsidRDefault="0070617A" w:rsidP="00A153AE">
      <w:r>
        <w:separator/>
      </w:r>
    </w:p>
  </w:endnote>
  <w:endnote w:type="continuationSeparator" w:id="0">
    <w:p w14:paraId="19F03D10" w14:textId="77777777" w:rsidR="0070617A" w:rsidRDefault="0070617A"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89E79" w14:textId="77777777" w:rsidR="0070617A" w:rsidRDefault="0070617A" w:rsidP="00A153AE">
      <w:r>
        <w:separator/>
      </w:r>
    </w:p>
  </w:footnote>
  <w:footnote w:type="continuationSeparator" w:id="0">
    <w:p w14:paraId="168EDCE7" w14:textId="77777777" w:rsidR="0070617A" w:rsidRDefault="0070617A" w:rsidP="00A15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D257DC"/>
    <w:multiLevelType w:val="hybridMultilevel"/>
    <w:tmpl w:val="D66C7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0557"/>
    <w:rsid w:val="00002041"/>
    <w:rsid w:val="00002C91"/>
    <w:rsid w:val="00010E2C"/>
    <w:rsid w:val="00020ACE"/>
    <w:rsid w:val="00025899"/>
    <w:rsid w:val="000313AB"/>
    <w:rsid w:val="00041865"/>
    <w:rsid w:val="00044594"/>
    <w:rsid w:val="00053E4B"/>
    <w:rsid w:val="000540DC"/>
    <w:rsid w:val="00060A25"/>
    <w:rsid w:val="000611B0"/>
    <w:rsid w:val="000622FD"/>
    <w:rsid w:val="00075A59"/>
    <w:rsid w:val="000843BB"/>
    <w:rsid w:val="00093278"/>
    <w:rsid w:val="000A7298"/>
    <w:rsid w:val="000B10E5"/>
    <w:rsid w:val="000B66A1"/>
    <w:rsid w:val="000C780B"/>
    <w:rsid w:val="000D2405"/>
    <w:rsid w:val="000F4F4A"/>
    <w:rsid w:val="000F6DD7"/>
    <w:rsid w:val="00103580"/>
    <w:rsid w:val="00123271"/>
    <w:rsid w:val="001321D2"/>
    <w:rsid w:val="00150697"/>
    <w:rsid w:val="001653B2"/>
    <w:rsid w:val="00182C49"/>
    <w:rsid w:val="00184C76"/>
    <w:rsid w:val="00191B90"/>
    <w:rsid w:val="00194D7A"/>
    <w:rsid w:val="00195DBC"/>
    <w:rsid w:val="00196752"/>
    <w:rsid w:val="001A07AC"/>
    <w:rsid w:val="001B65AA"/>
    <w:rsid w:val="001C081B"/>
    <w:rsid w:val="001C62E6"/>
    <w:rsid w:val="001D1EBF"/>
    <w:rsid w:val="001D42DB"/>
    <w:rsid w:val="001E6A5C"/>
    <w:rsid w:val="001F276C"/>
    <w:rsid w:val="00201B75"/>
    <w:rsid w:val="00204C85"/>
    <w:rsid w:val="00207BE4"/>
    <w:rsid w:val="002230CF"/>
    <w:rsid w:val="00225EE6"/>
    <w:rsid w:val="00231FAB"/>
    <w:rsid w:val="00232FAD"/>
    <w:rsid w:val="002350DC"/>
    <w:rsid w:val="0023769A"/>
    <w:rsid w:val="002427EE"/>
    <w:rsid w:val="00257896"/>
    <w:rsid w:val="00260926"/>
    <w:rsid w:val="00267A7A"/>
    <w:rsid w:val="0028084C"/>
    <w:rsid w:val="00290128"/>
    <w:rsid w:val="002955F2"/>
    <w:rsid w:val="002975CF"/>
    <w:rsid w:val="00297C0E"/>
    <w:rsid w:val="002B1715"/>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7171D"/>
    <w:rsid w:val="00372AE9"/>
    <w:rsid w:val="0037367C"/>
    <w:rsid w:val="00382D33"/>
    <w:rsid w:val="00384D3C"/>
    <w:rsid w:val="00386C50"/>
    <w:rsid w:val="00390C23"/>
    <w:rsid w:val="0039413D"/>
    <w:rsid w:val="00396492"/>
    <w:rsid w:val="003A32AE"/>
    <w:rsid w:val="003A79FD"/>
    <w:rsid w:val="003C0F67"/>
    <w:rsid w:val="003D0244"/>
    <w:rsid w:val="003D3A19"/>
    <w:rsid w:val="003D4148"/>
    <w:rsid w:val="003F2BC7"/>
    <w:rsid w:val="00404508"/>
    <w:rsid w:val="0040798A"/>
    <w:rsid w:val="00426EDF"/>
    <w:rsid w:val="00427201"/>
    <w:rsid w:val="00432254"/>
    <w:rsid w:val="00442AD9"/>
    <w:rsid w:val="00444158"/>
    <w:rsid w:val="00460464"/>
    <w:rsid w:val="00460C4D"/>
    <w:rsid w:val="00465455"/>
    <w:rsid w:val="00476BF9"/>
    <w:rsid w:val="00477852"/>
    <w:rsid w:val="00480AF4"/>
    <w:rsid w:val="00481378"/>
    <w:rsid w:val="00486D8F"/>
    <w:rsid w:val="00490B06"/>
    <w:rsid w:val="004A5228"/>
    <w:rsid w:val="004B37F5"/>
    <w:rsid w:val="004B6581"/>
    <w:rsid w:val="004B6D0A"/>
    <w:rsid w:val="004C1742"/>
    <w:rsid w:val="004C5308"/>
    <w:rsid w:val="004D0A1E"/>
    <w:rsid w:val="004D2A9A"/>
    <w:rsid w:val="004D399D"/>
    <w:rsid w:val="004E47F2"/>
    <w:rsid w:val="004F23D3"/>
    <w:rsid w:val="00503589"/>
    <w:rsid w:val="00503A07"/>
    <w:rsid w:val="0051749A"/>
    <w:rsid w:val="005218F6"/>
    <w:rsid w:val="00541314"/>
    <w:rsid w:val="00546A26"/>
    <w:rsid w:val="00546F1C"/>
    <w:rsid w:val="005470D1"/>
    <w:rsid w:val="00547EA0"/>
    <w:rsid w:val="005611E9"/>
    <w:rsid w:val="00562D4E"/>
    <w:rsid w:val="005714CB"/>
    <w:rsid w:val="00576A29"/>
    <w:rsid w:val="00576DDC"/>
    <w:rsid w:val="00576F3B"/>
    <w:rsid w:val="00580597"/>
    <w:rsid w:val="005B1C79"/>
    <w:rsid w:val="005D37DC"/>
    <w:rsid w:val="005E67D8"/>
    <w:rsid w:val="005F2FF4"/>
    <w:rsid w:val="005F719B"/>
    <w:rsid w:val="006010D7"/>
    <w:rsid w:val="006016DD"/>
    <w:rsid w:val="006054A1"/>
    <w:rsid w:val="006065D0"/>
    <w:rsid w:val="00615AFE"/>
    <w:rsid w:val="00620A30"/>
    <w:rsid w:val="00630BC5"/>
    <w:rsid w:val="0064453F"/>
    <w:rsid w:val="00652B50"/>
    <w:rsid w:val="00654F9B"/>
    <w:rsid w:val="00661C46"/>
    <w:rsid w:val="00666A37"/>
    <w:rsid w:val="0067110A"/>
    <w:rsid w:val="006775D2"/>
    <w:rsid w:val="00682F4A"/>
    <w:rsid w:val="00691030"/>
    <w:rsid w:val="006968CB"/>
    <w:rsid w:val="006A25C7"/>
    <w:rsid w:val="006A44B2"/>
    <w:rsid w:val="006B754B"/>
    <w:rsid w:val="006C1452"/>
    <w:rsid w:val="006C5A34"/>
    <w:rsid w:val="006C62DC"/>
    <w:rsid w:val="006E06DB"/>
    <w:rsid w:val="006E36CB"/>
    <w:rsid w:val="006E427B"/>
    <w:rsid w:val="006E5C1D"/>
    <w:rsid w:val="0070200D"/>
    <w:rsid w:val="007029FD"/>
    <w:rsid w:val="0070349C"/>
    <w:rsid w:val="0070617A"/>
    <w:rsid w:val="00713EF3"/>
    <w:rsid w:val="00715637"/>
    <w:rsid w:val="0072160C"/>
    <w:rsid w:val="00724B3F"/>
    <w:rsid w:val="0073745D"/>
    <w:rsid w:val="007374F3"/>
    <w:rsid w:val="00763EA9"/>
    <w:rsid w:val="007701EF"/>
    <w:rsid w:val="00773987"/>
    <w:rsid w:val="007759FC"/>
    <w:rsid w:val="00780227"/>
    <w:rsid w:val="00780EF5"/>
    <w:rsid w:val="007A2BB7"/>
    <w:rsid w:val="007A37AE"/>
    <w:rsid w:val="007A5FE8"/>
    <w:rsid w:val="007A6FEA"/>
    <w:rsid w:val="007B3D2A"/>
    <w:rsid w:val="007C4F4C"/>
    <w:rsid w:val="007D387D"/>
    <w:rsid w:val="007E346A"/>
    <w:rsid w:val="007E4EA2"/>
    <w:rsid w:val="007E7D39"/>
    <w:rsid w:val="008019C8"/>
    <w:rsid w:val="0081480D"/>
    <w:rsid w:val="008246E0"/>
    <w:rsid w:val="00824D49"/>
    <w:rsid w:val="00824E94"/>
    <w:rsid w:val="00825423"/>
    <w:rsid w:val="00826690"/>
    <w:rsid w:val="0084315D"/>
    <w:rsid w:val="00852535"/>
    <w:rsid w:val="00853195"/>
    <w:rsid w:val="00856D1F"/>
    <w:rsid w:val="00867143"/>
    <w:rsid w:val="00867ED1"/>
    <w:rsid w:val="0087492E"/>
    <w:rsid w:val="00880FDF"/>
    <w:rsid w:val="00881BF9"/>
    <w:rsid w:val="00883040"/>
    <w:rsid w:val="008836DB"/>
    <w:rsid w:val="008969B9"/>
    <w:rsid w:val="008A5479"/>
    <w:rsid w:val="008B1D11"/>
    <w:rsid w:val="008B235C"/>
    <w:rsid w:val="008B37D3"/>
    <w:rsid w:val="008B3A26"/>
    <w:rsid w:val="008C184A"/>
    <w:rsid w:val="008C6552"/>
    <w:rsid w:val="008D4DCA"/>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66CCC"/>
    <w:rsid w:val="0097149C"/>
    <w:rsid w:val="009818A1"/>
    <w:rsid w:val="009865B6"/>
    <w:rsid w:val="00990413"/>
    <w:rsid w:val="009905CD"/>
    <w:rsid w:val="0099149C"/>
    <w:rsid w:val="0099405C"/>
    <w:rsid w:val="009A697F"/>
    <w:rsid w:val="009A7C4E"/>
    <w:rsid w:val="009B31EA"/>
    <w:rsid w:val="009B440F"/>
    <w:rsid w:val="009C4A29"/>
    <w:rsid w:val="009D17D2"/>
    <w:rsid w:val="009E13FE"/>
    <w:rsid w:val="009E1F6D"/>
    <w:rsid w:val="009F76B2"/>
    <w:rsid w:val="00A0413C"/>
    <w:rsid w:val="00A14C17"/>
    <w:rsid w:val="00A153AE"/>
    <w:rsid w:val="00A1567A"/>
    <w:rsid w:val="00A30BE8"/>
    <w:rsid w:val="00A34D2F"/>
    <w:rsid w:val="00A376BE"/>
    <w:rsid w:val="00A41E4F"/>
    <w:rsid w:val="00A43B24"/>
    <w:rsid w:val="00A6110B"/>
    <w:rsid w:val="00A6659D"/>
    <w:rsid w:val="00A714B9"/>
    <w:rsid w:val="00A71F81"/>
    <w:rsid w:val="00A80C07"/>
    <w:rsid w:val="00A83309"/>
    <w:rsid w:val="00A97251"/>
    <w:rsid w:val="00AA16E1"/>
    <w:rsid w:val="00AA7189"/>
    <w:rsid w:val="00AB5E97"/>
    <w:rsid w:val="00AE02EF"/>
    <w:rsid w:val="00AE0E73"/>
    <w:rsid w:val="00AE27B6"/>
    <w:rsid w:val="00B031EA"/>
    <w:rsid w:val="00B067E5"/>
    <w:rsid w:val="00B13B56"/>
    <w:rsid w:val="00B158B1"/>
    <w:rsid w:val="00B20B19"/>
    <w:rsid w:val="00B244D4"/>
    <w:rsid w:val="00B25D40"/>
    <w:rsid w:val="00B31569"/>
    <w:rsid w:val="00B352D9"/>
    <w:rsid w:val="00B37CE0"/>
    <w:rsid w:val="00B5177B"/>
    <w:rsid w:val="00B72C68"/>
    <w:rsid w:val="00B75102"/>
    <w:rsid w:val="00B83FA1"/>
    <w:rsid w:val="00B90285"/>
    <w:rsid w:val="00B912EE"/>
    <w:rsid w:val="00B92B66"/>
    <w:rsid w:val="00B92B6B"/>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5FF3"/>
    <w:rsid w:val="00C26294"/>
    <w:rsid w:val="00C42A12"/>
    <w:rsid w:val="00C47278"/>
    <w:rsid w:val="00C50E9F"/>
    <w:rsid w:val="00C52870"/>
    <w:rsid w:val="00C545EB"/>
    <w:rsid w:val="00C61631"/>
    <w:rsid w:val="00C61D66"/>
    <w:rsid w:val="00C62D16"/>
    <w:rsid w:val="00C743E0"/>
    <w:rsid w:val="00C74DDB"/>
    <w:rsid w:val="00C76D45"/>
    <w:rsid w:val="00C86E1F"/>
    <w:rsid w:val="00C91DDA"/>
    <w:rsid w:val="00C951A6"/>
    <w:rsid w:val="00CA4A5D"/>
    <w:rsid w:val="00CA679A"/>
    <w:rsid w:val="00CA7E16"/>
    <w:rsid w:val="00CB0380"/>
    <w:rsid w:val="00CC0F0E"/>
    <w:rsid w:val="00CC1CFC"/>
    <w:rsid w:val="00CD6F22"/>
    <w:rsid w:val="00CE16A2"/>
    <w:rsid w:val="00CE2161"/>
    <w:rsid w:val="00CF4B5F"/>
    <w:rsid w:val="00CF4F9F"/>
    <w:rsid w:val="00CF7AC2"/>
    <w:rsid w:val="00D028A6"/>
    <w:rsid w:val="00D229FC"/>
    <w:rsid w:val="00D32200"/>
    <w:rsid w:val="00D416E3"/>
    <w:rsid w:val="00D7054B"/>
    <w:rsid w:val="00D740DF"/>
    <w:rsid w:val="00D83D02"/>
    <w:rsid w:val="00D95B14"/>
    <w:rsid w:val="00D965A3"/>
    <w:rsid w:val="00D966BE"/>
    <w:rsid w:val="00DA2A0B"/>
    <w:rsid w:val="00DA2FA7"/>
    <w:rsid w:val="00DA6340"/>
    <w:rsid w:val="00DA765D"/>
    <w:rsid w:val="00DB1DF7"/>
    <w:rsid w:val="00DB2B79"/>
    <w:rsid w:val="00DB787E"/>
    <w:rsid w:val="00DC2673"/>
    <w:rsid w:val="00DC723B"/>
    <w:rsid w:val="00DC7775"/>
    <w:rsid w:val="00DD0166"/>
    <w:rsid w:val="00DD0B77"/>
    <w:rsid w:val="00DD20E4"/>
    <w:rsid w:val="00DD6682"/>
    <w:rsid w:val="00DE2EC3"/>
    <w:rsid w:val="00DE62E7"/>
    <w:rsid w:val="00DF07A2"/>
    <w:rsid w:val="00DF4B61"/>
    <w:rsid w:val="00DF5F8B"/>
    <w:rsid w:val="00E03957"/>
    <w:rsid w:val="00E11DBB"/>
    <w:rsid w:val="00E16C07"/>
    <w:rsid w:val="00E21DE1"/>
    <w:rsid w:val="00E27B8D"/>
    <w:rsid w:val="00E27BA8"/>
    <w:rsid w:val="00E35DB1"/>
    <w:rsid w:val="00E362D7"/>
    <w:rsid w:val="00E36826"/>
    <w:rsid w:val="00E5189B"/>
    <w:rsid w:val="00E54326"/>
    <w:rsid w:val="00E55ED4"/>
    <w:rsid w:val="00E654D0"/>
    <w:rsid w:val="00E80AEB"/>
    <w:rsid w:val="00E83761"/>
    <w:rsid w:val="00E91914"/>
    <w:rsid w:val="00E9766F"/>
    <w:rsid w:val="00E977DF"/>
    <w:rsid w:val="00EA2365"/>
    <w:rsid w:val="00EA37FC"/>
    <w:rsid w:val="00EA4254"/>
    <w:rsid w:val="00EB11A2"/>
    <w:rsid w:val="00EB5082"/>
    <w:rsid w:val="00EC1C65"/>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44F73"/>
    <w:rsid w:val="00F46718"/>
    <w:rsid w:val="00F5068A"/>
    <w:rsid w:val="00F54875"/>
    <w:rsid w:val="00F64BC9"/>
    <w:rsid w:val="00F81D7D"/>
    <w:rsid w:val="00F90250"/>
    <w:rsid w:val="00F90C82"/>
    <w:rsid w:val="00F91916"/>
    <w:rsid w:val="00F9712C"/>
    <w:rsid w:val="00F97280"/>
    <w:rsid w:val="00FA5625"/>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750ED6"/>
  <w15:docId w15:val="{28DC70CF-8E7B-4327-B712-5E319EB1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1">
    <w:name w:val="Unresolved Mention1"/>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D8057C1-B478-4B45-9DF1-F0631B71AA8F}">
  <ds:schemaRefs>
    <ds:schemaRef ds:uri="http://schemas.openxmlformats.org/officeDocument/2006/bibliography"/>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7BE24E-269D-4018-B19F-C45FE4700C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4855</Words>
  <Characters>27674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2021-11-30T19:41:00Z</cp:lastPrinted>
  <dcterms:created xsi:type="dcterms:W3CDTF">2021-12-13T15:30:00Z</dcterms:created>
  <dcterms:modified xsi:type="dcterms:W3CDTF">2021-12-13T15:30:00Z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