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EC238E" w:rsidRPr="005758E2" w:rsidRDefault="00264129" w:rsidP="00EC238E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>The Bell County Board of Education will convene in a Special Called Meeting</w:t>
      </w:r>
      <w:r w:rsidR="002C28EB">
        <w:rPr>
          <w:rFonts w:ascii="Tahoma" w:hAnsi="Tahoma" w:cs="Tahoma"/>
          <w:sz w:val="28"/>
        </w:rPr>
        <w:t xml:space="preserve"> on</w:t>
      </w:r>
      <w:r>
        <w:rPr>
          <w:rFonts w:ascii="Tahoma" w:hAnsi="Tahoma" w:cs="Tahoma"/>
          <w:sz w:val="28"/>
        </w:rPr>
        <w:t xml:space="preserve"> </w:t>
      </w:r>
      <w:r w:rsidR="0040630B">
        <w:rPr>
          <w:rFonts w:ascii="Tahoma" w:hAnsi="Tahoma" w:cs="Tahoma"/>
          <w:sz w:val="28"/>
        </w:rPr>
        <w:t>Thursday</w:t>
      </w:r>
      <w:r w:rsidRPr="00113F08">
        <w:rPr>
          <w:rFonts w:ascii="Tahoma" w:hAnsi="Tahoma" w:cs="Tahoma"/>
          <w:sz w:val="28"/>
        </w:rPr>
        <w:t>,</w:t>
      </w:r>
      <w:r w:rsidR="00EE60EF">
        <w:rPr>
          <w:rFonts w:ascii="Tahoma" w:hAnsi="Tahoma" w:cs="Tahoma"/>
          <w:sz w:val="28"/>
        </w:rPr>
        <w:t xml:space="preserve"> </w:t>
      </w:r>
      <w:r w:rsidR="0040630B">
        <w:rPr>
          <w:rFonts w:ascii="Tahoma" w:hAnsi="Tahoma" w:cs="Tahoma"/>
          <w:sz w:val="28"/>
        </w:rPr>
        <w:t>January</w:t>
      </w:r>
      <w:r w:rsidR="005E2029">
        <w:rPr>
          <w:rFonts w:ascii="Tahoma" w:hAnsi="Tahoma" w:cs="Tahoma"/>
          <w:sz w:val="28"/>
        </w:rPr>
        <w:t xml:space="preserve"> </w:t>
      </w:r>
      <w:r w:rsidR="0040630B">
        <w:rPr>
          <w:rFonts w:ascii="Tahoma" w:hAnsi="Tahoma" w:cs="Tahoma"/>
          <w:sz w:val="28"/>
        </w:rPr>
        <w:t>19</w:t>
      </w:r>
      <w:r w:rsidR="00EE60EF">
        <w:rPr>
          <w:rFonts w:ascii="Tahoma" w:hAnsi="Tahoma" w:cs="Tahoma"/>
          <w:sz w:val="28"/>
        </w:rPr>
        <w:t>, 202</w:t>
      </w:r>
      <w:r w:rsidR="0040630B">
        <w:rPr>
          <w:rFonts w:ascii="Tahoma" w:hAnsi="Tahoma" w:cs="Tahoma"/>
          <w:sz w:val="28"/>
        </w:rPr>
        <w:t>3</w:t>
      </w:r>
      <w:r w:rsidR="002C28EB">
        <w:rPr>
          <w:rFonts w:ascii="Tahoma" w:hAnsi="Tahoma" w:cs="Tahoma"/>
          <w:sz w:val="28"/>
        </w:rPr>
        <w:t xml:space="preserve"> at 2:00pm</w:t>
      </w:r>
      <w:r w:rsidR="00324979" w:rsidRPr="00324979">
        <w:rPr>
          <w:sz w:val="28"/>
          <w:szCs w:val="20"/>
        </w:rPr>
        <w:t xml:space="preserve"> </w:t>
      </w:r>
      <w:r w:rsidR="00324979" w:rsidRPr="00324979">
        <w:rPr>
          <w:rFonts w:ascii="Tahoma" w:hAnsi="Tahoma" w:cs="Tahoma"/>
          <w:sz w:val="28"/>
        </w:rPr>
        <w:t xml:space="preserve">at the Bell County </w:t>
      </w:r>
      <w:r w:rsidR="009659B5">
        <w:rPr>
          <w:rFonts w:ascii="Tahoma" w:hAnsi="Tahoma" w:cs="Tahoma"/>
          <w:sz w:val="28"/>
        </w:rPr>
        <w:t>A</w:t>
      </w:r>
      <w:r w:rsidR="00F801F7">
        <w:rPr>
          <w:rFonts w:ascii="Tahoma" w:hAnsi="Tahoma" w:cs="Tahoma"/>
          <w:sz w:val="28"/>
        </w:rPr>
        <w:t>rea Technology Center</w:t>
      </w:r>
      <w:r w:rsidR="00324979" w:rsidRPr="00324979">
        <w:rPr>
          <w:rFonts w:ascii="Tahoma" w:hAnsi="Tahoma" w:cs="Tahoma"/>
          <w:sz w:val="28"/>
        </w:rPr>
        <w:t xml:space="preserve">, </w:t>
      </w:r>
      <w:r w:rsidR="00F801F7">
        <w:rPr>
          <w:rFonts w:ascii="Tahoma" w:hAnsi="Tahoma" w:cs="Tahoma"/>
          <w:sz w:val="28"/>
        </w:rPr>
        <w:t xml:space="preserve">9828 US Highway 25e, </w:t>
      </w:r>
      <w:proofErr w:type="gramStart"/>
      <w:r w:rsidR="00324979" w:rsidRPr="00324979">
        <w:rPr>
          <w:rFonts w:ascii="Tahoma" w:hAnsi="Tahoma" w:cs="Tahoma"/>
          <w:sz w:val="28"/>
        </w:rPr>
        <w:t>Pineville</w:t>
      </w:r>
      <w:proofErr w:type="gramEnd"/>
      <w:r w:rsidR="00324979" w:rsidRPr="00324979">
        <w:rPr>
          <w:rFonts w:ascii="Tahoma" w:hAnsi="Tahoma" w:cs="Tahoma"/>
          <w:sz w:val="28"/>
        </w:rPr>
        <w:t>, Kentucky.</w:t>
      </w:r>
      <w:r w:rsidR="00EC238E" w:rsidRPr="00EC238E">
        <w:rPr>
          <w:rFonts w:ascii="Tahoma" w:hAnsi="Tahoma" w:cs="Tahoma"/>
          <w:b w:val="0"/>
          <w:sz w:val="28"/>
        </w:rPr>
        <w:t xml:space="preserve"> </w:t>
      </w:r>
      <w:r w:rsidR="00EC238E">
        <w:rPr>
          <w:rFonts w:ascii="Tahoma" w:hAnsi="Tahoma" w:cs="Tahoma"/>
          <w:b w:val="0"/>
          <w:sz w:val="28"/>
        </w:rPr>
        <w:t xml:space="preserve">The meeting </w:t>
      </w:r>
      <w:r w:rsidR="00EC238E" w:rsidRPr="005758E2">
        <w:rPr>
          <w:rFonts w:ascii="Tahoma" w:hAnsi="Tahoma" w:cs="Tahoma"/>
          <w:b w:val="0"/>
          <w:sz w:val="28"/>
        </w:rPr>
        <w:t xml:space="preserve">will be </w:t>
      </w:r>
      <w:r w:rsidR="00EC238E">
        <w:rPr>
          <w:rFonts w:ascii="Tahoma" w:hAnsi="Tahoma" w:cs="Tahoma"/>
          <w:b w:val="0"/>
          <w:sz w:val="28"/>
        </w:rPr>
        <w:t xml:space="preserve">held via video teleconference. </w:t>
      </w:r>
      <w:r w:rsidR="00EC238E" w:rsidRPr="005758E2">
        <w:rPr>
          <w:rFonts w:ascii="Tahoma" w:hAnsi="Tahoma" w:cs="Tahoma"/>
          <w:b w:val="0"/>
          <w:sz w:val="28"/>
        </w:rPr>
        <w:t xml:space="preserve">The primary location where all members can be seen and heard and the public may attend in accordance with KRS 61.840 is the </w:t>
      </w:r>
      <w:r w:rsidR="00F801F7" w:rsidRPr="00F801F7">
        <w:rPr>
          <w:rFonts w:ascii="Tahoma" w:hAnsi="Tahoma" w:cs="Tahoma"/>
          <w:b w:val="0"/>
          <w:sz w:val="28"/>
        </w:rPr>
        <w:t>Bell County Area Technology Center, 9828 US Highway 25e,</w:t>
      </w:r>
      <w:r w:rsidR="006C4384">
        <w:rPr>
          <w:rFonts w:ascii="Tahoma" w:hAnsi="Tahoma" w:cs="Tahoma"/>
          <w:b w:val="0"/>
          <w:sz w:val="28"/>
        </w:rPr>
        <w:t xml:space="preserve"> </w:t>
      </w:r>
      <w:r w:rsidR="0040630B">
        <w:rPr>
          <w:rFonts w:ascii="Tahoma" w:hAnsi="Tahoma" w:cs="Tahoma"/>
          <w:b w:val="0"/>
          <w:sz w:val="28"/>
        </w:rPr>
        <w:t>2</w:t>
      </w:r>
      <w:r w:rsidR="0040630B" w:rsidRPr="0040630B">
        <w:rPr>
          <w:rFonts w:ascii="Tahoma" w:hAnsi="Tahoma" w:cs="Tahoma"/>
          <w:b w:val="0"/>
          <w:sz w:val="28"/>
          <w:vertAlign w:val="superscript"/>
        </w:rPr>
        <w:t>nd</w:t>
      </w:r>
      <w:r w:rsidR="0040630B">
        <w:rPr>
          <w:rFonts w:ascii="Tahoma" w:hAnsi="Tahoma" w:cs="Tahoma"/>
          <w:b w:val="0"/>
          <w:sz w:val="28"/>
        </w:rPr>
        <w:t xml:space="preserve"> Floor,</w:t>
      </w:r>
      <w:r w:rsidR="00F801F7" w:rsidRPr="00F801F7">
        <w:rPr>
          <w:rFonts w:ascii="Tahoma" w:hAnsi="Tahoma" w:cs="Tahoma"/>
          <w:b w:val="0"/>
          <w:sz w:val="28"/>
        </w:rPr>
        <w:t xml:space="preserve"> Pineville, Kentucky.</w:t>
      </w:r>
      <w:r w:rsidR="00EC238E" w:rsidRPr="005758E2">
        <w:rPr>
          <w:rFonts w:ascii="Tahoma" w:hAnsi="Tahoma" w:cs="Tahoma"/>
          <w:b w:val="0"/>
          <w:sz w:val="28"/>
        </w:rPr>
        <w:t xml:space="preserve"> with the anticipation that </w:t>
      </w:r>
      <w:r w:rsidR="00EC238E">
        <w:rPr>
          <w:rFonts w:ascii="Tahoma" w:hAnsi="Tahoma" w:cs="Tahoma"/>
          <w:b w:val="0"/>
          <w:sz w:val="28"/>
        </w:rPr>
        <w:t>four board members</w:t>
      </w:r>
      <w:r w:rsidR="00EC238E" w:rsidRPr="005758E2">
        <w:rPr>
          <w:rFonts w:ascii="Tahoma" w:hAnsi="Tahoma" w:cs="Tahoma"/>
          <w:b w:val="0"/>
          <w:sz w:val="28"/>
        </w:rPr>
        <w:t xml:space="preserve"> will be present and </w:t>
      </w:r>
      <w:r w:rsidR="00EC238E">
        <w:rPr>
          <w:rFonts w:ascii="Tahoma" w:hAnsi="Tahoma" w:cs="Tahoma"/>
          <w:b w:val="0"/>
          <w:sz w:val="28"/>
        </w:rPr>
        <w:t xml:space="preserve">one board member </w:t>
      </w:r>
      <w:r w:rsidR="00EC238E" w:rsidRPr="005758E2">
        <w:rPr>
          <w:rFonts w:ascii="Tahoma" w:hAnsi="Tahoma" w:cs="Tahoma"/>
          <w:b w:val="0"/>
          <w:sz w:val="28"/>
        </w:rPr>
        <w:t>will participate via video teleconference as authorized under KRS 61.826.</w:t>
      </w:r>
    </w:p>
    <w:p w:rsidR="00324979" w:rsidRPr="00324979" w:rsidRDefault="00324979" w:rsidP="00324979">
      <w:pPr>
        <w:rPr>
          <w:rFonts w:ascii="Tahoma" w:hAnsi="Tahoma" w:cs="Tahoma"/>
          <w:b/>
          <w:sz w:val="28"/>
        </w:rPr>
      </w:pPr>
    </w:p>
    <w:p w:rsidR="00264129" w:rsidRDefault="00BF2922" w:rsidP="00264129">
      <w:pPr>
        <w:jc w:val="both"/>
        <w:rPr>
          <w:rFonts w:ascii="Tahoma" w:hAnsi="Tahoma" w:cs="Tahoma"/>
        </w:rPr>
      </w:pPr>
      <w:r>
        <w:rPr>
          <w:rFonts w:ascii="Tahoma" w:hAnsi="Tahoma" w:cs="Tahoma"/>
          <w:noProof/>
        </w:rPr>
        <w:pict>
          <v:group id="_x0000_s1026" style="position:absolute;left:0;text-align:left;margin-left:77.05pt;margin-top:3.6pt;width:243.2pt;height:76.05pt;z-index:251658240;mso-position-horizontal-relative:page" coordorigin="1616,1281" coordsize="5042,163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616;top:1281;width:5042;height:1630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4807;top:2603;width:1164;height:303" filled="f" stroked="f">
              <v:textbox inset="0,0,0,0">
                <w:txbxContent>
                  <w:p w:rsidR="006C4384" w:rsidRDefault="006C4384" w:rsidP="006C4384">
                    <w:pPr>
                      <w:spacing w:line="302" w:lineRule="exact"/>
                      <w:rPr>
                        <w:rFonts w:ascii="Arial"/>
                        <w:sz w:val="27"/>
                      </w:rPr>
                    </w:pPr>
                    <w:r>
                      <w:rPr>
                        <w:rFonts w:ascii="Arial"/>
                        <w:color w:val="080808"/>
                        <w:w w:val="95"/>
                        <w:sz w:val="27"/>
                      </w:rPr>
                      <w:t>Secretary</w:t>
                    </w:r>
                  </w:p>
                </w:txbxContent>
              </v:textbox>
            </v:shape>
            <w10:wrap anchorx="page"/>
          </v:group>
        </w:pict>
      </w: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BF2922" w:rsidRDefault="00BF2922" w:rsidP="00264129">
      <w:pPr>
        <w:jc w:val="center"/>
        <w:rPr>
          <w:b/>
          <w:bCs/>
          <w:sz w:val="28"/>
          <w:szCs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40630B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Thursday January</w:t>
      </w:r>
      <w:r w:rsidR="005E202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19</w:t>
      </w:r>
      <w:r w:rsidR="00EE60EF">
        <w:rPr>
          <w:b/>
          <w:bCs/>
          <w:sz w:val="28"/>
          <w:szCs w:val="28"/>
        </w:rPr>
        <w:t>, 202</w:t>
      </w:r>
      <w:r>
        <w:rPr>
          <w:b/>
          <w:bCs/>
          <w:sz w:val="28"/>
          <w:szCs w:val="28"/>
        </w:rPr>
        <w:t>3</w:t>
      </w:r>
    </w:p>
    <w:p w:rsidR="00264129" w:rsidRDefault="0040630B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264129">
        <w:rPr>
          <w:b/>
          <w:bCs/>
          <w:sz w:val="28"/>
          <w:szCs w:val="28"/>
        </w:rPr>
        <w:t>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1800FD" w:rsidRDefault="001800FD" w:rsidP="006F66EA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ab/>
        <w:t>Award Bids-Yellow Creek HVAC</w:t>
      </w:r>
    </w:p>
    <w:p w:rsidR="001800FD" w:rsidRDefault="001800FD" w:rsidP="006F66EA">
      <w:pPr>
        <w:ind w:left="720" w:hanging="720"/>
        <w:rPr>
          <w:bCs/>
          <w:sz w:val="28"/>
          <w:szCs w:val="28"/>
        </w:rPr>
      </w:pPr>
    </w:p>
    <w:p w:rsidR="009A4D09" w:rsidRDefault="001800FD" w:rsidP="006F66EA">
      <w:pPr>
        <w:ind w:left="720" w:hanging="720"/>
      </w:pPr>
      <w:r>
        <w:rPr>
          <w:bCs/>
          <w:sz w:val="28"/>
          <w:szCs w:val="28"/>
        </w:rPr>
        <w:t>3</w:t>
      </w:r>
      <w:r w:rsidR="007C3392" w:rsidRPr="007C3392">
        <w:rPr>
          <w:bCs/>
          <w:sz w:val="28"/>
          <w:szCs w:val="28"/>
        </w:rPr>
        <w:t>.</w:t>
      </w:r>
      <w:r w:rsidR="007C3392">
        <w:tab/>
      </w:r>
      <w:r w:rsidR="009A4D09" w:rsidRPr="009A4D09">
        <w:rPr>
          <w:b/>
        </w:rPr>
        <w:t>Executive Session</w:t>
      </w:r>
    </w:p>
    <w:p w:rsidR="006F66EA" w:rsidRDefault="009A4D09" w:rsidP="006F66EA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a)</w:t>
      </w:r>
      <w:r>
        <w:rPr>
          <w:bCs/>
          <w:sz w:val="28"/>
          <w:szCs w:val="28"/>
        </w:rPr>
        <w:tab/>
      </w:r>
      <w:r w:rsidR="006F66EA" w:rsidRPr="006F66EA">
        <w:rPr>
          <w:bCs/>
          <w:sz w:val="28"/>
          <w:szCs w:val="28"/>
        </w:rPr>
        <w:t xml:space="preserve">Consider a motion to enter into Executive Session as allowed under </w:t>
      </w:r>
      <w:r>
        <w:rPr>
          <w:bCs/>
          <w:sz w:val="28"/>
          <w:szCs w:val="28"/>
        </w:rPr>
        <w:tab/>
      </w:r>
      <w:r w:rsidR="006F66EA" w:rsidRPr="006F66EA">
        <w:rPr>
          <w:bCs/>
          <w:sz w:val="28"/>
          <w:szCs w:val="28"/>
        </w:rPr>
        <w:t xml:space="preserve">KRS 61.810 under subsection (1):  c.  Discussions of proposed or </w:t>
      </w:r>
      <w:r>
        <w:rPr>
          <w:bCs/>
          <w:sz w:val="28"/>
          <w:szCs w:val="28"/>
        </w:rPr>
        <w:tab/>
      </w:r>
      <w:r w:rsidR="006F66EA" w:rsidRPr="006F66EA">
        <w:rPr>
          <w:bCs/>
          <w:sz w:val="28"/>
          <w:szCs w:val="28"/>
        </w:rPr>
        <w:t>pending litigation against or on behalf of a public agency</w:t>
      </w:r>
      <w:r w:rsidR="0040630B">
        <w:rPr>
          <w:bCs/>
          <w:sz w:val="28"/>
          <w:szCs w:val="28"/>
        </w:rPr>
        <w:t xml:space="preserve">-Update on </w:t>
      </w:r>
      <w:r>
        <w:rPr>
          <w:bCs/>
          <w:sz w:val="28"/>
          <w:szCs w:val="28"/>
        </w:rPr>
        <w:tab/>
      </w:r>
      <w:r w:rsidR="0040630B">
        <w:rPr>
          <w:bCs/>
          <w:sz w:val="28"/>
          <w:szCs w:val="28"/>
        </w:rPr>
        <w:t>litigation</w:t>
      </w:r>
    </w:p>
    <w:p w:rsidR="009A4D09" w:rsidRDefault="009A4D09" w:rsidP="006F66EA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b)</w:t>
      </w:r>
      <w:r>
        <w:rPr>
          <w:bCs/>
          <w:sz w:val="28"/>
          <w:szCs w:val="28"/>
        </w:rPr>
        <w:tab/>
        <w:t>Consider a motion to reconvene into regular session</w:t>
      </w:r>
    </w:p>
    <w:p w:rsidR="009A4D09" w:rsidRDefault="009A4D09" w:rsidP="00BF2922">
      <w:pPr>
        <w:ind w:left="720" w:hanging="720"/>
        <w:rPr>
          <w:bCs/>
          <w:sz w:val="20"/>
          <w:szCs w:val="20"/>
        </w:rPr>
      </w:pPr>
    </w:p>
    <w:p w:rsidR="00264129" w:rsidRPr="00C11A99" w:rsidRDefault="001800FD" w:rsidP="00BF2922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923589">
        <w:rPr>
          <w:bCs/>
          <w:sz w:val="28"/>
          <w:szCs w:val="28"/>
        </w:rPr>
        <w:t xml:space="preserve">.       </w:t>
      </w:r>
      <w:r w:rsidR="00E7794E">
        <w:rPr>
          <w:bCs/>
          <w:sz w:val="28"/>
          <w:szCs w:val="28"/>
        </w:rPr>
        <w:t>Adjourn</w:t>
      </w:r>
      <w:r w:rsidR="00264129">
        <w:rPr>
          <w:bCs/>
          <w:sz w:val="28"/>
          <w:szCs w:val="28"/>
        </w:rPr>
        <w:tab/>
      </w:r>
    </w:p>
    <w:sectPr w:rsidR="00264129" w:rsidRPr="00C11A99" w:rsidSect="009A4D09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02AE1"/>
    <w:rsid w:val="000915FB"/>
    <w:rsid w:val="000C0E88"/>
    <w:rsid w:val="000C356E"/>
    <w:rsid w:val="00107E83"/>
    <w:rsid w:val="00113F08"/>
    <w:rsid w:val="001371E1"/>
    <w:rsid w:val="001800FD"/>
    <w:rsid w:val="001C26EB"/>
    <w:rsid w:val="00223748"/>
    <w:rsid w:val="00264129"/>
    <w:rsid w:val="0028711E"/>
    <w:rsid w:val="002C28EB"/>
    <w:rsid w:val="002D1A7A"/>
    <w:rsid w:val="002F7A42"/>
    <w:rsid w:val="00324979"/>
    <w:rsid w:val="00327ACD"/>
    <w:rsid w:val="00332900"/>
    <w:rsid w:val="00371FCA"/>
    <w:rsid w:val="0038007C"/>
    <w:rsid w:val="003C5D23"/>
    <w:rsid w:val="0040630B"/>
    <w:rsid w:val="0048043B"/>
    <w:rsid w:val="004D66AF"/>
    <w:rsid w:val="005070E6"/>
    <w:rsid w:val="005C3F27"/>
    <w:rsid w:val="005E2029"/>
    <w:rsid w:val="006C4384"/>
    <w:rsid w:val="006D5BBD"/>
    <w:rsid w:val="006F3E26"/>
    <w:rsid w:val="006F66EA"/>
    <w:rsid w:val="0075711D"/>
    <w:rsid w:val="00770105"/>
    <w:rsid w:val="007A3E93"/>
    <w:rsid w:val="007C3392"/>
    <w:rsid w:val="008B7B68"/>
    <w:rsid w:val="008C273E"/>
    <w:rsid w:val="008D1AC4"/>
    <w:rsid w:val="008E5054"/>
    <w:rsid w:val="00923589"/>
    <w:rsid w:val="00926BEE"/>
    <w:rsid w:val="009322B5"/>
    <w:rsid w:val="009659B5"/>
    <w:rsid w:val="009A4D09"/>
    <w:rsid w:val="009F7E1D"/>
    <w:rsid w:val="00A35AEC"/>
    <w:rsid w:val="00A60FC6"/>
    <w:rsid w:val="00A84526"/>
    <w:rsid w:val="00B1471A"/>
    <w:rsid w:val="00B528D0"/>
    <w:rsid w:val="00B971F0"/>
    <w:rsid w:val="00BF2922"/>
    <w:rsid w:val="00D34C7D"/>
    <w:rsid w:val="00D553E0"/>
    <w:rsid w:val="00E44B55"/>
    <w:rsid w:val="00E7794E"/>
    <w:rsid w:val="00EB790B"/>
    <w:rsid w:val="00EC238E"/>
    <w:rsid w:val="00ED2791"/>
    <w:rsid w:val="00EE60EF"/>
    <w:rsid w:val="00F246E7"/>
    <w:rsid w:val="00F35C7C"/>
    <w:rsid w:val="00F62FD9"/>
    <w:rsid w:val="00F732B2"/>
    <w:rsid w:val="00F801F7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7</cp:revision>
  <cp:lastPrinted>2023-01-16T17:36:00Z</cp:lastPrinted>
  <dcterms:created xsi:type="dcterms:W3CDTF">2023-01-16T13:46:00Z</dcterms:created>
  <dcterms:modified xsi:type="dcterms:W3CDTF">2023-01-16T17:40:00Z</dcterms:modified>
</cp:coreProperties>
</file>