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194BBD">
        <w:rPr>
          <w:sz w:val="20"/>
        </w:rPr>
        <w:t>2</w:t>
      </w:r>
      <w:r w:rsidR="00742ADA">
        <w:rPr>
          <w:sz w:val="20"/>
        </w:rPr>
        <w:t>0th</w:t>
      </w:r>
      <w:r>
        <w:rPr>
          <w:sz w:val="20"/>
        </w:rPr>
        <w:t xml:space="preserve"> day of </w:t>
      </w:r>
      <w:r w:rsidR="00742ADA">
        <w:rPr>
          <w:sz w:val="20"/>
        </w:rPr>
        <w:t>October</w:t>
      </w:r>
      <w:r w:rsidR="00194BBD">
        <w:rPr>
          <w:sz w:val="20"/>
        </w:rPr>
        <w:t xml:space="preserve">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>
        <w:rPr>
          <w:b/>
          <w:sz w:val="20"/>
        </w:rPr>
        <w:t>Dean Knuckles,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Wayne Mason</w:t>
      </w:r>
      <w:r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742ADA">
        <w:rPr>
          <w:sz w:val="20"/>
        </w:rPr>
        <w:t xml:space="preserve"> and with Wayne Mason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EB0E04" w:rsidRDefault="00EB0E04" w:rsidP="00613B32">
      <w:pPr>
        <w:ind w:left="720" w:hanging="720"/>
        <w:rPr>
          <w:sz w:val="20"/>
        </w:rPr>
      </w:pPr>
    </w:p>
    <w:p w:rsidR="00EB0E04" w:rsidRDefault="00EB0E04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Pr="00EB0E04">
        <w:rPr>
          <w:b/>
          <w:sz w:val="20"/>
        </w:rPr>
        <w:t>Public</w:t>
      </w:r>
    </w:p>
    <w:p w:rsidR="00EB0E04" w:rsidRPr="00EB0E04" w:rsidRDefault="00EB0E04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</w:p>
    <w:p w:rsidR="00613B32" w:rsidRDefault="00EB0E04" w:rsidP="00613B32">
      <w:pPr>
        <w:ind w:left="720" w:hanging="720"/>
        <w:rPr>
          <w:b/>
          <w:sz w:val="20"/>
        </w:rPr>
      </w:pPr>
      <w:r>
        <w:rPr>
          <w:sz w:val="20"/>
        </w:rPr>
        <w:t>3</w:t>
      </w:r>
      <w:r w:rsidR="006A59B0">
        <w:rPr>
          <w:sz w:val="20"/>
        </w:rPr>
        <w:t>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742ADA">
        <w:rPr>
          <w:b/>
          <w:sz w:val="20"/>
        </w:rPr>
        <w:t>Consent Items</w:t>
      </w:r>
    </w:p>
    <w:p w:rsidR="00EB0E04" w:rsidRDefault="00742ADA" w:rsidP="00EB0E04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EB0E04">
        <w:rPr>
          <w:sz w:val="20"/>
        </w:rPr>
        <w:t xml:space="preserve">Upon recommendation of the superintendent, a motion was made by Mike Hatfield, seconded by </w:t>
      </w:r>
      <w:r w:rsidR="00EB0E04">
        <w:rPr>
          <w:sz w:val="20"/>
        </w:rPr>
        <w:tab/>
        <w:t xml:space="preserve">Larry Elliott, to approve the following consent items: </w:t>
      </w:r>
      <w:r w:rsidR="00EB0E04" w:rsidRPr="00EB0E04">
        <w:rPr>
          <w:sz w:val="20"/>
        </w:rPr>
        <w:t xml:space="preserve">September 14, 2020 Special Called Meeting </w:t>
      </w:r>
      <w:r w:rsidR="00EB0E04">
        <w:rPr>
          <w:sz w:val="20"/>
        </w:rPr>
        <w:tab/>
      </w:r>
      <w:r w:rsidR="00EB0E04" w:rsidRPr="00EB0E04">
        <w:rPr>
          <w:sz w:val="20"/>
        </w:rPr>
        <w:t>Minutes and Sept</w:t>
      </w:r>
      <w:r w:rsidR="00EB0E04">
        <w:rPr>
          <w:sz w:val="20"/>
        </w:rPr>
        <w:t xml:space="preserve">ember 15, 2020 Regular Meeting </w:t>
      </w:r>
      <w:r w:rsidR="00EB0E04" w:rsidRPr="00EB0E04">
        <w:rPr>
          <w:sz w:val="20"/>
        </w:rPr>
        <w:t xml:space="preserve">Minutes, Payment of Bills, Fundraising </w:t>
      </w:r>
      <w:r w:rsidR="00EB0E04">
        <w:rPr>
          <w:sz w:val="20"/>
        </w:rPr>
        <w:tab/>
      </w:r>
      <w:r w:rsidR="00EB0E04" w:rsidRPr="00EB0E04">
        <w:rPr>
          <w:sz w:val="20"/>
        </w:rPr>
        <w:t>Requests, Family Medical Leave Requests</w:t>
      </w:r>
      <w:r w:rsidR="00EB0E04">
        <w:rPr>
          <w:sz w:val="20"/>
        </w:rPr>
        <w:t xml:space="preserve">, Barbourville </w:t>
      </w:r>
      <w:r w:rsidR="00EB0E04" w:rsidRPr="00EB0E04">
        <w:rPr>
          <w:sz w:val="20"/>
        </w:rPr>
        <w:t xml:space="preserve">Independent Non-Resident Student </w:t>
      </w:r>
      <w:r w:rsidR="00EB0E04">
        <w:rPr>
          <w:sz w:val="20"/>
        </w:rPr>
        <w:tab/>
      </w:r>
      <w:r w:rsidR="00EB0E04" w:rsidRPr="00EB0E04">
        <w:rPr>
          <w:sz w:val="20"/>
        </w:rPr>
        <w:t xml:space="preserve">Contract, Non-Resident Student Contracts from </w:t>
      </w:r>
      <w:r w:rsidR="00EB0E04">
        <w:rPr>
          <w:sz w:val="20"/>
        </w:rPr>
        <w:t xml:space="preserve">Harlan and Clay </w:t>
      </w:r>
      <w:r w:rsidR="00EB0E04" w:rsidRPr="00EB0E04">
        <w:rPr>
          <w:sz w:val="20"/>
        </w:rPr>
        <w:t xml:space="preserve">County School Districts, Private </w:t>
      </w:r>
      <w:r w:rsidR="00EB0E04">
        <w:rPr>
          <w:sz w:val="20"/>
        </w:rPr>
        <w:tab/>
      </w:r>
      <w:r w:rsidR="00EB0E04" w:rsidRPr="00EB0E04">
        <w:rPr>
          <w:sz w:val="20"/>
        </w:rPr>
        <w:t>Funding for Promise Zone-Berea Partners for Education Memorandum of Agreement</w:t>
      </w:r>
      <w:r w:rsidR="00EB0E04">
        <w:rPr>
          <w:sz w:val="20"/>
        </w:rPr>
        <w:t xml:space="preserve"> and </w:t>
      </w:r>
      <w:r w:rsidR="00EB0E04">
        <w:rPr>
          <w:sz w:val="20"/>
        </w:rPr>
        <w:tab/>
      </w:r>
      <w:r w:rsidR="00EB0E04" w:rsidRPr="00EB0E04">
        <w:rPr>
          <w:sz w:val="20"/>
        </w:rPr>
        <w:t>Addendum to GEARUP Memorandum of Agreement</w:t>
      </w:r>
      <w:r w:rsidR="00EB0E04">
        <w:rPr>
          <w:sz w:val="20"/>
        </w:rPr>
        <w:t>.</w:t>
      </w:r>
    </w:p>
    <w:p w:rsidR="00EB0E04" w:rsidRDefault="00EB0E04" w:rsidP="00EB0E04">
      <w:pPr>
        <w:ind w:left="720" w:hanging="720"/>
        <w:rPr>
          <w:sz w:val="20"/>
        </w:rPr>
      </w:pPr>
    </w:p>
    <w:p w:rsidR="00EB0E04" w:rsidRDefault="00EB0E04" w:rsidP="00EB0E0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B0E04" w:rsidRDefault="00EB0E04" w:rsidP="00EB0E04">
      <w:pPr>
        <w:ind w:left="720" w:hanging="720"/>
        <w:rPr>
          <w:sz w:val="20"/>
        </w:rPr>
      </w:pPr>
    </w:p>
    <w:p w:rsidR="00EB0E04" w:rsidRDefault="00EB0E04" w:rsidP="00EB0E04">
      <w:pPr>
        <w:ind w:left="720" w:hanging="720"/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EB0E04">
        <w:rPr>
          <w:b/>
          <w:sz w:val="20"/>
        </w:rPr>
        <w:t>Facilities</w:t>
      </w:r>
    </w:p>
    <w:p w:rsidR="00EB0E04" w:rsidRPr="00EB0E04" w:rsidRDefault="00EB0E04" w:rsidP="00EB0E04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Pr="00EB0E04">
        <w:rPr>
          <w:sz w:val="20"/>
        </w:rPr>
        <w:t xml:space="preserve">Upon recommendation of the superintendent, a motion was made Mike Hatfield, </w:t>
      </w:r>
      <w:r w:rsidRPr="00EB0E04">
        <w:rPr>
          <w:sz w:val="20"/>
        </w:rPr>
        <w:tab/>
        <w:t xml:space="preserve">seconded by </w:t>
      </w:r>
      <w:r>
        <w:rPr>
          <w:sz w:val="20"/>
        </w:rPr>
        <w:tab/>
      </w:r>
      <w:r w:rsidRPr="00EB0E04">
        <w:rPr>
          <w:sz w:val="20"/>
        </w:rPr>
        <w:t xml:space="preserve">Larry Elliott, to approve reconvening the district facility plan for </w:t>
      </w:r>
      <w:r w:rsidRPr="00EB0E04">
        <w:rPr>
          <w:sz w:val="20"/>
        </w:rPr>
        <w:tab/>
        <w:t xml:space="preserve">consideration of a finding for </w:t>
      </w:r>
      <w:r>
        <w:rPr>
          <w:sz w:val="20"/>
        </w:rPr>
        <w:tab/>
      </w:r>
      <w:r w:rsidRPr="00EB0E04">
        <w:rPr>
          <w:sz w:val="20"/>
        </w:rPr>
        <w:t>the Board Office/Area Technology Center fit-up.</w:t>
      </w:r>
    </w:p>
    <w:p w:rsidR="00EB0E04" w:rsidRPr="00EB0E04" w:rsidRDefault="00EB0E04" w:rsidP="00EB0E04">
      <w:pPr>
        <w:ind w:left="720" w:hanging="720"/>
        <w:rPr>
          <w:sz w:val="20"/>
        </w:rPr>
      </w:pPr>
    </w:p>
    <w:p w:rsidR="00EB0E04" w:rsidRDefault="00EB0E04" w:rsidP="00EB0E0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B0E04">
        <w:rPr>
          <w:sz w:val="20"/>
        </w:rPr>
        <w:t>Vote:  Unanimous</w:t>
      </w:r>
    </w:p>
    <w:p w:rsidR="00EB0E04" w:rsidRDefault="00EB0E04" w:rsidP="00EB0E04">
      <w:pPr>
        <w:ind w:left="720" w:hanging="720"/>
        <w:rPr>
          <w:sz w:val="20"/>
        </w:rPr>
      </w:pPr>
    </w:p>
    <w:p w:rsidR="00EB0E04" w:rsidRPr="00EB0E04" w:rsidRDefault="00EB0E04" w:rsidP="00EB0E04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Pr="00EB0E04">
        <w:rPr>
          <w:sz w:val="20"/>
        </w:rPr>
        <w:t>Upon recommendation of the superintendent, a motion was made Larry Elliott</w:t>
      </w:r>
      <w:r>
        <w:rPr>
          <w:sz w:val="20"/>
        </w:rPr>
        <w:t xml:space="preserve">, </w:t>
      </w:r>
      <w:r w:rsidRPr="00EB0E04">
        <w:rPr>
          <w:sz w:val="20"/>
        </w:rPr>
        <w:t xml:space="preserve">seconded by Mike </w:t>
      </w:r>
      <w:r>
        <w:rPr>
          <w:sz w:val="20"/>
        </w:rPr>
        <w:tab/>
      </w:r>
      <w:r w:rsidRPr="00EB0E04">
        <w:rPr>
          <w:sz w:val="20"/>
        </w:rPr>
        <w:t xml:space="preserve">Hatfield, to approve the BG-1 project application for the Board Office/Area Technology Center </w:t>
      </w:r>
      <w:r>
        <w:rPr>
          <w:sz w:val="20"/>
        </w:rPr>
        <w:tab/>
      </w:r>
      <w:r w:rsidRPr="00EB0E04">
        <w:rPr>
          <w:sz w:val="20"/>
        </w:rPr>
        <w:t xml:space="preserve">in the amount of $395,258.75.                              </w:t>
      </w:r>
    </w:p>
    <w:p w:rsidR="00EB0E04" w:rsidRDefault="00EB0E04" w:rsidP="00EB0E0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B0E04">
        <w:rPr>
          <w:sz w:val="20"/>
        </w:rPr>
        <w:t>Vote:  Unanimous</w:t>
      </w:r>
    </w:p>
    <w:p w:rsidR="00EB0E04" w:rsidRDefault="00EB0E04" w:rsidP="00EB0E04">
      <w:pPr>
        <w:ind w:left="720" w:hanging="720"/>
        <w:rPr>
          <w:sz w:val="20"/>
        </w:rPr>
      </w:pPr>
    </w:p>
    <w:p w:rsidR="00EB0E04" w:rsidRDefault="00EB0E04" w:rsidP="00EB0E04">
      <w:pPr>
        <w:pStyle w:val="BodyTextIndent"/>
        <w:ind w:left="90" w:hanging="1530"/>
      </w:pPr>
      <w:r>
        <w:tab/>
      </w:r>
      <w:r w:rsidR="00AA0FE7">
        <w:tab/>
      </w:r>
      <w:r>
        <w:t>c)</w:t>
      </w:r>
      <w:r>
        <w:tab/>
      </w:r>
      <w:r w:rsidRPr="00C402BC">
        <w:t xml:space="preserve">Upon recommendation of the </w:t>
      </w:r>
      <w:r>
        <w:t>superintendent</w:t>
      </w:r>
      <w:r w:rsidRPr="00C402BC">
        <w:t xml:space="preserve">, a motion was made </w:t>
      </w:r>
      <w:r>
        <w:t xml:space="preserve">Larry Elliott, seconded by </w:t>
      </w:r>
      <w:r w:rsidR="00AA0FE7">
        <w:tab/>
      </w:r>
      <w:r w:rsidR="00AA0FE7">
        <w:tab/>
      </w:r>
      <w:r w:rsidR="00AA0FE7">
        <w:tab/>
      </w:r>
      <w:r>
        <w:t xml:space="preserve">Eulene </w:t>
      </w:r>
      <w:r>
        <w:tab/>
        <w:t>Brock</w:t>
      </w:r>
      <w:r w:rsidRPr="00C402BC">
        <w:t>,</w:t>
      </w:r>
      <w:r>
        <w:t xml:space="preserve"> to hire Sherman Carter Barnhart Architects for the Bell County Board Office/Area </w:t>
      </w:r>
      <w:r w:rsidR="00AA0FE7">
        <w:tab/>
      </w:r>
      <w:r w:rsidR="00AA0FE7">
        <w:tab/>
      </w:r>
      <w:r w:rsidR="00AA0FE7">
        <w:tab/>
        <w:t xml:space="preserve">Technology </w:t>
      </w:r>
      <w:r>
        <w:t>Center fit-up for the amount of $</w:t>
      </w:r>
      <w:r w:rsidRPr="002C41DC">
        <w:t>30,708.75</w:t>
      </w:r>
      <w:r w:rsidR="003C1036">
        <w:t>.</w:t>
      </w:r>
    </w:p>
    <w:p w:rsidR="003C1036" w:rsidRDefault="003C1036" w:rsidP="00EB0E04">
      <w:pPr>
        <w:jc w:val="center"/>
        <w:rPr>
          <w:sz w:val="20"/>
          <w:szCs w:val="20"/>
        </w:rPr>
      </w:pPr>
    </w:p>
    <w:p w:rsidR="00EB0E04" w:rsidRDefault="00EB0E04" w:rsidP="00EB0E04">
      <w:pPr>
        <w:jc w:val="center"/>
        <w:rPr>
          <w:sz w:val="20"/>
          <w:szCs w:val="20"/>
        </w:rPr>
      </w:pPr>
      <w:r w:rsidRPr="00EB0E04">
        <w:rPr>
          <w:sz w:val="20"/>
          <w:szCs w:val="20"/>
        </w:rPr>
        <w:t>Vote:  Unanimous</w:t>
      </w:r>
    </w:p>
    <w:p w:rsidR="00AA0FE7" w:rsidRDefault="00AA0FE7" w:rsidP="00EB0E04">
      <w:pPr>
        <w:jc w:val="center"/>
        <w:rPr>
          <w:sz w:val="20"/>
          <w:szCs w:val="20"/>
        </w:rPr>
      </w:pPr>
    </w:p>
    <w:p w:rsidR="00AA0FE7" w:rsidRDefault="00AA0FE7" w:rsidP="00EB0E04">
      <w:pPr>
        <w:jc w:val="center"/>
        <w:rPr>
          <w:sz w:val="20"/>
          <w:szCs w:val="20"/>
        </w:rPr>
      </w:pPr>
    </w:p>
    <w:p w:rsidR="009B2B0C" w:rsidRPr="009B2B0C" w:rsidRDefault="009B2B0C" w:rsidP="009B2B0C">
      <w:pPr>
        <w:rPr>
          <w:b/>
          <w:sz w:val="20"/>
          <w:szCs w:val="20"/>
        </w:rPr>
      </w:pPr>
      <w:r>
        <w:rPr>
          <w:sz w:val="20"/>
          <w:szCs w:val="20"/>
        </w:rPr>
        <w:t>5.</w:t>
      </w:r>
      <w:r>
        <w:rPr>
          <w:sz w:val="20"/>
          <w:szCs w:val="20"/>
        </w:rPr>
        <w:tab/>
      </w:r>
      <w:r w:rsidRPr="009B2B0C">
        <w:rPr>
          <w:b/>
          <w:sz w:val="20"/>
          <w:szCs w:val="20"/>
        </w:rPr>
        <w:t>Management/Student Support/Instruction/Delivery Targets/PES</w:t>
      </w:r>
    </w:p>
    <w:p w:rsidR="009B2B0C" w:rsidRPr="009F35B2" w:rsidRDefault="009B2B0C" w:rsidP="009B2B0C">
      <w:pPr>
        <w:rPr>
          <w:b/>
          <w:sz w:val="20"/>
          <w:szCs w:val="20"/>
        </w:rPr>
      </w:pPr>
      <w:r>
        <w:rPr>
          <w:sz w:val="20"/>
          <w:szCs w:val="20"/>
        </w:rPr>
        <w:tab/>
        <w:t>a)</w:t>
      </w:r>
      <w:r>
        <w:rPr>
          <w:sz w:val="20"/>
          <w:szCs w:val="20"/>
        </w:rPr>
        <w:tab/>
        <w:t>The Board recognized the following students, staff and community members:</w:t>
      </w:r>
      <w:r w:rsidRPr="009B2B0C">
        <w:rPr>
          <w:rFonts w:asciiTheme="minorHAnsi" w:eastAsiaTheme="minorHAnsi" w:hAnsiTheme="minorHAnsi" w:cstheme="minorBidi"/>
          <w:b/>
          <w:sz w:val="32"/>
          <w:szCs w:val="32"/>
        </w:rPr>
        <w:t xml:space="preserve"> </w:t>
      </w:r>
      <w:r w:rsidRPr="009B2B0C">
        <w:rPr>
          <w:b/>
          <w:sz w:val="20"/>
          <w:szCs w:val="20"/>
        </w:rPr>
        <w:t xml:space="preserve">Kaden Saylor </w:t>
      </w:r>
      <w:r w:rsidR="009F35B2">
        <w:rPr>
          <w:b/>
          <w:sz w:val="20"/>
          <w:szCs w:val="20"/>
        </w:rPr>
        <w:tab/>
      </w:r>
      <w:r w:rsidR="009F35B2">
        <w:rPr>
          <w:b/>
          <w:sz w:val="20"/>
          <w:szCs w:val="20"/>
        </w:rPr>
        <w:tab/>
      </w:r>
      <w:r w:rsidR="009F35B2">
        <w:rPr>
          <w:b/>
          <w:sz w:val="20"/>
          <w:szCs w:val="20"/>
        </w:rPr>
        <w:tab/>
      </w:r>
      <w:r w:rsidRPr="009B2B0C">
        <w:rPr>
          <w:b/>
          <w:sz w:val="20"/>
          <w:szCs w:val="20"/>
        </w:rPr>
        <w:t>Wheelchair Ramp Project</w:t>
      </w:r>
      <w:r w:rsidR="009F35B2">
        <w:rPr>
          <w:b/>
          <w:sz w:val="20"/>
          <w:szCs w:val="20"/>
        </w:rPr>
        <w:t>-</w:t>
      </w:r>
      <w:r w:rsidRPr="009B2B0C">
        <w:rPr>
          <w:sz w:val="20"/>
          <w:szCs w:val="20"/>
        </w:rPr>
        <w:t>Samantha Wilson</w:t>
      </w:r>
      <w:r w:rsidR="009F35B2">
        <w:rPr>
          <w:b/>
          <w:sz w:val="20"/>
          <w:szCs w:val="20"/>
        </w:rPr>
        <w:t xml:space="preserve">, </w:t>
      </w:r>
      <w:r w:rsidRPr="009B2B0C">
        <w:rPr>
          <w:sz w:val="20"/>
          <w:szCs w:val="20"/>
        </w:rPr>
        <w:t>Teresa Hunter</w:t>
      </w:r>
      <w:r w:rsidR="009F35B2">
        <w:rPr>
          <w:b/>
          <w:sz w:val="20"/>
          <w:szCs w:val="20"/>
        </w:rPr>
        <w:t xml:space="preserve">, </w:t>
      </w:r>
      <w:r w:rsidRPr="009B2B0C">
        <w:rPr>
          <w:sz w:val="20"/>
          <w:szCs w:val="20"/>
        </w:rPr>
        <w:t>Chasity Wilson</w:t>
      </w:r>
      <w:r w:rsidR="009F35B2">
        <w:rPr>
          <w:b/>
          <w:sz w:val="20"/>
          <w:szCs w:val="20"/>
        </w:rPr>
        <w:t xml:space="preserve">, </w:t>
      </w:r>
      <w:r w:rsidRPr="009B2B0C">
        <w:rPr>
          <w:sz w:val="20"/>
          <w:szCs w:val="20"/>
        </w:rPr>
        <w:t>TJ Wheeler</w:t>
      </w:r>
    </w:p>
    <w:p w:rsidR="009B2B0C" w:rsidRPr="009B2B0C" w:rsidRDefault="009F35B2" w:rsidP="009B2B0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B2B0C" w:rsidRPr="009B2B0C">
        <w:rPr>
          <w:sz w:val="20"/>
          <w:szCs w:val="20"/>
        </w:rPr>
        <w:t>Anthony Maxwell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>Wayne Thacker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>Kristy Patterson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>Dalton Brummett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>Taneisha Brummett</w:t>
      </w:r>
    </w:p>
    <w:p w:rsidR="009B2B0C" w:rsidRPr="009B2B0C" w:rsidRDefault="009F35B2" w:rsidP="009B2B0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B2B0C" w:rsidRPr="009B2B0C">
        <w:rPr>
          <w:sz w:val="20"/>
          <w:szCs w:val="20"/>
        </w:rPr>
        <w:t>Coach Dudley Hilton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>Coach Amos McCreary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>Aaron Dean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>Tyson Thomas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>Daniel Thomas</w:t>
      </w:r>
    </w:p>
    <w:p w:rsidR="009B2B0C" w:rsidRPr="009B2B0C" w:rsidRDefault="009F35B2" w:rsidP="009B2B0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B2B0C" w:rsidRPr="009B2B0C">
        <w:rPr>
          <w:sz w:val="20"/>
          <w:szCs w:val="20"/>
        </w:rPr>
        <w:t>Brant Hoskins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>Brody Patterson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>Teddy Saylor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>Kevin Partin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>Johnny Brock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 xml:space="preserve">Johnny Brock Jr. </w:t>
      </w:r>
    </w:p>
    <w:p w:rsidR="009B2B0C" w:rsidRPr="009B2B0C" w:rsidRDefault="009F35B2" w:rsidP="009B2B0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B2B0C" w:rsidRPr="009B2B0C">
        <w:rPr>
          <w:sz w:val="20"/>
          <w:szCs w:val="20"/>
        </w:rPr>
        <w:t>Robby Henson</w:t>
      </w:r>
      <w:r>
        <w:rPr>
          <w:sz w:val="20"/>
          <w:szCs w:val="20"/>
        </w:rPr>
        <w:t xml:space="preserve"> and Rodney Patterson; </w:t>
      </w:r>
      <w:r w:rsidR="009B2B0C" w:rsidRPr="009B2B0C">
        <w:rPr>
          <w:b/>
          <w:sz w:val="20"/>
          <w:szCs w:val="20"/>
        </w:rPr>
        <w:t xml:space="preserve">Campbellsville University Teacher of Excellence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9B2B0C" w:rsidRPr="009B2B0C">
        <w:rPr>
          <w:b/>
          <w:sz w:val="20"/>
          <w:szCs w:val="20"/>
        </w:rPr>
        <w:t xml:space="preserve">Award 2019-2020 </w:t>
      </w:r>
      <w:r>
        <w:rPr>
          <w:b/>
          <w:sz w:val="20"/>
          <w:szCs w:val="20"/>
        </w:rPr>
        <w:t>R</w:t>
      </w:r>
      <w:r w:rsidR="009B2B0C" w:rsidRPr="009B2B0C">
        <w:rPr>
          <w:b/>
          <w:sz w:val="20"/>
          <w:szCs w:val="20"/>
        </w:rPr>
        <w:t>ecipient</w:t>
      </w:r>
      <w:r>
        <w:rPr>
          <w:b/>
          <w:sz w:val="20"/>
          <w:szCs w:val="20"/>
        </w:rPr>
        <w:t>s</w:t>
      </w:r>
      <w:r>
        <w:rPr>
          <w:sz w:val="20"/>
          <w:szCs w:val="20"/>
        </w:rPr>
        <w:t>-</w:t>
      </w:r>
      <w:r w:rsidR="009B2B0C" w:rsidRPr="009B2B0C">
        <w:rPr>
          <w:sz w:val="20"/>
          <w:szCs w:val="20"/>
        </w:rPr>
        <w:t>Ashley Maguet-Page School Center (Elementary)</w:t>
      </w:r>
      <w:r>
        <w:rPr>
          <w:sz w:val="20"/>
          <w:szCs w:val="20"/>
        </w:rPr>
        <w:t>,</w:t>
      </w:r>
    </w:p>
    <w:p w:rsidR="009B2B0C" w:rsidRDefault="009F35B2" w:rsidP="009B2B0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B2B0C" w:rsidRPr="009B2B0C">
        <w:rPr>
          <w:sz w:val="20"/>
          <w:szCs w:val="20"/>
        </w:rPr>
        <w:t>Thomas Heck-Bell Central School Center (Middle Grades)</w:t>
      </w:r>
      <w:r>
        <w:rPr>
          <w:sz w:val="20"/>
          <w:szCs w:val="20"/>
        </w:rPr>
        <w:t xml:space="preserve">, </w:t>
      </w:r>
      <w:r w:rsidR="009B2B0C" w:rsidRPr="009B2B0C">
        <w:rPr>
          <w:sz w:val="20"/>
          <w:szCs w:val="20"/>
        </w:rPr>
        <w:t xml:space="preserve">Lauren Good-Bell County High School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B2B0C" w:rsidRPr="009B2B0C">
        <w:rPr>
          <w:sz w:val="20"/>
          <w:szCs w:val="20"/>
        </w:rPr>
        <w:t>(High School)</w:t>
      </w:r>
      <w:r>
        <w:rPr>
          <w:sz w:val="20"/>
          <w:szCs w:val="20"/>
        </w:rPr>
        <w:t>.</w:t>
      </w:r>
    </w:p>
    <w:p w:rsidR="009B2B0C" w:rsidRDefault="009B2B0C" w:rsidP="009B2B0C">
      <w:pPr>
        <w:rPr>
          <w:sz w:val="20"/>
          <w:szCs w:val="20"/>
        </w:rPr>
      </w:pPr>
    </w:p>
    <w:p w:rsidR="005C5B8D" w:rsidRDefault="009B2B0C" w:rsidP="009B2B0C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:rsidR="005C5B8D" w:rsidRDefault="005C5B8D" w:rsidP="009B2B0C">
      <w:pPr>
        <w:rPr>
          <w:sz w:val="20"/>
          <w:szCs w:val="20"/>
        </w:rPr>
      </w:pPr>
    </w:p>
    <w:p w:rsidR="009B2B0C" w:rsidRDefault="005C5B8D" w:rsidP="009B2B0C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9B2B0C">
        <w:rPr>
          <w:sz w:val="20"/>
          <w:szCs w:val="20"/>
        </w:rPr>
        <w:t>b)</w:t>
      </w:r>
      <w:r w:rsidR="009B2B0C">
        <w:rPr>
          <w:sz w:val="20"/>
          <w:szCs w:val="20"/>
        </w:rPr>
        <w:tab/>
        <w:t>Upon recommendation of the superintendent, a motion was made by Larry  Elliott, seconded by</w:t>
      </w:r>
    </w:p>
    <w:p w:rsidR="009B2B0C" w:rsidRDefault="009B2B0C" w:rsidP="009B2B0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Dean Knuckles, </w:t>
      </w:r>
      <w:r w:rsidRPr="009B2B0C">
        <w:rPr>
          <w:sz w:val="20"/>
          <w:szCs w:val="20"/>
        </w:rPr>
        <w:t xml:space="preserve">to approve the KSBA Scholarship Applications for two students at Bell County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9B2B0C">
        <w:rPr>
          <w:sz w:val="20"/>
          <w:szCs w:val="20"/>
        </w:rPr>
        <w:t>High School.</w:t>
      </w:r>
    </w:p>
    <w:p w:rsidR="009B2B0C" w:rsidRDefault="009B2B0C" w:rsidP="009B2B0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9F35B2" w:rsidRDefault="009F35B2" w:rsidP="009B2B0C">
      <w:pPr>
        <w:rPr>
          <w:sz w:val="20"/>
          <w:szCs w:val="20"/>
        </w:rPr>
      </w:pPr>
    </w:p>
    <w:p w:rsidR="007E6D8B" w:rsidRDefault="009F35B2" w:rsidP="007E6D8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  <w:szCs w:val="20"/>
        </w:rPr>
        <w:tab/>
        <w:t>c)</w:t>
      </w:r>
      <w:r>
        <w:rPr>
          <w:sz w:val="20"/>
          <w:szCs w:val="20"/>
        </w:rPr>
        <w:tab/>
        <w:t xml:space="preserve">Upon recommendation of the superintendent, a motion was made by Dean Knuckles, seconded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by Larry Elliott, </w:t>
      </w:r>
      <w:r w:rsidR="007E6D8B">
        <w:rPr>
          <w:sz w:val="20"/>
        </w:rPr>
        <w:t xml:space="preserve">to approve the funding request for $11,800 from Bell County High School Seniors </w:t>
      </w:r>
      <w:r w:rsidR="007E6D8B">
        <w:rPr>
          <w:sz w:val="20"/>
        </w:rPr>
        <w:tab/>
        <w:t>to cover the cost of two (2) charter bus for senior trip.</w:t>
      </w:r>
    </w:p>
    <w:p w:rsidR="007E6D8B" w:rsidRDefault="007E6D8B" w:rsidP="007E6D8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7E6D8B" w:rsidRDefault="007E6D8B" w:rsidP="007E6D8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E6D8B" w:rsidRDefault="007E6D8B" w:rsidP="007E6D8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20080B" w:rsidRDefault="007E6D8B" w:rsidP="0020080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Upon recommendation of Superintendent Gambrel, a motion was made by Mike Hatfield, </w:t>
      </w:r>
      <w:r>
        <w:rPr>
          <w:sz w:val="20"/>
        </w:rPr>
        <w:tab/>
        <w:t xml:space="preserve">seconded by </w:t>
      </w:r>
      <w:r w:rsidR="00EE41B4">
        <w:rPr>
          <w:sz w:val="20"/>
        </w:rPr>
        <w:t>Larry Elliott,</w:t>
      </w:r>
      <w:r>
        <w:rPr>
          <w:sz w:val="20"/>
        </w:rPr>
        <w:t xml:space="preserve"> to amend the 2020-2021 Coaches Handbook</w:t>
      </w:r>
      <w:r w:rsidR="00C16B17">
        <w:rPr>
          <w:sz w:val="20"/>
        </w:rPr>
        <w:t xml:space="preserve"> to remove </w:t>
      </w:r>
      <w:r w:rsidR="0020080B">
        <w:rPr>
          <w:sz w:val="20"/>
        </w:rPr>
        <w:t xml:space="preserve">the following </w:t>
      </w:r>
      <w:r w:rsidR="0020080B">
        <w:rPr>
          <w:sz w:val="20"/>
        </w:rPr>
        <w:tab/>
        <w:t xml:space="preserve">language: </w:t>
      </w:r>
      <w:r w:rsidR="0020080B" w:rsidRPr="0020080B">
        <w:rPr>
          <w:sz w:val="20"/>
        </w:rPr>
        <w:t xml:space="preserve">Require any student enrolled initially in grade five (5) through eight (8) who is </w:t>
      </w:r>
      <w:r w:rsidR="0020080B">
        <w:rPr>
          <w:sz w:val="20"/>
        </w:rPr>
        <w:tab/>
      </w:r>
      <w:r w:rsidR="0020080B" w:rsidRPr="0020080B">
        <w:rPr>
          <w:sz w:val="20"/>
        </w:rPr>
        <w:t xml:space="preserve">repeating  a grade for any reason, to be ineligible, during the school year that the grade is </w:t>
      </w:r>
      <w:r w:rsidR="0020080B">
        <w:rPr>
          <w:sz w:val="20"/>
        </w:rPr>
        <w:tab/>
      </w:r>
      <w:r w:rsidR="0020080B" w:rsidRPr="0020080B">
        <w:rPr>
          <w:sz w:val="20"/>
        </w:rPr>
        <w:t>repeated, to compete in interscholastic athletics competition at any level</w:t>
      </w:r>
      <w:r w:rsidR="0020080B">
        <w:rPr>
          <w:sz w:val="20"/>
        </w:rPr>
        <w:t>.</w:t>
      </w:r>
    </w:p>
    <w:p w:rsidR="0020080B" w:rsidRDefault="0020080B" w:rsidP="0020080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20080B" w:rsidRDefault="0020080B" w:rsidP="0020080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0080B" w:rsidRDefault="0020080B" w:rsidP="0020080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20080B" w:rsidRDefault="0020080B" w:rsidP="0020080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  <w:t>e)</w:t>
      </w:r>
      <w:r>
        <w:rPr>
          <w:sz w:val="20"/>
        </w:rPr>
        <w:tab/>
        <w:t xml:space="preserve">Upon recommendation of the superintendent, a motion was made by Larry Elliott, seconded by </w:t>
      </w:r>
      <w:r>
        <w:rPr>
          <w:sz w:val="20"/>
        </w:rPr>
        <w:tab/>
        <w:t>Mike Hatfield, to approve the Bell County School District Professional Development Plan.</w:t>
      </w:r>
    </w:p>
    <w:p w:rsidR="0020080B" w:rsidRDefault="0020080B" w:rsidP="0020080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20080B" w:rsidRDefault="0020080B" w:rsidP="0020080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0080B" w:rsidRDefault="0020080B" w:rsidP="0020080B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20080B" w:rsidRDefault="0020080B" w:rsidP="0020080B">
      <w:pPr>
        <w:tabs>
          <w:tab w:val="left" w:pos="1440"/>
          <w:tab w:val="left" w:pos="4320"/>
          <w:tab w:val="left" w:pos="4410"/>
        </w:tabs>
        <w:ind w:left="720" w:hanging="720"/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20080B">
        <w:rPr>
          <w:b/>
          <w:sz w:val="20"/>
        </w:rPr>
        <w:t>Personnel</w:t>
      </w:r>
    </w:p>
    <w:p w:rsidR="0020080B" w:rsidRDefault="0020080B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The Board received the following personnel notifications: </w:t>
      </w:r>
      <w:r w:rsidRPr="0020080B">
        <w:rPr>
          <w:b/>
          <w:sz w:val="20"/>
        </w:rPr>
        <w:t>New Hires</w:t>
      </w:r>
      <w:r>
        <w:rPr>
          <w:sz w:val="20"/>
        </w:rPr>
        <w:t>-Lucas Crawford-Bus Driver-</w:t>
      </w:r>
      <w:r>
        <w:rPr>
          <w:sz w:val="20"/>
        </w:rPr>
        <w:tab/>
      </w:r>
      <w:r w:rsidRPr="0020080B">
        <w:rPr>
          <w:sz w:val="20"/>
        </w:rPr>
        <w:t>District</w:t>
      </w:r>
      <w:r>
        <w:rPr>
          <w:sz w:val="20"/>
        </w:rPr>
        <w:t>, Shannon Hammontree-Pre-K Paraeducator-</w:t>
      </w:r>
      <w:r w:rsidRPr="0020080B">
        <w:rPr>
          <w:sz w:val="20"/>
        </w:rPr>
        <w:t>Yellow Creek</w:t>
      </w:r>
      <w:r w:rsidR="00A974B7">
        <w:rPr>
          <w:sz w:val="20"/>
        </w:rPr>
        <w:t>-</w:t>
      </w:r>
      <w:r w:rsidRPr="0020080B">
        <w:rPr>
          <w:sz w:val="20"/>
        </w:rPr>
        <w:t>Gary Rutherford</w:t>
      </w:r>
      <w:r w:rsidR="00A974B7">
        <w:rPr>
          <w:sz w:val="20"/>
        </w:rPr>
        <w:t>-</w:t>
      </w:r>
      <w:r w:rsidRPr="0020080B">
        <w:rPr>
          <w:sz w:val="20"/>
        </w:rPr>
        <w:t>Bus Driver</w:t>
      </w:r>
      <w:r w:rsidRPr="0020080B">
        <w:rPr>
          <w:sz w:val="20"/>
        </w:rPr>
        <w:tab/>
      </w:r>
      <w:r w:rsidRPr="0020080B">
        <w:rPr>
          <w:sz w:val="20"/>
        </w:rPr>
        <w:tab/>
        <w:t>District</w:t>
      </w:r>
      <w:r w:rsidR="00A974B7">
        <w:rPr>
          <w:sz w:val="20"/>
        </w:rPr>
        <w:t>,Tilmon Bolinger-Bus Driver-</w:t>
      </w:r>
      <w:r w:rsidRPr="0020080B">
        <w:rPr>
          <w:sz w:val="20"/>
        </w:rPr>
        <w:t>District</w:t>
      </w:r>
      <w:r w:rsidR="00A974B7">
        <w:rPr>
          <w:sz w:val="20"/>
        </w:rPr>
        <w:t>, Jerrilyn Baker-Bus Monitor-</w:t>
      </w:r>
      <w:r w:rsidRPr="0020080B">
        <w:rPr>
          <w:sz w:val="20"/>
        </w:rPr>
        <w:t>Page</w:t>
      </w:r>
      <w:r w:rsidR="00A974B7">
        <w:rPr>
          <w:sz w:val="20"/>
        </w:rPr>
        <w:t xml:space="preserve">, </w:t>
      </w:r>
      <w:r w:rsidRPr="0020080B">
        <w:rPr>
          <w:sz w:val="20"/>
        </w:rPr>
        <w:t>Jennifer Favino-</w:t>
      </w:r>
      <w:r w:rsidR="00A974B7">
        <w:rPr>
          <w:sz w:val="20"/>
        </w:rPr>
        <w:tab/>
      </w:r>
      <w:r w:rsidRPr="0020080B">
        <w:rPr>
          <w:sz w:val="20"/>
        </w:rPr>
        <w:t>Sher</w:t>
      </w:r>
      <w:r w:rsidR="00A974B7">
        <w:rPr>
          <w:sz w:val="20"/>
        </w:rPr>
        <w:t>-Speech Language Pathologist-</w:t>
      </w:r>
      <w:r w:rsidRPr="0020080B">
        <w:rPr>
          <w:sz w:val="20"/>
        </w:rPr>
        <w:t>District</w:t>
      </w:r>
      <w:r w:rsidR="00A974B7">
        <w:rPr>
          <w:sz w:val="20"/>
        </w:rPr>
        <w:t>, Becky Knuckles-</w:t>
      </w:r>
      <w:r w:rsidRPr="0020080B">
        <w:rPr>
          <w:sz w:val="20"/>
        </w:rPr>
        <w:t>GEAR-UP A</w:t>
      </w:r>
      <w:r w:rsidR="00A974B7">
        <w:rPr>
          <w:sz w:val="20"/>
        </w:rPr>
        <w:t xml:space="preserve">cademic </w:t>
      </w:r>
      <w:r w:rsidRPr="0020080B">
        <w:rPr>
          <w:sz w:val="20"/>
        </w:rPr>
        <w:t>I</w:t>
      </w:r>
      <w:r w:rsidR="00A974B7">
        <w:rPr>
          <w:sz w:val="20"/>
        </w:rPr>
        <w:t>nterventionist-</w:t>
      </w:r>
      <w:r w:rsidRPr="0020080B">
        <w:rPr>
          <w:sz w:val="20"/>
        </w:rPr>
        <w:tab/>
      </w:r>
      <w:r w:rsidRPr="0020080B">
        <w:rPr>
          <w:sz w:val="20"/>
        </w:rPr>
        <w:tab/>
        <w:t>Bell Central</w:t>
      </w:r>
      <w:r w:rsidR="00A974B7">
        <w:rPr>
          <w:sz w:val="20"/>
        </w:rPr>
        <w:t xml:space="preserve">; </w:t>
      </w:r>
      <w:r w:rsidR="00A974B7" w:rsidRPr="00A974B7">
        <w:rPr>
          <w:b/>
          <w:sz w:val="20"/>
        </w:rPr>
        <w:t>Transfers-</w:t>
      </w:r>
      <w:r w:rsidR="00A974B7">
        <w:rPr>
          <w:sz w:val="20"/>
        </w:rPr>
        <w:t xml:space="preserve">Aleisha Lewis </w:t>
      </w:r>
      <w:r w:rsidR="00A974B7" w:rsidRPr="00A974B7">
        <w:rPr>
          <w:sz w:val="20"/>
        </w:rPr>
        <w:t>From: Secretary/Finance Clerk @ Page</w:t>
      </w:r>
      <w:r w:rsidR="00A974B7">
        <w:rPr>
          <w:sz w:val="20"/>
        </w:rPr>
        <w:t xml:space="preserve"> </w:t>
      </w:r>
      <w:r w:rsidR="00A974B7" w:rsidRPr="00A974B7">
        <w:rPr>
          <w:sz w:val="20"/>
        </w:rPr>
        <w:t xml:space="preserve">To: FRYSC Director </w:t>
      </w:r>
      <w:r w:rsidR="00A974B7">
        <w:rPr>
          <w:sz w:val="20"/>
        </w:rPr>
        <w:tab/>
      </w:r>
      <w:r w:rsidR="00A974B7" w:rsidRPr="00A974B7">
        <w:rPr>
          <w:sz w:val="20"/>
        </w:rPr>
        <w:t>Level 1 @ Page</w:t>
      </w:r>
      <w:r w:rsidR="00A974B7">
        <w:rPr>
          <w:sz w:val="20"/>
        </w:rPr>
        <w:t xml:space="preserve">, Derek Charles </w:t>
      </w:r>
      <w:r w:rsidR="00A974B7" w:rsidRPr="00A974B7">
        <w:rPr>
          <w:sz w:val="20"/>
        </w:rPr>
        <w:t>From: GEAR-UP AI @ Bell Central</w:t>
      </w:r>
      <w:r w:rsidR="00A974B7">
        <w:rPr>
          <w:sz w:val="20"/>
        </w:rPr>
        <w:t xml:space="preserve"> </w:t>
      </w:r>
      <w:r w:rsidR="00A974B7" w:rsidRPr="00A974B7">
        <w:rPr>
          <w:sz w:val="20"/>
        </w:rPr>
        <w:t xml:space="preserve">To: Middle Grades Science </w:t>
      </w:r>
      <w:r w:rsidR="00A974B7">
        <w:rPr>
          <w:sz w:val="20"/>
        </w:rPr>
        <w:tab/>
      </w:r>
      <w:r w:rsidR="00A974B7" w:rsidRPr="00A974B7">
        <w:rPr>
          <w:sz w:val="20"/>
        </w:rPr>
        <w:t>Teacher @ Yellow Creek</w:t>
      </w:r>
      <w:r w:rsidR="00A974B7">
        <w:rPr>
          <w:sz w:val="20"/>
        </w:rPr>
        <w:t xml:space="preserve">; </w:t>
      </w:r>
      <w:r w:rsidR="00A974B7" w:rsidRPr="00A974B7">
        <w:rPr>
          <w:b/>
          <w:sz w:val="20"/>
        </w:rPr>
        <w:t>Resignations</w:t>
      </w:r>
      <w:r w:rsidR="00A974B7">
        <w:rPr>
          <w:b/>
          <w:sz w:val="20"/>
        </w:rPr>
        <w:t xml:space="preserve">- </w:t>
      </w:r>
      <w:r w:rsidR="00A974B7">
        <w:rPr>
          <w:sz w:val="20"/>
        </w:rPr>
        <w:t>Christa Dunn-Secretary-Yellow Creek;</w:t>
      </w:r>
      <w:r w:rsidR="00A974B7" w:rsidRPr="00A974B7">
        <w:rPr>
          <w:b/>
          <w:sz w:val="20"/>
        </w:rPr>
        <w:t xml:space="preserve"> Family Medical </w:t>
      </w:r>
      <w:r w:rsidR="00A974B7">
        <w:rPr>
          <w:b/>
          <w:sz w:val="20"/>
        </w:rPr>
        <w:tab/>
      </w:r>
      <w:r w:rsidR="00A974B7" w:rsidRPr="00A974B7">
        <w:rPr>
          <w:b/>
          <w:sz w:val="20"/>
        </w:rPr>
        <w:t>Leave</w:t>
      </w:r>
      <w:r w:rsidR="00A974B7">
        <w:rPr>
          <w:sz w:val="20"/>
        </w:rPr>
        <w:t>-Melissa Sowders-</w:t>
      </w:r>
      <w:r w:rsidR="00A974B7" w:rsidRPr="00A974B7">
        <w:rPr>
          <w:sz w:val="20"/>
        </w:rPr>
        <w:t>DP</w:t>
      </w:r>
      <w:r w:rsidR="00A974B7">
        <w:rPr>
          <w:sz w:val="20"/>
        </w:rPr>
        <w:t>P/Special Education Coordinator-</w:t>
      </w:r>
      <w:r w:rsidR="00A974B7" w:rsidRPr="00A974B7">
        <w:rPr>
          <w:sz w:val="20"/>
        </w:rPr>
        <w:t>Central Office</w:t>
      </w:r>
      <w:r w:rsidR="00A974B7">
        <w:rPr>
          <w:sz w:val="20"/>
        </w:rPr>
        <w:t>.</w:t>
      </w:r>
    </w:p>
    <w:p w:rsidR="00A974B7" w:rsidRDefault="00A974B7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A974B7" w:rsidRDefault="00A974B7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by Larry Elliott, seconded by </w:t>
      </w:r>
      <w:r>
        <w:rPr>
          <w:sz w:val="20"/>
        </w:rPr>
        <w:tab/>
        <w:t>Wayne Mason, to approve an application for full-time emergency certification for Robin Redmond.</w:t>
      </w:r>
    </w:p>
    <w:p w:rsidR="00A974B7" w:rsidRDefault="00A974B7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A974B7" w:rsidRDefault="00A974B7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11BDE" w:rsidRDefault="00C11BDE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C11BDE" w:rsidRDefault="00C11BDE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recommendation of the superintendent, a motion was made by Dean Knuckles, seconded </w:t>
      </w:r>
      <w:r>
        <w:rPr>
          <w:sz w:val="20"/>
        </w:rPr>
        <w:tab/>
        <w:t>by Larry Elliott, to establish an archery team and create a position for a head coach of the team.</w:t>
      </w:r>
    </w:p>
    <w:p w:rsidR="00C11BDE" w:rsidRDefault="00C11BDE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C11BDE" w:rsidRDefault="00C11BDE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11BDE" w:rsidRDefault="00C11BDE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C11BDE" w:rsidRDefault="00C11BDE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C11BDE">
        <w:rPr>
          <w:b/>
          <w:sz w:val="20"/>
        </w:rPr>
        <w:t>Finance</w:t>
      </w:r>
    </w:p>
    <w:p w:rsidR="00C11BDE" w:rsidRDefault="00C11BDE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C92BE5">
        <w:rPr>
          <w:sz w:val="20"/>
        </w:rPr>
        <w:t>Upon recommendation of the superintendent, a motion was made by Larry Elliott, seconded by</w:t>
      </w:r>
    </w:p>
    <w:p w:rsidR="00C11BDE" w:rsidRDefault="00C92BE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rFonts w:ascii="CIDFont+F2" w:hAnsi="CIDFont+F2" w:cs="CIDFont+F2"/>
          <w:sz w:val="19"/>
          <w:szCs w:val="19"/>
        </w:rPr>
      </w:pPr>
      <w:r>
        <w:rPr>
          <w:sz w:val="20"/>
        </w:rPr>
        <w:tab/>
      </w:r>
      <w:r>
        <w:rPr>
          <w:sz w:val="20"/>
        </w:rPr>
        <w:tab/>
        <w:t xml:space="preserve">Mike Hatfield, to approve the purchase of three (3) school busses at an estimated cost of </w:t>
      </w:r>
      <w:r>
        <w:rPr>
          <w:sz w:val="20"/>
        </w:rPr>
        <w:tab/>
      </w:r>
      <w:r>
        <w:rPr>
          <w:rFonts w:ascii="CIDFont+F2" w:hAnsi="CIDFont+F2" w:cs="CIDFont+F2"/>
          <w:sz w:val="19"/>
          <w:szCs w:val="19"/>
        </w:rPr>
        <w:t>$115,590 each.</w:t>
      </w:r>
    </w:p>
    <w:p w:rsidR="00C92BE5" w:rsidRDefault="00C92BE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rFonts w:ascii="CIDFont+F2" w:hAnsi="CIDFont+F2" w:cs="CIDFont+F2"/>
          <w:sz w:val="19"/>
          <w:szCs w:val="19"/>
        </w:rPr>
      </w:pPr>
      <w:r>
        <w:rPr>
          <w:rFonts w:ascii="CIDFont+F2" w:hAnsi="CIDFont+F2" w:cs="CIDFont+F2"/>
          <w:sz w:val="19"/>
          <w:szCs w:val="19"/>
        </w:rPr>
        <w:tab/>
      </w:r>
      <w:r>
        <w:rPr>
          <w:rFonts w:ascii="CIDFont+F2" w:hAnsi="CIDFont+F2" w:cs="CIDFont+F2"/>
          <w:sz w:val="19"/>
          <w:szCs w:val="19"/>
        </w:rPr>
        <w:tab/>
      </w:r>
      <w:r>
        <w:rPr>
          <w:rFonts w:ascii="CIDFont+F2" w:hAnsi="CIDFont+F2" w:cs="CIDFont+F2"/>
          <w:sz w:val="19"/>
          <w:szCs w:val="19"/>
        </w:rPr>
        <w:tab/>
      </w:r>
      <w:r>
        <w:rPr>
          <w:rFonts w:ascii="CIDFont+F2" w:hAnsi="CIDFont+F2" w:cs="CIDFont+F2"/>
          <w:sz w:val="19"/>
          <w:szCs w:val="19"/>
        </w:rPr>
        <w:tab/>
        <w:t>Vote: Unanimous</w:t>
      </w:r>
    </w:p>
    <w:p w:rsidR="00C92BE5" w:rsidRDefault="00C92BE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rFonts w:ascii="CIDFont+F2" w:hAnsi="CIDFont+F2" w:cs="CIDFont+F2"/>
          <w:sz w:val="19"/>
          <w:szCs w:val="19"/>
        </w:rPr>
      </w:pPr>
    </w:p>
    <w:p w:rsidR="00C92BE5" w:rsidRDefault="00C92BE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b/>
          <w:sz w:val="20"/>
        </w:rPr>
      </w:pPr>
      <w:r>
        <w:rPr>
          <w:rFonts w:ascii="CIDFont+F2" w:hAnsi="CIDFont+F2" w:cs="CIDFont+F2"/>
          <w:sz w:val="19"/>
          <w:szCs w:val="19"/>
        </w:rPr>
        <w:t>8.</w:t>
      </w:r>
      <w:r>
        <w:rPr>
          <w:rFonts w:ascii="CIDFont+F2" w:hAnsi="CIDFont+F2" w:cs="CIDFont+F2"/>
          <w:sz w:val="19"/>
          <w:szCs w:val="19"/>
        </w:rPr>
        <w:tab/>
      </w:r>
      <w:r w:rsidRPr="00C92BE5">
        <w:rPr>
          <w:b/>
          <w:sz w:val="20"/>
        </w:rPr>
        <w:t>Executive Session</w:t>
      </w:r>
    </w:p>
    <w:p w:rsidR="00C92BE5" w:rsidRDefault="00C92BE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B12395" w:rsidRPr="00B12395">
        <w:rPr>
          <w:sz w:val="20"/>
        </w:rPr>
        <w:t>a)</w:t>
      </w:r>
      <w:r w:rsidR="00B12395">
        <w:rPr>
          <w:b/>
          <w:sz w:val="20"/>
        </w:rPr>
        <w:tab/>
      </w:r>
      <w:r>
        <w:rPr>
          <w:sz w:val="20"/>
        </w:rPr>
        <w:t xml:space="preserve">Upon recommendation of the superintendent, a motion was made by Eulene Brock, seconded by </w:t>
      </w:r>
      <w:r w:rsidR="00B12395">
        <w:rPr>
          <w:sz w:val="20"/>
        </w:rPr>
        <w:tab/>
      </w:r>
      <w:r>
        <w:rPr>
          <w:sz w:val="20"/>
        </w:rPr>
        <w:t>Larry Elliott, to remove this item from the agenda.</w:t>
      </w:r>
    </w:p>
    <w:p w:rsidR="00C92BE5" w:rsidRDefault="00C92BE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C92BE5" w:rsidRDefault="00C92BE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Vote: Unanimous</w:t>
      </w:r>
    </w:p>
    <w:p w:rsidR="00C92BE5" w:rsidRDefault="00C92BE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B12395" w:rsidRDefault="00B1239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B12395" w:rsidRDefault="00B1239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B12395" w:rsidRDefault="00B1239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C92BE5" w:rsidRDefault="00C92BE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 w:rsidRPr="00B12395">
        <w:rPr>
          <w:b/>
          <w:sz w:val="20"/>
        </w:rPr>
        <w:t>Su</w:t>
      </w:r>
      <w:r w:rsidR="00B12395" w:rsidRPr="00B12395">
        <w:rPr>
          <w:b/>
          <w:sz w:val="20"/>
        </w:rPr>
        <w:t>perintendent’s Report</w:t>
      </w:r>
    </w:p>
    <w:p w:rsidR="00B12395" w:rsidRPr="00B12395" w:rsidRDefault="00B1239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b/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Superintendent Gambrel shared a letter that he received from the Advanced Placement </w:t>
      </w:r>
      <w:r>
        <w:rPr>
          <w:sz w:val="20"/>
        </w:rPr>
        <w:tab/>
        <w:t xml:space="preserve">Program (AP), thanking him for Christie Willis’ contribution </w:t>
      </w:r>
      <w:r w:rsidRPr="00B12395">
        <w:rPr>
          <w:sz w:val="20"/>
        </w:rPr>
        <w:t>during the 2020 AP Reading</w:t>
      </w:r>
      <w:r>
        <w:rPr>
          <w:sz w:val="20"/>
        </w:rPr>
        <w:t>.</w:t>
      </w:r>
    </w:p>
    <w:p w:rsidR="00B12395" w:rsidRDefault="00B1239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B12395" w:rsidRDefault="00B1239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The Board declined to make a nomination for the KSBA Directors at Large.</w:t>
      </w:r>
    </w:p>
    <w:p w:rsidR="00B12395" w:rsidRDefault="00B12395" w:rsidP="00A974B7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</w:p>
    <w:p w:rsidR="0078037C" w:rsidRPr="0078037C" w:rsidRDefault="00B12395" w:rsidP="0078037C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78037C" w:rsidRPr="0078037C">
        <w:rPr>
          <w:sz w:val="20"/>
        </w:rPr>
        <w:t xml:space="preserve">Mr. Gambrel shared documentation with the Board that listed artifacts of his participation in  </w:t>
      </w:r>
      <w:r w:rsidR="0078037C" w:rsidRPr="0078037C">
        <w:rPr>
          <w:sz w:val="20"/>
        </w:rPr>
        <w:tab/>
      </w:r>
    </w:p>
    <w:p w:rsidR="0078037C" w:rsidRDefault="0078037C" w:rsidP="0078037C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 w:rsidRPr="0078037C">
        <w:rPr>
          <w:sz w:val="20"/>
        </w:rPr>
        <w:tab/>
      </w:r>
      <w:r w:rsidRPr="0078037C">
        <w:rPr>
          <w:sz w:val="20"/>
        </w:rPr>
        <w:tab/>
        <w:t xml:space="preserve">Standard </w:t>
      </w:r>
      <w:r>
        <w:rPr>
          <w:sz w:val="20"/>
        </w:rPr>
        <w:t>2</w:t>
      </w:r>
      <w:r w:rsidRPr="0078037C">
        <w:rPr>
          <w:sz w:val="20"/>
        </w:rPr>
        <w:t xml:space="preserve">, </w:t>
      </w:r>
      <w:r>
        <w:rPr>
          <w:sz w:val="20"/>
        </w:rPr>
        <w:t>Instructional</w:t>
      </w:r>
      <w:r w:rsidRPr="0078037C">
        <w:rPr>
          <w:sz w:val="20"/>
        </w:rPr>
        <w:t xml:space="preserve"> Leadership, in the 20-21 Superintendent’s Professional Growth Plan.</w:t>
      </w:r>
      <w:r w:rsidR="00B12395">
        <w:rPr>
          <w:sz w:val="20"/>
        </w:rPr>
        <w:tab/>
      </w:r>
    </w:p>
    <w:p w:rsidR="0078037C" w:rsidRDefault="0078037C" w:rsidP="0078037C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742ADA" w:rsidRPr="0078037C" w:rsidRDefault="0078037C" w:rsidP="0078037C">
      <w:pPr>
        <w:tabs>
          <w:tab w:val="left" w:pos="1440"/>
          <w:tab w:val="left" w:pos="4320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Superintendent Gambrel informed the Board of a meeting he attended with Pete Debusk </w:t>
      </w:r>
      <w:r>
        <w:rPr>
          <w:sz w:val="20"/>
        </w:rPr>
        <w:tab/>
        <w:t xml:space="preserve">regarding a program that Lincoln Memorial University (LMU) is implementing that would, granted </w:t>
      </w:r>
      <w:r>
        <w:rPr>
          <w:sz w:val="20"/>
        </w:rPr>
        <w:tab/>
        <w:t>all requirements are met, guarantee a student to be accepted into a graduate program.</w:t>
      </w:r>
      <w:r w:rsidR="00B12395">
        <w:rPr>
          <w:sz w:val="20"/>
        </w:rPr>
        <w:tab/>
        <w:t xml:space="preserve"> </w:t>
      </w:r>
    </w:p>
    <w:p w:rsidR="004B5A00" w:rsidRDefault="004B5A00" w:rsidP="00613B32">
      <w:pPr>
        <w:ind w:left="720" w:hanging="720"/>
        <w:rPr>
          <w:b/>
          <w:sz w:val="20"/>
        </w:rPr>
      </w:pPr>
      <w:r>
        <w:rPr>
          <w:b/>
          <w:sz w:val="20"/>
        </w:rPr>
        <w:tab/>
      </w:r>
    </w:p>
    <w:p w:rsidR="004430F5" w:rsidRPr="0078037C" w:rsidRDefault="004430F5" w:rsidP="00B97AB7">
      <w:pPr>
        <w:ind w:left="720" w:hanging="720"/>
        <w:rPr>
          <w:bCs/>
          <w:sz w:val="20"/>
        </w:rPr>
      </w:pPr>
    </w:p>
    <w:p w:rsidR="004430F5" w:rsidRPr="004430F5" w:rsidRDefault="004430F5" w:rsidP="00B97AB7">
      <w:pPr>
        <w:ind w:left="720" w:hanging="720"/>
        <w:rPr>
          <w:b/>
          <w:sz w:val="20"/>
        </w:rPr>
      </w:pPr>
      <w:r>
        <w:rPr>
          <w:sz w:val="20"/>
        </w:rPr>
        <w:tab/>
      </w:r>
    </w:p>
    <w:p w:rsidR="006A59B0" w:rsidRDefault="003C1036">
      <w:pPr>
        <w:tabs>
          <w:tab w:val="left" w:pos="748"/>
          <w:tab w:val="left" w:pos="2057"/>
        </w:tabs>
        <w:rPr>
          <w:b/>
          <w:sz w:val="20"/>
        </w:rPr>
      </w:pPr>
      <w:r>
        <w:rPr>
          <w:sz w:val="20"/>
        </w:rPr>
        <w:t>11</w:t>
      </w:r>
      <w:r w:rsidR="006A59B0">
        <w:rPr>
          <w:sz w:val="20"/>
        </w:rPr>
        <w:t>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78037C" w:rsidRDefault="0078037C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Dean Knuckles, seconded by Mike Hatfield, to adjourn.</w:t>
      </w:r>
    </w:p>
    <w:p w:rsidR="0078037C" w:rsidRDefault="0078037C">
      <w:pPr>
        <w:tabs>
          <w:tab w:val="left" w:pos="748"/>
          <w:tab w:val="left" w:pos="2057"/>
        </w:tabs>
        <w:rPr>
          <w:sz w:val="20"/>
        </w:rPr>
      </w:pPr>
    </w:p>
    <w:p w:rsidR="0078037C" w:rsidRPr="0078037C" w:rsidRDefault="0078037C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098D" w:rsidRDefault="0001098D">
      <w:r>
        <w:separator/>
      </w:r>
    </w:p>
  </w:endnote>
  <w:endnote w:type="continuationSeparator" w:id="1">
    <w:p w:rsidR="0001098D" w:rsidRDefault="00010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7446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7446D4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5C5B8D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098D" w:rsidRDefault="0001098D">
      <w:r>
        <w:separator/>
      </w:r>
    </w:p>
  </w:footnote>
  <w:footnote w:type="continuationSeparator" w:id="1">
    <w:p w:rsidR="0001098D" w:rsidRDefault="000109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ADA" w:rsidRDefault="00742ADA" w:rsidP="00742ADA">
    <w:pPr>
      <w:pStyle w:val="Header"/>
      <w:jc w:val="right"/>
    </w:pPr>
    <w:r>
      <w:t>Regular Meeting 10-20-2020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98D"/>
    <w:rsid w:val="00010F6E"/>
    <w:rsid w:val="0001462B"/>
    <w:rsid w:val="00062A1F"/>
    <w:rsid w:val="00076D07"/>
    <w:rsid w:val="00077BF0"/>
    <w:rsid w:val="000A3C32"/>
    <w:rsid w:val="000F7D21"/>
    <w:rsid w:val="001030C0"/>
    <w:rsid w:val="001112F1"/>
    <w:rsid w:val="00132FBA"/>
    <w:rsid w:val="00171AA6"/>
    <w:rsid w:val="00192498"/>
    <w:rsid w:val="00194BBD"/>
    <w:rsid w:val="001C0257"/>
    <w:rsid w:val="001F2BF1"/>
    <w:rsid w:val="00200717"/>
    <w:rsid w:val="0020080B"/>
    <w:rsid w:val="00205107"/>
    <w:rsid w:val="00205662"/>
    <w:rsid w:val="002379AC"/>
    <w:rsid w:val="00251170"/>
    <w:rsid w:val="002560C7"/>
    <w:rsid w:val="0027779D"/>
    <w:rsid w:val="00281550"/>
    <w:rsid w:val="002B2DE3"/>
    <w:rsid w:val="002E7F85"/>
    <w:rsid w:val="00310D6A"/>
    <w:rsid w:val="00311750"/>
    <w:rsid w:val="00363B1D"/>
    <w:rsid w:val="003650BB"/>
    <w:rsid w:val="00367693"/>
    <w:rsid w:val="003B46DD"/>
    <w:rsid w:val="003C1036"/>
    <w:rsid w:val="003F4AA3"/>
    <w:rsid w:val="004430F5"/>
    <w:rsid w:val="004742FC"/>
    <w:rsid w:val="00481A17"/>
    <w:rsid w:val="00483CBB"/>
    <w:rsid w:val="004B5A00"/>
    <w:rsid w:val="005102BD"/>
    <w:rsid w:val="005459B8"/>
    <w:rsid w:val="00556450"/>
    <w:rsid w:val="00572478"/>
    <w:rsid w:val="005807E5"/>
    <w:rsid w:val="005C5B8D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42ADA"/>
    <w:rsid w:val="007446D4"/>
    <w:rsid w:val="007513BA"/>
    <w:rsid w:val="00752E37"/>
    <w:rsid w:val="0077551D"/>
    <w:rsid w:val="0078037C"/>
    <w:rsid w:val="007E6D8B"/>
    <w:rsid w:val="0087075E"/>
    <w:rsid w:val="008A305B"/>
    <w:rsid w:val="008B5F59"/>
    <w:rsid w:val="008B697F"/>
    <w:rsid w:val="008C744F"/>
    <w:rsid w:val="008F090D"/>
    <w:rsid w:val="009077AD"/>
    <w:rsid w:val="00945B89"/>
    <w:rsid w:val="009B2B0C"/>
    <w:rsid w:val="009C5432"/>
    <w:rsid w:val="009C7B94"/>
    <w:rsid w:val="009F2CDD"/>
    <w:rsid w:val="009F35B2"/>
    <w:rsid w:val="00A1694E"/>
    <w:rsid w:val="00A20EA2"/>
    <w:rsid w:val="00A3062E"/>
    <w:rsid w:val="00A34DAC"/>
    <w:rsid w:val="00A41EC6"/>
    <w:rsid w:val="00A45B5E"/>
    <w:rsid w:val="00A7120B"/>
    <w:rsid w:val="00A974B7"/>
    <w:rsid w:val="00AA0FE7"/>
    <w:rsid w:val="00AA1376"/>
    <w:rsid w:val="00AE1486"/>
    <w:rsid w:val="00AF02A6"/>
    <w:rsid w:val="00AF4A05"/>
    <w:rsid w:val="00B04460"/>
    <w:rsid w:val="00B1057D"/>
    <w:rsid w:val="00B12395"/>
    <w:rsid w:val="00B201F1"/>
    <w:rsid w:val="00B60F1E"/>
    <w:rsid w:val="00B841AC"/>
    <w:rsid w:val="00B84455"/>
    <w:rsid w:val="00B91C29"/>
    <w:rsid w:val="00B97AB7"/>
    <w:rsid w:val="00BA38F1"/>
    <w:rsid w:val="00C11BDE"/>
    <w:rsid w:val="00C16B17"/>
    <w:rsid w:val="00C24613"/>
    <w:rsid w:val="00C36254"/>
    <w:rsid w:val="00C5544F"/>
    <w:rsid w:val="00C91C0D"/>
    <w:rsid w:val="00C92BE5"/>
    <w:rsid w:val="00CA61EE"/>
    <w:rsid w:val="00CB771A"/>
    <w:rsid w:val="00CC44A1"/>
    <w:rsid w:val="00D3158C"/>
    <w:rsid w:val="00D43D0B"/>
    <w:rsid w:val="00D53DE1"/>
    <w:rsid w:val="00D6218F"/>
    <w:rsid w:val="00D67396"/>
    <w:rsid w:val="00D83C30"/>
    <w:rsid w:val="00DB5AAF"/>
    <w:rsid w:val="00DC4816"/>
    <w:rsid w:val="00DD2636"/>
    <w:rsid w:val="00E45779"/>
    <w:rsid w:val="00EB0E04"/>
    <w:rsid w:val="00EE41B4"/>
    <w:rsid w:val="00EF2CEA"/>
    <w:rsid w:val="00F17F43"/>
    <w:rsid w:val="00F427BA"/>
    <w:rsid w:val="00F54B42"/>
    <w:rsid w:val="00F6117F"/>
    <w:rsid w:val="00FA110F"/>
    <w:rsid w:val="00FA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008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080B"/>
    <w:rPr>
      <w:rFonts w:ascii="Tahoma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6663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2020-11-11T16:01:00Z</cp:lastPrinted>
  <dcterms:created xsi:type="dcterms:W3CDTF">2020-11-04T19:58:00Z</dcterms:created>
  <dcterms:modified xsi:type="dcterms:W3CDTF">2020-11-13T16:56:00Z</dcterms:modified>
</cp:coreProperties>
</file>