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9322B5">
        <w:rPr>
          <w:rFonts w:ascii="Tahoma" w:hAnsi="Tahoma" w:cs="Tahoma"/>
          <w:b/>
          <w:bCs/>
          <w:sz w:val="28"/>
        </w:rPr>
        <w:t>June</w:t>
      </w:r>
      <w:r w:rsidR="00E7794E">
        <w:rPr>
          <w:rFonts w:ascii="Tahoma" w:hAnsi="Tahoma" w:cs="Tahoma"/>
          <w:b/>
          <w:bCs/>
          <w:sz w:val="28"/>
        </w:rPr>
        <w:t xml:space="preserve"> </w:t>
      </w:r>
      <w:r w:rsidR="00324979">
        <w:rPr>
          <w:rFonts w:ascii="Tahoma" w:hAnsi="Tahoma" w:cs="Tahoma"/>
          <w:b/>
          <w:bCs/>
          <w:sz w:val="28"/>
        </w:rPr>
        <w:t>1</w:t>
      </w:r>
      <w:r w:rsidR="009322B5">
        <w:rPr>
          <w:rFonts w:ascii="Tahoma" w:hAnsi="Tahoma" w:cs="Tahoma"/>
          <w:b/>
          <w:bCs/>
          <w:sz w:val="28"/>
        </w:rPr>
        <w:t>5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20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322B5">
        <w:rPr>
          <w:b/>
          <w:bCs/>
          <w:sz w:val="28"/>
          <w:szCs w:val="28"/>
        </w:rPr>
        <w:t>June 15</w:t>
      </w:r>
      <w:r w:rsidR="00107E83">
        <w:rPr>
          <w:b/>
          <w:bCs/>
          <w:sz w:val="28"/>
          <w:szCs w:val="28"/>
        </w:rPr>
        <w:t>, 2020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9322B5">
        <w:rPr>
          <w:bCs/>
          <w:sz w:val="28"/>
          <w:szCs w:val="28"/>
        </w:rPr>
        <w:t>June 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75711D"/>
    <w:rsid w:val="00770105"/>
    <w:rsid w:val="007C3392"/>
    <w:rsid w:val="008C273E"/>
    <w:rsid w:val="008D1AC4"/>
    <w:rsid w:val="008E5054"/>
    <w:rsid w:val="009322B5"/>
    <w:rsid w:val="00B1471A"/>
    <w:rsid w:val="00B971F0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2020-06-11T15:08:00Z</dcterms:created>
  <dcterms:modified xsi:type="dcterms:W3CDTF">2020-06-11T15:08:00Z</dcterms:modified>
</cp:coreProperties>
</file>