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EA2365" w:rsidRPr="00B13B56">
        <w:rPr>
          <w:rFonts w:ascii="Calibri Light" w:hAnsi="Calibri Light" w:cs="Calibri Light"/>
        </w:rPr>
        <w:t>District Improvement Plan</w:t>
      </w:r>
      <w:r w:rsidR="005C5D7A">
        <w:rPr>
          <w:rFonts w:ascii="Calibri Light" w:hAnsi="Calibri Light" w:cs="Calibri Light"/>
        </w:rPr>
        <w:t xml:space="preserve"> (CDIP)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EE1935" w:rsidRPr="001A07AC">
        <w:rPr>
          <w:rFonts w:ascii="Calibri Light" w:hAnsi="Calibri Light" w:cs="Calibri Light"/>
          <w:color w:val="333333"/>
          <w:shd w:val="clear" w:color="auto" w:fill="FFFFFF"/>
        </w:rPr>
        <w:t xml:space="preserve">District 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district funding, and closing achievement gaps </w:t>
      </w:r>
      <w:r w:rsidR="00AB07A1">
        <w:rPr>
          <w:rFonts w:ascii="Calibri Light" w:hAnsi="Calibri Light" w:cs="Calibri Light"/>
          <w:color w:val="333333"/>
          <w:shd w:val="clear" w:color="auto" w:fill="FFFFFF"/>
        </w:rPr>
        <w:t xml:space="preserve">among </w:t>
      </w:r>
      <w:r w:rsidRPr="001A07AC">
        <w:rPr>
          <w:rFonts w:ascii="Calibri Light" w:hAnsi="Calibri Light" w:cs="Calibri Light"/>
          <w:color w:val="333333"/>
          <w:shd w:val="clear" w:color="auto" w:fill="FFFFFF"/>
        </w:rPr>
        <w:t xml:space="preserve">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Comprehensive District Improvement Plan (CDIP)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2D5F82"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2D5F82">
        <w:rPr>
          <w:rFonts w:ascii="Calibri Light" w:hAnsi="Calibri Light" w:cs="Calibri Light"/>
          <w:b/>
          <w:sz w:val="22"/>
        </w:rPr>
        <w:t>Goal</w:t>
      </w:r>
      <w:r w:rsidR="00905B4B" w:rsidRPr="002D5F82">
        <w:rPr>
          <w:rFonts w:ascii="Calibri Light" w:hAnsi="Calibri Light" w:cs="Calibri Light"/>
          <w:sz w:val="22"/>
        </w:rPr>
        <w:t>: Long-term</w:t>
      </w:r>
      <w:r w:rsidR="000F6DD7" w:rsidRPr="002D5F82">
        <w:rPr>
          <w:rFonts w:ascii="Calibri Light" w:hAnsi="Calibri Light" w:cs="Calibri Light"/>
          <w:sz w:val="22"/>
        </w:rPr>
        <w:t xml:space="preserve"> three to five year</w:t>
      </w:r>
      <w:r w:rsidR="00905B4B" w:rsidRPr="002D5F82">
        <w:rPr>
          <w:rFonts w:ascii="Calibri Light" w:hAnsi="Calibri Light" w:cs="Calibri Light"/>
          <w:sz w:val="22"/>
        </w:rPr>
        <w:t xml:space="preserve"> target</w:t>
      </w:r>
      <w:r w:rsidR="00BD4E75" w:rsidRPr="002D5F82">
        <w:rPr>
          <w:rFonts w:ascii="Calibri Light" w:hAnsi="Calibri Light" w:cs="Calibri Light"/>
          <w:sz w:val="22"/>
        </w:rPr>
        <w:t>s</w:t>
      </w:r>
      <w:r w:rsidR="00905B4B" w:rsidRPr="002D5F82">
        <w:rPr>
          <w:rFonts w:ascii="Calibri Light" w:hAnsi="Calibri Light" w:cs="Calibri Light"/>
          <w:sz w:val="22"/>
        </w:rPr>
        <w:t xml:space="preserve"> based </w:t>
      </w:r>
      <w:r w:rsidR="00953FCA" w:rsidRPr="002D5F82">
        <w:rPr>
          <w:rFonts w:ascii="Calibri Light" w:hAnsi="Calibri Light" w:cs="Calibri Light"/>
          <w:sz w:val="22"/>
        </w:rPr>
        <w:t xml:space="preserve">on </w:t>
      </w:r>
      <w:r w:rsidR="0081480D" w:rsidRPr="002D5F82">
        <w:rPr>
          <w:rFonts w:ascii="Calibri Light" w:hAnsi="Calibri Light" w:cs="Calibri Light"/>
          <w:sz w:val="22"/>
        </w:rPr>
        <w:t>the six (6) required district goals: proficiency, separate academic indicator, achievement gap closure, graduation rate, growth, and transition readiness</w:t>
      </w:r>
      <w:r w:rsidR="00C02B47" w:rsidRPr="002D5F82">
        <w:rPr>
          <w:rFonts w:ascii="Calibri Light" w:hAnsi="Calibri Light" w:cs="Calibri Light"/>
          <w:sz w:val="22"/>
        </w:rPr>
        <w:t xml:space="preserve">. Long-term targets should be </w:t>
      </w:r>
      <w:r w:rsidR="00BD4E75" w:rsidRPr="002D5F82">
        <w:rPr>
          <w:rFonts w:ascii="Calibri Light" w:hAnsi="Calibri Light" w:cs="Calibri Light"/>
          <w:sz w:val="22"/>
        </w:rPr>
        <w:t>informed by The Needs Assessment for Districts</w:t>
      </w:r>
      <w:r w:rsidR="00C02B47" w:rsidRPr="002D5F82">
        <w:rPr>
          <w:rFonts w:ascii="Calibri Light" w:hAnsi="Calibri Light" w:cs="Calibri Light"/>
          <w:sz w:val="22"/>
        </w:rPr>
        <w:t>.</w:t>
      </w:r>
    </w:p>
    <w:p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Objective</w:t>
      </w:r>
      <w:r w:rsidRPr="002D5F82">
        <w:rPr>
          <w:rFonts w:ascii="Calibri Light" w:hAnsi="Calibri Light" w:cs="Calibri Light"/>
          <w:sz w:val="22"/>
        </w:rPr>
        <w:t xml:space="preserve">: Short-term target to be attained by the end of the current </w:t>
      </w:r>
      <w:r w:rsidR="00442AD9" w:rsidRPr="002D5F82">
        <w:rPr>
          <w:rFonts w:ascii="Calibri Light" w:hAnsi="Calibri Light" w:cs="Calibri Light"/>
          <w:sz w:val="22"/>
        </w:rPr>
        <w:t xml:space="preserve">academic year. There can be multiple objectives for each goal. </w:t>
      </w:r>
    </w:p>
    <w:p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Strategy</w:t>
      </w:r>
      <w:r w:rsidRPr="002D5F82">
        <w:rPr>
          <w:rFonts w:ascii="Calibri Light" w:hAnsi="Calibri Light" w:cs="Calibri Light"/>
          <w:sz w:val="22"/>
        </w:rPr>
        <w:t xml:space="preserve">: </w:t>
      </w:r>
      <w:r w:rsidR="00103580" w:rsidRPr="002D5F82">
        <w:rPr>
          <w:rFonts w:ascii="Calibri Light" w:hAnsi="Calibri Light" w:cs="Calibri Light"/>
          <w:sz w:val="22"/>
        </w:rPr>
        <w:t>An</w:t>
      </w:r>
      <w:r w:rsidRPr="002D5F82">
        <w:rPr>
          <w:rFonts w:ascii="Calibri Light" w:hAnsi="Calibri Light" w:cs="Calibri Light"/>
          <w:sz w:val="22"/>
        </w:rPr>
        <w:t xml:space="preserve"> approach to systematically address the process, practice</w:t>
      </w:r>
      <w:r w:rsidR="00103580" w:rsidRPr="002D5F82">
        <w:rPr>
          <w:rFonts w:ascii="Calibri Light" w:hAnsi="Calibri Light" w:cs="Calibri Light"/>
          <w:sz w:val="22"/>
        </w:rPr>
        <w:t>,</w:t>
      </w:r>
      <w:r w:rsidRPr="002D5F82">
        <w:rPr>
          <w:rFonts w:ascii="Calibri Light" w:hAnsi="Calibri Light" w:cs="Calibri Light"/>
          <w:sz w:val="22"/>
        </w:rPr>
        <w:t xml:space="preserve"> or condition that the </w:t>
      </w:r>
      <w:r w:rsidR="00BE6F9C" w:rsidRPr="002D5F82">
        <w:rPr>
          <w:rFonts w:ascii="Calibri Light" w:hAnsi="Calibri Light" w:cs="Calibri Light"/>
          <w:sz w:val="22"/>
        </w:rPr>
        <w:t>district</w:t>
      </w:r>
      <w:r w:rsidRPr="002D5F82">
        <w:rPr>
          <w:rFonts w:ascii="Calibri Light" w:hAnsi="Calibri Light" w:cs="Calibri Light"/>
          <w:sz w:val="22"/>
        </w:rPr>
        <w:t xml:space="preserve"> will focus its efforts upon in order to reach its goals</w:t>
      </w:r>
      <w:r w:rsidR="00442AD9" w:rsidRPr="002D5F82">
        <w:rPr>
          <w:rFonts w:ascii="Calibri Light" w:hAnsi="Calibri Light" w:cs="Calibri Light"/>
          <w:sz w:val="22"/>
        </w:rPr>
        <w:t xml:space="preserve"> or objectives. There can be multiple strategies for each objective. </w:t>
      </w:r>
      <w:r w:rsidR="00E36826" w:rsidRPr="002D5F82">
        <w:rPr>
          <w:rFonts w:ascii="Calibri Light" w:hAnsi="Calibri Light" w:cs="Calibri Light"/>
          <w:sz w:val="22"/>
        </w:rPr>
        <w:t xml:space="preserve"> </w:t>
      </w:r>
      <w:r w:rsidR="00E36826" w:rsidRPr="002D5F82">
        <w:rPr>
          <w:rFonts w:ascii="Calibri Light" w:hAnsi="Calibri Light" w:cs="Calibri Light"/>
          <w:sz w:val="22"/>
          <w:szCs w:val="22"/>
        </w:rPr>
        <w:t xml:space="preserve">The strategy can be based upon Kentucky’s six </w:t>
      </w:r>
      <w:r w:rsidR="00BF615F" w:rsidRPr="002D5F82">
        <w:rPr>
          <w:rFonts w:ascii="Calibri Light" w:hAnsi="Calibri Light" w:cs="Calibri Light"/>
          <w:sz w:val="22"/>
          <w:szCs w:val="22"/>
        </w:rPr>
        <w:t xml:space="preserve">(6) </w:t>
      </w:r>
      <w:r w:rsidR="00E36826" w:rsidRPr="002D5F82">
        <w:rPr>
          <w:rFonts w:ascii="Calibri Light" w:hAnsi="Calibri Light" w:cs="Calibri Light"/>
          <w:sz w:val="22"/>
          <w:szCs w:val="22"/>
        </w:rPr>
        <w:t>Key Core Work Processes listed below or another established improvement approach (i.e.</w:t>
      </w:r>
      <w:r w:rsidR="00E36826" w:rsidRPr="002D5F82">
        <w:rPr>
          <w:rFonts w:ascii="Calibri Light" w:hAnsi="Calibri Light" w:cs="Calibri Light"/>
          <w:i/>
          <w:sz w:val="22"/>
          <w:szCs w:val="22"/>
        </w:rPr>
        <w:t xml:space="preserve"> Six Sigma, Shipley, </w:t>
      </w:r>
      <w:proofErr w:type="spellStart"/>
      <w:r w:rsidR="00E36826" w:rsidRPr="002D5F82">
        <w:rPr>
          <w:rFonts w:ascii="Calibri Light" w:hAnsi="Calibri Light" w:cs="Calibri Light"/>
          <w:i/>
          <w:sz w:val="22"/>
          <w:szCs w:val="22"/>
        </w:rPr>
        <w:t>Baldridge</w:t>
      </w:r>
      <w:proofErr w:type="spellEnd"/>
      <w:r w:rsidR="00E36826" w:rsidRPr="002D5F82">
        <w:rPr>
          <w:rFonts w:ascii="Calibri Light" w:hAnsi="Calibri Light" w:cs="Calibri Light"/>
          <w:i/>
          <w:sz w:val="22"/>
          <w:szCs w:val="22"/>
        </w:rPr>
        <w:t xml:space="preserve">, </w:t>
      </w:r>
      <w:r w:rsidR="009053A6" w:rsidRPr="002D5F82">
        <w:rPr>
          <w:rFonts w:ascii="Calibri Light" w:hAnsi="Calibri Light" w:cs="Calibri Light"/>
          <w:i/>
          <w:sz w:val="22"/>
          <w:szCs w:val="22"/>
        </w:rPr>
        <w:t>etc.</w:t>
      </w:r>
      <w:r w:rsidR="00E36826" w:rsidRPr="002D5F82">
        <w:rPr>
          <w:rFonts w:ascii="Calibri Light" w:hAnsi="Calibri Light" w:cs="Calibri Light"/>
          <w:i/>
          <w:sz w:val="22"/>
          <w:szCs w:val="22"/>
        </w:rPr>
        <w:t>).</w:t>
      </w:r>
    </w:p>
    <w:p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Activity</w:t>
      </w:r>
      <w:r w:rsidRPr="002D5F82">
        <w:rPr>
          <w:rFonts w:ascii="Calibri Light" w:hAnsi="Calibri Light" w:cs="Calibri Light"/>
          <w:sz w:val="22"/>
        </w:rPr>
        <w:t xml:space="preserve">: </w:t>
      </w:r>
      <w:r w:rsidR="002C20DB" w:rsidRPr="002D5F82">
        <w:rPr>
          <w:rFonts w:ascii="Calibri Light" w:hAnsi="Calibri Light" w:cs="Calibri Light"/>
          <w:sz w:val="22"/>
        </w:rPr>
        <w:t>A</w:t>
      </w:r>
      <w:r w:rsidRPr="002D5F82">
        <w:rPr>
          <w:rFonts w:ascii="Calibri Light" w:hAnsi="Calibri Light" w:cs="Calibri Light"/>
          <w:sz w:val="22"/>
        </w:rPr>
        <w:t>ctionable steps used to deploy the chosen strategy</w:t>
      </w:r>
      <w:r w:rsidR="00442AD9" w:rsidRPr="002D5F82">
        <w:rPr>
          <w:rFonts w:ascii="Calibri Light" w:hAnsi="Calibri Light" w:cs="Calibri Light"/>
          <w:sz w:val="22"/>
        </w:rPr>
        <w:t xml:space="preserve">. There can be multiple activities for each strategy. </w:t>
      </w:r>
    </w:p>
    <w:p w:rsidR="00905B4B" w:rsidRPr="002D5F82" w:rsidRDefault="00905B4B" w:rsidP="00C743E0">
      <w:pPr>
        <w:spacing w:after="240"/>
        <w:rPr>
          <w:rFonts w:ascii="Calibri Light" w:hAnsi="Calibri Light" w:cs="Calibri Light"/>
          <w:sz w:val="22"/>
        </w:rPr>
      </w:pPr>
      <w:r w:rsidRPr="002D5F82">
        <w:rPr>
          <w:rFonts w:ascii="Calibri Light" w:hAnsi="Calibri Light" w:cs="Calibri Light"/>
          <w:b/>
          <w:sz w:val="22"/>
        </w:rPr>
        <w:t>Key Core Work Processes</w:t>
      </w:r>
      <w:r w:rsidRPr="002D5F82">
        <w:rPr>
          <w:rFonts w:ascii="Calibri Light" w:hAnsi="Calibri Light" w:cs="Calibri Light"/>
          <w:sz w:val="22"/>
        </w:rPr>
        <w:t xml:space="preserve">: A series of processes </w:t>
      </w:r>
      <w:r w:rsidR="006A44B2" w:rsidRPr="002D5F82">
        <w:rPr>
          <w:rFonts w:ascii="Calibri Light" w:hAnsi="Calibri Light" w:cs="Calibri Light"/>
          <w:sz w:val="22"/>
        </w:rPr>
        <w:t xml:space="preserve">identified by the Kentucky Department of Education </w:t>
      </w:r>
      <w:r w:rsidRPr="002D5F82">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2D5F82">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F9746C" w:rsidRPr="001A07AC" w:rsidTr="00634DEE">
        <w:trPr>
          <w:tblHeader/>
        </w:trPr>
        <w:tc>
          <w:tcPr>
            <w:tcW w:w="6390" w:type="dxa"/>
          </w:tcPr>
          <w:p w:rsidR="00F9746C" w:rsidRPr="001A07AC" w:rsidRDefault="004448EA" w:rsidP="00B379B0">
            <w:pPr>
              <w:numPr>
                <w:ilvl w:val="0"/>
                <w:numId w:val="1"/>
              </w:numPr>
              <w:spacing w:after="100" w:afterAutospacing="1"/>
              <w:rPr>
                <w:rFonts w:ascii="Calibri Light" w:eastAsia="Times New Roman" w:hAnsi="Calibri Light" w:cs="Calibri Light"/>
                <w:color w:val="333333"/>
                <w:sz w:val="22"/>
                <w:szCs w:val="22"/>
                <w:u w:val="single"/>
              </w:rPr>
            </w:pPr>
            <w:hyperlink r:id="rId10" w:tgtFrame="_blank" w:history="1">
              <w:r w:rsidR="00F9746C" w:rsidRPr="001A07AC">
                <w:rPr>
                  <w:rStyle w:val="Hyperlink"/>
                  <w:rFonts w:ascii="Calibri Light" w:eastAsia="Times New Roman" w:hAnsi="Calibri Light" w:cs="Calibri Light"/>
                  <w:sz w:val="22"/>
                  <w:szCs w:val="22"/>
                </w:rPr>
                <w:t>KCWP 1: Design and Deploy Standards</w:t>
              </w:r>
            </w:hyperlink>
          </w:p>
          <w:p w:rsidR="00F9746C" w:rsidRPr="002350DC" w:rsidRDefault="004448EA" w:rsidP="00B379B0">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F9746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F9746C" w:rsidRPr="002350DC">
              <w:rPr>
                <w:rStyle w:val="Hyperlink"/>
                <w:rFonts w:ascii="Calibri Light" w:eastAsia="Times New Roman" w:hAnsi="Calibri Light" w:cs="Calibri Light"/>
                <w:sz w:val="22"/>
                <w:szCs w:val="22"/>
              </w:rPr>
              <w:t>KCWP 2: Design and Deliver Instruction</w:t>
            </w:r>
          </w:p>
          <w:p w:rsidR="00F9746C" w:rsidRPr="001A07AC" w:rsidRDefault="004448EA" w:rsidP="00B379B0">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1" w:tgtFrame="_blank" w:history="1">
              <w:r w:rsidR="00F9746C"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F9746C" w:rsidRPr="001A07AC" w:rsidRDefault="004448EA" w:rsidP="00B379B0">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2" w:tgtFrame="_blank" w:history="1">
              <w:r w:rsidR="00F9746C" w:rsidRPr="001A07AC">
                <w:rPr>
                  <w:rStyle w:val="Hyperlink"/>
                  <w:rFonts w:ascii="Calibri Light" w:eastAsia="Times New Roman" w:hAnsi="Calibri Light" w:cs="Calibri Light"/>
                  <w:sz w:val="22"/>
                  <w:szCs w:val="22"/>
                </w:rPr>
                <w:t>KCWP 4: Review, Analyze and Apply Data</w:t>
              </w:r>
            </w:hyperlink>
          </w:p>
          <w:p w:rsidR="00F9746C" w:rsidRPr="002350DC" w:rsidRDefault="004448EA" w:rsidP="00B379B0">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F9746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F9746C" w:rsidRPr="002350DC">
              <w:rPr>
                <w:rStyle w:val="Hyperlink"/>
                <w:rFonts w:ascii="Calibri Light" w:eastAsia="Times New Roman" w:hAnsi="Calibri Light" w:cs="Calibri Light"/>
                <w:sz w:val="22"/>
                <w:szCs w:val="22"/>
              </w:rPr>
              <w:t>KCWP 5: Design, Align and Deliver Support</w:t>
            </w:r>
          </w:p>
          <w:p w:rsidR="00F9746C" w:rsidRPr="001A07AC" w:rsidRDefault="004448EA" w:rsidP="00B379B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3" w:tgtFrame="_blank" w:history="1">
              <w:r w:rsidR="00F9746C" w:rsidRPr="001A07AC">
                <w:rPr>
                  <w:rStyle w:val="Hyperlink"/>
                  <w:rFonts w:ascii="Calibri Light" w:eastAsia="Times New Roman" w:hAnsi="Calibri Light" w:cs="Calibri Light"/>
                  <w:sz w:val="22"/>
                  <w:szCs w:val="22"/>
                </w:rPr>
                <w:t>KCWP 6: Establishing Learning Culture and Environment</w:t>
              </w:r>
            </w:hyperlink>
          </w:p>
        </w:tc>
      </w:tr>
    </w:tbl>
    <w:p w:rsidR="00C104A7" w:rsidRPr="002D5F82" w:rsidRDefault="00C104A7" w:rsidP="00C743E0">
      <w:pPr>
        <w:spacing w:after="240"/>
        <w:rPr>
          <w:rFonts w:ascii="Calibri Light" w:hAnsi="Calibri Light" w:cs="Calibri Light"/>
          <w:sz w:val="22"/>
          <w:szCs w:val="22"/>
        </w:rPr>
      </w:pPr>
      <w:r w:rsidRPr="002D5F82">
        <w:rPr>
          <w:rFonts w:ascii="Calibri Light" w:hAnsi="Calibri Light" w:cs="Calibri Light"/>
          <w:b/>
          <w:sz w:val="22"/>
          <w:szCs w:val="22"/>
        </w:rPr>
        <w:t>Measure of Success</w:t>
      </w:r>
      <w:r w:rsidRPr="002D5F82">
        <w:rPr>
          <w:rFonts w:ascii="Calibri Light" w:hAnsi="Calibri Light" w:cs="Calibri Light"/>
          <w:sz w:val="22"/>
          <w:szCs w:val="22"/>
        </w:rPr>
        <w:t xml:space="preserve">: </w:t>
      </w:r>
      <w:r w:rsidR="006A44B2" w:rsidRPr="002D5F82">
        <w:rPr>
          <w:rFonts w:ascii="Calibri Light" w:hAnsi="Calibri Light" w:cs="Calibri Light"/>
          <w:color w:val="222222"/>
          <w:sz w:val="22"/>
          <w:szCs w:val="22"/>
          <w:shd w:val="clear" w:color="auto" w:fill="FFFFFF"/>
        </w:rPr>
        <w:t>C</w:t>
      </w:r>
      <w:r w:rsidR="002427EE" w:rsidRPr="002D5F82">
        <w:rPr>
          <w:rFonts w:ascii="Calibri Light" w:hAnsi="Calibri Light" w:cs="Calibri Light"/>
          <w:color w:val="222222"/>
          <w:sz w:val="22"/>
          <w:szCs w:val="22"/>
          <w:shd w:val="clear" w:color="auto" w:fill="FFFFFF"/>
        </w:rPr>
        <w:t xml:space="preserve">riteria that </w:t>
      </w:r>
      <w:r w:rsidR="00E21DE1" w:rsidRPr="002D5F82">
        <w:rPr>
          <w:rFonts w:ascii="Calibri Light" w:hAnsi="Calibri Light" w:cs="Calibri Light"/>
          <w:color w:val="222222"/>
          <w:sz w:val="22"/>
          <w:szCs w:val="22"/>
          <w:shd w:val="clear" w:color="auto" w:fill="FFFFFF"/>
        </w:rPr>
        <w:t>show</w:t>
      </w:r>
      <w:r w:rsidR="002427EE" w:rsidRPr="002D5F82">
        <w:rPr>
          <w:rFonts w:ascii="Calibri Light" w:hAnsi="Calibri Light" w:cs="Calibri Light"/>
          <w:color w:val="222222"/>
          <w:sz w:val="22"/>
          <w:szCs w:val="22"/>
          <w:shd w:val="clear" w:color="auto" w:fill="FFFFFF"/>
        </w:rPr>
        <w:t>s</w:t>
      </w:r>
      <w:r w:rsidR="00E21DE1" w:rsidRPr="002D5F82">
        <w:rPr>
          <w:rFonts w:ascii="Calibri Light" w:hAnsi="Calibri Light" w:cs="Calibri Light"/>
          <w:color w:val="222222"/>
          <w:sz w:val="22"/>
          <w:szCs w:val="22"/>
          <w:shd w:val="clear" w:color="auto" w:fill="FFFFFF"/>
        </w:rPr>
        <w:t xml:space="preserve"> the impact of</w:t>
      </w:r>
      <w:r w:rsidR="006A44B2" w:rsidRPr="002D5F82">
        <w:rPr>
          <w:rFonts w:ascii="Calibri Light" w:hAnsi="Calibri Light" w:cs="Calibri Light"/>
          <w:color w:val="222222"/>
          <w:sz w:val="22"/>
          <w:szCs w:val="22"/>
          <w:shd w:val="clear" w:color="auto" w:fill="FFFFFF"/>
        </w:rPr>
        <w:t xml:space="preserve"> the</w:t>
      </w:r>
      <w:r w:rsidR="00E21DE1" w:rsidRPr="002D5F82">
        <w:rPr>
          <w:rFonts w:ascii="Calibri Light" w:hAnsi="Calibri Light" w:cs="Calibri Light"/>
          <w:color w:val="222222"/>
          <w:sz w:val="22"/>
          <w:szCs w:val="22"/>
          <w:shd w:val="clear" w:color="auto" w:fill="FFFFFF"/>
        </w:rPr>
        <w:t xml:space="preserve"> work. The </w:t>
      </w:r>
      <w:r w:rsidR="00E21DE1" w:rsidRPr="002D5F82">
        <w:rPr>
          <w:rFonts w:ascii="Calibri Light" w:hAnsi="Calibri Light" w:cs="Calibri Light"/>
          <w:b/>
          <w:bCs/>
          <w:color w:val="222222"/>
          <w:sz w:val="22"/>
          <w:szCs w:val="22"/>
          <w:shd w:val="clear" w:color="auto" w:fill="FFFFFF"/>
        </w:rPr>
        <w:t>measures</w:t>
      </w:r>
      <w:r w:rsidR="00E21DE1" w:rsidRPr="002D5F82">
        <w:rPr>
          <w:rFonts w:ascii="Calibri Light" w:hAnsi="Calibri Light" w:cs="Calibri Light"/>
          <w:color w:val="222222"/>
          <w:sz w:val="22"/>
          <w:szCs w:val="22"/>
          <w:shd w:val="clear" w:color="auto" w:fill="FFFFFF"/>
        </w:rPr>
        <w:t xml:space="preserve"> may be </w:t>
      </w:r>
      <w:r w:rsidR="006A44B2" w:rsidRPr="002D5F82">
        <w:rPr>
          <w:rFonts w:ascii="Calibri Light" w:hAnsi="Calibri Light" w:cs="Calibri Light"/>
          <w:color w:val="222222"/>
          <w:sz w:val="22"/>
          <w:szCs w:val="22"/>
          <w:shd w:val="clear" w:color="auto" w:fill="FFFFFF"/>
        </w:rPr>
        <w:t xml:space="preserve">quantitative </w:t>
      </w:r>
      <w:r w:rsidR="00E21DE1" w:rsidRPr="002D5F82">
        <w:rPr>
          <w:rFonts w:ascii="Calibri Light" w:hAnsi="Calibri Light" w:cs="Calibri Light"/>
          <w:color w:val="222222"/>
          <w:sz w:val="22"/>
          <w:szCs w:val="22"/>
          <w:shd w:val="clear" w:color="auto" w:fill="FFFFFF"/>
        </w:rPr>
        <w:t xml:space="preserve">or qualitative, but are observable in some way. </w:t>
      </w:r>
    </w:p>
    <w:p w:rsidR="00C104A7" w:rsidRPr="002D5F82" w:rsidRDefault="00C104A7" w:rsidP="00C743E0">
      <w:pPr>
        <w:spacing w:after="240"/>
        <w:rPr>
          <w:rFonts w:ascii="Calibri Light" w:hAnsi="Calibri Light" w:cs="Calibri Light"/>
          <w:sz w:val="22"/>
          <w:szCs w:val="22"/>
        </w:rPr>
      </w:pPr>
      <w:r w:rsidRPr="002D5F82">
        <w:rPr>
          <w:rFonts w:ascii="Calibri Light" w:hAnsi="Calibri Light" w:cs="Calibri Light"/>
          <w:b/>
          <w:sz w:val="22"/>
          <w:szCs w:val="22"/>
        </w:rPr>
        <w:t>Progress Monitoring</w:t>
      </w:r>
      <w:r w:rsidRPr="002D5F82">
        <w:rPr>
          <w:rFonts w:ascii="Calibri Light" w:hAnsi="Calibri Light" w:cs="Calibri Light"/>
          <w:sz w:val="22"/>
          <w:szCs w:val="22"/>
        </w:rPr>
        <w:t xml:space="preserve">: </w:t>
      </w:r>
      <w:r w:rsidR="000540DC" w:rsidRPr="002D5F82">
        <w:rPr>
          <w:rFonts w:ascii="Calibri Light" w:hAnsi="Calibri Light" w:cs="Calibri Light"/>
          <w:color w:val="222222"/>
          <w:sz w:val="22"/>
          <w:szCs w:val="22"/>
          <w:shd w:val="clear" w:color="auto" w:fill="FFFFFF"/>
        </w:rPr>
        <w:t>Process u</w:t>
      </w:r>
      <w:r w:rsidR="00053E4B" w:rsidRPr="002D5F82">
        <w:rPr>
          <w:rFonts w:ascii="Calibri Light" w:hAnsi="Calibri Light" w:cs="Calibri Light"/>
          <w:color w:val="222222"/>
          <w:sz w:val="22"/>
          <w:szCs w:val="22"/>
          <w:shd w:val="clear" w:color="auto" w:fill="FFFFFF"/>
        </w:rPr>
        <w:t xml:space="preserve">sed to assess </w:t>
      </w:r>
      <w:r w:rsidR="00B92B66" w:rsidRPr="002D5F82">
        <w:rPr>
          <w:rFonts w:ascii="Calibri Light" w:hAnsi="Calibri Light" w:cs="Calibri Light"/>
          <w:color w:val="222222"/>
          <w:sz w:val="22"/>
          <w:szCs w:val="22"/>
          <w:shd w:val="clear" w:color="auto" w:fill="FFFFFF"/>
        </w:rPr>
        <w:t xml:space="preserve">the </w:t>
      </w:r>
      <w:r w:rsidR="007B3D2A" w:rsidRPr="002D5F82">
        <w:rPr>
          <w:rFonts w:ascii="Calibri Light" w:hAnsi="Calibri Light" w:cs="Calibri Light"/>
          <w:color w:val="222222"/>
          <w:sz w:val="22"/>
          <w:szCs w:val="22"/>
          <w:shd w:val="clear" w:color="auto" w:fill="FFFFFF"/>
        </w:rPr>
        <w:t xml:space="preserve">implementation of the plan, </w:t>
      </w:r>
      <w:r w:rsidR="00E362D7" w:rsidRPr="002D5F82">
        <w:rPr>
          <w:rFonts w:ascii="Calibri Light" w:hAnsi="Calibri Light" w:cs="Calibri Light"/>
          <w:color w:val="222222"/>
          <w:sz w:val="22"/>
          <w:szCs w:val="22"/>
          <w:shd w:val="clear" w:color="auto" w:fill="FFFFFF"/>
        </w:rPr>
        <w:t xml:space="preserve">the rate </w:t>
      </w:r>
      <w:r w:rsidR="000A7298" w:rsidRPr="002D5F82">
        <w:rPr>
          <w:rFonts w:ascii="Calibri Light" w:hAnsi="Calibri Light" w:cs="Calibri Light"/>
          <w:color w:val="222222"/>
          <w:sz w:val="22"/>
          <w:szCs w:val="22"/>
          <w:shd w:val="clear" w:color="auto" w:fill="FFFFFF"/>
        </w:rPr>
        <w:t>of improvement</w:t>
      </w:r>
      <w:r w:rsidR="007B3D2A" w:rsidRPr="002D5F82">
        <w:rPr>
          <w:rFonts w:ascii="Calibri Light" w:hAnsi="Calibri Light" w:cs="Calibri Light"/>
          <w:color w:val="222222"/>
          <w:sz w:val="22"/>
          <w:szCs w:val="22"/>
          <w:shd w:val="clear" w:color="auto" w:fill="FFFFFF"/>
        </w:rPr>
        <w:t xml:space="preserve">, </w:t>
      </w:r>
      <w:r w:rsidR="00053E4B" w:rsidRPr="002D5F82">
        <w:rPr>
          <w:rFonts w:ascii="Calibri Light" w:hAnsi="Calibri Light" w:cs="Calibri Light"/>
          <w:color w:val="222222"/>
          <w:sz w:val="22"/>
          <w:szCs w:val="22"/>
          <w:shd w:val="clear" w:color="auto" w:fill="FFFFFF"/>
        </w:rPr>
        <w:t xml:space="preserve">and the effectiveness of </w:t>
      </w:r>
      <w:r w:rsidR="002D5293" w:rsidRPr="002D5F82">
        <w:rPr>
          <w:rFonts w:ascii="Calibri Light" w:hAnsi="Calibri Light" w:cs="Calibri Light"/>
          <w:color w:val="222222"/>
          <w:sz w:val="22"/>
          <w:szCs w:val="22"/>
          <w:shd w:val="clear" w:color="auto" w:fill="FFFFFF"/>
        </w:rPr>
        <w:t>the plan</w:t>
      </w:r>
      <w:r w:rsidR="003C0F67" w:rsidRPr="002D5F82">
        <w:rPr>
          <w:rFonts w:ascii="Calibri Light" w:hAnsi="Calibri Light" w:cs="Calibri Light"/>
          <w:sz w:val="22"/>
          <w:szCs w:val="22"/>
        </w:rPr>
        <w:t xml:space="preserve">. </w:t>
      </w:r>
      <w:proofErr w:type="gramStart"/>
      <w:r w:rsidR="003C0F67" w:rsidRPr="002D5F82">
        <w:rPr>
          <w:rFonts w:ascii="Calibri Light" w:hAnsi="Calibri Light" w:cs="Calibri Light"/>
          <w:sz w:val="22"/>
          <w:szCs w:val="22"/>
        </w:rPr>
        <w:t>Should include timelines and responsible individuals.</w:t>
      </w:r>
      <w:proofErr w:type="gramEnd"/>
      <w:r w:rsidR="003C0F67" w:rsidRPr="002D5F82">
        <w:rPr>
          <w:rFonts w:ascii="Calibri Light" w:hAnsi="Calibri Light" w:cs="Calibri Light"/>
          <w:sz w:val="22"/>
          <w:szCs w:val="22"/>
        </w:rPr>
        <w:t xml:space="preserve"> </w:t>
      </w:r>
    </w:p>
    <w:p w:rsidR="00533E35" w:rsidRPr="002D5F82" w:rsidRDefault="00533E35" w:rsidP="00533E35">
      <w:pPr>
        <w:spacing w:after="240"/>
        <w:rPr>
          <w:rFonts w:ascii="Calibri Light" w:hAnsi="Calibri Light" w:cs="Calibri Light"/>
          <w:sz w:val="22"/>
          <w:szCs w:val="22"/>
        </w:rPr>
      </w:pPr>
      <w:r w:rsidRPr="002D5F82">
        <w:rPr>
          <w:rFonts w:ascii="Calibri Light" w:hAnsi="Calibri Light" w:cs="Calibri Light"/>
          <w:b/>
          <w:sz w:val="22"/>
          <w:szCs w:val="22"/>
        </w:rPr>
        <w:t>Funding</w:t>
      </w:r>
      <w:r w:rsidRPr="002D5F82">
        <w:rPr>
          <w:rFonts w:ascii="Calibri Light" w:hAnsi="Calibri Light" w:cs="Calibri Light"/>
          <w:sz w:val="22"/>
          <w:szCs w:val="22"/>
        </w:rPr>
        <w:t xml:space="preserve">: </w:t>
      </w:r>
      <w:r w:rsidR="0019778E">
        <w:rPr>
          <w:rFonts w:ascii="Calibri Light" w:hAnsi="Calibri Light" w:cs="Calibri Light"/>
          <w:sz w:val="22"/>
          <w:szCs w:val="22"/>
        </w:rPr>
        <w:t>L</w:t>
      </w:r>
      <w:r w:rsidRPr="002D5F82">
        <w:rPr>
          <w:rFonts w:ascii="Calibri Light" w:hAnsi="Calibri Light" w:cs="Calibri Light"/>
          <w:sz w:val="22"/>
          <w:szCs w:val="22"/>
        </w:rPr>
        <w:t xml:space="preserve">ocal, state, or federal funds/grants used to support (or needed to support) the improvement initiative.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5F3D3C" w:rsidRPr="001A07AC" w:rsidRDefault="005F3D3C" w:rsidP="005F3D3C">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5F3D3C" w:rsidRPr="001A07AC" w:rsidRDefault="005F3D3C" w:rsidP="005F3D3C">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5F3D3C" w:rsidRPr="001A07AC" w:rsidRDefault="005F3D3C" w:rsidP="005F3D3C">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5F3D3C" w:rsidP="005F3D3C">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B13B56" w:rsidRDefault="00C14366" w:rsidP="003E717A">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w:t>
            </w:r>
            <w:r w:rsidR="003E717A">
              <w:rPr>
                <w:rFonts w:ascii="Calibri Light" w:hAnsi="Calibri Light" w:cs="Calibri Light"/>
              </w:rPr>
              <w:t xml:space="preserve"> Increase the KPREP Proficiency Indicator score (reading and math) for elementary from 66.2 in 2019 to 81.2 in 2022, for middle level from 79.6 in 2019 to 94.6 in 2022, and for high school from 49.7 in 2019 (based on ACT) to 69.7 in 2022 (based on KPREP assessment).</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E287E" w:rsidRPr="00B13B56" w:rsidTr="00225EE6">
        <w:tc>
          <w:tcPr>
            <w:tcW w:w="3118" w:type="dxa"/>
            <w:vMerge w:val="restart"/>
          </w:tcPr>
          <w:p w:rsidR="00DE287E" w:rsidRDefault="00DE287E" w:rsidP="009C4A29">
            <w:pPr>
              <w:rPr>
                <w:rFonts w:ascii="Calibri Light" w:hAnsi="Calibri Light" w:cs="Calibri Light"/>
              </w:rPr>
            </w:pPr>
            <w:r w:rsidRPr="00B13B56">
              <w:rPr>
                <w:rFonts w:ascii="Calibri Light" w:hAnsi="Calibri Light" w:cs="Calibri Light"/>
              </w:rPr>
              <w:t>Objective 1</w:t>
            </w:r>
          </w:p>
          <w:p w:rsidR="00DE287E" w:rsidRPr="00B13B56" w:rsidRDefault="00DE287E" w:rsidP="009C4A29">
            <w:pPr>
              <w:rPr>
                <w:rFonts w:ascii="Calibri Light" w:hAnsi="Calibri Light" w:cs="Calibri Light"/>
              </w:rPr>
            </w:pPr>
            <w:r>
              <w:rPr>
                <w:rFonts w:ascii="Calibri Light" w:hAnsi="Calibri Light" w:cs="Calibri Light"/>
              </w:rPr>
              <w:t>Increase the KPREP Proficiency Indicator Score for elementary from 66.2 in 2019 to 71.2 in 2020 and for middle level from 79.6 in 2019 to 84.6 in 2020</w:t>
            </w:r>
          </w:p>
        </w:tc>
        <w:tc>
          <w:tcPr>
            <w:tcW w:w="3118" w:type="dxa"/>
            <w:vMerge w:val="restart"/>
          </w:tcPr>
          <w:p w:rsidR="00DE287E" w:rsidRDefault="00DE287E" w:rsidP="009C4A29">
            <w:pPr>
              <w:rPr>
                <w:rFonts w:ascii="Calibri Light" w:hAnsi="Calibri Light" w:cs="Calibri Light"/>
              </w:rPr>
            </w:pPr>
            <w:r>
              <w:rPr>
                <w:rFonts w:ascii="Calibri Light" w:hAnsi="Calibri Light" w:cs="Calibri Light"/>
              </w:rPr>
              <w:t>KCWP 2 – Design and deliver instruction</w:t>
            </w:r>
          </w:p>
          <w:p w:rsidR="00DE287E" w:rsidRDefault="00DE287E" w:rsidP="009C4A29">
            <w:pPr>
              <w:rPr>
                <w:rFonts w:ascii="Calibri Light" w:hAnsi="Calibri Light" w:cs="Calibri Light"/>
              </w:rPr>
            </w:pPr>
          </w:p>
          <w:p w:rsidR="00DE287E" w:rsidRPr="00B13B56" w:rsidRDefault="00E22D37" w:rsidP="009C4A29">
            <w:pPr>
              <w:rPr>
                <w:rFonts w:ascii="Calibri Light" w:hAnsi="Calibri Light" w:cs="Calibri Light"/>
              </w:rPr>
            </w:pPr>
            <w:r>
              <w:rPr>
                <w:rFonts w:ascii="Calibri Light" w:hAnsi="Calibri Light" w:cs="Calibri Light"/>
              </w:rPr>
              <w:t>Instructional Strategies to encourage student engagement is a focus.</w:t>
            </w:r>
          </w:p>
        </w:tc>
        <w:tc>
          <w:tcPr>
            <w:tcW w:w="3749" w:type="dxa"/>
          </w:tcPr>
          <w:p w:rsidR="00DE287E" w:rsidRPr="00B13B56" w:rsidRDefault="00DE287E" w:rsidP="009C4A29">
            <w:pPr>
              <w:rPr>
                <w:rFonts w:ascii="Calibri Light" w:hAnsi="Calibri Light" w:cs="Calibri Light"/>
              </w:rPr>
            </w:pPr>
            <w:r w:rsidRPr="00557B92">
              <w:rPr>
                <w:rFonts w:ascii="Calibri Light" w:hAnsi="Calibri Light" w:cs="Calibri Light"/>
                <w:b/>
              </w:rPr>
              <w:t>The New Standards Project</w:t>
            </w:r>
            <w:r>
              <w:rPr>
                <w:rFonts w:ascii="Calibri Light" w:hAnsi="Calibri Light" w:cs="Calibri Light"/>
              </w:rPr>
              <w:t xml:space="preserve"> – math teachers across grade levels and schools are creating and revising math curriculum maps and units based on the new standards.</w:t>
            </w:r>
          </w:p>
        </w:tc>
        <w:tc>
          <w:tcPr>
            <w:tcW w:w="2487" w:type="dxa"/>
          </w:tcPr>
          <w:p w:rsidR="00E22D37" w:rsidRDefault="00E22D37" w:rsidP="009C4A29">
            <w:pPr>
              <w:rPr>
                <w:rFonts w:ascii="Calibri Light" w:hAnsi="Calibri Light" w:cs="Calibri Light"/>
              </w:rPr>
            </w:pPr>
            <w:r>
              <w:rPr>
                <w:rFonts w:ascii="Calibri Light" w:hAnsi="Calibri Light" w:cs="Calibri Light"/>
              </w:rPr>
              <w:t>Aligned K-12 Curriculum</w:t>
            </w:r>
          </w:p>
          <w:p w:rsidR="00E22D37" w:rsidRDefault="00E22D37" w:rsidP="009C4A29">
            <w:pPr>
              <w:rPr>
                <w:rFonts w:ascii="Calibri Light" w:hAnsi="Calibri Light" w:cs="Calibri Light"/>
              </w:rPr>
            </w:pPr>
          </w:p>
          <w:p w:rsidR="00DE287E" w:rsidRPr="00B13B56" w:rsidRDefault="00DE287E" w:rsidP="009C4A29">
            <w:pPr>
              <w:rPr>
                <w:rFonts w:ascii="Calibri Light" w:hAnsi="Calibri Light" w:cs="Calibri Light"/>
              </w:rPr>
            </w:pPr>
            <w:r>
              <w:rPr>
                <w:rFonts w:ascii="Calibri Light" w:hAnsi="Calibri Light" w:cs="Calibri Light"/>
              </w:rPr>
              <w:t>Instructional Supervisors/School Administrators</w:t>
            </w:r>
          </w:p>
        </w:tc>
        <w:tc>
          <w:tcPr>
            <w:tcW w:w="3993" w:type="dxa"/>
          </w:tcPr>
          <w:p w:rsidR="00DE287E" w:rsidRPr="00B13B56" w:rsidRDefault="00DE287E" w:rsidP="009C4A29">
            <w:pPr>
              <w:rPr>
                <w:rFonts w:ascii="Calibri Light" w:hAnsi="Calibri Light" w:cs="Calibri Light"/>
              </w:rPr>
            </w:pPr>
          </w:p>
        </w:tc>
        <w:tc>
          <w:tcPr>
            <w:tcW w:w="2245" w:type="dxa"/>
            <w:gridSpan w:val="2"/>
          </w:tcPr>
          <w:p w:rsidR="00DE287E" w:rsidRPr="00B13B56" w:rsidRDefault="00E22D37" w:rsidP="009C4A29">
            <w:pPr>
              <w:rPr>
                <w:rFonts w:ascii="Calibri Light" w:hAnsi="Calibri Light" w:cs="Calibri Light"/>
              </w:rPr>
            </w:pPr>
            <w:r>
              <w:rPr>
                <w:rFonts w:ascii="Calibri Light" w:hAnsi="Calibri Light" w:cs="Calibri Light"/>
              </w:rPr>
              <w:t>Title IV</w:t>
            </w:r>
          </w:p>
        </w:tc>
      </w:tr>
      <w:tr w:rsidR="00DE287E" w:rsidRPr="00B13B56" w:rsidTr="00225EE6">
        <w:tc>
          <w:tcPr>
            <w:tcW w:w="3118" w:type="dxa"/>
            <w:vMerge/>
          </w:tcPr>
          <w:p w:rsidR="00DE287E" w:rsidRPr="00B13B56" w:rsidRDefault="00DE287E" w:rsidP="009C4A29">
            <w:pPr>
              <w:rPr>
                <w:rFonts w:ascii="Calibri Light" w:hAnsi="Calibri Light" w:cs="Calibri Light"/>
              </w:rPr>
            </w:pPr>
          </w:p>
        </w:tc>
        <w:tc>
          <w:tcPr>
            <w:tcW w:w="3118" w:type="dxa"/>
            <w:vMerge/>
          </w:tcPr>
          <w:p w:rsidR="00DE287E" w:rsidRPr="00B13B56" w:rsidRDefault="00DE287E" w:rsidP="009C4A29">
            <w:pPr>
              <w:rPr>
                <w:rFonts w:ascii="Calibri Light" w:hAnsi="Calibri Light" w:cs="Calibri Light"/>
              </w:rPr>
            </w:pPr>
          </w:p>
        </w:tc>
        <w:tc>
          <w:tcPr>
            <w:tcW w:w="3749" w:type="dxa"/>
          </w:tcPr>
          <w:p w:rsidR="00DE287E" w:rsidRPr="00B13B56" w:rsidRDefault="00DE287E" w:rsidP="009C4A29">
            <w:pPr>
              <w:rPr>
                <w:rFonts w:ascii="Calibri Light" w:hAnsi="Calibri Light" w:cs="Calibri Light"/>
              </w:rPr>
            </w:pPr>
            <w:r w:rsidRPr="00557B92">
              <w:rPr>
                <w:rFonts w:ascii="Calibri Light" w:hAnsi="Calibri Light" w:cs="Calibri Light"/>
                <w:b/>
              </w:rPr>
              <w:t>C-P-A Initiative</w:t>
            </w:r>
            <w:r>
              <w:rPr>
                <w:rFonts w:ascii="Calibri Light" w:hAnsi="Calibri Light" w:cs="Calibri Light"/>
              </w:rPr>
              <w:t xml:space="preserve"> – K-8 Math teachers will focus on using Concrete-Pictorial- Abstract to demonstrate math concepts and encourage student discourse. </w:t>
            </w:r>
          </w:p>
        </w:tc>
        <w:tc>
          <w:tcPr>
            <w:tcW w:w="2487" w:type="dxa"/>
          </w:tcPr>
          <w:p w:rsidR="00E22D37" w:rsidRDefault="00E22D37" w:rsidP="009C4A29">
            <w:pPr>
              <w:rPr>
                <w:rFonts w:ascii="Calibri Light" w:hAnsi="Calibri Light" w:cs="Calibri Light"/>
              </w:rPr>
            </w:pPr>
            <w:r>
              <w:rPr>
                <w:rFonts w:ascii="Calibri Light" w:hAnsi="Calibri Light" w:cs="Calibri Light"/>
              </w:rPr>
              <w:t>Increased student understanding</w:t>
            </w:r>
          </w:p>
          <w:p w:rsidR="00E22D37" w:rsidRDefault="00E22D37" w:rsidP="009C4A29">
            <w:pPr>
              <w:rPr>
                <w:rFonts w:ascii="Calibri Light" w:hAnsi="Calibri Light" w:cs="Calibri Light"/>
              </w:rPr>
            </w:pPr>
          </w:p>
          <w:p w:rsidR="00DE287E" w:rsidRPr="00B13B56" w:rsidRDefault="00DE287E" w:rsidP="009C4A29">
            <w:pPr>
              <w:rPr>
                <w:rFonts w:ascii="Calibri Light" w:hAnsi="Calibri Light" w:cs="Calibri Light"/>
              </w:rPr>
            </w:pPr>
            <w:r>
              <w:rPr>
                <w:rFonts w:ascii="Calibri Light" w:hAnsi="Calibri Light" w:cs="Calibri Light"/>
              </w:rPr>
              <w:t>Math Instructional Supervisor/District Math Leadership Team</w:t>
            </w:r>
          </w:p>
        </w:tc>
        <w:tc>
          <w:tcPr>
            <w:tcW w:w="3993" w:type="dxa"/>
          </w:tcPr>
          <w:p w:rsidR="00DE287E" w:rsidRPr="00B13B56" w:rsidRDefault="00DE287E" w:rsidP="009C4A29">
            <w:pPr>
              <w:rPr>
                <w:rFonts w:ascii="Calibri Light" w:hAnsi="Calibri Light" w:cs="Calibri Light"/>
              </w:rPr>
            </w:pPr>
          </w:p>
        </w:tc>
        <w:tc>
          <w:tcPr>
            <w:tcW w:w="2245" w:type="dxa"/>
            <w:gridSpan w:val="2"/>
          </w:tcPr>
          <w:p w:rsidR="00DE287E" w:rsidRPr="00B13B56" w:rsidRDefault="00E22D37" w:rsidP="009C4A29">
            <w:pPr>
              <w:rPr>
                <w:rFonts w:ascii="Calibri Light" w:hAnsi="Calibri Light" w:cs="Calibri Light"/>
              </w:rPr>
            </w:pPr>
            <w:r>
              <w:rPr>
                <w:rFonts w:ascii="Calibri Light" w:hAnsi="Calibri Light" w:cs="Calibri Light"/>
              </w:rPr>
              <w:t>No funding needed</w:t>
            </w:r>
          </w:p>
        </w:tc>
      </w:tr>
      <w:tr w:rsidR="00DE287E" w:rsidRPr="00B13B56" w:rsidTr="00225EE6">
        <w:tc>
          <w:tcPr>
            <w:tcW w:w="3118" w:type="dxa"/>
            <w:vMerge/>
          </w:tcPr>
          <w:p w:rsidR="00DE287E" w:rsidRPr="00B13B56" w:rsidRDefault="00DE287E" w:rsidP="009C4A29">
            <w:pPr>
              <w:rPr>
                <w:rFonts w:ascii="Calibri Light" w:hAnsi="Calibri Light" w:cs="Calibri Light"/>
              </w:rPr>
            </w:pPr>
          </w:p>
        </w:tc>
        <w:tc>
          <w:tcPr>
            <w:tcW w:w="3118" w:type="dxa"/>
            <w:vMerge/>
          </w:tcPr>
          <w:p w:rsidR="00DE287E" w:rsidRPr="00B13B56" w:rsidRDefault="00DE287E" w:rsidP="009C4A29">
            <w:pPr>
              <w:rPr>
                <w:rFonts w:ascii="Calibri Light" w:hAnsi="Calibri Light" w:cs="Calibri Light"/>
              </w:rPr>
            </w:pPr>
          </w:p>
        </w:tc>
        <w:tc>
          <w:tcPr>
            <w:tcW w:w="3749" w:type="dxa"/>
          </w:tcPr>
          <w:p w:rsidR="00DE287E" w:rsidRDefault="00DE287E" w:rsidP="009C4A29">
            <w:pPr>
              <w:rPr>
                <w:rFonts w:ascii="Calibri Light" w:hAnsi="Calibri Light" w:cs="Calibri Light"/>
                <w:b/>
              </w:rPr>
            </w:pPr>
            <w:r>
              <w:rPr>
                <w:rFonts w:ascii="Calibri Light" w:hAnsi="Calibri Light" w:cs="Calibri Light"/>
                <w:b/>
              </w:rPr>
              <w:t xml:space="preserve">PowerTeaching Math – </w:t>
            </w:r>
          </w:p>
          <w:p w:rsidR="00DE287E" w:rsidRPr="00557B92" w:rsidRDefault="00DE287E" w:rsidP="009C4A29">
            <w:pPr>
              <w:rPr>
                <w:rFonts w:ascii="Calibri Light" w:hAnsi="Calibri Light" w:cs="Calibri Light"/>
              </w:rPr>
            </w:pPr>
            <w:r>
              <w:rPr>
                <w:rFonts w:ascii="Calibri Light" w:hAnsi="Calibri Light" w:cs="Calibri Light"/>
              </w:rPr>
              <w:t>District wide initiative for middle grades math classes focusing on PTM structures including cycle of effective instruction and cooperative learning strategies.  On site coaching with this initiative.</w:t>
            </w:r>
          </w:p>
        </w:tc>
        <w:tc>
          <w:tcPr>
            <w:tcW w:w="2487" w:type="dxa"/>
          </w:tcPr>
          <w:p w:rsidR="00E22D37" w:rsidRDefault="00E22D37" w:rsidP="009C4A29">
            <w:pPr>
              <w:rPr>
                <w:rFonts w:ascii="Calibri Light" w:hAnsi="Calibri Light" w:cs="Calibri Light"/>
              </w:rPr>
            </w:pPr>
            <w:r>
              <w:rPr>
                <w:rFonts w:ascii="Calibri Light" w:hAnsi="Calibri Light" w:cs="Calibri Light"/>
              </w:rPr>
              <w:t>Increased student engagement</w:t>
            </w:r>
          </w:p>
          <w:p w:rsidR="00E22D37" w:rsidRDefault="00E22D37" w:rsidP="009C4A29">
            <w:pPr>
              <w:rPr>
                <w:rFonts w:ascii="Calibri Light" w:hAnsi="Calibri Light" w:cs="Calibri Light"/>
              </w:rPr>
            </w:pPr>
          </w:p>
          <w:p w:rsidR="00DE287E" w:rsidRPr="00B13B56" w:rsidRDefault="00DE287E" w:rsidP="009C4A29">
            <w:pPr>
              <w:rPr>
                <w:rFonts w:ascii="Calibri Light" w:hAnsi="Calibri Light" w:cs="Calibri Light"/>
              </w:rPr>
            </w:pPr>
            <w:r>
              <w:rPr>
                <w:rFonts w:ascii="Calibri Light" w:hAnsi="Calibri Light" w:cs="Calibri Light"/>
              </w:rPr>
              <w:t>Math Instructional Supervisor</w:t>
            </w:r>
          </w:p>
        </w:tc>
        <w:tc>
          <w:tcPr>
            <w:tcW w:w="3993" w:type="dxa"/>
          </w:tcPr>
          <w:p w:rsidR="00DE287E" w:rsidRPr="00B13B56" w:rsidRDefault="00DE287E" w:rsidP="009C4A29">
            <w:pPr>
              <w:rPr>
                <w:rFonts w:ascii="Calibri Light" w:hAnsi="Calibri Light" w:cs="Calibri Light"/>
              </w:rPr>
            </w:pPr>
          </w:p>
        </w:tc>
        <w:tc>
          <w:tcPr>
            <w:tcW w:w="2245" w:type="dxa"/>
            <w:gridSpan w:val="2"/>
          </w:tcPr>
          <w:p w:rsidR="00DE287E" w:rsidRPr="00B13B56" w:rsidRDefault="00E22D37" w:rsidP="009C4A29">
            <w:pPr>
              <w:rPr>
                <w:rFonts w:ascii="Calibri Light" w:hAnsi="Calibri Light" w:cs="Calibri Light"/>
              </w:rPr>
            </w:pPr>
            <w:r>
              <w:rPr>
                <w:rFonts w:ascii="Calibri Light" w:hAnsi="Calibri Light" w:cs="Calibri Light"/>
              </w:rPr>
              <w:t>Title IV</w:t>
            </w:r>
          </w:p>
        </w:tc>
      </w:tr>
      <w:tr w:rsidR="00DE287E" w:rsidRPr="00B13B56" w:rsidTr="00225EE6">
        <w:tc>
          <w:tcPr>
            <w:tcW w:w="3118" w:type="dxa"/>
            <w:vMerge/>
          </w:tcPr>
          <w:p w:rsidR="00DE287E" w:rsidRPr="00B13B56" w:rsidRDefault="00DE287E" w:rsidP="009C4A29">
            <w:pPr>
              <w:rPr>
                <w:rFonts w:ascii="Calibri Light" w:hAnsi="Calibri Light" w:cs="Calibri Light"/>
              </w:rPr>
            </w:pPr>
          </w:p>
        </w:tc>
        <w:tc>
          <w:tcPr>
            <w:tcW w:w="3118" w:type="dxa"/>
            <w:vMerge/>
          </w:tcPr>
          <w:p w:rsidR="00DE287E" w:rsidRPr="00B13B56" w:rsidRDefault="00DE287E" w:rsidP="009C4A29">
            <w:pPr>
              <w:rPr>
                <w:rFonts w:ascii="Calibri Light" w:hAnsi="Calibri Light" w:cs="Calibri Light"/>
              </w:rPr>
            </w:pPr>
          </w:p>
        </w:tc>
        <w:tc>
          <w:tcPr>
            <w:tcW w:w="3749" w:type="dxa"/>
          </w:tcPr>
          <w:p w:rsidR="00DE287E" w:rsidRPr="00E22D37" w:rsidRDefault="00DE287E" w:rsidP="009C4A29">
            <w:pPr>
              <w:rPr>
                <w:rFonts w:ascii="Calibri Light" w:hAnsi="Calibri Light" w:cs="Calibri Light"/>
              </w:rPr>
            </w:pPr>
            <w:r w:rsidRPr="00E22D37">
              <w:rPr>
                <w:rFonts w:ascii="Calibri Light" w:hAnsi="Calibri Light" w:cs="Calibri Light"/>
                <w:b/>
              </w:rPr>
              <w:t>KAGAN Cooperative Learning Structures</w:t>
            </w:r>
            <w:r w:rsidR="00E22D37">
              <w:rPr>
                <w:rFonts w:ascii="Calibri Light" w:hAnsi="Calibri Light" w:cs="Calibri Light"/>
                <w:b/>
              </w:rPr>
              <w:t xml:space="preserve"> – </w:t>
            </w:r>
            <w:r w:rsidR="00E22D37">
              <w:rPr>
                <w:rFonts w:ascii="Calibri Light" w:hAnsi="Calibri Light" w:cs="Calibri Light"/>
              </w:rPr>
              <w:t xml:space="preserve">Teachers were provided KAGAN Professional Learning prior to start of school for implementation throughout the year.  </w:t>
            </w:r>
          </w:p>
        </w:tc>
        <w:tc>
          <w:tcPr>
            <w:tcW w:w="2487" w:type="dxa"/>
          </w:tcPr>
          <w:p w:rsidR="00DE287E" w:rsidRDefault="00E22D37" w:rsidP="009C4A29">
            <w:pPr>
              <w:rPr>
                <w:rFonts w:ascii="Calibri Light" w:hAnsi="Calibri Light" w:cs="Calibri Light"/>
              </w:rPr>
            </w:pPr>
            <w:r>
              <w:rPr>
                <w:rFonts w:ascii="Calibri Light" w:hAnsi="Calibri Light" w:cs="Calibri Light"/>
              </w:rPr>
              <w:t>Implementation and increased student engagement</w:t>
            </w:r>
          </w:p>
          <w:p w:rsidR="00E22D37" w:rsidRDefault="00E22D37" w:rsidP="009C4A29">
            <w:pPr>
              <w:rPr>
                <w:rFonts w:ascii="Calibri Light" w:hAnsi="Calibri Light" w:cs="Calibri Light"/>
              </w:rPr>
            </w:pPr>
          </w:p>
          <w:p w:rsidR="00E22D37" w:rsidRPr="00B13B56" w:rsidRDefault="00E22D37" w:rsidP="009C4A29">
            <w:pPr>
              <w:rPr>
                <w:rFonts w:ascii="Calibri Light" w:hAnsi="Calibri Light" w:cs="Calibri Light"/>
              </w:rPr>
            </w:pPr>
            <w:r>
              <w:rPr>
                <w:rFonts w:ascii="Calibri Light" w:hAnsi="Calibri Light" w:cs="Calibri Light"/>
              </w:rPr>
              <w:t>School Administrators</w:t>
            </w:r>
          </w:p>
        </w:tc>
        <w:tc>
          <w:tcPr>
            <w:tcW w:w="3993" w:type="dxa"/>
          </w:tcPr>
          <w:p w:rsidR="00DE287E" w:rsidRPr="00B13B56" w:rsidRDefault="00DE287E" w:rsidP="009C4A29">
            <w:pPr>
              <w:rPr>
                <w:rFonts w:ascii="Calibri Light" w:hAnsi="Calibri Light" w:cs="Calibri Light"/>
              </w:rPr>
            </w:pPr>
          </w:p>
        </w:tc>
        <w:tc>
          <w:tcPr>
            <w:tcW w:w="2245" w:type="dxa"/>
            <w:gridSpan w:val="2"/>
          </w:tcPr>
          <w:p w:rsidR="00DE287E" w:rsidRPr="00B13B56" w:rsidRDefault="00E22D37" w:rsidP="009C4A29">
            <w:pPr>
              <w:rPr>
                <w:rFonts w:ascii="Calibri Light" w:hAnsi="Calibri Light" w:cs="Calibri Light"/>
              </w:rPr>
            </w:pPr>
            <w:r>
              <w:rPr>
                <w:rFonts w:ascii="Calibri Light" w:hAnsi="Calibri Light" w:cs="Calibri Light"/>
              </w:rPr>
              <w:t>GEAR UP PD funds</w:t>
            </w:r>
          </w:p>
        </w:tc>
      </w:tr>
      <w:tr w:rsidR="00DE287E" w:rsidRPr="00B13B56" w:rsidTr="00E22D37">
        <w:tc>
          <w:tcPr>
            <w:tcW w:w="3118" w:type="dxa"/>
            <w:vMerge/>
            <w:tcBorders>
              <w:bottom w:val="single" w:sz="4" w:space="0" w:color="auto"/>
            </w:tcBorders>
          </w:tcPr>
          <w:p w:rsidR="00DE287E" w:rsidRPr="00B13B56" w:rsidRDefault="00DE287E" w:rsidP="009C4A29">
            <w:pPr>
              <w:rPr>
                <w:rFonts w:ascii="Calibri Light" w:hAnsi="Calibri Light" w:cs="Calibri Light"/>
              </w:rPr>
            </w:pPr>
          </w:p>
        </w:tc>
        <w:tc>
          <w:tcPr>
            <w:tcW w:w="3118" w:type="dxa"/>
            <w:vMerge/>
          </w:tcPr>
          <w:p w:rsidR="00DE287E" w:rsidRPr="00B13B56" w:rsidRDefault="00DE287E" w:rsidP="009C4A29">
            <w:pPr>
              <w:rPr>
                <w:rFonts w:ascii="Calibri Light" w:hAnsi="Calibri Light" w:cs="Calibri Light"/>
              </w:rPr>
            </w:pPr>
          </w:p>
        </w:tc>
        <w:tc>
          <w:tcPr>
            <w:tcW w:w="3749" w:type="dxa"/>
          </w:tcPr>
          <w:p w:rsidR="00DE287E" w:rsidRDefault="00E22D37" w:rsidP="009C4A29">
            <w:pPr>
              <w:rPr>
                <w:rFonts w:ascii="Calibri Light" w:hAnsi="Calibri Light" w:cs="Calibri Light"/>
              </w:rPr>
            </w:pPr>
            <w:r w:rsidRPr="00E22D37">
              <w:rPr>
                <w:rFonts w:ascii="Calibri Light" w:hAnsi="Calibri Light" w:cs="Calibri Light"/>
                <w:b/>
              </w:rPr>
              <w:t>Save the Children Reading Intervention</w:t>
            </w:r>
            <w:r>
              <w:rPr>
                <w:rFonts w:ascii="Calibri Light" w:hAnsi="Calibri Light" w:cs="Calibri Light"/>
              </w:rPr>
              <w:t xml:space="preserve"> initiative to be implemented with K-6.</w:t>
            </w:r>
          </w:p>
          <w:p w:rsidR="00E22D37" w:rsidRPr="00B13B56" w:rsidRDefault="00E22D37" w:rsidP="009C4A29">
            <w:pPr>
              <w:rPr>
                <w:rFonts w:ascii="Calibri Light" w:hAnsi="Calibri Light" w:cs="Calibri Light"/>
              </w:rPr>
            </w:pPr>
          </w:p>
        </w:tc>
        <w:tc>
          <w:tcPr>
            <w:tcW w:w="2487" w:type="dxa"/>
          </w:tcPr>
          <w:p w:rsidR="00DE287E" w:rsidRDefault="00E22D37" w:rsidP="009C4A29">
            <w:pPr>
              <w:rPr>
                <w:rFonts w:ascii="Calibri Light" w:hAnsi="Calibri Light" w:cs="Calibri Light"/>
              </w:rPr>
            </w:pPr>
            <w:r>
              <w:rPr>
                <w:rFonts w:ascii="Calibri Light" w:hAnsi="Calibri Light" w:cs="Calibri Light"/>
              </w:rPr>
              <w:t>School Administrators</w:t>
            </w:r>
          </w:p>
          <w:p w:rsidR="00E22D37" w:rsidRPr="00B13B56" w:rsidRDefault="00E22D37" w:rsidP="009C4A29">
            <w:pPr>
              <w:rPr>
                <w:rFonts w:ascii="Calibri Light" w:hAnsi="Calibri Light" w:cs="Calibri Light"/>
              </w:rPr>
            </w:pPr>
            <w:r>
              <w:rPr>
                <w:rFonts w:ascii="Calibri Light" w:hAnsi="Calibri Light" w:cs="Calibri Light"/>
              </w:rPr>
              <w:t>and Save the Children instructors</w:t>
            </w:r>
          </w:p>
        </w:tc>
        <w:tc>
          <w:tcPr>
            <w:tcW w:w="3993" w:type="dxa"/>
          </w:tcPr>
          <w:p w:rsidR="00DE287E" w:rsidRPr="00B13B56" w:rsidRDefault="00DE287E" w:rsidP="009C4A29">
            <w:pPr>
              <w:rPr>
                <w:rFonts w:ascii="Calibri Light" w:hAnsi="Calibri Light" w:cs="Calibri Light"/>
              </w:rPr>
            </w:pPr>
          </w:p>
        </w:tc>
        <w:tc>
          <w:tcPr>
            <w:tcW w:w="2245" w:type="dxa"/>
            <w:gridSpan w:val="2"/>
          </w:tcPr>
          <w:p w:rsidR="00DE287E" w:rsidRPr="00B13B56" w:rsidRDefault="00E22D37" w:rsidP="009C4A29">
            <w:pPr>
              <w:rPr>
                <w:rFonts w:ascii="Calibri Light" w:hAnsi="Calibri Light" w:cs="Calibri Light"/>
              </w:rPr>
            </w:pPr>
            <w:r>
              <w:rPr>
                <w:rFonts w:ascii="Calibri Light" w:hAnsi="Calibri Light" w:cs="Calibri Light"/>
              </w:rPr>
              <w:t>CCEIS funds</w:t>
            </w:r>
          </w:p>
        </w:tc>
      </w:tr>
      <w:tr w:rsidR="00D229FC" w:rsidRPr="00B13B56" w:rsidTr="00E22D37">
        <w:tc>
          <w:tcPr>
            <w:tcW w:w="3118" w:type="dxa"/>
            <w:vMerge w:val="restart"/>
            <w:tcBorders>
              <w:bottom w:val="single" w:sz="4" w:space="0" w:color="auto"/>
            </w:tcBorders>
          </w:tcPr>
          <w:p w:rsidR="00D229FC" w:rsidRDefault="00D229FC" w:rsidP="009C4A29">
            <w:pPr>
              <w:rPr>
                <w:rFonts w:ascii="Calibri Light" w:hAnsi="Calibri Light" w:cs="Calibri Light"/>
              </w:rPr>
            </w:pPr>
            <w:r w:rsidRPr="00B13B56">
              <w:rPr>
                <w:rFonts w:ascii="Calibri Light" w:hAnsi="Calibri Light" w:cs="Calibri Light"/>
              </w:rPr>
              <w:t>Objective 2</w:t>
            </w:r>
          </w:p>
          <w:p w:rsidR="003E717A" w:rsidRPr="00B13B56" w:rsidRDefault="003E717A" w:rsidP="009C4A29">
            <w:pPr>
              <w:rPr>
                <w:rFonts w:ascii="Calibri Light" w:hAnsi="Calibri Light" w:cs="Calibri Light"/>
              </w:rPr>
            </w:pPr>
            <w:r>
              <w:rPr>
                <w:rFonts w:ascii="Calibri Light" w:hAnsi="Calibri Light" w:cs="Calibri Light"/>
              </w:rPr>
              <w:t xml:space="preserve">Increase the KPREP Proficiency Indicator Score </w:t>
            </w:r>
            <w:r>
              <w:rPr>
                <w:rFonts w:ascii="Calibri Light" w:hAnsi="Calibri Light" w:cs="Calibri Light"/>
              </w:rPr>
              <w:lastRenderedPageBreak/>
              <w:t>for high school from 49.7 (based on ACT) in 2019 to 57.7 in 2020.</w:t>
            </w:r>
          </w:p>
        </w:tc>
        <w:tc>
          <w:tcPr>
            <w:tcW w:w="3118" w:type="dxa"/>
            <w:vMerge w:val="restart"/>
          </w:tcPr>
          <w:p w:rsidR="00D229FC" w:rsidRDefault="00E22D37" w:rsidP="009C4A29">
            <w:pPr>
              <w:rPr>
                <w:rFonts w:ascii="Calibri Light" w:hAnsi="Calibri Light" w:cs="Calibri Light"/>
              </w:rPr>
            </w:pPr>
            <w:r>
              <w:rPr>
                <w:rFonts w:ascii="Calibri Light" w:hAnsi="Calibri Light" w:cs="Calibri Light"/>
              </w:rPr>
              <w:lastRenderedPageBreak/>
              <w:t>KCWP 2 – Design and Deliver Instruction</w:t>
            </w:r>
          </w:p>
          <w:p w:rsidR="00E22D37" w:rsidRDefault="00E22D37" w:rsidP="009C4A29">
            <w:pPr>
              <w:rPr>
                <w:rFonts w:ascii="Calibri Light" w:hAnsi="Calibri Light" w:cs="Calibri Light"/>
              </w:rPr>
            </w:pPr>
          </w:p>
          <w:p w:rsidR="00E22D37" w:rsidRPr="00B13B56" w:rsidRDefault="00E22D37" w:rsidP="009C4A29">
            <w:pPr>
              <w:rPr>
                <w:rFonts w:ascii="Calibri Light" w:hAnsi="Calibri Light" w:cs="Calibri Light"/>
              </w:rPr>
            </w:pPr>
          </w:p>
        </w:tc>
        <w:tc>
          <w:tcPr>
            <w:tcW w:w="3749" w:type="dxa"/>
          </w:tcPr>
          <w:p w:rsidR="00D229FC" w:rsidRPr="00B13B56" w:rsidRDefault="00E22D37" w:rsidP="009C4A29">
            <w:pPr>
              <w:rPr>
                <w:rFonts w:ascii="Calibri Light" w:hAnsi="Calibri Light" w:cs="Calibri Light"/>
              </w:rPr>
            </w:pPr>
            <w:r w:rsidRPr="00557B92">
              <w:rPr>
                <w:rFonts w:ascii="Calibri Light" w:hAnsi="Calibri Light" w:cs="Calibri Light"/>
                <w:b/>
              </w:rPr>
              <w:lastRenderedPageBreak/>
              <w:t>The New Standards Project</w:t>
            </w:r>
            <w:r>
              <w:rPr>
                <w:rFonts w:ascii="Calibri Light" w:hAnsi="Calibri Light" w:cs="Calibri Light"/>
              </w:rPr>
              <w:t xml:space="preserve"> – math teachers across grade levels and schools are creating and revising </w:t>
            </w:r>
            <w:r>
              <w:rPr>
                <w:rFonts w:ascii="Calibri Light" w:hAnsi="Calibri Light" w:cs="Calibri Light"/>
              </w:rPr>
              <w:lastRenderedPageBreak/>
              <w:t>math curriculum maps and units based on the new standards.</w:t>
            </w:r>
          </w:p>
        </w:tc>
        <w:tc>
          <w:tcPr>
            <w:tcW w:w="2487" w:type="dxa"/>
          </w:tcPr>
          <w:p w:rsidR="00E22D37" w:rsidRDefault="00E22D37" w:rsidP="00E22D37">
            <w:pPr>
              <w:rPr>
                <w:rFonts w:ascii="Calibri Light" w:hAnsi="Calibri Light" w:cs="Calibri Light"/>
              </w:rPr>
            </w:pPr>
            <w:r>
              <w:rPr>
                <w:rFonts w:ascii="Calibri Light" w:hAnsi="Calibri Light" w:cs="Calibri Light"/>
              </w:rPr>
              <w:lastRenderedPageBreak/>
              <w:t>Aligned K-12 Curriculum</w:t>
            </w:r>
          </w:p>
          <w:p w:rsidR="00E22D37" w:rsidRDefault="00E22D37" w:rsidP="00E22D37">
            <w:pPr>
              <w:rPr>
                <w:rFonts w:ascii="Calibri Light" w:hAnsi="Calibri Light" w:cs="Calibri Light"/>
              </w:rPr>
            </w:pPr>
          </w:p>
          <w:p w:rsidR="00D229FC" w:rsidRPr="00B13B56" w:rsidRDefault="00E22D37" w:rsidP="00E22D37">
            <w:pPr>
              <w:rPr>
                <w:rFonts w:ascii="Calibri Light" w:hAnsi="Calibri Light" w:cs="Calibri Light"/>
              </w:rPr>
            </w:pPr>
            <w:r>
              <w:rPr>
                <w:rFonts w:ascii="Calibri Light" w:hAnsi="Calibri Light" w:cs="Calibri Light"/>
              </w:rPr>
              <w:lastRenderedPageBreak/>
              <w:t>Instructional Supervisors/School Administrators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E22D37" w:rsidP="009C4A29">
            <w:pPr>
              <w:rPr>
                <w:rFonts w:ascii="Calibri Light" w:hAnsi="Calibri Light" w:cs="Calibri Light"/>
              </w:rPr>
            </w:pPr>
            <w:r>
              <w:rPr>
                <w:rFonts w:ascii="Calibri Light" w:hAnsi="Calibri Light" w:cs="Calibri Light"/>
              </w:rPr>
              <w:t>Title IV</w:t>
            </w:r>
          </w:p>
        </w:tc>
      </w:tr>
      <w:tr w:rsidR="00D229FC" w:rsidRPr="00B13B56" w:rsidTr="00E22D37">
        <w:tc>
          <w:tcPr>
            <w:tcW w:w="3118" w:type="dxa"/>
            <w:vMerge/>
            <w:tcBorders>
              <w:bottom w:val="single" w:sz="4" w:space="0" w:color="auto"/>
            </w:tcBorders>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E22D37" w:rsidP="009C4A29">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rsidR="00E22D37" w:rsidRDefault="00E22D37" w:rsidP="00E22D37">
            <w:pPr>
              <w:rPr>
                <w:rFonts w:ascii="Calibri Light" w:hAnsi="Calibri Light" w:cs="Calibri Light"/>
              </w:rPr>
            </w:pPr>
            <w:r>
              <w:rPr>
                <w:rFonts w:ascii="Calibri Light" w:hAnsi="Calibri Light" w:cs="Calibri Light"/>
              </w:rPr>
              <w:t>Implementation and increased student engagement</w:t>
            </w:r>
          </w:p>
          <w:p w:rsidR="00E22D37" w:rsidRDefault="00E22D37" w:rsidP="00E22D37">
            <w:pPr>
              <w:rPr>
                <w:rFonts w:ascii="Calibri Light" w:hAnsi="Calibri Light" w:cs="Calibri Light"/>
              </w:rPr>
            </w:pPr>
          </w:p>
          <w:p w:rsidR="00D229FC" w:rsidRPr="00B13B56" w:rsidRDefault="00E22D37" w:rsidP="00E22D37">
            <w:pPr>
              <w:rPr>
                <w:rFonts w:ascii="Calibri Light" w:hAnsi="Calibri Light" w:cs="Calibri Light"/>
              </w:rPr>
            </w:pPr>
            <w:r>
              <w:rPr>
                <w:rFonts w:ascii="Calibri Light" w:hAnsi="Calibri Light" w:cs="Calibri Light"/>
              </w:rPr>
              <w:t>School Administrators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E22D37" w:rsidP="009C4A29">
            <w:pPr>
              <w:rPr>
                <w:rFonts w:ascii="Calibri Light" w:hAnsi="Calibri Light" w:cs="Calibri Light"/>
              </w:rPr>
            </w:pPr>
            <w:r>
              <w:rPr>
                <w:rFonts w:ascii="Calibri Light" w:hAnsi="Calibri Light" w:cs="Calibri Light"/>
              </w:rPr>
              <w:t>GEAR UP PD Funds</w:t>
            </w:r>
          </w:p>
        </w:tc>
      </w:tr>
      <w:tr w:rsidR="00D229FC" w:rsidRPr="00B13B56" w:rsidTr="00E22D37">
        <w:tc>
          <w:tcPr>
            <w:tcW w:w="3118" w:type="dxa"/>
            <w:vMerge/>
            <w:tcBorders>
              <w:bottom w:val="single" w:sz="4" w:space="0" w:color="auto"/>
            </w:tcBorders>
          </w:tcPr>
          <w:p w:rsidR="00D229FC" w:rsidRPr="00B13B56" w:rsidRDefault="00D229FC" w:rsidP="009C4A29">
            <w:pPr>
              <w:rPr>
                <w:rFonts w:ascii="Calibri Light" w:hAnsi="Calibri Light" w:cs="Calibri Light"/>
              </w:rPr>
            </w:pPr>
          </w:p>
        </w:tc>
        <w:tc>
          <w:tcPr>
            <w:tcW w:w="3118" w:type="dxa"/>
            <w:vMerge w:val="restart"/>
          </w:tcPr>
          <w:p w:rsidR="00D229FC" w:rsidRDefault="00C3372E" w:rsidP="009C4A29">
            <w:pPr>
              <w:rPr>
                <w:rFonts w:ascii="Calibri Light" w:hAnsi="Calibri Light" w:cs="Calibri Light"/>
              </w:rPr>
            </w:pPr>
            <w:r>
              <w:rPr>
                <w:rFonts w:ascii="Calibri Light" w:hAnsi="Calibri Light" w:cs="Calibri Light"/>
              </w:rPr>
              <w:t>KCWP 5 – Design, Align, and Deliver Support</w:t>
            </w:r>
          </w:p>
          <w:p w:rsidR="00C3372E" w:rsidRDefault="00C3372E" w:rsidP="009C4A29">
            <w:pPr>
              <w:rPr>
                <w:rFonts w:ascii="Calibri Light" w:hAnsi="Calibri Light" w:cs="Calibri Light"/>
              </w:rPr>
            </w:pPr>
          </w:p>
          <w:p w:rsidR="00C3372E" w:rsidRDefault="00C3372E" w:rsidP="009C4A29">
            <w:pPr>
              <w:rPr>
                <w:rFonts w:ascii="Calibri Light" w:hAnsi="Calibri Light" w:cs="Calibri Light"/>
              </w:rPr>
            </w:pPr>
          </w:p>
          <w:p w:rsidR="00C3372E" w:rsidRPr="00B13B56" w:rsidRDefault="00C3372E" w:rsidP="009C4A29">
            <w:pPr>
              <w:rPr>
                <w:rFonts w:ascii="Calibri Light" w:hAnsi="Calibri Light" w:cs="Calibri Light"/>
              </w:rPr>
            </w:pPr>
          </w:p>
        </w:tc>
        <w:tc>
          <w:tcPr>
            <w:tcW w:w="3749" w:type="dxa"/>
          </w:tcPr>
          <w:p w:rsidR="00D229FC" w:rsidRPr="00B13B56" w:rsidRDefault="00C3372E" w:rsidP="009C4A29">
            <w:pPr>
              <w:rPr>
                <w:rFonts w:ascii="Calibri Light" w:hAnsi="Calibri Light" w:cs="Calibri Light"/>
              </w:rPr>
            </w:pPr>
            <w:r w:rsidRPr="00C3372E">
              <w:rPr>
                <w:rFonts w:ascii="Calibri Light" w:hAnsi="Calibri Light" w:cs="Calibri Light"/>
                <w:b/>
              </w:rPr>
              <w:t>Instructional Supervisor Coaching</w:t>
            </w:r>
            <w:r>
              <w:rPr>
                <w:rFonts w:ascii="Calibri Light" w:hAnsi="Calibri Light" w:cs="Calibri Light"/>
              </w:rPr>
              <w:t xml:space="preserve"> – content specific supervisors from the district will visit classrooms weekly providing teachers with feedback and instructional suggestions.  </w:t>
            </w:r>
          </w:p>
        </w:tc>
        <w:tc>
          <w:tcPr>
            <w:tcW w:w="2487" w:type="dxa"/>
          </w:tcPr>
          <w:p w:rsidR="00C3372E" w:rsidRDefault="00C3372E" w:rsidP="009C4A29">
            <w:pPr>
              <w:rPr>
                <w:rFonts w:ascii="Calibri Light" w:hAnsi="Calibri Light" w:cs="Calibri Light"/>
              </w:rPr>
            </w:pPr>
            <w:r>
              <w:rPr>
                <w:rFonts w:ascii="Calibri Light" w:hAnsi="Calibri Light" w:cs="Calibri Light"/>
              </w:rPr>
              <w:t>Stronger instruction and more student engagement</w:t>
            </w:r>
          </w:p>
          <w:p w:rsidR="00C3372E" w:rsidRDefault="00C3372E" w:rsidP="009C4A29">
            <w:pPr>
              <w:rPr>
                <w:rFonts w:ascii="Calibri Light" w:hAnsi="Calibri Light" w:cs="Calibri Light"/>
              </w:rPr>
            </w:pPr>
          </w:p>
          <w:p w:rsidR="00D229FC" w:rsidRPr="00B13B56" w:rsidRDefault="00C3372E" w:rsidP="009C4A29">
            <w:pPr>
              <w:rPr>
                <w:rFonts w:ascii="Calibri Light" w:hAnsi="Calibri Light" w:cs="Calibri Light"/>
              </w:rPr>
            </w:pPr>
            <w:r>
              <w:rPr>
                <w:rFonts w:ascii="Calibri Light" w:hAnsi="Calibri Light" w:cs="Calibri Light"/>
              </w:rPr>
              <w:t>Instructional Supervisors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760099" w:rsidP="009C4A29">
            <w:pPr>
              <w:rPr>
                <w:rFonts w:ascii="Calibri Light" w:hAnsi="Calibri Light" w:cs="Calibri Light"/>
              </w:rPr>
            </w:pPr>
            <w:r>
              <w:rPr>
                <w:rFonts w:ascii="Calibri Light" w:hAnsi="Calibri Light" w:cs="Calibri Light"/>
              </w:rPr>
              <w:t>Local</w:t>
            </w:r>
          </w:p>
        </w:tc>
      </w:tr>
      <w:tr w:rsidR="00D229FC" w:rsidRPr="00B13B56" w:rsidTr="00E22D37">
        <w:tc>
          <w:tcPr>
            <w:tcW w:w="3118" w:type="dxa"/>
            <w:vMerge/>
            <w:tcBorders>
              <w:bottom w:val="single" w:sz="4" w:space="0" w:color="auto"/>
            </w:tcBorders>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C3372E" w:rsidP="00C3372E">
            <w:pPr>
              <w:rPr>
                <w:rFonts w:ascii="Calibri Light" w:hAnsi="Calibri Light" w:cs="Calibri Light"/>
              </w:rPr>
            </w:pPr>
            <w:proofErr w:type="spellStart"/>
            <w:r w:rsidRPr="00C3372E">
              <w:rPr>
                <w:rFonts w:ascii="Calibri Light" w:hAnsi="Calibri Light" w:cs="Calibri Light"/>
                <w:b/>
              </w:rPr>
              <w:t>Americorps</w:t>
            </w:r>
            <w:proofErr w:type="spellEnd"/>
            <w:r w:rsidRPr="00C3372E">
              <w:rPr>
                <w:rFonts w:ascii="Calibri Light" w:hAnsi="Calibri Light" w:cs="Calibri Light"/>
                <w:b/>
              </w:rPr>
              <w:t xml:space="preserve"> Tutors</w:t>
            </w:r>
            <w:r>
              <w:rPr>
                <w:rFonts w:ascii="Calibri Light" w:hAnsi="Calibri Light" w:cs="Calibri Light"/>
              </w:rPr>
              <w:t xml:space="preserve"> - Work along with the regular classroom instructor to provide targeted intervention and support to students.</w:t>
            </w:r>
          </w:p>
        </w:tc>
        <w:tc>
          <w:tcPr>
            <w:tcW w:w="2487" w:type="dxa"/>
          </w:tcPr>
          <w:p w:rsidR="00D229FC" w:rsidRDefault="00E65FAB" w:rsidP="009C4A29">
            <w:pPr>
              <w:rPr>
                <w:rFonts w:ascii="Calibri Light" w:hAnsi="Calibri Light" w:cs="Calibri Light"/>
              </w:rPr>
            </w:pPr>
            <w:r>
              <w:rPr>
                <w:rFonts w:ascii="Calibri Light" w:hAnsi="Calibri Light" w:cs="Calibri Light"/>
              </w:rPr>
              <w:t>Stronger instructional supports</w:t>
            </w:r>
            <w:r w:rsidR="00C3372E">
              <w:rPr>
                <w:rFonts w:ascii="Calibri Light" w:hAnsi="Calibri Light" w:cs="Calibri Light"/>
              </w:rPr>
              <w:t xml:space="preserve"> for students</w:t>
            </w:r>
          </w:p>
          <w:p w:rsidR="00C3372E" w:rsidRDefault="00C3372E" w:rsidP="009C4A29">
            <w:pPr>
              <w:rPr>
                <w:rFonts w:ascii="Calibri Light" w:hAnsi="Calibri Light" w:cs="Calibri Light"/>
              </w:rPr>
            </w:pPr>
          </w:p>
          <w:p w:rsidR="00C3372E" w:rsidRPr="00B13B56" w:rsidRDefault="00C3372E" w:rsidP="009C4A29">
            <w:pPr>
              <w:rPr>
                <w:rFonts w:ascii="Calibri Light" w:hAnsi="Calibri Light" w:cs="Calibri Light"/>
              </w:rPr>
            </w:pPr>
            <w:r>
              <w:rPr>
                <w:rFonts w:ascii="Calibri Light" w:hAnsi="Calibri Light" w:cs="Calibri Light"/>
              </w:rPr>
              <w:t>High School Administrators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C3372E" w:rsidP="009C4A29">
            <w:pPr>
              <w:rPr>
                <w:rFonts w:ascii="Calibri Light" w:hAnsi="Calibri Light" w:cs="Calibri Light"/>
              </w:rPr>
            </w:pPr>
            <w:r>
              <w:rPr>
                <w:rFonts w:ascii="Calibri Light" w:hAnsi="Calibri Light" w:cs="Calibri Light"/>
              </w:rPr>
              <w:t>Grant funds</w:t>
            </w:r>
          </w:p>
        </w:tc>
      </w:tr>
      <w:tr w:rsidR="00D229FC" w:rsidRPr="00B13B56" w:rsidTr="00E22D37">
        <w:tc>
          <w:tcPr>
            <w:tcW w:w="3118" w:type="dxa"/>
            <w:vMerge/>
            <w:tcBorders>
              <w:bottom w:val="single" w:sz="4" w:space="0" w:color="auto"/>
            </w:tcBorders>
          </w:tcPr>
          <w:p w:rsidR="00D229FC" w:rsidRPr="00B13B56" w:rsidRDefault="00D229FC"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E22D37">
        <w:tc>
          <w:tcPr>
            <w:tcW w:w="3118" w:type="dxa"/>
            <w:vMerge/>
            <w:tcBorders>
              <w:bottom w:val="single" w:sz="4" w:space="0" w:color="auto"/>
            </w:tcBorders>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w:t>
            </w:r>
            <w:r w:rsidR="003E717A">
              <w:rPr>
                <w:rFonts w:ascii="Calibri Light" w:hAnsi="Calibri Light" w:cs="Calibri Light"/>
              </w:rPr>
              <w:t xml:space="preserve">  Increase the Separate Academic Indicator score (science, social studies, writing) for elementary from 67.3 in 2019 to 80.3 in 2022, for middle level from 72.4 in 2019 to 85.4 in 2022, and for high school level from 64.4 in 2019 to 74.4 in 2022.</w:t>
            </w:r>
          </w:p>
        </w:tc>
      </w:tr>
      <w:tr w:rsidR="00041865" w:rsidRPr="00B13B56" w:rsidTr="00041865">
        <w:trPr>
          <w:tblHeader/>
        </w:trPr>
        <w:tc>
          <w:tcPr>
            <w:tcW w:w="3118" w:type="dxa"/>
            <w:shd w:val="clear" w:color="auto" w:fill="BFBFBF" w:themeFill="background1" w:themeFillShade="BF"/>
          </w:tcPr>
          <w:p w:rsidR="00041865" w:rsidRPr="00B13B56" w:rsidRDefault="00041865"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B379B0">
            <w:pPr>
              <w:jc w:val="center"/>
              <w:rPr>
                <w:rFonts w:ascii="Calibri Light" w:hAnsi="Calibri Light" w:cs="Calibri Light"/>
                <w:b/>
              </w:rPr>
            </w:pPr>
            <w:r w:rsidRPr="00B13B56">
              <w:rPr>
                <w:rFonts w:ascii="Calibri Light" w:hAnsi="Calibri Light" w:cs="Calibri Light"/>
                <w:b/>
              </w:rPr>
              <w:t>Funding</w:t>
            </w:r>
          </w:p>
        </w:tc>
      </w:tr>
      <w:tr w:rsidR="0050585D" w:rsidRPr="00B13B56" w:rsidTr="00041865">
        <w:tc>
          <w:tcPr>
            <w:tcW w:w="3118" w:type="dxa"/>
            <w:vMerge w:val="restart"/>
          </w:tcPr>
          <w:p w:rsidR="0050585D" w:rsidRDefault="0050585D" w:rsidP="00B379B0">
            <w:pPr>
              <w:rPr>
                <w:rFonts w:ascii="Calibri Light" w:hAnsi="Calibri Light" w:cs="Calibri Light"/>
              </w:rPr>
            </w:pPr>
            <w:r w:rsidRPr="00B13B56">
              <w:rPr>
                <w:rFonts w:ascii="Calibri Light" w:hAnsi="Calibri Light" w:cs="Calibri Light"/>
              </w:rPr>
              <w:t>Objective 1</w:t>
            </w:r>
          </w:p>
          <w:p w:rsidR="0050585D" w:rsidRPr="00B13B56" w:rsidRDefault="0050585D" w:rsidP="00B379B0">
            <w:pPr>
              <w:rPr>
                <w:rFonts w:ascii="Calibri Light" w:hAnsi="Calibri Light" w:cs="Calibri Light"/>
              </w:rPr>
            </w:pPr>
            <w:r>
              <w:rPr>
                <w:rFonts w:ascii="Calibri Light" w:hAnsi="Calibri Light" w:cs="Calibri Light"/>
              </w:rPr>
              <w:t>Increase the Separate Academic Indicator score for elementary from 67.3 in 2019 to 71.6 in 2020.</w:t>
            </w:r>
          </w:p>
        </w:tc>
        <w:tc>
          <w:tcPr>
            <w:tcW w:w="3118" w:type="dxa"/>
            <w:vMerge w:val="restart"/>
          </w:tcPr>
          <w:p w:rsidR="0050585D" w:rsidRPr="00B13B56" w:rsidRDefault="0050585D" w:rsidP="00B379B0">
            <w:pPr>
              <w:rPr>
                <w:rFonts w:ascii="Calibri Light" w:hAnsi="Calibri Light" w:cs="Calibri Light"/>
              </w:rPr>
            </w:pPr>
            <w:r>
              <w:rPr>
                <w:rFonts w:ascii="Calibri Light" w:hAnsi="Calibri Light" w:cs="Calibri Light"/>
              </w:rPr>
              <w:t>KCWP 2:  Design and Deliver Instruction</w:t>
            </w:r>
          </w:p>
        </w:tc>
        <w:tc>
          <w:tcPr>
            <w:tcW w:w="3749" w:type="dxa"/>
          </w:tcPr>
          <w:p w:rsidR="0050585D" w:rsidRPr="00B13B56" w:rsidRDefault="0050585D" w:rsidP="00C3372E">
            <w:pPr>
              <w:rPr>
                <w:rFonts w:ascii="Calibri Light" w:hAnsi="Calibri Light" w:cs="Calibri Light"/>
              </w:rPr>
            </w:pPr>
            <w:r w:rsidRPr="00C3372E">
              <w:rPr>
                <w:rFonts w:ascii="Calibri Light" w:hAnsi="Calibri Light" w:cs="Calibri Light"/>
                <w:b/>
              </w:rPr>
              <w:t>PLTW</w:t>
            </w:r>
            <w:r>
              <w:rPr>
                <w:rFonts w:ascii="Calibri Light" w:hAnsi="Calibri Light" w:cs="Calibri Light"/>
              </w:rPr>
              <w:t xml:space="preserve"> – 1</w:t>
            </w:r>
            <w:r w:rsidRPr="00C3372E">
              <w:rPr>
                <w:rFonts w:ascii="Calibri Light" w:hAnsi="Calibri Light" w:cs="Calibri Light"/>
                <w:vertAlign w:val="superscript"/>
              </w:rPr>
              <w:t>st</w:t>
            </w:r>
            <w:r>
              <w:rPr>
                <w:rFonts w:ascii="Calibri Light" w:hAnsi="Calibri Light" w:cs="Calibri Light"/>
              </w:rPr>
              <w:t xml:space="preserve"> – 5</w:t>
            </w:r>
            <w:r w:rsidRPr="00C3372E">
              <w:rPr>
                <w:rFonts w:ascii="Calibri Light" w:hAnsi="Calibri Light" w:cs="Calibri Light"/>
                <w:vertAlign w:val="superscript"/>
              </w:rPr>
              <w:t>th</w:t>
            </w:r>
            <w:r>
              <w:rPr>
                <w:rFonts w:ascii="Calibri Light" w:hAnsi="Calibri Light" w:cs="Calibri Light"/>
              </w:rPr>
              <w:t xml:space="preserve"> science teachers will be trained in PLTW program and provided with materials for classroom implementation.</w:t>
            </w:r>
          </w:p>
        </w:tc>
        <w:tc>
          <w:tcPr>
            <w:tcW w:w="2487" w:type="dxa"/>
          </w:tcPr>
          <w:p w:rsidR="0050585D" w:rsidRDefault="0050585D" w:rsidP="00B379B0">
            <w:pPr>
              <w:rPr>
                <w:rFonts w:ascii="Calibri Light" w:hAnsi="Calibri Light" w:cs="Calibri Light"/>
              </w:rPr>
            </w:pPr>
            <w:r>
              <w:rPr>
                <w:rFonts w:ascii="Calibri Light" w:hAnsi="Calibri Light" w:cs="Calibri Light"/>
              </w:rPr>
              <w:t>Stronger science instruction via observations/lesson plans</w:t>
            </w:r>
          </w:p>
          <w:p w:rsidR="0050585D" w:rsidRDefault="0050585D" w:rsidP="00B379B0">
            <w:pPr>
              <w:rPr>
                <w:rFonts w:ascii="Calibri Light" w:hAnsi="Calibri Light" w:cs="Calibri Light"/>
              </w:rPr>
            </w:pPr>
          </w:p>
          <w:p w:rsidR="0050585D" w:rsidRPr="00B13B56" w:rsidRDefault="0050585D" w:rsidP="00B379B0">
            <w:pPr>
              <w:rPr>
                <w:rFonts w:ascii="Calibri Light" w:hAnsi="Calibri Light" w:cs="Calibri Light"/>
              </w:rPr>
            </w:pPr>
            <w:r>
              <w:rPr>
                <w:rFonts w:ascii="Calibri Light" w:hAnsi="Calibri Light" w:cs="Calibri Light"/>
              </w:rPr>
              <w:t>PLTW Teachers/School Administrators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PLTW Grant Funds</w:t>
            </w:r>
          </w:p>
        </w:tc>
      </w:tr>
      <w:tr w:rsidR="0050585D" w:rsidRPr="00B13B56" w:rsidTr="00041865">
        <w:tc>
          <w:tcPr>
            <w:tcW w:w="3118" w:type="dxa"/>
            <w:vMerge/>
          </w:tcPr>
          <w:p w:rsidR="0050585D" w:rsidRPr="00B13B56" w:rsidRDefault="0050585D" w:rsidP="00B379B0">
            <w:pPr>
              <w:rPr>
                <w:rFonts w:ascii="Calibri Light" w:hAnsi="Calibri Light" w:cs="Calibri Light"/>
              </w:rPr>
            </w:pPr>
          </w:p>
        </w:tc>
        <w:tc>
          <w:tcPr>
            <w:tcW w:w="3118" w:type="dxa"/>
            <w:vMerge/>
          </w:tcPr>
          <w:p w:rsidR="0050585D" w:rsidRPr="00B13B56" w:rsidRDefault="0050585D" w:rsidP="00B379B0">
            <w:pPr>
              <w:rPr>
                <w:rFonts w:ascii="Calibri Light" w:hAnsi="Calibri Light" w:cs="Calibri Light"/>
              </w:rPr>
            </w:pPr>
          </w:p>
        </w:tc>
        <w:tc>
          <w:tcPr>
            <w:tcW w:w="3749" w:type="dxa"/>
          </w:tcPr>
          <w:p w:rsidR="0050585D" w:rsidRPr="00B13B56" w:rsidRDefault="0050585D" w:rsidP="00B379B0">
            <w:pPr>
              <w:rPr>
                <w:rFonts w:ascii="Calibri Light" w:hAnsi="Calibri Light" w:cs="Calibri Light"/>
              </w:rPr>
            </w:pPr>
            <w:r w:rsidRPr="0050585D">
              <w:rPr>
                <w:rFonts w:ascii="Calibri Light" w:hAnsi="Calibri Light" w:cs="Calibri Light"/>
                <w:b/>
              </w:rPr>
              <w:t>Active Science</w:t>
            </w:r>
            <w:r>
              <w:rPr>
                <w:rFonts w:ascii="Calibri Light" w:hAnsi="Calibri Light" w:cs="Calibri Light"/>
              </w:rPr>
              <w:t xml:space="preserve"> – 4</w:t>
            </w:r>
            <w:r w:rsidRPr="00C3372E">
              <w:rPr>
                <w:rFonts w:ascii="Calibri Light" w:hAnsi="Calibri Light" w:cs="Calibri Light"/>
                <w:vertAlign w:val="superscript"/>
              </w:rPr>
              <w:t>th</w:t>
            </w:r>
            <w:r>
              <w:rPr>
                <w:rFonts w:ascii="Calibri Light" w:hAnsi="Calibri Light" w:cs="Calibri Light"/>
              </w:rPr>
              <w:t xml:space="preserve"> grade science teachers will be provided with Active Science materials and training for implementation.</w:t>
            </w:r>
          </w:p>
        </w:tc>
        <w:tc>
          <w:tcPr>
            <w:tcW w:w="2487" w:type="dxa"/>
          </w:tcPr>
          <w:p w:rsidR="0050585D" w:rsidRDefault="0050585D" w:rsidP="00B379B0">
            <w:pPr>
              <w:rPr>
                <w:rFonts w:ascii="Calibri Light" w:hAnsi="Calibri Light" w:cs="Calibri Light"/>
              </w:rPr>
            </w:pPr>
            <w:r>
              <w:rPr>
                <w:rFonts w:ascii="Calibri Light" w:hAnsi="Calibri Light" w:cs="Calibri Light"/>
              </w:rPr>
              <w:t>Stronger science instruction via observations/lesson plans</w:t>
            </w:r>
          </w:p>
          <w:p w:rsidR="0050585D" w:rsidRDefault="0050585D" w:rsidP="00B379B0">
            <w:pPr>
              <w:rPr>
                <w:rFonts w:ascii="Calibri Light" w:hAnsi="Calibri Light" w:cs="Calibri Light"/>
              </w:rPr>
            </w:pPr>
          </w:p>
          <w:p w:rsidR="0050585D" w:rsidRPr="00B13B56" w:rsidRDefault="0050585D" w:rsidP="00B379B0">
            <w:pPr>
              <w:rPr>
                <w:rFonts w:ascii="Calibri Light" w:hAnsi="Calibri Light" w:cs="Calibri Light"/>
              </w:rPr>
            </w:pPr>
            <w:r>
              <w:rPr>
                <w:rFonts w:ascii="Calibri Light" w:hAnsi="Calibri Light" w:cs="Calibri Light"/>
              </w:rPr>
              <w:t>4</w:t>
            </w:r>
            <w:r w:rsidRPr="0050585D">
              <w:rPr>
                <w:rFonts w:ascii="Calibri Light" w:hAnsi="Calibri Light" w:cs="Calibri Light"/>
                <w:vertAlign w:val="superscript"/>
              </w:rPr>
              <w:t>th</w:t>
            </w:r>
            <w:r>
              <w:rPr>
                <w:rFonts w:ascii="Calibri Light" w:hAnsi="Calibri Light" w:cs="Calibri Light"/>
              </w:rPr>
              <w:t xml:space="preserve"> Grade Science Teachers/School Administrators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Title IV funds</w:t>
            </w:r>
          </w:p>
        </w:tc>
      </w:tr>
      <w:tr w:rsidR="0050585D" w:rsidRPr="00B13B56" w:rsidTr="00041865">
        <w:tc>
          <w:tcPr>
            <w:tcW w:w="3118" w:type="dxa"/>
            <w:vMerge/>
          </w:tcPr>
          <w:p w:rsidR="0050585D" w:rsidRPr="00B13B56" w:rsidRDefault="0050585D" w:rsidP="00B379B0">
            <w:pPr>
              <w:rPr>
                <w:rFonts w:ascii="Calibri Light" w:hAnsi="Calibri Light" w:cs="Calibri Light"/>
              </w:rPr>
            </w:pPr>
          </w:p>
        </w:tc>
        <w:tc>
          <w:tcPr>
            <w:tcW w:w="3118" w:type="dxa"/>
            <w:vMerge/>
          </w:tcPr>
          <w:p w:rsidR="0050585D" w:rsidRPr="00B13B56" w:rsidRDefault="0050585D" w:rsidP="00B379B0">
            <w:pPr>
              <w:rPr>
                <w:rFonts w:ascii="Calibri Light" w:hAnsi="Calibri Light" w:cs="Calibri Light"/>
              </w:rPr>
            </w:pPr>
          </w:p>
        </w:tc>
        <w:tc>
          <w:tcPr>
            <w:tcW w:w="3749" w:type="dxa"/>
          </w:tcPr>
          <w:p w:rsidR="0050585D" w:rsidRPr="00B13B56" w:rsidRDefault="0050585D" w:rsidP="00B379B0">
            <w:pPr>
              <w:rPr>
                <w:rFonts w:ascii="Calibri Light" w:hAnsi="Calibri Light" w:cs="Calibri Light"/>
              </w:rPr>
            </w:pPr>
            <w:r w:rsidRPr="0050585D">
              <w:rPr>
                <w:rFonts w:ascii="Calibri Light" w:hAnsi="Calibri Light" w:cs="Calibri Light"/>
                <w:b/>
              </w:rPr>
              <w:t>Mystery Science</w:t>
            </w:r>
            <w:r>
              <w:rPr>
                <w:rFonts w:ascii="Calibri Light" w:hAnsi="Calibri Light" w:cs="Calibri Light"/>
              </w:rPr>
              <w:t xml:space="preserve"> – K-5 Science teachers will utilize Mystery Science program to explore a given phenomena and analyze data.</w:t>
            </w:r>
          </w:p>
        </w:tc>
        <w:tc>
          <w:tcPr>
            <w:tcW w:w="2487" w:type="dxa"/>
          </w:tcPr>
          <w:p w:rsidR="0050585D" w:rsidRPr="00B13B56" w:rsidRDefault="0050585D" w:rsidP="00B379B0">
            <w:pPr>
              <w:rPr>
                <w:rFonts w:ascii="Calibri Light" w:hAnsi="Calibri Light" w:cs="Calibri Light"/>
              </w:rPr>
            </w:pPr>
            <w:r>
              <w:rPr>
                <w:rFonts w:ascii="Calibri Light" w:hAnsi="Calibri Light" w:cs="Calibri Light"/>
              </w:rPr>
              <w:t>Classroom observations and lesson plans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Title IV</w:t>
            </w:r>
          </w:p>
        </w:tc>
      </w:tr>
      <w:tr w:rsidR="0050585D" w:rsidRPr="00B13B56" w:rsidTr="00041865">
        <w:tc>
          <w:tcPr>
            <w:tcW w:w="3118" w:type="dxa"/>
            <w:vMerge/>
          </w:tcPr>
          <w:p w:rsidR="0050585D" w:rsidRPr="00B13B56" w:rsidRDefault="0050585D" w:rsidP="00B379B0">
            <w:pPr>
              <w:rPr>
                <w:rFonts w:ascii="Calibri Light" w:hAnsi="Calibri Light" w:cs="Calibri Light"/>
              </w:rPr>
            </w:pPr>
          </w:p>
        </w:tc>
        <w:tc>
          <w:tcPr>
            <w:tcW w:w="3118" w:type="dxa"/>
            <w:vMerge/>
          </w:tcPr>
          <w:p w:rsidR="0050585D" w:rsidRPr="00B13B56" w:rsidRDefault="0050585D" w:rsidP="00B379B0">
            <w:pPr>
              <w:rPr>
                <w:rFonts w:ascii="Calibri Light" w:hAnsi="Calibri Light" w:cs="Calibri Light"/>
              </w:rPr>
            </w:pPr>
          </w:p>
        </w:tc>
        <w:tc>
          <w:tcPr>
            <w:tcW w:w="3749" w:type="dxa"/>
          </w:tcPr>
          <w:p w:rsidR="0050585D" w:rsidRPr="00B13B56" w:rsidRDefault="0050585D" w:rsidP="00B379B0">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rsidR="0050585D" w:rsidRDefault="0050585D" w:rsidP="00B379B0">
            <w:pPr>
              <w:rPr>
                <w:rFonts w:ascii="Calibri Light" w:hAnsi="Calibri Light" w:cs="Calibri Light"/>
              </w:rPr>
            </w:pPr>
            <w:r>
              <w:rPr>
                <w:rFonts w:ascii="Calibri Light" w:hAnsi="Calibri Light" w:cs="Calibri Light"/>
              </w:rPr>
              <w:t>Implementation and increased student engagement</w:t>
            </w:r>
          </w:p>
          <w:p w:rsidR="0050585D" w:rsidRDefault="0050585D" w:rsidP="00B379B0">
            <w:pPr>
              <w:rPr>
                <w:rFonts w:ascii="Calibri Light" w:hAnsi="Calibri Light" w:cs="Calibri Light"/>
              </w:rPr>
            </w:pPr>
          </w:p>
          <w:p w:rsidR="0050585D" w:rsidRPr="00B13B56" w:rsidRDefault="0050585D" w:rsidP="00B379B0">
            <w:pPr>
              <w:rPr>
                <w:rFonts w:ascii="Calibri Light" w:hAnsi="Calibri Light" w:cs="Calibri Light"/>
              </w:rPr>
            </w:pPr>
            <w:r>
              <w:rPr>
                <w:rFonts w:ascii="Calibri Light" w:hAnsi="Calibri Light" w:cs="Calibri Light"/>
              </w:rPr>
              <w:t>School Administrators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GEAR UP PD Funds</w:t>
            </w:r>
          </w:p>
        </w:tc>
      </w:tr>
      <w:tr w:rsidR="0050585D" w:rsidRPr="00B13B56" w:rsidTr="00041865">
        <w:tc>
          <w:tcPr>
            <w:tcW w:w="3118" w:type="dxa"/>
            <w:vMerge/>
          </w:tcPr>
          <w:p w:rsidR="0050585D" w:rsidRPr="00B13B56" w:rsidRDefault="0050585D" w:rsidP="00B379B0">
            <w:pPr>
              <w:rPr>
                <w:rFonts w:ascii="Calibri Light" w:hAnsi="Calibri Light" w:cs="Calibri Light"/>
              </w:rPr>
            </w:pPr>
          </w:p>
        </w:tc>
        <w:tc>
          <w:tcPr>
            <w:tcW w:w="3118" w:type="dxa"/>
            <w:vMerge/>
          </w:tcPr>
          <w:p w:rsidR="0050585D" w:rsidRPr="00B13B56" w:rsidRDefault="0050585D" w:rsidP="00B379B0">
            <w:pPr>
              <w:rPr>
                <w:rFonts w:ascii="Calibri Light" w:hAnsi="Calibri Light" w:cs="Calibri Light"/>
              </w:rPr>
            </w:pPr>
          </w:p>
        </w:tc>
        <w:tc>
          <w:tcPr>
            <w:tcW w:w="3749" w:type="dxa"/>
          </w:tcPr>
          <w:p w:rsidR="0050585D" w:rsidRPr="00B13B56" w:rsidRDefault="0050585D" w:rsidP="00B379B0">
            <w:pPr>
              <w:rPr>
                <w:rFonts w:ascii="Calibri Light" w:hAnsi="Calibri Light" w:cs="Calibri Light"/>
              </w:rPr>
            </w:pPr>
            <w:r w:rsidRPr="0050585D">
              <w:rPr>
                <w:rFonts w:ascii="Calibri Light" w:hAnsi="Calibri Light" w:cs="Calibri Light"/>
                <w:b/>
              </w:rPr>
              <w:t>Question Formulation Technique (QFT):</w:t>
            </w:r>
            <w:r>
              <w:rPr>
                <w:rFonts w:ascii="Calibri Light" w:hAnsi="Calibri Light" w:cs="Calibri Light"/>
              </w:rPr>
              <w:t xml:space="preserve">  Content area teachers will be trained and implement the QFT strategy.  </w:t>
            </w:r>
          </w:p>
        </w:tc>
        <w:tc>
          <w:tcPr>
            <w:tcW w:w="2487" w:type="dxa"/>
          </w:tcPr>
          <w:p w:rsidR="0050585D" w:rsidRPr="00B13B56" w:rsidRDefault="0050585D" w:rsidP="00B379B0">
            <w:pPr>
              <w:rPr>
                <w:rFonts w:ascii="Calibri Light" w:hAnsi="Calibri Light" w:cs="Calibri Light"/>
              </w:rPr>
            </w:pPr>
            <w:r>
              <w:rPr>
                <w:rFonts w:ascii="Calibri Light" w:hAnsi="Calibri Light" w:cs="Calibri Light"/>
              </w:rPr>
              <w:t>Stronger instruction via observations/lesson plans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GEAR UP PD Funds</w:t>
            </w:r>
          </w:p>
        </w:tc>
      </w:tr>
      <w:tr w:rsidR="0050585D" w:rsidRPr="00B13B56" w:rsidTr="00041865">
        <w:tc>
          <w:tcPr>
            <w:tcW w:w="3118" w:type="dxa"/>
            <w:vMerge/>
          </w:tcPr>
          <w:p w:rsidR="0050585D" w:rsidRPr="00B13B56" w:rsidRDefault="0050585D" w:rsidP="00B379B0">
            <w:pPr>
              <w:rPr>
                <w:rFonts w:ascii="Calibri Light" w:hAnsi="Calibri Light" w:cs="Calibri Light"/>
              </w:rPr>
            </w:pPr>
          </w:p>
        </w:tc>
        <w:tc>
          <w:tcPr>
            <w:tcW w:w="3118" w:type="dxa"/>
            <w:vMerge/>
          </w:tcPr>
          <w:p w:rsidR="0050585D" w:rsidRPr="00B13B56" w:rsidRDefault="0050585D" w:rsidP="00B379B0">
            <w:pPr>
              <w:rPr>
                <w:rFonts w:ascii="Calibri Light" w:hAnsi="Calibri Light" w:cs="Calibri Light"/>
              </w:rPr>
            </w:pPr>
          </w:p>
        </w:tc>
        <w:tc>
          <w:tcPr>
            <w:tcW w:w="3749" w:type="dxa"/>
          </w:tcPr>
          <w:p w:rsidR="0050585D" w:rsidRPr="00B13B56" w:rsidRDefault="0050585D" w:rsidP="00B379B0">
            <w:pPr>
              <w:rPr>
                <w:rFonts w:ascii="Calibri Light" w:hAnsi="Calibri Light" w:cs="Calibri Light"/>
              </w:rPr>
            </w:pPr>
          </w:p>
        </w:tc>
        <w:tc>
          <w:tcPr>
            <w:tcW w:w="2487" w:type="dxa"/>
          </w:tcPr>
          <w:p w:rsidR="0050585D" w:rsidRPr="00B13B56" w:rsidRDefault="0050585D" w:rsidP="00B379B0">
            <w:pPr>
              <w:rPr>
                <w:rFonts w:ascii="Calibri Light" w:hAnsi="Calibri Light" w:cs="Calibri Light"/>
              </w:rPr>
            </w:pP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p>
        </w:tc>
      </w:tr>
      <w:tr w:rsidR="0050585D" w:rsidRPr="00B13B56" w:rsidTr="00041865">
        <w:tc>
          <w:tcPr>
            <w:tcW w:w="3118" w:type="dxa"/>
            <w:vMerge w:val="restart"/>
          </w:tcPr>
          <w:p w:rsidR="0050585D" w:rsidRDefault="0050585D" w:rsidP="00B379B0">
            <w:pPr>
              <w:rPr>
                <w:rFonts w:ascii="Calibri Light" w:hAnsi="Calibri Light" w:cs="Calibri Light"/>
              </w:rPr>
            </w:pPr>
            <w:r w:rsidRPr="00B13B56">
              <w:rPr>
                <w:rFonts w:ascii="Calibri Light" w:hAnsi="Calibri Light" w:cs="Calibri Light"/>
              </w:rPr>
              <w:t>Objective 2</w:t>
            </w:r>
          </w:p>
          <w:p w:rsidR="0050585D" w:rsidRPr="00B13B56" w:rsidRDefault="0050585D" w:rsidP="00B379B0">
            <w:pPr>
              <w:rPr>
                <w:rFonts w:ascii="Calibri Light" w:hAnsi="Calibri Light" w:cs="Calibri Light"/>
              </w:rPr>
            </w:pPr>
            <w:r>
              <w:rPr>
                <w:rFonts w:ascii="Calibri Light" w:hAnsi="Calibri Light" w:cs="Calibri Light"/>
              </w:rPr>
              <w:t xml:space="preserve">Increase the Separate </w:t>
            </w:r>
            <w:r>
              <w:rPr>
                <w:rFonts w:ascii="Calibri Light" w:hAnsi="Calibri Light" w:cs="Calibri Light"/>
              </w:rPr>
              <w:lastRenderedPageBreak/>
              <w:t>Academic Indicator score for middle level from 72.4 in 2019 to 76.7 in 2020.</w:t>
            </w:r>
          </w:p>
        </w:tc>
        <w:tc>
          <w:tcPr>
            <w:tcW w:w="3118" w:type="dxa"/>
            <w:vMerge w:val="restart"/>
          </w:tcPr>
          <w:p w:rsidR="0050585D" w:rsidRPr="00B13B56" w:rsidRDefault="0050585D" w:rsidP="00B379B0">
            <w:pPr>
              <w:rPr>
                <w:rFonts w:ascii="Calibri Light" w:hAnsi="Calibri Light" w:cs="Calibri Light"/>
              </w:rPr>
            </w:pPr>
            <w:r>
              <w:rPr>
                <w:rFonts w:ascii="Calibri Light" w:hAnsi="Calibri Light" w:cs="Calibri Light"/>
              </w:rPr>
              <w:lastRenderedPageBreak/>
              <w:t>KCWP 2:  Design and Deliver Instruction</w:t>
            </w:r>
          </w:p>
        </w:tc>
        <w:tc>
          <w:tcPr>
            <w:tcW w:w="3749" w:type="dxa"/>
          </w:tcPr>
          <w:p w:rsidR="0050585D" w:rsidRPr="00B13B56" w:rsidRDefault="0050585D" w:rsidP="00B379B0">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w:t>
            </w:r>
            <w:r>
              <w:rPr>
                <w:rFonts w:ascii="Calibri Light" w:hAnsi="Calibri Light" w:cs="Calibri Light"/>
              </w:rPr>
              <w:lastRenderedPageBreak/>
              <w:t xml:space="preserve">KAGAN Professional Learning prior to start of school for implementation throughout the year.  </w:t>
            </w:r>
          </w:p>
        </w:tc>
        <w:tc>
          <w:tcPr>
            <w:tcW w:w="2487" w:type="dxa"/>
          </w:tcPr>
          <w:p w:rsidR="0050585D" w:rsidRDefault="0050585D" w:rsidP="00B379B0">
            <w:pPr>
              <w:rPr>
                <w:rFonts w:ascii="Calibri Light" w:hAnsi="Calibri Light" w:cs="Calibri Light"/>
              </w:rPr>
            </w:pPr>
            <w:r>
              <w:rPr>
                <w:rFonts w:ascii="Calibri Light" w:hAnsi="Calibri Light" w:cs="Calibri Light"/>
              </w:rPr>
              <w:lastRenderedPageBreak/>
              <w:t xml:space="preserve">Implementation and increased student </w:t>
            </w:r>
            <w:r>
              <w:rPr>
                <w:rFonts w:ascii="Calibri Light" w:hAnsi="Calibri Light" w:cs="Calibri Light"/>
              </w:rPr>
              <w:lastRenderedPageBreak/>
              <w:t>engagement</w:t>
            </w:r>
          </w:p>
          <w:p w:rsidR="0050585D" w:rsidRDefault="0050585D" w:rsidP="00B379B0">
            <w:pPr>
              <w:rPr>
                <w:rFonts w:ascii="Calibri Light" w:hAnsi="Calibri Light" w:cs="Calibri Light"/>
              </w:rPr>
            </w:pPr>
          </w:p>
          <w:p w:rsidR="0050585D" w:rsidRPr="00B13B56" w:rsidRDefault="0050585D" w:rsidP="00B379B0">
            <w:pPr>
              <w:rPr>
                <w:rFonts w:ascii="Calibri Light" w:hAnsi="Calibri Light" w:cs="Calibri Light"/>
              </w:rPr>
            </w:pPr>
            <w:r>
              <w:rPr>
                <w:rFonts w:ascii="Calibri Light" w:hAnsi="Calibri Light" w:cs="Calibri Light"/>
              </w:rPr>
              <w:t>School Administrators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GEAR UP PD Funds</w:t>
            </w:r>
          </w:p>
        </w:tc>
      </w:tr>
      <w:tr w:rsidR="0050585D" w:rsidRPr="00B13B56" w:rsidTr="00041865">
        <w:tc>
          <w:tcPr>
            <w:tcW w:w="3118" w:type="dxa"/>
            <w:vMerge/>
          </w:tcPr>
          <w:p w:rsidR="0050585D" w:rsidRPr="00B13B56" w:rsidRDefault="0050585D" w:rsidP="00B379B0">
            <w:pPr>
              <w:rPr>
                <w:rFonts w:ascii="Calibri Light" w:hAnsi="Calibri Light" w:cs="Calibri Light"/>
              </w:rPr>
            </w:pPr>
          </w:p>
        </w:tc>
        <w:tc>
          <w:tcPr>
            <w:tcW w:w="3118" w:type="dxa"/>
            <w:vMerge/>
          </w:tcPr>
          <w:p w:rsidR="0050585D" w:rsidRPr="00B13B56" w:rsidRDefault="0050585D" w:rsidP="00B379B0">
            <w:pPr>
              <w:rPr>
                <w:rFonts w:ascii="Calibri Light" w:hAnsi="Calibri Light" w:cs="Calibri Light"/>
              </w:rPr>
            </w:pPr>
          </w:p>
        </w:tc>
        <w:tc>
          <w:tcPr>
            <w:tcW w:w="3749" w:type="dxa"/>
          </w:tcPr>
          <w:p w:rsidR="0050585D" w:rsidRPr="00B13B56" w:rsidRDefault="0050585D" w:rsidP="00B379B0">
            <w:pPr>
              <w:rPr>
                <w:rFonts w:ascii="Calibri Light" w:hAnsi="Calibri Light" w:cs="Calibri Light"/>
              </w:rPr>
            </w:pPr>
            <w:r w:rsidRPr="0050585D">
              <w:rPr>
                <w:rFonts w:ascii="Calibri Light" w:hAnsi="Calibri Light" w:cs="Calibri Light"/>
                <w:b/>
              </w:rPr>
              <w:t>Question Formulation Technique (QFT):</w:t>
            </w:r>
            <w:r>
              <w:rPr>
                <w:rFonts w:ascii="Calibri Light" w:hAnsi="Calibri Light" w:cs="Calibri Light"/>
              </w:rPr>
              <w:t xml:space="preserve">  Content area teachers will be trained and implement the QFT strategy.  </w:t>
            </w:r>
          </w:p>
        </w:tc>
        <w:tc>
          <w:tcPr>
            <w:tcW w:w="2487" w:type="dxa"/>
          </w:tcPr>
          <w:p w:rsidR="0050585D" w:rsidRPr="00B13B56" w:rsidRDefault="0050585D" w:rsidP="00B379B0">
            <w:pPr>
              <w:rPr>
                <w:rFonts w:ascii="Calibri Light" w:hAnsi="Calibri Light" w:cs="Calibri Light"/>
              </w:rPr>
            </w:pPr>
            <w:r>
              <w:rPr>
                <w:rFonts w:ascii="Calibri Light" w:hAnsi="Calibri Light" w:cs="Calibri Light"/>
              </w:rPr>
              <w:t>Stronger instruction via observations/lesson plans</w:t>
            </w:r>
          </w:p>
        </w:tc>
        <w:tc>
          <w:tcPr>
            <w:tcW w:w="3993" w:type="dxa"/>
          </w:tcPr>
          <w:p w:rsidR="0050585D" w:rsidRPr="00B13B56" w:rsidRDefault="0050585D" w:rsidP="00B379B0">
            <w:pPr>
              <w:rPr>
                <w:rFonts w:ascii="Calibri Light" w:hAnsi="Calibri Light" w:cs="Calibri Light"/>
              </w:rPr>
            </w:pPr>
          </w:p>
        </w:tc>
        <w:tc>
          <w:tcPr>
            <w:tcW w:w="2245" w:type="dxa"/>
            <w:gridSpan w:val="2"/>
          </w:tcPr>
          <w:p w:rsidR="0050585D" w:rsidRPr="00B13B56" w:rsidRDefault="0050585D" w:rsidP="00B379B0">
            <w:pPr>
              <w:rPr>
                <w:rFonts w:ascii="Calibri Light" w:hAnsi="Calibri Light" w:cs="Calibri Light"/>
              </w:rPr>
            </w:pPr>
            <w:r>
              <w:rPr>
                <w:rFonts w:ascii="Calibri Light" w:hAnsi="Calibri Light" w:cs="Calibri Light"/>
              </w:rPr>
              <w:t>GEAR UP PD Funds</w:t>
            </w:r>
          </w:p>
        </w:tc>
      </w:tr>
      <w:tr w:rsidR="00C93D46" w:rsidRPr="00B13B56" w:rsidTr="00B379B0">
        <w:trPr>
          <w:trHeight w:val="2344"/>
        </w:trPr>
        <w:tc>
          <w:tcPr>
            <w:tcW w:w="3118" w:type="dxa"/>
            <w:vMerge/>
          </w:tcPr>
          <w:p w:rsidR="00C93D46" w:rsidRPr="00B13B56" w:rsidRDefault="00C93D46" w:rsidP="00B379B0">
            <w:pPr>
              <w:rPr>
                <w:rFonts w:ascii="Calibri Light" w:hAnsi="Calibri Light" w:cs="Calibri Light"/>
              </w:rPr>
            </w:pPr>
          </w:p>
        </w:tc>
        <w:tc>
          <w:tcPr>
            <w:tcW w:w="3118" w:type="dxa"/>
          </w:tcPr>
          <w:p w:rsidR="00C93D46" w:rsidRPr="00B13B56" w:rsidRDefault="00C93D46" w:rsidP="00B379B0">
            <w:pPr>
              <w:rPr>
                <w:rFonts w:ascii="Calibri Light" w:hAnsi="Calibri Light" w:cs="Calibri Light"/>
              </w:rPr>
            </w:pPr>
          </w:p>
        </w:tc>
        <w:tc>
          <w:tcPr>
            <w:tcW w:w="3749" w:type="dxa"/>
          </w:tcPr>
          <w:p w:rsidR="00C93D46" w:rsidRPr="00B13B56" w:rsidRDefault="00C93D46" w:rsidP="00B379B0">
            <w:pPr>
              <w:rPr>
                <w:rFonts w:ascii="Calibri Light" w:hAnsi="Calibri Light" w:cs="Calibri Light"/>
              </w:rPr>
            </w:pPr>
            <w:r w:rsidRPr="0050585D">
              <w:rPr>
                <w:rFonts w:ascii="Calibri Light" w:hAnsi="Calibri Light" w:cs="Calibri Light"/>
                <w:b/>
              </w:rPr>
              <w:t>Project CHARGE (Civics History through Advanced Research and Geography Education):</w:t>
            </w:r>
            <w:r>
              <w:rPr>
                <w:rFonts w:ascii="Calibri Light" w:hAnsi="Calibri Light" w:cs="Calibri Light"/>
              </w:rPr>
              <w:t xml:space="preserve">  Social Studies and ELA teachers at all levels will receive ongoing professional learning about how to leverage technology to support instruction and content strategies.</w:t>
            </w:r>
          </w:p>
        </w:tc>
        <w:tc>
          <w:tcPr>
            <w:tcW w:w="2487" w:type="dxa"/>
          </w:tcPr>
          <w:p w:rsidR="00C93D46" w:rsidRPr="00B13B56" w:rsidRDefault="00C93D46" w:rsidP="00B379B0">
            <w:pPr>
              <w:rPr>
                <w:rFonts w:ascii="Calibri Light" w:hAnsi="Calibri Light" w:cs="Calibri Light"/>
              </w:rPr>
            </w:pPr>
            <w:r>
              <w:rPr>
                <w:rFonts w:ascii="Calibri Light" w:hAnsi="Calibri Light" w:cs="Calibri Light"/>
              </w:rPr>
              <w:t>Increased instructional strategies implemented via observations/lesson plans</w:t>
            </w: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Pr="00B13B56" w:rsidRDefault="00C93D46" w:rsidP="00B379B0">
            <w:pPr>
              <w:rPr>
                <w:rFonts w:ascii="Calibri Light" w:hAnsi="Calibri Light" w:cs="Calibri Light"/>
              </w:rPr>
            </w:pPr>
            <w:r>
              <w:rPr>
                <w:rFonts w:ascii="Calibri Light" w:hAnsi="Calibri Light" w:cs="Calibri Light"/>
              </w:rPr>
              <w:t>KEDC Grant</w:t>
            </w:r>
          </w:p>
        </w:tc>
      </w:tr>
      <w:tr w:rsidR="00C93D46" w:rsidRPr="00B13B56" w:rsidTr="00B379B0">
        <w:tc>
          <w:tcPr>
            <w:tcW w:w="3118" w:type="dxa"/>
            <w:vMerge w:val="restart"/>
          </w:tcPr>
          <w:p w:rsidR="00C93D46" w:rsidRDefault="00C93D46" w:rsidP="00B379B0">
            <w:pPr>
              <w:rPr>
                <w:rFonts w:ascii="Calibri Light" w:hAnsi="Calibri Light" w:cs="Calibri Light"/>
              </w:rPr>
            </w:pPr>
            <w:r w:rsidRPr="00B13B56">
              <w:rPr>
                <w:rFonts w:ascii="Calibri Light" w:hAnsi="Calibri Light" w:cs="Calibri Light"/>
              </w:rPr>
              <w:t xml:space="preserve">Objective </w:t>
            </w:r>
            <w:r>
              <w:rPr>
                <w:rFonts w:ascii="Calibri Light" w:hAnsi="Calibri Light" w:cs="Calibri Light"/>
              </w:rPr>
              <w:t>3</w:t>
            </w:r>
          </w:p>
          <w:p w:rsidR="00C93D46" w:rsidRPr="00B13B56" w:rsidRDefault="00C93D46" w:rsidP="00B379B0">
            <w:pPr>
              <w:rPr>
                <w:rFonts w:ascii="Calibri Light" w:hAnsi="Calibri Light" w:cs="Calibri Light"/>
              </w:rPr>
            </w:pPr>
            <w:r>
              <w:rPr>
                <w:rFonts w:ascii="Calibri Light" w:hAnsi="Calibri Light" w:cs="Calibri Light"/>
              </w:rPr>
              <w:t>Increase the Separate Academic Indicator score for the high school level from 64.4 in 2019 to 67.4 in 2020.</w:t>
            </w:r>
          </w:p>
        </w:tc>
        <w:tc>
          <w:tcPr>
            <w:tcW w:w="3118" w:type="dxa"/>
            <w:vMerge w:val="restart"/>
          </w:tcPr>
          <w:p w:rsidR="00C93D46" w:rsidRPr="00B13B56" w:rsidRDefault="00C93D46" w:rsidP="00B379B0">
            <w:pPr>
              <w:rPr>
                <w:rFonts w:ascii="Calibri Light" w:hAnsi="Calibri Light" w:cs="Calibri Light"/>
              </w:rPr>
            </w:pPr>
            <w:r>
              <w:rPr>
                <w:rFonts w:ascii="Calibri Light" w:hAnsi="Calibri Light" w:cs="Calibri Light"/>
              </w:rPr>
              <w:t>KCWP 2:  Design and Deliver Instruction</w:t>
            </w:r>
          </w:p>
        </w:tc>
        <w:tc>
          <w:tcPr>
            <w:tcW w:w="3749" w:type="dxa"/>
          </w:tcPr>
          <w:p w:rsidR="00C93D46" w:rsidRPr="00B13B56" w:rsidRDefault="00C93D46" w:rsidP="00B379B0">
            <w:pPr>
              <w:rPr>
                <w:rFonts w:ascii="Calibri Light" w:hAnsi="Calibri Light" w:cs="Calibri Light"/>
              </w:rPr>
            </w:pPr>
            <w:r w:rsidRPr="00C93D46">
              <w:rPr>
                <w:rFonts w:ascii="Calibri Light" w:hAnsi="Calibri Light" w:cs="Calibri Light"/>
                <w:b/>
              </w:rPr>
              <w:t>Instructional Visits</w:t>
            </w:r>
            <w:r>
              <w:rPr>
                <w:rFonts w:ascii="Calibri Light" w:hAnsi="Calibri Light" w:cs="Calibri Light"/>
              </w:rPr>
              <w:t>:  District Instructional Supervisors will visit each Science, Social Studies, and ELA classroom in order to provide feedback to the teachers regarding their instruction.</w:t>
            </w:r>
          </w:p>
        </w:tc>
        <w:tc>
          <w:tcPr>
            <w:tcW w:w="2487" w:type="dxa"/>
          </w:tcPr>
          <w:p w:rsidR="00C93D46" w:rsidRPr="00B13B56" w:rsidRDefault="00C93D46" w:rsidP="00B379B0">
            <w:pPr>
              <w:rPr>
                <w:rFonts w:ascii="Calibri Light" w:hAnsi="Calibri Light" w:cs="Calibri Light"/>
              </w:rPr>
            </w:pPr>
            <w:r>
              <w:rPr>
                <w:rFonts w:ascii="Calibri Light" w:hAnsi="Calibri Light" w:cs="Calibri Light"/>
              </w:rPr>
              <w:t>Stronger classroom instruction via observations/lesson plans</w:t>
            </w: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Pr="00B13B56" w:rsidRDefault="00C93D46" w:rsidP="00B379B0">
            <w:pPr>
              <w:rPr>
                <w:rFonts w:ascii="Calibri Light" w:hAnsi="Calibri Light" w:cs="Calibri Light"/>
              </w:rPr>
            </w:pPr>
            <w:r>
              <w:rPr>
                <w:rFonts w:ascii="Calibri Light" w:hAnsi="Calibri Light" w:cs="Calibri Light"/>
              </w:rPr>
              <w:t>No funds required</w:t>
            </w:r>
          </w:p>
        </w:tc>
      </w:tr>
      <w:tr w:rsidR="00C93D46" w:rsidRPr="00B13B56" w:rsidTr="00B379B0">
        <w:tc>
          <w:tcPr>
            <w:tcW w:w="3118" w:type="dxa"/>
            <w:vMerge/>
          </w:tcPr>
          <w:p w:rsidR="00C93D46" w:rsidRPr="00B13B56" w:rsidRDefault="00C93D46" w:rsidP="00B379B0">
            <w:pPr>
              <w:rPr>
                <w:rFonts w:ascii="Calibri Light" w:hAnsi="Calibri Light" w:cs="Calibri Light"/>
              </w:rPr>
            </w:pPr>
          </w:p>
        </w:tc>
        <w:tc>
          <w:tcPr>
            <w:tcW w:w="3118" w:type="dxa"/>
            <w:vMerge/>
          </w:tcPr>
          <w:p w:rsidR="00C93D46" w:rsidRPr="00B13B56" w:rsidRDefault="00C93D46" w:rsidP="00B379B0">
            <w:pPr>
              <w:rPr>
                <w:rFonts w:ascii="Calibri Light" w:hAnsi="Calibri Light" w:cs="Calibri Light"/>
              </w:rPr>
            </w:pPr>
          </w:p>
        </w:tc>
        <w:tc>
          <w:tcPr>
            <w:tcW w:w="3749" w:type="dxa"/>
          </w:tcPr>
          <w:p w:rsidR="00C93D46" w:rsidRPr="00B13B56" w:rsidRDefault="00C93D46" w:rsidP="00B379B0">
            <w:pPr>
              <w:rPr>
                <w:rFonts w:ascii="Calibri Light" w:hAnsi="Calibri Light" w:cs="Calibri Light"/>
              </w:rPr>
            </w:pPr>
            <w:r w:rsidRPr="0050585D">
              <w:rPr>
                <w:rFonts w:ascii="Calibri Light" w:hAnsi="Calibri Light" w:cs="Calibri Light"/>
                <w:b/>
              </w:rPr>
              <w:t>Question Formulation Technique (QFT):</w:t>
            </w:r>
            <w:r>
              <w:rPr>
                <w:rFonts w:ascii="Calibri Light" w:hAnsi="Calibri Light" w:cs="Calibri Light"/>
              </w:rPr>
              <w:t xml:space="preserve">  Content area teachers will be trained and implement the QFT strategy.  </w:t>
            </w:r>
          </w:p>
        </w:tc>
        <w:tc>
          <w:tcPr>
            <w:tcW w:w="2487" w:type="dxa"/>
          </w:tcPr>
          <w:p w:rsidR="00C93D46" w:rsidRPr="00B13B56" w:rsidRDefault="00C93D46" w:rsidP="00B379B0">
            <w:pPr>
              <w:rPr>
                <w:rFonts w:ascii="Calibri Light" w:hAnsi="Calibri Light" w:cs="Calibri Light"/>
              </w:rPr>
            </w:pPr>
            <w:r>
              <w:rPr>
                <w:rFonts w:ascii="Calibri Light" w:hAnsi="Calibri Light" w:cs="Calibri Light"/>
              </w:rPr>
              <w:t>Stronger instruction via observations/lesson plans</w:t>
            </w: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Pr="00B13B56" w:rsidRDefault="00C93D46" w:rsidP="00B379B0">
            <w:pPr>
              <w:rPr>
                <w:rFonts w:ascii="Calibri Light" w:hAnsi="Calibri Light" w:cs="Calibri Light"/>
              </w:rPr>
            </w:pPr>
            <w:r>
              <w:rPr>
                <w:rFonts w:ascii="Calibri Light" w:hAnsi="Calibri Light" w:cs="Calibri Light"/>
              </w:rPr>
              <w:t>GEAR UP PD Funds</w:t>
            </w:r>
          </w:p>
        </w:tc>
      </w:tr>
      <w:tr w:rsidR="00C93D46" w:rsidRPr="00B13B56" w:rsidTr="00B379B0">
        <w:trPr>
          <w:trHeight w:val="1758"/>
        </w:trPr>
        <w:tc>
          <w:tcPr>
            <w:tcW w:w="3118" w:type="dxa"/>
            <w:vMerge/>
          </w:tcPr>
          <w:p w:rsidR="00C93D46" w:rsidRPr="00B13B56" w:rsidRDefault="00C93D46" w:rsidP="00B379B0">
            <w:pPr>
              <w:rPr>
                <w:rFonts w:ascii="Calibri Light" w:hAnsi="Calibri Light" w:cs="Calibri Light"/>
              </w:rPr>
            </w:pPr>
          </w:p>
        </w:tc>
        <w:tc>
          <w:tcPr>
            <w:tcW w:w="3118" w:type="dxa"/>
            <w:vMerge/>
          </w:tcPr>
          <w:p w:rsidR="00C93D46" w:rsidRPr="00B13B56" w:rsidRDefault="00C93D46" w:rsidP="00B379B0">
            <w:pPr>
              <w:rPr>
                <w:rFonts w:ascii="Calibri Light" w:hAnsi="Calibri Light" w:cs="Calibri Light"/>
              </w:rPr>
            </w:pPr>
          </w:p>
        </w:tc>
        <w:tc>
          <w:tcPr>
            <w:tcW w:w="3749" w:type="dxa"/>
          </w:tcPr>
          <w:p w:rsidR="00C93D46" w:rsidRPr="00B13B56" w:rsidRDefault="00C93D46" w:rsidP="00B379B0">
            <w:pPr>
              <w:rPr>
                <w:rFonts w:ascii="Calibri Light" w:hAnsi="Calibri Light" w:cs="Calibri Light"/>
              </w:rPr>
            </w:pPr>
            <w:r w:rsidRPr="00E22D37">
              <w:rPr>
                <w:rFonts w:ascii="Calibri Light" w:hAnsi="Calibri Light" w:cs="Calibri Light"/>
                <w:b/>
              </w:rPr>
              <w:t>KAGAN Cooperative Learning Structures</w:t>
            </w:r>
            <w:r>
              <w:rPr>
                <w:rFonts w:ascii="Calibri Light" w:hAnsi="Calibri Light" w:cs="Calibri Light"/>
                <w:b/>
              </w:rPr>
              <w:t xml:space="preserve"> – </w:t>
            </w:r>
            <w:r>
              <w:rPr>
                <w:rFonts w:ascii="Calibri Light" w:hAnsi="Calibri Light" w:cs="Calibri Light"/>
              </w:rPr>
              <w:t xml:space="preserve">Teachers were provided KAGAN Professional Learning prior to start of school for implementation throughout the year.  </w:t>
            </w:r>
          </w:p>
        </w:tc>
        <w:tc>
          <w:tcPr>
            <w:tcW w:w="2487" w:type="dxa"/>
          </w:tcPr>
          <w:p w:rsidR="00C93D46" w:rsidRDefault="00C93D46" w:rsidP="00B379B0">
            <w:pPr>
              <w:rPr>
                <w:rFonts w:ascii="Calibri Light" w:hAnsi="Calibri Light" w:cs="Calibri Light"/>
              </w:rPr>
            </w:pPr>
            <w:r>
              <w:rPr>
                <w:rFonts w:ascii="Calibri Light" w:hAnsi="Calibri Light" w:cs="Calibri Light"/>
              </w:rPr>
              <w:t>Implementation and increased student engagement</w:t>
            </w:r>
          </w:p>
          <w:p w:rsidR="00C93D46" w:rsidRDefault="00C93D46" w:rsidP="00B379B0">
            <w:pPr>
              <w:rPr>
                <w:rFonts w:ascii="Calibri Light" w:hAnsi="Calibri Light" w:cs="Calibri Light"/>
              </w:rPr>
            </w:pPr>
          </w:p>
          <w:p w:rsidR="00C93D46" w:rsidRPr="00B13B56" w:rsidRDefault="00C93D46" w:rsidP="00B379B0">
            <w:pPr>
              <w:rPr>
                <w:rFonts w:ascii="Calibri Light" w:hAnsi="Calibri Light" w:cs="Calibri Light"/>
              </w:rPr>
            </w:pPr>
            <w:r>
              <w:rPr>
                <w:rFonts w:ascii="Calibri Light" w:hAnsi="Calibri Light" w:cs="Calibri Light"/>
              </w:rPr>
              <w:t>School Administrators</w:t>
            </w: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Pr="00B13B56" w:rsidRDefault="00C93D46" w:rsidP="00B379B0">
            <w:pPr>
              <w:rPr>
                <w:rFonts w:ascii="Calibri Light" w:hAnsi="Calibri Light" w:cs="Calibri Light"/>
              </w:rPr>
            </w:pPr>
            <w:r>
              <w:rPr>
                <w:rFonts w:ascii="Calibri Light" w:hAnsi="Calibri Light" w:cs="Calibri Light"/>
              </w:rPr>
              <w:t>GEAR UP PD Funds</w:t>
            </w:r>
          </w:p>
        </w:tc>
      </w:tr>
      <w:tr w:rsidR="00C93D46" w:rsidRPr="00B13B56" w:rsidTr="00B379B0">
        <w:trPr>
          <w:trHeight w:val="1758"/>
        </w:trPr>
        <w:tc>
          <w:tcPr>
            <w:tcW w:w="3118" w:type="dxa"/>
          </w:tcPr>
          <w:p w:rsidR="00C93D46" w:rsidRPr="00B13B56" w:rsidRDefault="00C93D46" w:rsidP="00B379B0">
            <w:pPr>
              <w:rPr>
                <w:rFonts w:ascii="Calibri Light" w:hAnsi="Calibri Light" w:cs="Calibri Light"/>
              </w:rPr>
            </w:pPr>
          </w:p>
        </w:tc>
        <w:tc>
          <w:tcPr>
            <w:tcW w:w="3118" w:type="dxa"/>
          </w:tcPr>
          <w:p w:rsidR="00C93D46" w:rsidRPr="00B13B56" w:rsidRDefault="00C93D46" w:rsidP="00B379B0">
            <w:pPr>
              <w:rPr>
                <w:rFonts w:ascii="Calibri Light" w:hAnsi="Calibri Light" w:cs="Calibri Light"/>
              </w:rPr>
            </w:pPr>
          </w:p>
        </w:tc>
        <w:tc>
          <w:tcPr>
            <w:tcW w:w="3749" w:type="dxa"/>
          </w:tcPr>
          <w:p w:rsidR="00C93D46" w:rsidRPr="00C93D46" w:rsidRDefault="00C93D46" w:rsidP="00B379B0">
            <w:pPr>
              <w:rPr>
                <w:rFonts w:ascii="Calibri Light" w:hAnsi="Calibri Light" w:cs="Calibri Light"/>
              </w:rPr>
            </w:pPr>
            <w:r>
              <w:rPr>
                <w:rFonts w:ascii="Calibri Light" w:hAnsi="Calibri Light" w:cs="Calibri Light"/>
                <w:b/>
              </w:rPr>
              <w:t xml:space="preserve">School Wide On Demand Writing and Argument Structure – </w:t>
            </w:r>
            <w:r>
              <w:rPr>
                <w:rFonts w:ascii="Calibri Light" w:hAnsi="Calibri Light" w:cs="Calibri Light"/>
              </w:rPr>
              <w:t>All classrooms will implement on demand writing and the argument structure.</w:t>
            </w:r>
          </w:p>
        </w:tc>
        <w:tc>
          <w:tcPr>
            <w:tcW w:w="2487" w:type="dxa"/>
          </w:tcPr>
          <w:p w:rsidR="00C93D46" w:rsidRDefault="00C93D46" w:rsidP="00B379B0">
            <w:pPr>
              <w:rPr>
                <w:rFonts w:ascii="Calibri Light" w:hAnsi="Calibri Light" w:cs="Calibri Light"/>
              </w:rPr>
            </w:pPr>
            <w:r>
              <w:rPr>
                <w:rFonts w:ascii="Calibri Light" w:hAnsi="Calibri Light" w:cs="Calibri Light"/>
              </w:rPr>
              <w:t>Increased writing scores</w:t>
            </w:r>
          </w:p>
          <w:p w:rsidR="00C93D46" w:rsidRDefault="00C93D46" w:rsidP="00B379B0">
            <w:pPr>
              <w:rPr>
                <w:rFonts w:ascii="Calibri Light" w:hAnsi="Calibri Light" w:cs="Calibri Light"/>
              </w:rPr>
            </w:pPr>
          </w:p>
          <w:p w:rsidR="00C93D46" w:rsidRDefault="00C93D46" w:rsidP="00B379B0">
            <w:pPr>
              <w:rPr>
                <w:rFonts w:ascii="Calibri Light" w:hAnsi="Calibri Light" w:cs="Calibri Light"/>
              </w:rPr>
            </w:pPr>
            <w:r>
              <w:rPr>
                <w:rFonts w:ascii="Calibri Light" w:hAnsi="Calibri Light" w:cs="Calibri Light"/>
              </w:rPr>
              <w:t>School Administrators</w:t>
            </w: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Default="00C93D46" w:rsidP="00B379B0">
            <w:pPr>
              <w:rPr>
                <w:rFonts w:ascii="Calibri Light" w:hAnsi="Calibri Light" w:cs="Calibri Light"/>
              </w:rPr>
            </w:pPr>
            <w:r>
              <w:rPr>
                <w:rFonts w:ascii="Calibri Light" w:hAnsi="Calibri Light" w:cs="Calibri Light"/>
              </w:rPr>
              <w:t>No funds required</w:t>
            </w:r>
          </w:p>
        </w:tc>
      </w:tr>
    </w:tbl>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623103" w:rsidRPr="00B13B56" w:rsidRDefault="00623103" w:rsidP="00623103">
      <w:pPr>
        <w:pStyle w:val="Heading2"/>
        <w:rPr>
          <w:rFonts w:ascii="Calibri Light" w:hAnsi="Calibri Light" w:cs="Calibri Light"/>
        </w:rPr>
      </w:pPr>
      <w:r>
        <w:rPr>
          <w:rFonts w:ascii="Calibri Light" w:hAnsi="Calibri Light" w:cs="Calibri Light"/>
        </w:rPr>
        <w:lastRenderedPageBreak/>
        <w:t>3</w:t>
      </w:r>
      <w:r w:rsidRPr="00B13B56">
        <w:rPr>
          <w:rFonts w:ascii="Calibri Light" w:hAnsi="Calibri Light" w:cs="Calibri Light"/>
        </w:rPr>
        <w:t>: Growth</w:t>
      </w:r>
    </w:p>
    <w:p w:rsidR="00623103" w:rsidRPr="00B13B56" w:rsidRDefault="00623103" w:rsidP="00623103">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23103" w:rsidRPr="00B13B56" w:rsidTr="00B379B0">
        <w:trPr>
          <w:gridAfter w:val="1"/>
          <w:wAfter w:w="9" w:type="dxa"/>
          <w:trHeight w:val="664"/>
          <w:tblHeader/>
        </w:trPr>
        <w:tc>
          <w:tcPr>
            <w:tcW w:w="18701" w:type="dxa"/>
            <w:gridSpan w:val="6"/>
            <w:tcBorders>
              <w:top w:val="single" w:sz="8" w:space="0" w:color="000000" w:themeColor="text1"/>
            </w:tcBorders>
          </w:tcPr>
          <w:p w:rsidR="00623103" w:rsidRPr="00B13B56" w:rsidRDefault="005347CC" w:rsidP="00284576">
            <w:pPr>
              <w:rPr>
                <w:rFonts w:ascii="Calibri Light" w:hAnsi="Calibri Light" w:cs="Calibri Light"/>
              </w:rPr>
            </w:pPr>
            <w:r>
              <w:rPr>
                <w:rFonts w:ascii="Calibri Light" w:hAnsi="Calibri Light" w:cs="Calibri Light"/>
              </w:rPr>
              <w:t>Goal 3</w:t>
            </w:r>
            <w:r w:rsidR="00284576">
              <w:rPr>
                <w:rFonts w:ascii="Calibri Light" w:hAnsi="Calibri Light" w:cs="Calibri Light"/>
              </w:rPr>
              <w:t>:</w:t>
            </w:r>
            <w:r w:rsidR="00D63AF8">
              <w:rPr>
                <w:rFonts w:ascii="Calibri Light" w:hAnsi="Calibri Light" w:cs="Calibri Light"/>
              </w:rPr>
              <w:t xml:space="preserve"> Increase Growth Indicator score for elementary from 63.8 (high)  in 2019 to 69.8 (very high) in 2022 and for middle grades from 59.7 (high) in 2019 to 65.7 (very high) in 2022.</w:t>
            </w:r>
          </w:p>
        </w:tc>
      </w:tr>
      <w:tr w:rsidR="00623103" w:rsidRPr="00B13B56" w:rsidTr="00B379B0">
        <w:trPr>
          <w:tblHeader/>
        </w:trPr>
        <w:tc>
          <w:tcPr>
            <w:tcW w:w="3118" w:type="dxa"/>
            <w:shd w:val="clear" w:color="auto" w:fill="BFBFBF" w:themeFill="background1" w:themeFillShade="BF"/>
          </w:tcPr>
          <w:p w:rsidR="00623103" w:rsidRPr="00B13B56" w:rsidRDefault="00623103"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23103" w:rsidRPr="00B13B56" w:rsidRDefault="00623103"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23103" w:rsidRPr="00B13B56" w:rsidRDefault="00623103"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23103" w:rsidRPr="00B13B56" w:rsidRDefault="00623103"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23103" w:rsidRPr="00B13B56" w:rsidRDefault="00623103"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23103" w:rsidRPr="00B13B56" w:rsidRDefault="00623103" w:rsidP="00B379B0">
            <w:pPr>
              <w:jc w:val="center"/>
              <w:rPr>
                <w:rFonts w:ascii="Calibri Light" w:hAnsi="Calibri Light" w:cs="Calibri Light"/>
                <w:b/>
              </w:rPr>
            </w:pPr>
            <w:r w:rsidRPr="00B13B56">
              <w:rPr>
                <w:rFonts w:ascii="Calibri Light" w:hAnsi="Calibri Light" w:cs="Calibri Light"/>
                <w:b/>
              </w:rPr>
              <w:t>Funding</w:t>
            </w:r>
          </w:p>
        </w:tc>
      </w:tr>
      <w:tr w:rsidR="00C93D46" w:rsidRPr="00B13B56" w:rsidTr="00B379B0">
        <w:tc>
          <w:tcPr>
            <w:tcW w:w="3118" w:type="dxa"/>
            <w:vMerge w:val="restart"/>
          </w:tcPr>
          <w:p w:rsidR="00C93D46" w:rsidRDefault="00C93D46" w:rsidP="00B379B0">
            <w:pPr>
              <w:rPr>
                <w:rFonts w:ascii="Calibri Light" w:hAnsi="Calibri Light" w:cs="Calibri Light"/>
              </w:rPr>
            </w:pPr>
            <w:r w:rsidRPr="00B13B56">
              <w:rPr>
                <w:rFonts w:ascii="Calibri Light" w:hAnsi="Calibri Light" w:cs="Calibri Light"/>
              </w:rPr>
              <w:t>Objective 1</w:t>
            </w:r>
          </w:p>
          <w:p w:rsidR="00C93D46" w:rsidRPr="00B13B56" w:rsidRDefault="00C93D46" w:rsidP="00B379B0">
            <w:pPr>
              <w:rPr>
                <w:rFonts w:ascii="Calibri Light" w:hAnsi="Calibri Light" w:cs="Calibri Light"/>
              </w:rPr>
            </w:pPr>
            <w:r>
              <w:rPr>
                <w:rFonts w:ascii="Calibri Light" w:hAnsi="Calibri Light" w:cs="Calibri Light"/>
              </w:rPr>
              <w:t>Increased the Growth Indicator score for elementary  from 63.8 in 2019 to 65.8 in 2020 and for middle grades from 59.7 in 2019 to 61.7 in 2020.</w:t>
            </w:r>
          </w:p>
        </w:tc>
        <w:tc>
          <w:tcPr>
            <w:tcW w:w="3118" w:type="dxa"/>
            <w:vMerge w:val="restart"/>
          </w:tcPr>
          <w:p w:rsidR="00C93D46" w:rsidRPr="00B13B56" w:rsidRDefault="00C93D46" w:rsidP="00B379B0">
            <w:pPr>
              <w:rPr>
                <w:rFonts w:ascii="Calibri Light" w:hAnsi="Calibri Light" w:cs="Calibri Light"/>
              </w:rPr>
            </w:pPr>
            <w:r>
              <w:rPr>
                <w:rFonts w:ascii="Calibri Light" w:hAnsi="Calibri Light" w:cs="Calibri Light"/>
              </w:rPr>
              <w:t>KCWP 4 – Review, Analyze, and Apply Data</w:t>
            </w:r>
          </w:p>
        </w:tc>
        <w:tc>
          <w:tcPr>
            <w:tcW w:w="3749" w:type="dxa"/>
          </w:tcPr>
          <w:p w:rsidR="00C93D46" w:rsidRPr="00B13B56" w:rsidRDefault="00C93D46" w:rsidP="00B379B0">
            <w:pPr>
              <w:rPr>
                <w:rFonts w:ascii="Calibri Light" w:hAnsi="Calibri Light" w:cs="Calibri Light"/>
              </w:rPr>
            </w:pPr>
            <w:r w:rsidRPr="00C93D46">
              <w:rPr>
                <w:rFonts w:ascii="Calibri Light" w:hAnsi="Calibri Light" w:cs="Calibri Light"/>
                <w:b/>
              </w:rPr>
              <w:t>MAP Data</w:t>
            </w:r>
            <w:r>
              <w:rPr>
                <w:rFonts w:ascii="Calibri Light" w:hAnsi="Calibri Light" w:cs="Calibri Light"/>
              </w:rPr>
              <w:t xml:space="preserve"> – Reading and math teachers along with school administrators will review and analyze data to determine group and individual needs and implications for instruction</w:t>
            </w:r>
          </w:p>
        </w:tc>
        <w:tc>
          <w:tcPr>
            <w:tcW w:w="2487" w:type="dxa"/>
          </w:tcPr>
          <w:p w:rsidR="00C93D46" w:rsidRPr="00B13B56" w:rsidRDefault="00C93D46" w:rsidP="00B379B0">
            <w:pPr>
              <w:rPr>
                <w:rFonts w:ascii="Calibri Light" w:hAnsi="Calibri Light" w:cs="Calibri Light"/>
              </w:rPr>
            </w:pP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Pr="00B13B56" w:rsidRDefault="00C93D46" w:rsidP="00B379B0">
            <w:pPr>
              <w:rPr>
                <w:rFonts w:ascii="Calibri Light" w:hAnsi="Calibri Light" w:cs="Calibri Light"/>
              </w:rPr>
            </w:pPr>
            <w:r>
              <w:rPr>
                <w:rFonts w:ascii="Calibri Light" w:hAnsi="Calibri Light" w:cs="Calibri Light"/>
              </w:rPr>
              <w:t>No funding required</w:t>
            </w:r>
          </w:p>
        </w:tc>
      </w:tr>
      <w:tr w:rsidR="00C93D46" w:rsidRPr="00B13B56" w:rsidTr="00B379B0">
        <w:tc>
          <w:tcPr>
            <w:tcW w:w="3118" w:type="dxa"/>
            <w:vMerge/>
          </w:tcPr>
          <w:p w:rsidR="00C93D46" w:rsidRPr="00B13B56" w:rsidRDefault="00C93D46" w:rsidP="00B379B0">
            <w:pPr>
              <w:rPr>
                <w:rFonts w:ascii="Calibri Light" w:hAnsi="Calibri Light" w:cs="Calibri Light"/>
              </w:rPr>
            </w:pPr>
          </w:p>
        </w:tc>
        <w:tc>
          <w:tcPr>
            <w:tcW w:w="3118" w:type="dxa"/>
            <w:vMerge/>
          </w:tcPr>
          <w:p w:rsidR="00C93D46" w:rsidRPr="00B13B56" w:rsidRDefault="00C93D46" w:rsidP="00B379B0">
            <w:pPr>
              <w:rPr>
                <w:rFonts w:ascii="Calibri Light" w:hAnsi="Calibri Light" w:cs="Calibri Light"/>
              </w:rPr>
            </w:pPr>
          </w:p>
        </w:tc>
        <w:tc>
          <w:tcPr>
            <w:tcW w:w="3749" w:type="dxa"/>
          </w:tcPr>
          <w:p w:rsidR="00C93D46" w:rsidRPr="00B13B56" w:rsidRDefault="00C93D46" w:rsidP="00B379B0">
            <w:pPr>
              <w:rPr>
                <w:rFonts w:ascii="Calibri Light" w:hAnsi="Calibri Light" w:cs="Calibri Light"/>
              </w:rPr>
            </w:pPr>
            <w:r w:rsidRPr="00C93D46">
              <w:rPr>
                <w:rFonts w:ascii="Calibri Light" w:hAnsi="Calibri Light" w:cs="Calibri Light"/>
                <w:b/>
              </w:rPr>
              <w:t>SFA Reading Data</w:t>
            </w:r>
            <w:r>
              <w:rPr>
                <w:rFonts w:ascii="Calibri Light" w:hAnsi="Calibri Light" w:cs="Calibri Light"/>
              </w:rPr>
              <w:t xml:space="preserve"> – Teachers</w:t>
            </w:r>
            <w:r w:rsidR="00760099">
              <w:rPr>
                <w:rFonts w:ascii="Calibri Light" w:hAnsi="Calibri Light" w:cs="Calibri Light"/>
              </w:rPr>
              <w:t xml:space="preserve"> and reading facilitators will g</w:t>
            </w:r>
            <w:r>
              <w:rPr>
                <w:rFonts w:ascii="Calibri Light" w:hAnsi="Calibri Light" w:cs="Calibri Light"/>
              </w:rPr>
              <w:t xml:space="preserve">ather reading data (fluency checks, read and respond, cycle assessments, etc.) and submit to Member Center each quarter.  Data will be used to adjust reading groups according </w:t>
            </w:r>
            <w:proofErr w:type="gramStart"/>
            <w:r>
              <w:rPr>
                <w:rFonts w:ascii="Calibri Light" w:hAnsi="Calibri Light" w:cs="Calibri Light"/>
              </w:rPr>
              <w:t>to  student</w:t>
            </w:r>
            <w:proofErr w:type="gramEnd"/>
            <w:r>
              <w:rPr>
                <w:rFonts w:ascii="Calibri Light" w:hAnsi="Calibri Light" w:cs="Calibri Light"/>
              </w:rPr>
              <w:t xml:space="preserve"> needs.</w:t>
            </w:r>
          </w:p>
        </w:tc>
        <w:tc>
          <w:tcPr>
            <w:tcW w:w="2487" w:type="dxa"/>
          </w:tcPr>
          <w:p w:rsidR="00C93D46" w:rsidRDefault="00C93D46" w:rsidP="00B379B0">
            <w:pPr>
              <w:rPr>
                <w:rFonts w:ascii="Calibri Light" w:hAnsi="Calibri Light" w:cs="Calibri Light"/>
              </w:rPr>
            </w:pPr>
            <w:r>
              <w:rPr>
                <w:rFonts w:ascii="Calibri Light" w:hAnsi="Calibri Light" w:cs="Calibri Light"/>
              </w:rPr>
              <w:t>Accurate student placement based on data</w:t>
            </w:r>
          </w:p>
          <w:p w:rsidR="00C93D46" w:rsidRDefault="00C93D46" w:rsidP="00B379B0">
            <w:pPr>
              <w:rPr>
                <w:rFonts w:ascii="Calibri Light" w:hAnsi="Calibri Light" w:cs="Calibri Light"/>
              </w:rPr>
            </w:pPr>
          </w:p>
          <w:p w:rsidR="00C93D46" w:rsidRPr="00B13B56" w:rsidRDefault="00C93D46" w:rsidP="00B379B0">
            <w:pPr>
              <w:rPr>
                <w:rFonts w:ascii="Calibri Light" w:hAnsi="Calibri Light" w:cs="Calibri Light"/>
              </w:rPr>
            </w:pPr>
            <w:r>
              <w:rPr>
                <w:rFonts w:ascii="Calibri Light" w:hAnsi="Calibri Light" w:cs="Calibri Light"/>
              </w:rPr>
              <w:t>Reading teachers and facilitators</w:t>
            </w:r>
          </w:p>
        </w:tc>
        <w:tc>
          <w:tcPr>
            <w:tcW w:w="3993" w:type="dxa"/>
          </w:tcPr>
          <w:p w:rsidR="00C93D46" w:rsidRPr="00B13B56" w:rsidRDefault="00C93D46" w:rsidP="00B379B0">
            <w:pPr>
              <w:rPr>
                <w:rFonts w:ascii="Calibri Light" w:hAnsi="Calibri Light" w:cs="Calibri Light"/>
              </w:rPr>
            </w:pPr>
          </w:p>
        </w:tc>
        <w:tc>
          <w:tcPr>
            <w:tcW w:w="2245" w:type="dxa"/>
            <w:gridSpan w:val="2"/>
          </w:tcPr>
          <w:p w:rsidR="00C93D46" w:rsidRPr="00B13B56" w:rsidRDefault="00C93D46" w:rsidP="00B379B0">
            <w:pPr>
              <w:rPr>
                <w:rFonts w:ascii="Calibri Light" w:hAnsi="Calibri Light" w:cs="Calibri Light"/>
              </w:rPr>
            </w:pPr>
            <w:r>
              <w:rPr>
                <w:rFonts w:ascii="Calibri Light" w:hAnsi="Calibri Light" w:cs="Calibri Light"/>
              </w:rPr>
              <w:t>No funding required</w:t>
            </w:r>
          </w:p>
        </w:tc>
      </w:tr>
      <w:tr w:rsidR="00A2344B" w:rsidRPr="00B13B56" w:rsidTr="00B379B0">
        <w:trPr>
          <w:trHeight w:val="2344"/>
        </w:trPr>
        <w:tc>
          <w:tcPr>
            <w:tcW w:w="3118" w:type="dxa"/>
            <w:vMerge/>
          </w:tcPr>
          <w:p w:rsidR="00A2344B" w:rsidRPr="00B13B56" w:rsidRDefault="00A2344B" w:rsidP="00B379B0">
            <w:pPr>
              <w:rPr>
                <w:rFonts w:ascii="Calibri Light" w:hAnsi="Calibri Light" w:cs="Calibri Light"/>
              </w:rPr>
            </w:pPr>
          </w:p>
        </w:tc>
        <w:tc>
          <w:tcPr>
            <w:tcW w:w="3118" w:type="dxa"/>
            <w:vMerge/>
          </w:tcPr>
          <w:p w:rsidR="00A2344B" w:rsidRPr="00B13B56" w:rsidRDefault="00A2344B" w:rsidP="00B379B0">
            <w:pPr>
              <w:rPr>
                <w:rFonts w:ascii="Calibri Light" w:hAnsi="Calibri Light" w:cs="Calibri Light"/>
              </w:rPr>
            </w:pPr>
          </w:p>
        </w:tc>
        <w:tc>
          <w:tcPr>
            <w:tcW w:w="3749" w:type="dxa"/>
          </w:tcPr>
          <w:p w:rsidR="00A2344B" w:rsidRPr="00B13B56" w:rsidRDefault="00A2344B" w:rsidP="00B379B0">
            <w:pPr>
              <w:rPr>
                <w:rFonts w:ascii="Calibri Light" w:hAnsi="Calibri Light" w:cs="Calibri Light"/>
              </w:rPr>
            </w:pPr>
            <w:r w:rsidRPr="00C93D46">
              <w:rPr>
                <w:rFonts w:ascii="Calibri Light" w:hAnsi="Calibri Light" w:cs="Calibri Light"/>
                <w:b/>
              </w:rPr>
              <w:t>Math Snapshot Data</w:t>
            </w:r>
            <w:r>
              <w:rPr>
                <w:rFonts w:ascii="Calibri Light" w:hAnsi="Calibri Light" w:cs="Calibri Light"/>
              </w:rPr>
              <w:t xml:space="preserve"> – Teachers will calculate their MAP data and class chapter average data.  This will be recorded on the school Math Snapshot.  Data will be used to make informed data driven math decisions.</w:t>
            </w:r>
          </w:p>
        </w:tc>
        <w:tc>
          <w:tcPr>
            <w:tcW w:w="2487" w:type="dxa"/>
          </w:tcPr>
          <w:p w:rsidR="00A2344B" w:rsidRDefault="00A2344B" w:rsidP="00B379B0">
            <w:pPr>
              <w:rPr>
                <w:rFonts w:ascii="Calibri Light" w:hAnsi="Calibri Light" w:cs="Calibri Light"/>
              </w:rPr>
            </w:pPr>
            <w:r>
              <w:rPr>
                <w:rFonts w:ascii="Calibri Light" w:hAnsi="Calibri Light" w:cs="Calibri Light"/>
              </w:rPr>
              <w:t>Increased teacher knowledge of student and class math abilities and needs</w:t>
            </w:r>
          </w:p>
          <w:p w:rsidR="00A2344B" w:rsidRDefault="00A2344B" w:rsidP="00B379B0">
            <w:pPr>
              <w:rPr>
                <w:rFonts w:ascii="Calibri Light" w:hAnsi="Calibri Light" w:cs="Calibri Light"/>
              </w:rPr>
            </w:pPr>
          </w:p>
          <w:p w:rsidR="00A2344B" w:rsidRPr="00B13B56" w:rsidRDefault="00A2344B" w:rsidP="00B379B0">
            <w:pPr>
              <w:rPr>
                <w:rFonts w:ascii="Calibri Light" w:hAnsi="Calibri Light" w:cs="Calibri Light"/>
              </w:rPr>
            </w:pPr>
            <w:r>
              <w:rPr>
                <w:rFonts w:ascii="Calibri Light" w:hAnsi="Calibri Light" w:cs="Calibri Light"/>
              </w:rPr>
              <w:t>Math Instructional Supervisor and School Assistant Principals</w:t>
            </w:r>
          </w:p>
        </w:tc>
        <w:tc>
          <w:tcPr>
            <w:tcW w:w="3993" w:type="dxa"/>
          </w:tcPr>
          <w:p w:rsidR="00A2344B" w:rsidRPr="00B13B56" w:rsidRDefault="00A2344B" w:rsidP="00B379B0">
            <w:pPr>
              <w:rPr>
                <w:rFonts w:ascii="Calibri Light" w:hAnsi="Calibri Light" w:cs="Calibri Light"/>
              </w:rPr>
            </w:pPr>
          </w:p>
        </w:tc>
        <w:tc>
          <w:tcPr>
            <w:tcW w:w="2245" w:type="dxa"/>
            <w:gridSpan w:val="2"/>
          </w:tcPr>
          <w:p w:rsidR="00A2344B" w:rsidRPr="00B13B56" w:rsidRDefault="00A2344B" w:rsidP="00B379B0">
            <w:pPr>
              <w:rPr>
                <w:rFonts w:ascii="Calibri Light" w:hAnsi="Calibri Light" w:cs="Calibri Light"/>
              </w:rPr>
            </w:pPr>
            <w:r>
              <w:rPr>
                <w:rFonts w:ascii="Calibri Light" w:hAnsi="Calibri Light" w:cs="Calibri Light"/>
              </w:rPr>
              <w:t>No funding required</w:t>
            </w:r>
          </w:p>
        </w:tc>
      </w:tr>
      <w:tr w:rsidR="00623103" w:rsidRPr="00B13B56" w:rsidTr="00B379B0">
        <w:tc>
          <w:tcPr>
            <w:tcW w:w="3118" w:type="dxa"/>
            <w:vMerge/>
          </w:tcPr>
          <w:p w:rsidR="00623103" w:rsidRPr="00B13B56" w:rsidRDefault="00623103" w:rsidP="00B379B0">
            <w:pPr>
              <w:rPr>
                <w:rFonts w:ascii="Calibri Light" w:hAnsi="Calibri Light" w:cs="Calibri Light"/>
              </w:rPr>
            </w:pPr>
          </w:p>
        </w:tc>
        <w:tc>
          <w:tcPr>
            <w:tcW w:w="3118" w:type="dxa"/>
            <w:vMerge w:val="restart"/>
          </w:tcPr>
          <w:p w:rsidR="00623103" w:rsidRPr="00B13B56" w:rsidRDefault="00A2344B" w:rsidP="00B379B0">
            <w:pPr>
              <w:rPr>
                <w:rFonts w:ascii="Calibri Light" w:hAnsi="Calibri Light" w:cs="Calibri Light"/>
              </w:rPr>
            </w:pPr>
            <w:r>
              <w:rPr>
                <w:rFonts w:ascii="Calibri Light" w:hAnsi="Calibri Light" w:cs="Calibri Light"/>
              </w:rPr>
              <w:t>KCWP 5 – Design, Align, and Deliver Support</w:t>
            </w:r>
          </w:p>
        </w:tc>
        <w:tc>
          <w:tcPr>
            <w:tcW w:w="3749" w:type="dxa"/>
          </w:tcPr>
          <w:p w:rsidR="00623103" w:rsidRPr="00B13B56" w:rsidRDefault="00A2344B" w:rsidP="00B379B0">
            <w:pPr>
              <w:rPr>
                <w:rFonts w:ascii="Calibri Light" w:hAnsi="Calibri Light" w:cs="Calibri Light"/>
              </w:rPr>
            </w:pPr>
            <w:r w:rsidRPr="00A2344B">
              <w:rPr>
                <w:rFonts w:ascii="Calibri Light" w:hAnsi="Calibri Light" w:cs="Calibri Light"/>
                <w:b/>
              </w:rPr>
              <w:t>Academic Interventionists</w:t>
            </w:r>
            <w:r>
              <w:rPr>
                <w:rFonts w:ascii="Calibri Light" w:hAnsi="Calibri Light" w:cs="Calibri Light"/>
              </w:rPr>
              <w:t xml:space="preserve"> – Academic Interventionists at each school will work with targeted students to increase achievement based on individual needs.</w:t>
            </w:r>
          </w:p>
        </w:tc>
        <w:tc>
          <w:tcPr>
            <w:tcW w:w="2487" w:type="dxa"/>
          </w:tcPr>
          <w:p w:rsidR="00623103" w:rsidRDefault="00A2344B" w:rsidP="00B379B0">
            <w:pPr>
              <w:rPr>
                <w:rFonts w:ascii="Calibri Light" w:hAnsi="Calibri Light" w:cs="Calibri Light"/>
              </w:rPr>
            </w:pPr>
            <w:r>
              <w:rPr>
                <w:rFonts w:ascii="Calibri Light" w:hAnsi="Calibri Light" w:cs="Calibri Light"/>
              </w:rPr>
              <w:t>Targeted students will improve in targeted areas based on data</w:t>
            </w:r>
          </w:p>
          <w:p w:rsidR="00A2344B" w:rsidRDefault="00A2344B" w:rsidP="00B379B0">
            <w:pPr>
              <w:rPr>
                <w:rFonts w:ascii="Calibri Light" w:hAnsi="Calibri Light" w:cs="Calibri Light"/>
              </w:rPr>
            </w:pPr>
          </w:p>
          <w:p w:rsidR="00A2344B" w:rsidRPr="00B13B56" w:rsidRDefault="00A2344B" w:rsidP="00B379B0">
            <w:pPr>
              <w:rPr>
                <w:rFonts w:ascii="Calibri Light" w:hAnsi="Calibri Light" w:cs="Calibri Light"/>
              </w:rPr>
            </w:pPr>
          </w:p>
        </w:tc>
        <w:tc>
          <w:tcPr>
            <w:tcW w:w="3993" w:type="dxa"/>
          </w:tcPr>
          <w:p w:rsidR="00623103" w:rsidRPr="00B13B56" w:rsidRDefault="00623103" w:rsidP="00B379B0">
            <w:pPr>
              <w:rPr>
                <w:rFonts w:ascii="Calibri Light" w:hAnsi="Calibri Light" w:cs="Calibri Light"/>
              </w:rPr>
            </w:pPr>
          </w:p>
        </w:tc>
        <w:tc>
          <w:tcPr>
            <w:tcW w:w="2245" w:type="dxa"/>
            <w:gridSpan w:val="2"/>
          </w:tcPr>
          <w:p w:rsidR="00623103" w:rsidRPr="00B13B56" w:rsidRDefault="00A2344B" w:rsidP="00B379B0">
            <w:pPr>
              <w:rPr>
                <w:rFonts w:ascii="Calibri Light" w:hAnsi="Calibri Light" w:cs="Calibri Light"/>
              </w:rPr>
            </w:pPr>
            <w:r>
              <w:rPr>
                <w:rFonts w:ascii="Calibri Light" w:hAnsi="Calibri Light" w:cs="Calibri Light"/>
              </w:rPr>
              <w:t>Gear Up funds</w:t>
            </w:r>
          </w:p>
        </w:tc>
      </w:tr>
      <w:tr w:rsidR="00623103" w:rsidRPr="00B13B56" w:rsidTr="00B379B0">
        <w:tc>
          <w:tcPr>
            <w:tcW w:w="3118" w:type="dxa"/>
            <w:vMerge/>
          </w:tcPr>
          <w:p w:rsidR="00623103" w:rsidRPr="00B13B56" w:rsidRDefault="00623103" w:rsidP="00B379B0">
            <w:pPr>
              <w:rPr>
                <w:rFonts w:ascii="Calibri Light" w:hAnsi="Calibri Light" w:cs="Calibri Light"/>
              </w:rPr>
            </w:pPr>
          </w:p>
        </w:tc>
        <w:tc>
          <w:tcPr>
            <w:tcW w:w="3118" w:type="dxa"/>
            <w:vMerge/>
          </w:tcPr>
          <w:p w:rsidR="00623103" w:rsidRPr="00B13B56" w:rsidRDefault="00623103" w:rsidP="00B379B0">
            <w:pPr>
              <w:rPr>
                <w:rFonts w:ascii="Calibri Light" w:hAnsi="Calibri Light" w:cs="Calibri Light"/>
              </w:rPr>
            </w:pPr>
          </w:p>
        </w:tc>
        <w:tc>
          <w:tcPr>
            <w:tcW w:w="3749" w:type="dxa"/>
          </w:tcPr>
          <w:p w:rsidR="00623103" w:rsidRPr="00B13B56" w:rsidRDefault="00A2344B" w:rsidP="00B379B0">
            <w:pPr>
              <w:rPr>
                <w:rFonts w:ascii="Calibri Light" w:hAnsi="Calibri Light" w:cs="Calibri Light"/>
              </w:rPr>
            </w:pPr>
            <w:r w:rsidRPr="00A2344B">
              <w:rPr>
                <w:rFonts w:ascii="Calibri Light" w:hAnsi="Calibri Light" w:cs="Calibri Light"/>
                <w:b/>
              </w:rPr>
              <w:t>Intervention Programs</w:t>
            </w:r>
            <w:r>
              <w:rPr>
                <w:rFonts w:ascii="Calibri Light" w:hAnsi="Calibri Light" w:cs="Calibri Light"/>
              </w:rPr>
              <w:t xml:space="preserve"> – Academic Interventionists will implement Moby Max, </w:t>
            </w:r>
            <w:proofErr w:type="spellStart"/>
            <w:r>
              <w:rPr>
                <w:rFonts w:ascii="Calibri Light" w:hAnsi="Calibri Light" w:cs="Calibri Light"/>
              </w:rPr>
              <w:t>Lexia</w:t>
            </w:r>
            <w:proofErr w:type="spellEnd"/>
            <w:r>
              <w:rPr>
                <w:rFonts w:ascii="Calibri Light" w:hAnsi="Calibri Light" w:cs="Calibri Light"/>
              </w:rPr>
              <w:t>, and/or Reading Plus with targeted students according to their individual needs.</w:t>
            </w:r>
          </w:p>
        </w:tc>
        <w:tc>
          <w:tcPr>
            <w:tcW w:w="2487" w:type="dxa"/>
          </w:tcPr>
          <w:p w:rsidR="00A2344B" w:rsidRDefault="00A2344B" w:rsidP="00A2344B">
            <w:pPr>
              <w:rPr>
                <w:rFonts w:ascii="Calibri Light" w:hAnsi="Calibri Light" w:cs="Calibri Light"/>
              </w:rPr>
            </w:pPr>
            <w:r>
              <w:rPr>
                <w:rFonts w:ascii="Calibri Light" w:hAnsi="Calibri Light" w:cs="Calibri Light"/>
              </w:rPr>
              <w:t>Targeted students will improve in targeted areas based on data</w:t>
            </w:r>
          </w:p>
          <w:p w:rsidR="00623103" w:rsidRPr="00B13B56" w:rsidRDefault="00623103" w:rsidP="00B379B0">
            <w:pPr>
              <w:rPr>
                <w:rFonts w:ascii="Calibri Light" w:hAnsi="Calibri Light" w:cs="Calibri Light"/>
              </w:rPr>
            </w:pPr>
          </w:p>
        </w:tc>
        <w:tc>
          <w:tcPr>
            <w:tcW w:w="3993" w:type="dxa"/>
          </w:tcPr>
          <w:p w:rsidR="00623103" w:rsidRPr="00B13B56" w:rsidRDefault="00623103" w:rsidP="00B379B0">
            <w:pPr>
              <w:rPr>
                <w:rFonts w:ascii="Calibri Light" w:hAnsi="Calibri Light" w:cs="Calibri Light"/>
              </w:rPr>
            </w:pPr>
          </w:p>
        </w:tc>
        <w:tc>
          <w:tcPr>
            <w:tcW w:w="2245" w:type="dxa"/>
            <w:gridSpan w:val="2"/>
          </w:tcPr>
          <w:p w:rsidR="00623103" w:rsidRPr="00B13B56" w:rsidRDefault="00A2344B" w:rsidP="00B379B0">
            <w:pPr>
              <w:rPr>
                <w:rFonts w:ascii="Calibri Light" w:hAnsi="Calibri Light" w:cs="Calibri Light"/>
              </w:rPr>
            </w:pPr>
            <w:r>
              <w:rPr>
                <w:rFonts w:ascii="Calibri Light" w:hAnsi="Calibri Light" w:cs="Calibri Light"/>
              </w:rPr>
              <w:t>Gear Up funds</w:t>
            </w:r>
          </w:p>
        </w:tc>
      </w:tr>
      <w:tr w:rsidR="00A2344B" w:rsidRPr="00B13B56" w:rsidTr="00B379B0">
        <w:trPr>
          <w:trHeight w:val="1172"/>
        </w:trPr>
        <w:tc>
          <w:tcPr>
            <w:tcW w:w="3118" w:type="dxa"/>
            <w:tcBorders>
              <w:bottom w:val="single" w:sz="4" w:space="0" w:color="auto"/>
            </w:tcBorders>
          </w:tcPr>
          <w:p w:rsidR="00A2344B" w:rsidRPr="00B13B56" w:rsidRDefault="00A2344B" w:rsidP="00B379B0">
            <w:pPr>
              <w:rPr>
                <w:rFonts w:ascii="Calibri Light" w:hAnsi="Calibri Light" w:cs="Calibri Light"/>
              </w:rPr>
            </w:pPr>
            <w:r w:rsidRPr="00B13B56">
              <w:rPr>
                <w:rFonts w:ascii="Calibri Light" w:hAnsi="Calibri Light" w:cs="Calibri Light"/>
              </w:rPr>
              <w:lastRenderedPageBreak/>
              <w:t>Objective 2</w:t>
            </w:r>
          </w:p>
        </w:tc>
        <w:tc>
          <w:tcPr>
            <w:tcW w:w="3118" w:type="dxa"/>
          </w:tcPr>
          <w:p w:rsidR="00A2344B" w:rsidRPr="00B13B56" w:rsidRDefault="00A2344B" w:rsidP="00B379B0">
            <w:pPr>
              <w:rPr>
                <w:rFonts w:ascii="Calibri Light" w:hAnsi="Calibri Light" w:cs="Calibri Light"/>
              </w:rPr>
            </w:pPr>
          </w:p>
        </w:tc>
        <w:tc>
          <w:tcPr>
            <w:tcW w:w="3749" w:type="dxa"/>
            <w:tcBorders>
              <w:bottom w:val="single" w:sz="4" w:space="0" w:color="auto"/>
            </w:tcBorders>
          </w:tcPr>
          <w:p w:rsidR="00A2344B" w:rsidRDefault="00A2344B" w:rsidP="00B379B0">
            <w:pPr>
              <w:rPr>
                <w:rFonts w:ascii="Calibri Light" w:hAnsi="Calibri Light" w:cs="Calibri Light"/>
              </w:rPr>
            </w:pPr>
            <w:r w:rsidRPr="00E22D37">
              <w:rPr>
                <w:rFonts w:ascii="Calibri Light" w:hAnsi="Calibri Light" w:cs="Calibri Light"/>
                <w:b/>
              </w:rPr>
              <w:t>Save the Children Reading Intervention</w:t>
            </w:r>
            <w:r>
              <w:rPr>
                <w:rFonts w:ascii="Calibri Light" w:hAnsi="Calibri Light" w:cs="Calibri Light"/>
              </w:rPr>
              <w:t xml:space="preserve"> initiative to be implemented with K-6.</w:t>
            </w:r>
          </w:p>
          <w:p w:rsidR="00A2344B" w:rsidRPr="00B13B56" w:rsidRDefault="00A2344B" w:rsidP="00B379B0">
            <w:pPr>
              <w:rPr>
                <w:rFonts w:ascii="Calibri Light" w:hAnsi="Calibri Light" w:cs="Calibri Light"/>
              </w:rPr>
            </w:pPr>
          </w:p>
        </w:tc>
        <w:tc>
          <w:tcPr>
            <w:tcW w:w="2487" w:type="dxa"/>
            <w:tcBorders>
              <w:bottom w:val="single" w:sz="4" w:space="0" w:color="auto"/>
            </w:tcBorders>
          </w:tcPr>
          <w:p w:rsidR="00A2344B" w:rsidRDefault="00A2344B" w:rsidP="00B379B0">
            <w:pPr>
              <w:rPr>
                <w:rFonts w:ascii="Calibri Light" w:hAnsi="Calibri Light" w:cs="Calibri Light"/>
              </w:rPr>
            </w:pPr>
            <w:r>
              <w:rPr>
                <w:rFonts w:ascii="Calibri Light" w:hAnsi="Calibri Light" w:cs="Calibri Light"/>
              </w:rPr>
              <w:t>School Administrators</w:t>
            </w:r>
          </w:p>
          <w:p w:rsidR="00A2344B" w:rsidRPr="00B13B56" w:rsidRDefault="00A2344B" w:rsidP="00B379B0">
            <w:pPr>
              <w:rPr>
                <w:rFonts w:ascii="Calibri Light" w:hAnsi="Calibri Light" w:cs="Calibri Light"/>
              </w:rPr>
            </w:pPr>
            <w:r>
              <w:rPr>
                <w:rFonts w:ascii="Calibri Light" w:hAnsi="Calibri Light" w:cs="Calibri Light"/>
              </w:rPr>
              <w:t>and Save the Children instructors</w:t>
            </w:r>
          </w:p>
        </w:tc>
        <w:tc>
          <w:tcPr>
            <w:tcW w:w="3993" w:type="dxa"/>
            <w:tcBorders>
              <w:bottom w:val="single" w:sz="4" w:space="0" w:color="auto"/>
            </w:tcBorders>
          </w:tcPr>
          <w:p w:rsidR="00A2344B" w:rsidRPr="00B13B56" w:rsidRDefault="00A2344B" w:rsidP="00B379B0">
            <w:pPr>
              <w:rPr>
                <w:rFonts w:ascii="Calibri Light" w:hAnsi="Calibri Light" w:cs="Calibri Light"/>
              </w:rPr>
            </w:pPr>
          </w:p>
        </w:tc>
        <w:tc>
          <w:tcPr>
            <w:tcW w:w="2245" w:type="dxa"/>
            <w:gridSpan w:val="2"/>
            <w:tcBorders>
              <w:bottom w:val="single" w:sz="4" w:space="0" w:color="auto"/>
            </w:tcBorders>
          </w:tcPr>
          <w:p w:rsidR="00A2344B" w:rsidRPr="00B13B56" w:rsidRDefault="00A2344B" w:rsidP="00B379B0">
            <w:pPr>
              <w:rPr>
                <w:rFonts w:ascii="Calibri Light" w:hAnsi="Calibri Light" w:cs="Calibri Light"/>
              </w:rPr>
            </w:pPr>
            <w:r>
              <w:rPr>
                <w:rFonts w:ascii="Calibri Light" w:hAnsi="Calibri Light" w:cs="Calibri Light"/>
              </w:rPr>
              <w:t>CCEIS funds</w:t>
            </w:r>
          </w:p>
        </w:tc>
      </w:tr>
    </w:tbl>
    <w:p w:rsidR="00623103" w:rsidRDefault="00623103" w:rsidP="00C14366">
      <w:pPr>
        <w:pStyle w:val="Heading2"/>
        <w:rPr>
          <w:rFonts w:ascii="Calibri Light" w:hAnsi="Calibri Light" w:cs="Calibri Light"/>
        </w:rPr>
      </w:pPr>
    </w:p>
    <w:p w:rsidR="00623103" w:rsidRDefault="00623103">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C14366" w:rsidRPr="00B13B56" w:rsidRDefault="00623103" w:rsidP="00C14366">
      <w:pPr>
        <w:pStyle w:val="Heading2"/>
        <w:rPr>
          <w:rFonts w:ascii="Calibri Light" w:hAnsi="Calibri Light" w:cs="Calibri Light"/>
        </w:rPr>
      </w:pPr>
      <w:r>
        <w:rPr>
          <w:rFonts w:ascii="Calibri Light" w:hAnsi="Calibri Light" w:cs="Calibri Light"/>
        </w:rPr>
        <w:lastRenderedPageBreak/>
        <w:t>4</w:t>
      </w:r>
      <w:r w:rsidR="00C14366" w:rsidRPr="00B13B56">
        <w:rPr>
          <w:rFonts w:ascii="Calibri Light" w:hAnsi="Calibri Light" w:cs="Calibri Light"/>
        </w:rPr>
        <w:t xml:space="preserve">: </w:t>
      </w:r>
      <w:r w:rsidR="002F5D69">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B11A2" w:rsidRPr="00B13B56" w:rsidTr="00B379B0">
        <w:trPr>
          <w:gridAfter w:val="1"/>
          <w:wAfter w:w="9" w:type="dxa"/>
          <w:trHeight w:val="664"/>
          <w:tblHeader/>
        </w:trPr>
        <w:tc>
          <w:tcPr>
            <w:tcW w:w="18701" w:type="dxa"/>
            <w:gridSpan w:val="6"/>
            <w:tcBorders>
              <w:top w:val="single" w:sz="8" w:space="0" w:color="000000" w:themeColor="text1"/>
            </w:tcBorders>
          </w:tcPr>
          <w:p w:rsidR="00EB11A2" w:rsidRPr="00B13B56" w:rsidRDefault="00EB11A2" w:rsidP="00284576">
            <w:pPr>
              <w:rPr>
                <w:rFonts w:ascii="Calibri Light" w:hAnsi="Calibri Light" w:cs="Calibri Light"/>
              </w:rPr>
            </w:pPr>
            <w:r w:rsidRPr="00B13B56">
              <w:rPr>
                <w:rFonts w:ascii="Calibri Light" w:hAnsi="Calibri Light" w:cs="Calibri Light"/>
              </w:rPr>
              <w:t xml:space="preserve">Goal </w:t>
            </w:r>
            <w:r w:rsidR="005347CC">
              <w:rPr>
                <w:rFonts w:ascii="Calibri Light" w:hAnsi="Calibri Light" w:cs="Calibri Light"/>
              </w:rPr>
              <w:t>4</w:t>
            </w:r>
            <w:r w:rsidRPr="00B13B56">
              <w:rPr>
                <w:rFonts w:ascii="Calibri Light" w:hAnsi="Calibri Light" w:cs="Calibri Light"/>
              </w:rPr>
              <w:t>:</w:t>
            </w:r>
            <w:r w:rsidR="00284576">
              <w:rPr>
                <w:rFonts w:ascii="Calibri Light" w:hAnsi="Calibri Light" w:cs="Calibri Light"/>
              </w:rPr>
              <w:t xml:space="preserve"> Increase the percentage of the consolidated student group scoring proficient/distinguished </w:t>
            </w:r>
            <w:r w:rsidR="009768E0">
              <w:rPr>
                <w:rFonts w:ascii="Calibri Light" w:hAnsi="Calibri Light" w:cs="Calibri Light"/>
              </w:rPr>
              <w:t xml:space="preserve">in reading </w:t>
            </w:r>
            <w:r w:rsidR="00284576">
              <w:rPr>
                <w:rFonts w:ascii="Calibri Light" w:hAnsi="Calibri Light" w:cs="Calibri Light"/>
              </w:rPr>
              <w:t xml:space="preserve">at the elementary from 46% </w:t>
            </w:r>
            <w:r w:rsidR="009768E0">
              <w:rPr>
                <w:rFonts w:ascii="Calibri Light" w:hAnsi="Calibri Light" w:cs="Calibri Light"/>
              </w:rPr>
              <w:t xml:space="preserve">in 2019 </w:t>
            </w:r>
            <w:r w:rsidR="00284576">
              <w:rPr>
                <w:rFonts w:ascii="Calibri Light" w:hAnsi="Calibri Light" w:cs="Calibri Light"/>
              </w:rPr>
              <w:t xml:space="preserve">to </w:t>
            </w:r>
            <w:r w:rsidR="009768E0">
              <w:rPr>
                <w:rFonts w:ascii="Calibri Light" w:hAnsi="Calibri Light" w:cs="Calibri Light"/>
              </w:rPr>
              <w:t>61% in 2022, at the middle level from 64.4% in 2019 to 79.4% in 2022, at high school in reading from 28.6% in 2019 to 55.6% in 2022 and at high school in math from 3.7% in 2019 to 18.7% in 2022.</w:t>
            </w:r>
          </w:p>
        </w:tc>
      </w:tr>
      <w:tr w:rsidR="00EB11A2" w:rsidRPr="00B13B56" w:rsidTr="00B379B0">
        <w:trPr>
          <w:tblHeader/>
        </w:trPr>
        <w:tc>
          <w:tcPr>
            <w:tcW w:w="3118" w:type="dxa"/>
            <w:shd w:val="clear" w:color="auto" w:fill="BFBFBF" w:themeFill="background1" w:themeFillShade="BF"/>
          </w:tcPr>
          <w:p w:rsidR="00EB11A2" w:rsidRPr="00B13B56" w:rsidRDefault="00EB11A2"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B379B0">
            <w:pPr>
              <w:jc w:val="center"/>
              <w:rPr>
                <w:rFonts w:ascii="Calibri Light" w:hAnsi="Calibri Light" w:cs="Calibri Light"/>
                <w:b/>
              </w:rPr>
            </w:pPr>
            <w:r w:rsidRPr="00B13B56">
              <w:rPr>
                <w:rFonts w:ascii="Calibri Light" w:hAnsi="Calibri Light" w:cs="Calibri Light"/>
                <w:b/>
              </w:rPr>
              <w:t>Funding</w:t>
            </w:r>
          </w:p>
        </w:tc>
      </w:tr>
      <w:tr w:rsidR="00EB11A2" w:rsidRPr="00B13B56" w:rsidTr="00B379B0">
        <w:tc>
          <w:tcPr>
            <w:tcW w:w="3118" w:type="dxa"/>
            <w:vMerge w:val="restart"/>
          </w:tcPr>
          <w:p w:rsidR="00EB11A2" w:rsidRDefault="00EB11A2" w:rsidP="00B379B0">
            <w:pPr>
              <w:rPr>
                <w:rFonts w:ascii="Calibri Light" w:hAnsi="Calibri Light" w:cs="Calibri Light"/>
              </w:rPr>
            </w:pPr>
            <w:r w:rsidRPr="00B13B56">
              <w:rPr>
                <w:rFonts w:ascii="Calibri Light" w:hAnsi="Calibri Light" w:cs="Calibri Light"/>
              </w:rPr>
              <w:t>Objective 1</w:t>
            </w:r>
          </w:p>
          <w:p w:rsidR="009768E0" w:rsidRPr="00B13B56" w:rsidRDefault="009768E0" w:rsidP="009768E0">
            <w:pPr>
              <w:rPr>
                <w:rFonts w:ascii="Calibri Light" w:hAnsi="Calibri Light" w:cs="Calibri Light"/>
              </w:rPr>
            </w:pPr>
            <w:r>
              <w:rPr>
                <w:rFonts w:ascii="Calibri Light" w:hAnsi="Calibri Light" w:cs="Calibri Light"/>
              </w:rPr>
              <w:t>Increase the percentage of the consolidated student group scoring prof/dist in reading at elementary from 46% in 2019 to 51% in 2020 and at the middle level from 64.4% in 2019 to 69.4% in 2020.</w:t>
            </w:r>
          </w:p>
        </w:tc>
        <w:tc>
          <w:tcPr>
            <w:tcW w:w="3118" w:type="dxa"/>
            <w:vMerge w:val="restart"/>
          </w:tcPr>
          <w:p w:rsidR="00EB11A2" w:rsidRPr="00B13B56" w:rsidRDefault="00A2344B" w:rsidP="00B379B0">
            <w:pPr>
              <w:rPr>
                <w:rFonts w:ascii="Calibri Light" w:hAnsi="Calibri Light" w:cs="Calibri Light"/>
              </w:rPr>
            </w:pPr>
            <w:r>
              <w:rPr>
                <w:rFonts w:ascii="Calibri Light" w:hAnsi="Calibri Light" w:cs="Calibri Light"/>
              </w:rPr>
              <w:t xml:space="preserve">KCWP 4 – Review, Analyze, and Apply </w:t>
            </w:r>
            <w:r w:rsidR="00E65FAB">
              <w:rPr>
                <w:rFonts w:ascii="Calibri Light" w:hAnsi="Calibri Light" w:cs="Calibri Light"/>
              </w:rPr>
              <w:t>Data</w:t>
            </w:r>
          </w:p>
        </w:tc>
        <w:tc>
          <w:tcPr>
            <w:tcW w:w="3749" w:type="dxa"/>
          </w:tcPr>
          <w:p w:rsidR="00EB11A2" w:rsidRPr="00B13B56" w:rsidRDefault="00E65FAB" w:rsidP="00B379B0">
            <w:pPr>
              <w:rPr>
                <w:rFonts w:ascii="Calibri Light" w:hAnsi="Calibri Light" w:cs="Calibri Light"/>
              </w:rPr>
            </w:pPr>
            <w:r w:rsidRPr="00E65FAB">
              <w:rPr>
                <w:rFonts w:ascii="Calibri Light" w:hAnsi="Calibri Light" w:cs="Calibri Light"/>
                <w:b/>
              </w:rPr>
              <w:t>Data Analysis</w:t>
            </w:r>
            <w:r>
              <w:rPr>
                <w:rFonts w:ascii="Calibri Light" w:hAnsi="Calibri Light" w:cs="Calibri Light"/>
              </w:rPr>
              <w:t xml:space="preserve"> – All schools will analyze student achievement data by gap groups relative to state, district and school level assessments.  </w:t>
            </w:r>
          </w:p>
        </w:tc>
        <w:tc>
          <w:tcPr>
            <w:tcW w:w="2487" w:type="dxa"/>
          </w:tcPr>
          <w:p w:rsidR="00EB11A2" w:rsidRPr="00B13B56" w:rsidRDefault="00E65FAB" w:rsidP="00B379B0">
            <w:pPr>
              <w:rPr>
                <w:rFonts w:ascii="Calibri Light" w:hAnsi="Calibri Light" w:cs="Calibri Light"/>
              </w:rPr>
            </w:pPr>
            <w:r>
              <w:rPr>
                <w:rFonts w:ascii="Calibri Light" w:hAnsi="Calibri Light" w:cs="Calibri Light"/>
              </w:rPr>
              <w:t>Increased teacher knowledge of students’ individual instructional levels and needs</w:t>
            </w:r>
          </w:p>
        </w:tc>
        <w:tc>
          <w:tcPr>
            <w:tcW w:w="3993" w:type="dxa"/>
          </w:tcPr>
          <w:p w:rsidR="00EB11A2" w:rsidRPr="00B13B56" w:rsidRDefault="00EB11A2" w:rsidP="00B379B0">
            <w:pPr>
              <w:rPr>
                <w:rFonts w:ascii="Calibri Light" w:hAnsi="Calibri Light" w:cs="Calibri Light"/>
              </w:rPr>
            </w:pPr>
          </w:p>
        </w:tc>
        <w:tc>
          <w:tcPr>
            <w:tcW w:w="2245" w:type="dxa"/>
            <w:gridSpan w:val="2"/>
          </w:tcPr>
          <w:p w:rsidR="00EB11A2" w:rsidRPr="00B13B56" w:rsidRDefault="00760099" w:rsidP="00B379B0">
            <w:pPr>
              <w:rPr>
                <w:rFonts w:ascii="Calibri Light" w:hAnsi="Calibri Light" w:cs="Calibri Light"/>
              </w:rPr>
            </w:pPr>
            <w:r>
              <w:rPr>
                <w:rFonts w:ascii="Calibri Light" w:hAnsi="Calibri Light" w:cs="Calibri Light"/>
              </w:rPr>
              <w:t>None</w:t>
            </w:r>
          </w:p>
        </w:tc>
      </w:tr>
      <w:tr w:rsidR="00EB11A2" w:rsidRPr="00B13B56" w:rsidTr="00B379B0">
        <w:tc>
          <w:tcPr>
            <w:tcW w:w="3118" w:type="dxa"/>
            <w:vMerge/>
          </w:tcPr>
          <w:p w:rsidR="00EB11A2" w:rsidRPr="00B13B56" w:rsidRDefault="00EB11A2" w:rsidP="00B379B0">
            <w:pPr>
              <w:rPr>
                <w:rFonts w:ascii="Calibri Light" w:hAnsi="Calibri Light" w:cs="Calibri Light"/>
              </w:rPr>
            </w:pPr>
          </w:p>
        </w:tc>
        <w:tc>
          <w:tcPr>
            <w:tcW w:w="3118" w:type="dxa"/>
            <w:vMerge/>
          </w:tcPr>
          <w:p w:rsidR="00EB11A2" w:rsidRPr="00B13B56" w:rsidRDefault="00EB11A2" w:rsidP="00B379B0">
            <w:pPr>
              <w:rPr>
                <w:rFonts w:ascii="Calibri Light" w:hAnsi="Calibri Light" w:cs="Calibri Light"/>
              </w:rPr>
            </w:pPr>
          </w:p>
        </w:tc>
        <w:tc>
          <w:tcPr>
            <w:tcW w:w="3749" w:type="dxa"/>
          </w:tcPr>
          <w:p w:rsidR="00EB11A2" w:rsidRPr="00B13B56" w:rsidRDefault="00EB11A2" w:rsidP="00B379B0">
            <w:pPr>
              <w:rPr>
                <w:rFonts w:ascii="Calibri Light" w:hAnsi="Calibri Light" w:cs="Calibri Light"/>
              </w:rPr>
            </w:pPr>
          </w:p>
        </w:tc>
        <w:tc>
          <w:tcPr>
            <w:tcW w:w="2487" w:type="dxa"/>
          </w:tcPr>
          <w:p w:rsidR="00EB11A2" w:rsidRPr="00B13B56" w:rsidRDefault="00EB11A2" w:rsidP="00B379B0">
            <w:pPr>
              <w:rPr>
                <w:rFonts w:ascii="Calibri Light" w:hAnsi="Calibri Light" w:cs="Calibri Light"/>
              </w:rPr>
            </w:pPr>
          </w:p>
        </w:tc>
        <w:tc>
          <w:tcPr>
            <w:tcW w:w="3993" w:type="dxa"/>
          </w:tcPr>
          <w:p w:rsidR="00EB11A2" w:rsidRPr="00B13B56" w:rsidRDefault="00EB11A2" w:rsidP="00B379B0">
            <w:pPr>
              <w:rPr>
                <w:rFonts w:ascii="Calibri Light" w:hAnsi="Calibri Light" w:cs="Calibri Light"/>
              </w:rPr>
            </w:pPr>
          </w:p>
        </w:tc>
        <w:tc>
          <w:tcPr>
            <w:tcW w:w="2245" w:type="dxa"/>
            <w:gridSpan w:val="2"/>
          </w:tcPr>
          <w:p w:rsidR="00EB11A2" w:rsidRPr="00B13B56" w:rsidRDefault="00EB11A2" w:rsidP="00B379B0">
            <w:pPr>
              <w:rPr>
                <w:rFonts w:ascii="Calibri Light" w:hAnsi="Calibri Light" w:cs="Calibri Light"/>
              </w:rPr>
            </w:pP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val="restart"/>
          </w:tcPr>
          <w:p w:rsidR="00E65FAB" w:rsidRPr="00B13B56" w:rsidRDefault="00E65FAB" w:rsidP="00B379B0">
            <w:pPr>
              <w:rPr>
                <w:rFonts w:ascii="Calibri Light" w:hAnsi="Calibri Light" w:cs="Calibri Light"/>
              </w:rPr>
            </w:pPr>
            <w:r>
              <w:rPr>
                <w:rFonts w:ascii="Calibri Light" w:hAnsi="Calibri Light" w:cs="Calibri Light"/>
              </w:rPr>
              <w:t>KCWP 5 – Design, Align and Deliver Support</w:t>
            </w:r>
          </w:p>
        </w:tc>
        <w:tc>
          <w:tcPr>
            <w:tcW w:w="3749" w:type="dxa"/>
          </w:tcPr>
          <w:p w:rsidR="00E65FAB" w:rsidRDefault="00E65FAB" w:rsidP="00B379B0">
            <w:pPr>
              <w:rPr>
                <w:rFonts w:ascii="Calibri Light" w:hAnsi="Calibri Light" w:cs="Calibri Light"/>
              </w:rPr>
            </w:pPr>
            <w:r w:rsidRPr="00E22D37">
              <w:rPr>
                <w:rFonts w:ascii="Calibri Light" w:hAnsi="Calibri Light" w:cs="Calibri Light"/>
                <w:b/>
              </w:rPr>
              <w:t>Save the Children Reading Intervention</w:t>
            </w:r>
            <w:r>
              <w:rPr>
                <w:rFonts w:ascii="Calibri Light" w:hAnsi="Calibri Light" w:cs="Calibri Light"/>
              </w:rPr>
              <w:t xml:space="preserve"> initiative to be implemented with K-6.</w:t>
            </w:r>
          </w:p>
          <w:p w:rsidR="00E65FAB" w:rsidRPr="00B13B56" w:rsidRDefault="00E65FAB" w:rsidP="00B379B0">
            <w:pPr>
              <w:rPr>
                <w:rFonts w:ascii="Calibri Light" w:hAnsi="Calibri Light" w:cs="Calibri Light"/>
              </w:rPr>
            </w:pPr>
          </w:p>
        </w:tc>
        <w:tc>
          <w:tcPr>
            <w:tcW w:w="2487" w:type="dxa"/>
          </w:tcPr>
          <w:p w:rsidR="00E65FAB" w:rsidRDefault="00E65FAB" w:rsidP="00B379B0">
            <w:pPr>
              <w:rPr>
                <w:rFonts w:ascii="Calibri Light" w:hAnsi="Calibri Light" w:cs="Calibri Light"/>
              </w:rPr>
            </w:pPr>
            <w:r>
              <w:rPr>
                <w:rFonts w:ascii="Calibri Light" w:hAnsi="Calibri Light" w:cs="Calibri Light"/>
              </w:rPr>
              <w:t>School Administrators</w:t>
            </w:r>
          </w:p>
          <w:p w:rsidR="00E65FAB" w:rsidRPr="00B13B56" w:rsidRDefault="00E65FAB" w:rsidP="00B379B0">
            <w:pPr>
              <w:rPr>
                <w:rFonts w:ascii="Calibri Light" w:hAnsi="Calibri Light" w:cs="Calibri Light"/>
              </w:rPr>
            </w:pPr>
            <w:r>
              <w:rPr>
                <w:rFonts w:ascii="Calibri Light" w:hAnsi="Calibri Light" w:cs="Calibri Light"/>
              </w:rPr>
              <w:t>and Save the Children instructors</w:t>
            </w: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r>
              <w:rPr>
                <w:rFonts w:ascii="Calibri Light" w:hAnsi="Calibri Light" w:cs="Calibri Light"/>
              </w:rPr>
              <w:t>CCEIS funds</w:t>
            </w: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tcPr>
          <w:p w:rsidR="00E65FAB" w:rsidRPr="00B13B56" w:rsidRDefault="00E65FAB" w:rsidP="00B379B0">
            <w:pPr>
              <w:rPr>
                <w:rFonts w:ascii="Calibri Light" w:hAnsi="Calibri Light" w:cs="Calibri Light"/>
              </w:rPr>
            </w:pPr>
          </w:p>
        </w:tc>
        <w:tc>
          <w:tcPr>
            <w:tcW w:w="3749" w:type="dxa"/>
          </w:tcPr>
          <w:p w:rsidR="00E65FAB" w:rsidRPr="00B13B56" w:rsidRDefault="00E65FAB" w:rsidP="00B379B0">
            <w:pPr>
              <w:rPr>
                <w:rFonts w:ascii="Calibri Light" w:hAnsi="Calibri Light" w:cs="Calibri Light"/>
              </w:rPr>
            </w:pPr>
            <w:r w:rsidRPr="00A2344B">
              <w:rPr>
                <w:rFonts w:ascii="Calibri Light" w:hAnsi="Calibri Light" w:cs="Calibri Light"/>
                <w:b/>
              </w:rPr>
              <w:t>Academic Interventionists</w:t>
            </w:r>
            <w:r>
              <w:rPr>
                <w:rFonts w:ascii="Calibri Light" w:hAnsi="Calibri Light" w:cs="Calibri Light"/>
              </w:rPr>
              <w:t xml:space="preserve"> – Academic Interventionists at each school will work with targeted students to increase achievement based on individual needs.</w:t>
            </w:r>
          </w:p>
        </w:tc>
        <w:tc>
          <w:tcPr>
            <w:tcW w:w="2487" w:type="dxa"/>
          </w:tcPr>
          <w:p w:rsidR="00E65FAB" w:rsidRDefault="00E65FAB" w:rsidP="00B379B0">
            <w:pPr>
              <w:rPr>
                <w:rFonts w:ascii="Calibri Light" w:hAnsi="Calibri Light" w:cs="Calibri Light"/>
              </w:rPr>
            </w:pPr>
            <w:r>
              <w:rPr>
                <w:rFonts w:ascii="Calibri Light" w:hAnsi="Calibri Light" w:cs="Calibri Light"/>
              </w:rPr>
              <w:t>Targeted students will improve in targeted areas based on data</w:t>
            </w:r>
          </w:p>
          <w:p w:rsidR="00E65FAB" w:rsidRDefault="00E65FAB" w:rsidP="00B379B0">
            <w:pPr>
              <w:rPr>
                <w:rFonts w:ascii="Calibri Light" w:hAnsi="Calibri Light" w:cs="Calibri Light"/>
              </w:rPr>
            </w:pPr>
          </w:p>
          <w:p w:rsidR="00E65FAB" w:rsidRPr="00B13B56" w:rsidRDefault="00E65FAB" w:rsidP="00B379B0">
            <w:pPr>
              <w:rPr>
                <w:rFonts w:ascii="Calibri Light" w:hAnsi="Calibri Light" w:cs="Calibri Light"/>
              </w:rPr>
            </w:pP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r>
              <w:rPr>
                <w:rFonts w:ascii="Calibri Light" w:hAnsi="Calibri Light" w:cs="Calibri Light"/>
              </w:rPr>
              <w:t>Gear Up funds</w:t>
            </w: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tcPr>
          <w:p w:rsidR="00E65FAB" w:rsidRPr="00B13B56" w:rsidRDefault="00E65FAB" w:rsidP="00B379B0">
            <w:pPr>
              <w:rPr>
                <w:rFonts w:ascii="Calibri Light" w:hAnsi="Calibri Light" w:cs="Calibri Light"/>
              </w:rPr>
            </w:pPr>
          </w:p>
        </w:tc>
        <w:tc>
          <w:tcPr>
            <w:tcW w:w="3749" w:type="dxa"/>
          </w:tcPr>
          <w:p w:rsidR="00E65FAB" w:rsidRPr="00B13B56" w:rsidRDefault="00E65FAB" w:rsidP="00B379B0">
            <w:pPr>
              <w:rPr>
                <w:rFonts w:ascii="Calibri Light" w:hAnsi="Calibri Light" w:cs="Calibri Light"/>
              </w:rPr>
            </w:pPr>
            <w:r w:rsidRPr="00A2344B">
              <w:rPr>
                <w:rFonts w:ascii="Calibri Light" w:hAnsi="Calibri Light" w:cs="Calibri Light"/>
                <w:b/>
              </w:rPr>
              <w:t>Intervention Programs</w:t>
            </w:r>
            <w:r>
              <w:rPr>
                <w:rFonts w:ascii="Calibri Light" w:hAnsi="Calibri Light" w:cs="Calibri Light"/>
              </w:rPr>
              <w:t xml:space="preserve"> – Academic Interventionists will implement Moby Max, </w:t>
            </w:r>
            <w:proofErr w:type="spellStart"/>
            <w:r>
              <w:rPr>
                <w:rFonts w:ascii="Calibri Light" w:hAnsi="Calibri Light" w:cs="Calibri Light"/>
              </w:rPr>
              <w:t>Lexia</w:t>
            </w:r>
            <w:proofErr w:type="spellEnd"/>
            <w:r>
              <w:rPr>
                <w:rFonts w:ascii="Calibri Light" w:hAnsi="Calibri Light" w:cs="Calibri Light"/>
              </w:rPr>
              <w:t>, and/or Reading Plus with targeted students according to their individual needs.</w:t>
            </w:r>
          </w:p>
        </w:tc>
        <w:tc>
          <w:tcPr>
            <w:tcW w:w="2487" w:type="dxa"/>
          </w:tcPr>
          <w:p w:rsidR="00E65FAB" w:rsidRDefault="00E65FAB" w:rsidP="00B379B0">
            <w:pPr>
              <w:rPr>
                <w:rFonts w:ascii="Calibri Light" w:hAnsi="Calibri Light" w:cs="Calibri Light"/>
              </w:rPr>
            </w:pPr>
            <w:r>
              <w:rPr>
                <w:rFonts w:ascii="Calibri Light" w:hAnsi="Calibri Light" w:cs="Calibri Light"/>
              </w:rPr>
              <w:t>Targeted students will improve in targeted areas based on data</w:t>
            </w:r>
          </w:p>
          <w:p w:rsidR="00E65FAB" w:rsidRPr="00B13B56" w:rsidRDefault="00E65FAB" w:rsidP="00B379B0">
            <w:pPr>
              <w:rPr>
                <w:rFonts w:ascii="Calibri Light" w:hAnsi="Calibri Light" w:cs="Calibri Light"/>
              </w:rPr>
            </w:pP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r>
              <w:rPr>
                <w:rFonts w:ascii="Calibri Light" w:hAnsi="Calibri Light" w:cs="Calibri Light"/>
              </w:rPr>
              <w:t>Gear Up funds</w:t>
            </w: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tcPr>
          <w:p w:rsidR="00E65FAB" w:rsidRPr="00B13B56" w:rsidRDefault="00E65FAB" w:rsidP="00B379B0">
            <w:pPr>
              <w:rPr>
                <w:rFonts w:ascii="Calibri Light" w:hAnsi="Calibri Light" w:cs="Calibri Light"/>
              </w:rPr>
            </w:pPr>
          </w:p>
        </w:tc>
        <w:tc>
          <w:tcPr>
            <w:tcW w:w="3749" w:type="dxa"/>
          </w:tcPr>
          <w:p w:rsidR="00E65FAB" w:rsidRPr="00B13B56" w:rsidRDefault="00E65FAB" w:rsidP="00B379B0">
            <w:pPr>
              <w:rPr>
                <w:rFonts w:ascii="Calibri Light" w:hAnsi="Calibri Light" w:cs="Calibri Light"/>
              </w:rPr>
            </w:pPr>
          </w:p>
        </w:tc>
        <w:tc>
          <w:tcPr>
            <w:tcW w:w="2487" w:type="dxa"/>
          </w:tcPr>
          <w:p w:rsidR="00E65FAB" w:rsidRPr="00B13B56" w:rsidRDefault="00E65FAB" w:rsidP="00B379B0">
            <w:pPr>
              <w:rPr>
                <w:rFonts w:ascii="Calibri Light" w:hAnsi="Calibri Light" w:cs="Calibri Light"/>
              </w:rPr>
            </w:pP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p>
        </w:tc>
      </w:tr>
      <w:tr w:rsidR="00E65FAB" w:rsidRPr="00B13B56" w:rsidTr="00B379B0">
        <w:tc>
          <w:tcPr>
            <w:tcW w:w="3118" w:type="dxa"/>
            <w:vMerge w:val="restart"/>
          </w:tcPr>
          <w:p w:rsidR="00E65FAB" w:rsidRDefault="00E65FAB" w:rsidP="00B379B0">
            <w:pPr>
              <w:rPr>
                <w:rFonts w:ascii="Calibri Light" w:hAnsi="Calibri Light" w:cs="Calibri Light"/>
              </w:rPr>
            </w:pPr>
            <w:r w:rsidRPr="00B13B56">
              <w:rPr>
                <w:rFonts w:ascii="Calibri Light" w:hAnsi="Calibri Light" w:cs="Calibri Light"/>
              </w:rPr>
              <w:t>Objective 2</w:t>
            </w:r>
          </w:p>
          <w:p w:rsidR="00E65FAB" w:rsidRPr="00B13B56" w:rsidRDefault="00E65FAB" w:rsidP="009768E0">
            <w:pPr>
              <w:rPr>
                <w:rFonts w:ascii="Calibri Light" w:hAnsi="Calibri Light" w:cs="Calibri Light"/>
              </w:rPr>
            </w:pPr>
            <w:r>
              <w:rPr>
                <w:rFonts w:ascii="Calibri Light" w:hAnsi="Calibri Light" w:cs="Calibri Light"/>
              </w:rPr>
              <w:t xml:space="preserve">Increase the percentage of the consolidated student group scoring </w:t>
            </w:r>
            <w:proofErr w:type="spellStart"/>
            <w:r>
              <w:rPr>
                <w:rFonts w:ascii="Calibri Light" w:hAnsi="Calibri Light" w:cs="Calibri Light"/>
              </w:rPr>
              <w:t>prof</w:t>
            </w:r>
            <w:proofErr w:type="spellEnd"/>
            <w:r>
              <w:rPr>
                <w:rFonts w:ascii="Calibri Light" w:hAnsi="Calibri Light" w:cs="Calibri Light"/>
              </w:rPr>
              <w:t>/dist in reading at the high school from 28.6% in 2019 to 37.6% in 2020 and in math at high school from 3.7% to 8.7% in 2020.</w:t>
            </w:r>
          </w:p>
        </w:tc>
        <w:tc>
          <w:tcPr>
            <w:tcW w:w="3118" w:type="dxa"/>
            <w:vMerge w:val="restart"/>
          </w:tcPr>
          <w:p w:rsidR="00E65FAB" w:rsidRPr="00B13B56" w:rsidRDefault="00E65FAB" w:rsidP="00B379B0">
            <w:pPr>
              <w:rPr>
                <w:rFonts w:ascii="Calibri Light" w:hAnsi="Calibri Light" w:cs="Calibri Light"/>
              </w:rPr>
            </w:pPr>
            <w:r>
              <w:rPr>
                <w:rFonts w:ascii="Calibri Light" w:hAnsi="Calibri Light" w:cs="Calibri Light"/>
              </w:rPr>
              <w:t>KCWP 4 – Review, Analyze, and Apply Data</w:t>
            </w:r>
          </w:p>
        </w:tc>
        <w:tc>
          <w:tcPr>
            <w:tcW w:w="3749" w:type="dxa"/>
          </w:tcPr>
          <w:p w:rsidR="00E65FAB" w:rsidRPr="00B13B56" w:rsidRDefault="00E65FAB" w:rsidP="00B379B0">
            <w:pPr>
              <w:rPr>
                <w:rFonts w:ascii="Calibri Light" w:hAnsi="Calibri Light" w:cs="Calibri Light"/>
              </w:rPr>
            </w:pPr>
            <w:r w:rsidRPr="00E65FAB">
              <w:rPr>
                <w:rFonts w:ascii="Calibri Light" w:hAnsi="Calibri Light" w:cs="Calibri Light"/>
                <w:b/>
              </w:rPr>
              <w:t>Data Analysis</w:t>
            </w:r>
            <w:r>
              <w:rPr>
                <w:rFonts w:ascii="Calibri Light" w:hAnsi="Calibri Light" w:cs="Calibri Light"/>
              </w:rPr>
              <w:t xml:space="preserve"> – All schools will analyze student achievement data by gap groups relative to state, district and school level assessments.  </w:t>
            </w:r>
          </w:p>
        </w:tc>
        <w:tc>
          <w:tcPr>
            <w:tcW w:w="2487" w:type="dxa"/>
          </w:tcPr>
          <w:p w:rsidR="00E65FAB" w:rsidRPr="00B13B56" w:rsidRDefault="00E65FAB" w:rsidP="00B379B0">
            <w:pPr>
              <w:rPr>
                <w:rFonts w:ascii="Calibri Light" w:hAnsi="Calibri Light" w:cs="Calibri Light"/>
              </w:rPr>
            </w:pPr>
            <w:r>
              <w:rPr>
                <w:rFonts w:ascii="Calibri Light" w:hAnsi="Calibri Light" w:cs="Calibri Light"/>
              </w:rPr>
              <w:t>Increased teacher knowledge of students’ individual instructional levels and needs</w:t>
            </w: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760099" w:rsidP="00B379B0">
            <w:pPr>
              <w:rPr>
                <w:rFonts w:ascii="Calibri Light" w:hAnsi="Calibri Light" w:cs="Calibri Light"/>
              </w:rPr>
            </w:pPr>
            <w:r>
              <w:rPr>
                <w:rFonts w:ascii="Calibri Light" w:hAnsi="Calibri Light" w:cs="Calibri Light"/>
              </w:rPr>
              <w:t>None</w:t>
            </w: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tcPr>
          <w:p w:rsidR="00E65FAB" w:rsidRPr="00B13B56" w:rsidRDefault="00E65FAB" w:rsidP="00B379B0">
            <w:pPr>
              <w:rPr>
                <w:rFonts w:ascii="Calibri Light" w:hAnsi="Calibri Light" w:cs="Calibri Light"/>
              </w:rPr>
            </w:pPr>
          </w:p>
        </w:tc>
        <w:tc>
          <w:tcPr>
            <w:tcW w:w="3749" w:type="dxa"/>
          </w:tcPr>
          <w:p w:rsidR="00E65FAB" w:rsidRPr="00B13B56" w:rsidRDefault="00E65FAB" w:rsidP="00B379B0">
            <w:pPr>
              <w:rPr>
                <w:rFonts w:ascii="Calibri Light" w:hAnsi="Calibri Light" w:cs="Calibri Light"/>
              </w:rPr>
            </w:pPr>
          </w:p>
        </w:tc>
        <w:tc>
          <w:tcPr>
            <w:tcW w:w="2487" w:type="dxa"/>
          </w:tcPr>
          <w:p w:rsidR="00E65FAB" w:rsidRPr="00B13B56" w:rsidRDefault="00E65FAB" w:rsidP="00B379B0">
            <w:pPr>
              <w:rPr>
                <w:rFonts w:ascii="Calibri Light" w:hAnsi="Calibri Light" w:cs="Calibri Light"/>
              </w:rPr>
            </w:pP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p>
        </w:tc>
      </w:tr>
      <w:tr w:rsidR="00760099" w:rsidRPr="00B13B56" w:rsidTr="00760099">
        <w:trPr>
          <w:trHeight w:val="1465"/>
        </w:trPr>
        <w:tc>
          <w:tcPr>
            <w:tcW w:w="3118" w:type="dxa"/>
            <w:vMerge/>
          </w:tcPr>
          <w:p w:rsidR="00760099" w:rsidRPr="00B13B56" w:rsidRDefault="00760099" w:rsidP="00B379B0">
            <w:pPr>
              <w:rPr>
                <w:rFonts w:ascii="Calibri Light" w:hAnsi="Calibri Light" w:cs="Calibri Light"/>
              </w:rPr>
            </w:pPr>
          </w:p>
        </w:tc>
        <w:tc>
          <w:tcPr>
            <w:tcW w:w="3118" w:type="dxa"/>
          </w:tcPr>
          <w:p w:rsidR="00760099" w:rsidRPr="00B13B56" w:rsidRDefault="00760099" w:rsidP="00B379B0">
            <w:pPr>
              <w:rPr>
                <w:rFonts w:ascii="Calibri Light" w:hAnsi="Calibri Light" w:cs="Calibri Light"/>
              </w:rPr>
            </w:pPr>
            <w:r>
              <w:rPr>
                <w:rFonts w:ascii="Calibri Light" w:hAnsi="Calibri Light" w:cs="Calibri Light"/>
              </w:rPr>
              <w:t>KCWP 2 – Design and Deliver Instruction</w:t>
            </w:r>
          </w:p>
        </w:tc>
        <w:tc>
          <w:tcPr>
            <w:tcW w:w="3749" w:type="dxa"/>
          </w:tcPr>
          <w:p w:rsidR="00760099" w:rsidRPr="00B13B56" w:rsidRDefault="00760099" w:rsidP="00B379B0">
            <w:pPr>
              <w:rPr>
                <w:rFonts w:ascii="Calibri Light" w:hAnsi="Calibri Light" w:cs="Calibri Light"/>
              </w:rPr>
            </w:pPr>
            <w:r w:rsidRPr="00E65FAB">
              <w:rPr>
                <w:rFonts w:ascii="Calibri Light" w:hAnsi="Calibri Light" w:cs="Calibri Light"/>
                <w:b/>
              </w:rPr>
              <w:t>Highly Qualified Resource Teachers</w:t>
            </w:r>
            <w:r>
              <w:rPr>
                <w:rFonts w:ascii="Calibri Light" w:hAnsi="Calibri Light" w:cs="Calibri Light"/>
              </w:rPr>
              <w:t xml:space="preserve"> – Each core area will have a highly qualified resource teacher at the high school level to meet individual student needs.</w:t>
            </w:r>
          </w:p>
        </w:tc>
        <w:tc>
          <w:tcPr>
            <w:tcW w:w="2487" w:type="dxa"/>
          </w:tcPr>
          <w:p w:rsidR="00760099" w:rsidRPr="00B13B56" w:rsidRDefault="00760099" w:rsidP="00B379B0">
            <w:pPr>
              <w:rPr>
                <w:rFonts w:ascii="Calibri Light" w:hAnsi="Calibri Light" w:cs="Calibri Light"/>
              </w:rPr>
            </w:pPr>
          </w:p>
        </w:tc>
        <w:tc>
          <w:tcPr>
            <w:tcW w:w="3993" w:type="dxa"/>
          </w:tcPr>
          <w:p w:rsidR="00760099" w:rsidRPr="00B13B56" w:rsidRDefault="00760099" w:rsidP="00B379B0">
            <w:pPr>
              <w:rPr>
                <w:rFonts w:ascii="Calibri Light" w:hAnsi="Calibri Light" w:cs="Calibri Light"/>
              </w:rPr>
            </w:pPr>
          </w:p>
        </w:tc>
        <w:tc>
          <w:tcPr>
            <w:tcW w:w="2245" w:type="dxa"/>
            <w:gridSpan w:val="2"/>
          </w:tcPr>
          <w:p w:rsidR="00760099" w:rsidRPr="00B13B56" w:rsidRDefault="00760099" w:rsidP="00B379B0">
            <w:pPr>
              <w:rPr>
                <w:rFonts w:ascii="Calibri Light" w:hAnsi="Calibri Light" w:cs="Calibri Light"/>
              </w:rPr>
            </w:pP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val="restart"/>
          </w:tcPr>
          <w:p w:rsidR="00E65FAB" w:rsidRPr="00B13B56" w:rsidRDefault="00E65FAB" w:rsidP="00B379B0">
            <w:pPr>
              <w:rPr>
                <w:rFonts w:ascii="Calibri Light" w:hAnsi="Calibri Light" w:cs="Calibri Light"/>
              </w:rPr>
            </w:pPr>
            <w:r>
              <w:rPr>
                <w:rFonts w:ascii="Calibri Light" w:hAnsi="Calibri Light" w:cs="Calibri Light"/>
              </w:rPr>
              <w:t>KCWP 5 – Design, Align and Deliver Support</w:t>
            </w:r>
          </w:p>
        </w:tc>
        <w:tc>
          <w:tcPr>
            <w:tcW w:w="3749" w:type="dxa"/>
          </w:tcPr>
          <w:p w:rsidR="00E65FAB" w:rsidRPr="00B13B56" w:rsidRDefault="00E65FAB" w:rsidP="00B379B0">
            <w:pPr>
              <w:rPr>
                <w:rFonts w:ascii="Calibri Light" w:hAnsi="Calibri Light" w:cs="Calibri Light"/>
              </w:rPr>
            </w:pPr>
            <w:proofErr w:type="spellStart"/>
            <w:r w:rsidRPr="00C3372E">
              <w:rPr>
                <w:rFonts w:ascii="Calibri Light" w:hAnsi="Calibri Light" w:cs="Calibri Light"/>
                <w:b/>
              </w:rPr>
              <w:t>Americorps</w:t>
            </w:r>
            <w:proofErr w:type="spellEnd"/>
            <w:r w:rsidRPr="00C3372E">
              <w:rPr>
                <w:rFonts w:ascii="Calibri Light" w:hAnsi="Calibri Light" w:cs="Calibri Light"/>
                <w:b/>
              </w:rPr>
              <w:t xml:space="preserve"> Tutors</w:t>
            </w:r>
            <w:r>
              <w:rPr>
                <w:rFonts w:ascii="Calibri Light" w:hAnsi="Calibri Light" w:cs="Calibri Light"/>
              </w:rPr>
              <w:t xml:space="preserve"> - Work along with the regular classroom instructor to provide targeted intervention and support to students.</w:t>
            </w:r>
          </w:p>
        </w:tc>
        <w:tc>
          <w:tcPr>
            <w:tcW w:w="2487" w:type="dxa"/>
          </w:tcPr>
          <w:p w:rsidR="00E65FAB" w:rsidRDefault="00E65FAB" w:rsidP="00B379B0">
            <w:pPr>
              <w:rPr>
                <w:rFonts w:ascii="Calibri Light" w:hAnsi="Calibri Light" w:cs="Calibri Light"/>
              </w:rPr>
            </w:pPr>
            <w:r>
              <w:rPr>
                <w:rFonts w:ascii="Calibri Light" w:hAnsi="Calibri Light" w:cs="Calibri Light"/>
              </w:rPr>
              <w:t>Stronger interventions for students</w:t>
            </w:r>
          </w:p>
          <w:p w:rsidR="00E65FAB" w:rsidRDefault="00E65FAB" w:rsidP="00B379B0">
            <w:pPr>
              <w:rPr>
                <w:rFonts w:ascii="Calibri Light" w:hAnsi="Calibri Light" w:cs="Calibri Light"/>
              </w:rPr>
            </w:pPr>
          </w:p>
          <w:p w:rsidR="00E65FAB" w:rsidRPr="00B13B56" w:rsidRDefault="00E65FAB" w:rsidP="00B379B0">
            <w:pPr>
              <w:rPr>
                <w:rFonts w:ascii="Calibri Light" w:hAnsi="Calibri Light" w:cs="Calibri Light"/>
              </w:rPr>
            </w:pPr>
            <w:r>
              <w:rPr>
                <w:rFonts w:ascii="Calibri Light" w:hAnsi="Calibri Light" w:cs="Calibri Light"/>
              </w:rPr>
              <w:t>High School Administrators</w:t>
            </w: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r>
              <w:rPr>
                <w:rFonts w:ascii="Calibri Light" w:hAnsi="Calibri Light" w:cs="Calibri Light"/>
              </w:rPr>
              <w:t>Grant funds</w:t>
            </w:r>
          </w:p>
        </w:tc>
      </w:tr>
      <w:tr w:rsidR="00E65FAB" w:rsidRPr="00B13B56" w:rsidTr="00B379B0">
        <w:tc>
          <w:tcPr>
            <w:tcW w:w="3118" w:type="dxa"/>
            <w:vMerge/>
          </w:tcPr>
          <w:p w:rsidR="00E65FAB" w:rsidRPr="00B13B56" w:rsidRDefault="00E65FAB" w:rsidP="00B379B0">
            <w:pPr>
              <w:rPr>
                <w:rFonts w:ascii="Calibri Light" w:hAnsi="Calibri Light" w:cs="Calibri Light"/>
              </w:rPr>
            </w:pPr>
          </w:p>
        </w:tc>
        <w:tc>
          <w:tcPr>
            <w:tcW w:w="3118" w:type="dxa"/>
            <w:vMerge/>
          </w:tcPr>
          <w:p w:rsidR="00E65FAB" w:rsidRPr="00B13B56" w:rsidRDefault="00E65FAB" w:rsidP="00B379B0">
            <w:pPr>
              <w:rPr>
                <w:rFonts w:ascii="Calibri Light" w:hAnsi="Calibri Light" w:cs="Calibri Light"/>
              </w:rPr>
            </w:pPr>
          </w:p>
        </w:tc>
        <w:tc>
          <w:tcPr>
            <w:tcW w:w="3749" w:type="dxa"/>
          </w:tcPr>
          <w:p w:rsidR="00E65FAB" w:rsidRPr="00B13B56" w:rsidRDefault="00E65FAB" w:rsidP="00B379B0">
            <w:pPr>
              <w:rPr>
                <w:rFonts w:ascii="Calibri Light" w:hAnsi="Calibri Light" w:cs="Calibri Light"/>
              </w:rPr>
            </w:pPr>
          </w:p>
        </w:tc>
        <w:tc>
          <w:tcPr>
            <w:tcW w:w="2487" w:type="dxa"/>
          </w:tcPr>
          <w:p w:rsidR="00E65FAB" w:rsidRPr="00B13B56" w:rsidRDefault="00E65FAB" w:rsidP="00B379B0">
            <w:pPr>
              <w:rPr>
                <w:rFonts w:ascii="Calibri Light" w:hAnsi="Calibri Light" w:cs="Calibri Light"/>
              </w:rPr>
            </w:pPr>
          </w:p>
        </w:tc>
        <w:tc>
          <w:tcPr>
            <w:tcW w:w="3993" w:type="dxa"/>
          </w:tcPr>
          <w:p w:rsidR="00E65FAB" w:rsidRPr="00B13B56" w:rsidRDefault="00E65FAB" w:rsidP="00B379B0">
            <w:pPr>
              <w:rPr>
                <w:rFonts w:ascii="Calibri Light" w:hAnsi="Calibri Light" w:cs="Calibri Light"/>
              </w:rPr>
            </w:pPr>
          </w:p>
        </w:tc>
        <w:tc>
          <w:tcPr>
            <w:tcW w:w="2245" w:type="dxa"/>
            <w:gridSpan w:val="2"/>
          </w:tcPr>
          <w:p w:rsidR="00E65FAB" w:rsidRPr="00B13B56" w:rsidRDefault="00E65FAB" w:rsidP="00B379B0">
            <w:pPr>
              <w:rPr>
                <w:rFonts w:ascii="Calibri Light" w:hAnsi="Calibri Light" w:cs="Calibri Light"/>
              </w:rPr>
            </w:pP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713EF3" w:rsidRPr="00B13B56" w:rsidRDefault="00C149C0"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B379B0">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456314">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5</w:t>
            </w:r>
            <w:r w:rsidRPr="00B13B56">
              <w:rPr>
                <w:rFonts w:ascii="Calibri Light" w:hAnsi="Calibri Light" w:cs="Calibri Light"/>
              </w:rPr>
              <w:t>:</w:t>
            </w:r>
            <w:r w:rsidR="00D63AF8">
              <w:rPr>
                <w:rFonts w:ascii="Calibri Light" w:hAnsi="Calibri Light" w:cs="Calibri Light"/>
              </w:rPr>
              <w:t xml:space="preserve"> Increase the Transition Readiness Indicator score at the high school level from 65.4 in 2019 to 80 in 2022.</w:t>
            </w:r>
          </w:p>
        </w:tc>
      </w:tr>
      <w:tr w:rsidR="006E06DB" w:rsidRPr="00B13B56" w:rsidTr="00B379B0">
        <w:trPr>
          <w:tblHeader/>
        </w:trPr>
        <w:tc>
          <w:tcPr>
            <w:tcW w:w="3118" w:type="dxa"/>
            <w:shd w:val="clear" w:color="auto" w:fill="BFBFBF" w:themeFill="background1" w:themeFillShade="BF"/>
          </w:tcPr>
          <w:p w:rsidR="006E06DB" w:rsidRPr="00B13B56" w:rsidRDefault="006E06DB"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Funding</w:t>
            </w:r>
          </w:p>
        </w:tc>
      </w:tr>
      <w:tr w:rsidR="006E06DB" w:rsidRPr="00B13B56" w:rsidTr="00B379B0">
        <w:tc>
          <w:tcPr>
            <w:tcW w:w="3118" w:type="dxa"/>
            <w:vMerge w:val="restart"/>
          </w:tcPr>
          <w:p w:rsidR="006E06DB" w:rsidRDefault="006E06DB" w:rsidP="00B379B0">
            <w:pPr>
              <w:rPr>
                <w:rFonts w:ascii="Calibri Light" w:hAnsi="Calibri Light" w:cs="Calibri Light"/>
              </w:rPr>
            </w:pPr>
            <w:r w:rsidRPr="00B13B56">
              <w:rPr>
                <w:rFonts w:ascii="Calibri Light" w:hAnsi="Calibri Light" w:cs="Calibri Light"/>
              </w:rPr>
              <w:t>Objective 1</w:t>
            </w:r>
          </w:p>
          <w:p w:rsidR="00D63AF8" w:rsidRPr="00B13B56" w:rsidRDefault="00D63AF8" w:rsidP="00B379B0">
            <w:pPr>
              <w:rPr>
                <w:rFonts w:ascii="Calibri Light" w:hAnsi="Calibri Light" w:cs="Calibri Light"/>
              </w:rPr>
            </w:pPr>
            <w:r>
              <w:rPr>
                <w:rFonts w:ascii="Calibri Light" w:hAnsi="Calibri Light" w:cs="Calibri Light"/>
              </w:rPr>
              <w:t>Increase the Transition Readiness Indicator from 65.4 in 2019 to 70 in 2020.</w:t>
            </w:r>
          </w:p>
        </w:tc>
        <w:tc>
          <w:tcPr>
            <w:tcW w:w="3118" w:type="dxa"/>
            <w:vMerge w:val="restart"/>
          </w:tcPr>
          <w:p w:rsidR="008C6EEF" w:rsidRDefault="008C6EEF" w:rsidP="00B379B0">
            <w:pPr>
              <w:rPr>
                <w:rFonts w:ascii="Calibri Light" w:hAnsi="Calibri Light" w:cs="Calibri Light"/>
                <w:b/>
              </w:rPr>
            </w:pPr>
            <w:r w:rsidRPr="008C6EEF">
              <w:rPr>
                <w:rFonts w:ascii="Calibri Light" w:hAnsi="Calibri Light" w:cs="Calibri Light"/>
                <w:b/>
              </w:rPr>
              <w:t>Career Pathways</w:t>
            </w:r>
          </w:p>
          <w:p w:rsidR="008C6EEF" w:rsidRDefault="008C6EEF" w:rsidP="00B379B0">
            <w:pPr>
              <w:rPr>
                <w:rFonts w:ascii="Calibri Light" w:hAnsi="Calibri Light" w:cs="Calibri Light"/>
              </w:rPr>
            </w:pPr>
          </w:p>
          <w:p w:rsidR="006E06DB" w:rsidRDefault="00E65FAB" w:rsidP="00B379B0">
            <w:pPr>
              <w:rPr>
                <w:rFonts w:ascii="Calibri Light" w:hAnsi="Calibri Light" w:cs="Calibri Light"/>
              </w:rPr>
            </w:pPr>
            <w:r>
              <w:rPr>
                <w:rFonts w:ascii="Calibri Light" w:hAnsi="Calibri Light" w:cs="Calibri Light"/>
              </w:rPr>
              <w:t xml:space="preserve">KCWP </w:t>
            </w:r>
            <w:r w:rsidR="008C6EEF">
              <w:rPr>
                <w:rFonts w:ascii="Calibri Light" w:hAnsi="Calibri Light" w:cs="Calibri Light"/>
              </w:rPr>
              <w:t>2: Design and Deliver Instruction</w:t>
            </w:r>
          </w:p>
          <w:p w:rsidR="008C6EEF" w:rsidRDefault="008C6EEF" w:rsidP="00B379B0">
            <w:pPr>
              <w:rPr>
                <w:rFonts w:ascii="Calibri Light" w:hAnsi="Calibri Light" w:cs="Calibri Light"/>
              </w:rPr>
            </w:pPr>
          </w:p>
          <w:p w:rsidR="008C6EEF" w:rsidRDefault="008C6EEF" w:rsidP="00B379B0">
            <w:pPr>
              <w:rPr>
                <w:rFonts w:ascii="Calibri Light" w:hAnsi="Calibri Light" w:cs="Calibri Light"/>
              </w:rPr>
            </w:pPr>
            <w:r>
              <w:rPr>
                <w:rFonts w:ascii="Calibri Light" w:hAnsi="Calibri Light" w:cs="Calibri Light"/>
              </w:rPr>
              <w:t>KCWP 4: Review, Analyze and Apply Data</w:t>
            </w:r>
          </w:p>
          <w:p w:rsidR="008C6EEF" w:rsidRDefault="008C6EEF" w:rsidP="00B379B0">
            <w:pPr>
              <w:rPr>
                <w:rFonts w:ascii="Calibri Light" w:hAnsi="Calibri Light" w:cs="Calibri Light"/>
              </w:rPr>
            </w:pPr>
          </w:p>
          <w:p w:rsidR="008C6EEF" w:rsidRPr="008C6EEF" w:rsidRDefault="008C6EEF" w:rsidP="00B379B0">
            <w:pPr>
              <w:rPr>
                <w:rFonts w:ascii="Calibri Light" w:hAnsi="Calibri Light" w:cs="Calibri Light"/>
                <w:b/>
              </w:rPr>
            </w:pPr>
          </w:p>
        </w:tc>
        <w:tc>
          <w:tcPr>
            <w:tcW w:w="3749" w:type="dxa"/>
          </w:tcPr>
          <w:p w:rsidR="006E06DB" w:rsidRPr="00B13B56" w:rsidRDefault="00B379B0" w:rsidP="00B379B0">
            <w:pPr>
              <w:rPr>
                <w:rFonts w:ascii="Calibri Light" w:hAnsi="Calibri Light" w:cs="Calibri Light"/>
              </w:rPr>
            </w:pPr>
            <w:r>
              <w:rPr>
                <w:rFonts w:ascii="Calibri Light" w:hAnsi="Calibri Light" w:cs="Calibri Light"/>
              </w:rPr>
              <w:t>Addition of Family and Consumer Science Teacher to provide for more career pathway opportunities</w:t>
            </w:r>
          </w:p>
        </w:tc>
        <w:tc>
          <w:tcPr>
            <w:tcW w:w="2487" w:type="dxa"/>
          </w:tcPr>
          <w:p w:rsidR="006E06DB" w:rsidRPr="00B13B56" w:rsidRDefault="00B379B0" w:rsidP="00B379B0">
            <w:pPr>
              <w:rPr>
                <w:rFonts w:ascii="Calibri Light" w:hAnsi="Calibri Light" w:cs="Calibri Light"/>
              </w:rPr>
            </w:pPr>
            <w:r>
              <w:rPr>
                <w:rFonts w:ascii="Calibri Light" w:hAnsi="Calibri Light" w:cs="Calibri Light"/>
              </w:rPr>
              <w:t>More students meeting the career readiness.</w:t>
            </w: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B379B0" w:rsidP="00B379B0">
            <w:pPr>
              <w:rPr>
                <w:rFonts w:ascii="Calibri Light" w:hAnsi="Calibri Light" w:cs="Calibri Light"/>
              </w:rPr>
            </w:pPr>
            <w:r>
              <w:rPr>
                <w:rFonts w:ascii="Calibri Light" w:hAnsi="Calibri Light" w:cs="Calibri Light"/>
              </w:rPr>
              <w:t>District funding</w:t>
            </w: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B379B0" w:rsidP="00B379B0">
            <w:pPr>
              <w:rPr>
                <w:rFonts w:ascii="Calibri Light" w:hAnsi="Calibri Light" w:cs="Calibri Light"/>
              </w:rPr>
            </w:pPr>
            <w:r>
              <w:rPr>
                <w:rFonts w:ascii="Calibri Light" w:hAnsi="Calibri Light" w:cs="Calibri Light"/>
              </w:rPr>
              <w:t>Intentional targeting of 2 year student</w:t>
            </w:r>
            <w:r w:rsidR="00760099">
              <w:rPr>
                <w:rFonts w:ascii="Calibri Light" w:hAnsi="Calibri Light" w:cs="Calibri Light"/>
              </w:rPr>
              <w:t>s for review and testing for End</w:t>
            </w:r>
            <w:r>
              <w:rPr>
                <w:rFonts w:ascii="Calibri Light" w:hAnsi="Calibri Light" w:cs="Calibri Light"/>
              </w:rPr>
              <w:t xml:space="preserve"> of Program.</w:t>
            </w:r>
          </w:p>
        </w:tc>
        <w:tc>
          <w:tcPr>
            <w:tcW w:w="2487" w:type="dxa"/>
          </w:tcPr>
          <w:p w:rsidR="006E06DB" w:rsidRPr="00B13B56" w:rsidRDefault="00B379B0" w:rsidP="00B379B0">
            <w:pPr>
              <w:rPr>
                <w:rFonts w:ascii="Calibri Light" w:hAnsi="Calibri Light" w:cs="Calibri Light"/>
              </w:rPr>
            </w:pPr>
            <w:r>
              <w:rPr>
                <w:rFonts w:ascii="Calibri Light" w:hAnsi="Calibri Light" w:cs="Calibri Light"/>
              </w:rPr>
              <w:t>Higher percentage of students passing EOPs</w:t>
            </w: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760099" w:rsidP="00B379B0">
            <w:pPr>
              <w:rPr>
                <w:rFonts w:ascii="Calibri Light" w:hAnsi="Calibri Light" w:cs="Calibri Light"/>
              </w:rPr>
            </w:pPr>
            <w:r>
              <w:rPr>
                <w:rFonts w:ascii="Calibri Light" w:hAnsi="Calibri Light" w:cs="Calibri Light"/>
              </w:rPr>
              <w:t>None</w:t>
            </w:r>
          </w:p>
        </w:tc>
      </w:tr>
      <w:tr w:rsidR="00B379B0" w:rsidRPr="00B13B56" w:rsidTr="00B379B0">
        <w:tc>
          <w:tcPr>
            <w:tcW w:w="3118" w:type="dxa"/>
            <w:vMerge/>
          </w:tcPr>
          <w:p w:rsidR="00B379B0" w:rsidRPr="00B13B56" w:rsidRDefault="00B379B0" w:rsidP="00B379B0">
            <w:pPr>
              <w:rPr>
                <w:rFonts w:ascii="Calibri Light" w:hAnsi="Calibri Light" w:cs="Calibri Light"/>
              </w:rPr>
            </w:pPr>
          </w:p>
        </w:tc>
        <w:tc>
          <w:tcPr>
            <w:tcW w:w="3118" w:type="dxa"/>
            <w:vMerge w:val="restart"/>
          </w:tcPr>
          <w:p w:rsidR="00B379B0" w:rsidRDefault="00B379B0" w:rsidP="00B379B0">
            <w:pPr>
              <w:rPr>
                <w:rFonts w:ascii="Calibri Light" w:hAnsi="Calibri Light" w:cs="Calibri Light"/>
                <w:b/>
              </w:rPr>
            </w:pPr>
            <w:r w:rsidRPr="008C6EEF">
              <w:rPr>
                <w:rFonts w:ascii="Calibri Light" w:hAnsi="Calibri Light" w:cs="Calibri Light"/>
                <w:b/>
              </w:rPr>
              <w:t>Academic Pathways</w:t>
            </w:r>
          </w:p>
          <w:p w:rsidR="00B379B0" w:rsidRDefault="00B379B0" w:rsidP="00B379B0">
            <w:pPr>
              <w:rPr>
                <w:rFonts w:ascii="Calibri Light" w:hAnsi="Calibri Light" w:cs="Calibri Light"/>
                <w:b/>
              </w:rPr>
            </w:pPr>
          </w:p>
          <w:p w:rsidR="00B379B0" w:rsidRDefault="00B379B0" w:rsidP="008C6EEF">
            <w:pPr>
              <w:rPr>
                <w:rFonts w:ascii="Calibri Light" w:hAnsi="Calibri Light" w:cs="Calibri Light"/>
              </w:rPr>
            </w:pPr>
            <w:r>
              <w:rPr>
                <w:rFonts w:ascii="Calibri Light" w:hAnsi="Calibri Light" w:cs="Calibri Light"/>
              </w:rPr>
              <w:t>KCWP 2: Design and Deliver Instruction</w:t>
            </w:r>
          </w:p>
          <w:p w:rsidR="00B379B0" w:rsidRDefault="00B379B0" w:rsidP="008C6EEF">
            <w:pPr>
              <w:rPr>
                <w:rFonts w:ascii="Calibri Light" w:hAnsi="Calibri Light" w:cs="Calibri Light"/>
              </w:rPr>
            </w:pPr>
          </w:p>
          <w:p w:rsidR="00B379B0" w:rsidRDefault="00B379B0" w:rsidP="008C6EEF">
            <w:pPr>
              <w:rPr>
                <w:rFonts w:ascii="Calibri Light" w:hAnsi="Calibri Light" w:cs="Calibri Light"/>
              </w:rPr>
            </w:pPr>
            <w:r>
              <w:rPr>
                <w:rFonts w:ascii="Calibri Light" w:hAnsi="Calibri Light" w:cs="Calibri Light"/>
              </w:rPr>
              <w:t>KCWP 4: Review, Analyze and Apply Data</w:t>
            </w:r>
          </w:p>
          <w:p w:rsidR="00B379B0" w:rsidRPr="008C6EEF" w:rsidRDefault="00B379B0" w:rsidP="00B379B0">
            <w:pPr>
              <w:rPr>
                <w:rFonts w:ascii="Calibri Light" w:hAnsi="Calibri Light" w:cs="Calibri Light"/>
                <w:b/>
              </w:rPr>
            </w:pPr>
          </w:p>
        </w:tc>
        <w:tc>
          <w:tcPr>
            <w:tcW w:w="3749" w:type="dxa"/>
          </w:tcPr>
          <w:p w:rsidR="00B379B0" w:rsidRPr="00B13B56" w:rsidRDefault="00B379B0" w:rsidP="00B379B0">
            <w:pPr>
              <w:rPr>
                <w:rFonts w:ascii="Calibri Light" w:hAnsi="Calibri Light" w:cs="Calibri Light"/>
              </w:rPr>
            </w:pPr>
            <w:r w:rsidRPr="00B379B0">
              <w:rPr>
                <w:rFonts w:ascii="Calibri Light" w:hAnsi="Calibri Light" w:cs="Calibri Light"/>
                <w:b/>
              </w:rPr>
              <w:t>MAP Data</w:t>
            </w:r>
            <w:r>
              <w:rPr>
                <w:rFonts w:ascii="Calibri Light" w:hAnsi="Calibri Light" w:cs="Calibri Light"/>
              </w:rPr>
              <w:t xml:space="preserve"> analysis of 9</w:t>
            </w:r>
            <w:r w:rsidRPr="00B379B0">
              <w:rPr>
                <w:rFonts w:ascii="Calibri Light" w:hAnsi="Calibri Light" w:cs="Calibri Light"/>
                <w:vertAlign w:val="superscript"/>
              </w:rPr>
              <w:t>th</w:t>
            </w:r>
            <w:r>
              <w:rPr>
                <w:rFonts w:ascii="Calibri Light" w:hAnsi="Calibri Light" w:cs="Calibri Light"/>
              </w:rPr>
              <w:t xml:space="preserve"> and 10</w:t>
            </w:r>
            <w:r w:rsidRPr="00B379B0">
              <w:rPr>
                <w:rFonts w:ascii="Calibri Light" w:hAnsi="Calibri Light" w:cs="Calibri Light"/>
                <w:vertAlign w:val="superscript"/>
              </w:rPr>
              <w:t>th</w:t>
            </w:r>
            <w:r>
              <w:rPr>
                <w:rFonts w:ascii="Calibri Light" w:hAnsi="Calibri Light" w:cs="Calibri Light"/>
              </w:rPr>
              <w:t xml:space="preserve"> grade students for projection of ACT scores</w:t>
            </w:r>
          </w:p>
        </w:tc>
        <w:tc>
          <w:tcPr>
            <w:tcW w:w="2487" w:type="dxa"/>
          </w:tcPr>
          <w:p w:rsidR="00B379B0" w:rsidRPr="00B13B56" w:rsidRDefault="00B379B0" w:rsidP="00B379B0">
            <w:pPr>
              <w:rPr>
                <w:rFonts w:ascii="Calibri Light" w:hAnsi="Calibri Light" w:cs="Calibri Light"/>
              </w:rPr>
            </w:pPr>
            <w:r>
              <w:rPr>
                <w:rFonts w:ascii="Calibri Light" w:hAnsi="Calibri Light" w:cs="Calibri Light"/>
              </w:rPr>
              <w:t>More students meeting the academic readiness.</w:t>
            </w:r>
          </w:p>
        </w:tc>
        <w:tc>
          <w:tcPr>
            <w:tcW w:w="3993" w:type="dxa"/>
          </w:tcPr>
          <w:p w:rsidR="00B379B0" w:rsidRPr="00B13B56" w:rsidRDefault="00B379B0" w:rsidP="00B379B0">
            <w:pPr>
              <w:rPr>
                <w:rFonts w:ascii="Calibri Light" w:hAnsi="Calibri Light" w:cs="Calibri Light"/>
              </w:rPr>
            </w:pPr>
          </w:p>
        </w:tc>
        <w:tc>
          <w:tcPr>
            <w:tcW w:w="2245" w:type="dxa"/>
            <w:gridSpan w:val="2"/>
          </w:tcPr>
          <w:p w:rsidR="00B379B0" w:rsidRPr="00B13B56" w:rsidRDefault="00760099" w:rsidP="00B379B0">
            <w:pPr>
              <w:rPr>
                <w:rFonts w:ascii="Calibri Light" w:hAnsi="Calibri Light" w:cs="Calibri Light"/>
              </w:rPr>
            </w:pPr>
            <w:r>
              <w:rPr>
                <w:rFonts w:ascii="Calibri Light" w:hAnsi="Calibri Light" w:cs="Calibri Light"/>
              </w:rPr>
              <w:t>RLIS</w:t>
            </w:r>
          </w:p>
        </w:tc>
      </w:tr>
      <w:tr w:rsidR="00B379B0" w:rsidRPr="00B13B56" w:rsidTr="00B379B0">
        <w:tc>
          <w:tcPr>
            <w:tcW w:w="3118" w:type="dxa"/>
            <w:vMerge/>
          </w:tcPr>
          <w:p w:rsidR="00B379B0" w:rsidRPr="00B13B56" w:rsidRDefault="00B379B0" w:rsidP="00B379B0">
            <w:pPr>
              <w:rPr>
                <w:rFonts w:ascii="Calibri Light" w:hAnsi="Calibri Light" w:cs="Calibri Light"/>
              </w:rPr>
            </w:pPr>
          </w:p>
        </w:tc>
        <w:tc>
          <w:tcPr>
            <w:tcW w:w="3118" w:type="dxa"/>
            <w:vMerge/>
          </w:tcPr>
          <w:p w:rsidR="00B379B0" w:rsidRPr="00B13B56" w:rsidRDefault="00B379B0" w:rsidP="00B379B0">
            <w:pPr>
              <w:rPr>
                <w:rFonts w:ascii="Calibri Light" w:hAnsi="Calibri Light" w:cs="Calibri Light"/>
              </w:rPr>
            </w:pPr>
          </w:p>
        </w:tc>
        <w:tc>
          <w:tcPr>
            <w:tcW w:w="3749" w:type="dxa"/>
          </w:tcPr>
          <w:p w:rsidR="00B379B0" w:rsidRPr="00B13B56" w:rsidRDefault="00B379B0" w:rsidP="00B379B0">
            <w:pPr>
              <w:rPr>
                <w:rFonts w:ascii="Calibri Light" w:hAnsi="Calibri Light" w:cs="Calibri Light"/>
              </w:rPr>
            </w:pPr>
            <w:proofErr w:type="spellStart"/>
            <w:r w:rsidRPr="00B379B0">
              <w:rPr>
                <w:rFonts w:ascii="Calibri Light" w:hAnsi="Calibri Light" w:cs="Calibri Light"/>
                <w:b/>
              </w:rPr>
              <w:t>TorchPrep</w:t>
            </w:r>
            <w:proofErr w:type="spellEnd"/>
            <w:r>
              <w:rPr>
                <w:rFonts w:ascii="Calibri Light" w:hAnsi="Calibri Light" w:cs="Calibri Light"/>
              </w:rPr>
              <w:t xml:space="preserve"> – All juniors will participate in Blitz program in preparation of ACT assessment</w:t>
            </w:r>
          </w:p>
        </w:tc>
        <w:tc>
          <w:tcPr>
            <w:tcW w:w="2487" w:type="dxa"/>
          </w:tcPr>
          <w:p w:rsidR="00B379B0" w:rsidRPr="00B13B56" w:rsidRDefault="00B379B0" w:rsidP="00B379B0">
            <w:pPr>
              <w:rPr>
                <w:rFonts w:ascii="Calibri Light" w:hAnsi="Calibri Light" w:cs="Calibri Light"/>
              </w:rPr>
            </w:pPr>
            <w:r>
              <w:rPr>
                <w:rFonts w:ascii="Calibri Light" w:hAnsi="Calibri Light" w:cs="Calibri Light"/>
              </w:rPr>
              <w:t>Increase benchmark scores for ACT</w:t>
            </w:r>
          </w:p>
        </w:tc>
        <w:tc>
          <w:tcPr>
            <w:tcW w:w="3993" w:type="dxa"/>
          </w:tcPr>
          <w:p w:rsidR="00B379B0" w:rsidRPr="00B13B56" w:rsidRDefault="00B379B0" w:rsidP="00B379B0">
            <w:pPr>
              <w:rPr>
                <w:rFonts w:ascii="Calibri Light" w:hAnsi="Calibri Light" w:cs="Calibri Light"/>
              </w:rPr>
            </w:pPr>
          </w:p>
        </w:tc>
        <w:tc>
          <w:tcPr>
            <w:tcW w:w="2245" w:type="dxa"/>
            <w:gridSpan w:val="2"/>
          </w:tcPr>
          <w:p w:rsidR="00B379B0" w:rsidRPr="00B13B56" w:rsidRDefault="00B379B0" w:rsidP="00B379B0">
            <w:pPr>
              <w:rPr>
                <w:rFonts w:ascii="Calibri Light" w:hAnsi="Calibri Light" w:cs="Calibri Light"/>
              </w:rPr>
            </w:pPr>
            <w:r>
              <w:rPr>
                <w:rFonts w:ascii="Calibri Light" w:hAnsi="Calibri Light" w:cs="Calibri Light"/>
              </w:rPr>
              <w:t>Title IV</w:t>
            </w:r>
          </w:p>
        </w:tc>
      </w:tr>
      <w:tr w:rsidR="00B379B0" w:rsidRPr="00B13B56" w:rsidTr="00B379B0">
        <w:tc>
          <w:tcPr>
            <w:tcW w:w="3118" w:type="dxa"/>
            <w:vMerge/>
          </w:tcPr>
          <w:p w:rsidR="00B379B0" w:rsidRPr="00B13B56" w:rsidRDefault="00B379B0" w:rsidP="00B379B0">
            <w:pPr>
              <w:rPr>
                <w:rFonts w:ascii="Calibri Light" w:hAnsi="Calibri Light" w:cs="Calibri Light"/>
              </w:rPr>
            </w:pPr>
          </w:p>
        </w:tc>
        <w:tc>
          <w:tcPr>
            <w:tcW w:w="3118" w:type="dxa"/>
            <w:vMerge/>
          </w:tcPr>
          <w:p w:rsidR="00B379B0" w:rsidRPr="00B13B56" w:rsidRDefault="00B379B0" w:rsidP="00B379B0">
            <w:pPr>
              <w:rPr>
                <w:rFonts w:ascii="Calibri Light" w:hAnsi="Calibri Light" w:cs="Calibri Light"/>
              </w:rPr>
            </w:pPr>
          </w:p>
        </w:tc>
        <w:tc>
          <w:tcPr>
            <w:tcW w:w="3749" w:type="dxa"/>
          </w:tcPr>
          <w:p w:rsidR="00B379B0" w:rsidRPr="00B13B56" w:rsidRDefault="00B379B0" w:rsidP="00B379B0">
            <w:pPr>
              <w:rPr>
                <w:rFonts w:ascii="Calibri Light" w:hAnsi="Calibri Light" w:cs="Calibri Light"/>
              </w:rPr>
            </w:pPr>
            <w:r w:rsidRPr="00B379B0">
              <w:rPr>
                <w:rFonts w:ascii="Calibri Light" w:hAnsi="Calibri Light" w:cs="Calibri Light"/>
                <w:b/>
              </w:rPr>
              <w:t xml:space="preserve">Bridges Program from </w:t>
            </w:r>
            <w:proofErr w:type="spellStart"/>
            <w:r w:rsidRPr="00B379B0">
              <w:rPr>
                <w:rFonts w:ascii="Calibri Light" w:hAnsi="Calibri Light" w:cs="Calibri Light"/>
                <w:b/>
              </w:rPr>
              <w:t>Torchprep</w:t>
            </w:r>
            <w:proofErr w:type="spellEnd"/>
            <w:r>
              <w:rPr>
                <w:rFonts w:ascii="Calibri Light" w:hAnsi="Calibri Light" w:cs="Calibri Light"/>
              </w:rPr>
              <w:t xml:space="preserve"> – All juniors will review the strategies in preparation of the ACT</w:t>
            </w:r>
          </w:p>
        </w:tc>
        <w:tc>
          <w:tcPr>
            <w:tcW w:w="2487" w:type="dxa"/>
          </w:tcPr>
          <w:p w:rsidR="00B379B0" w:rsidRPr="00B13B56" w:rsidRDefault="00B379B0" w:rsidP="00B379B0">
            <w:pPr>
              <w:rPr>
                <w:rFonts w:ascii="Calibri Light" w:hAnsi="Calibri Light" w:cs="Calibri Light"/>
              </w:rPr>
            </w:pPr>
            <w:r>
              <w:rPr>
                <w:rFonts w:ascii="Calibri Light" w:hAnsi="Calibri Light" w:cs="Calibri Light"/>
              </w:rPr>
              <w:t>Increase benchmark scores for ACT</w:t>
            </w:r>
          </w:p>
        </w:tc>
        <w:tc>
          <w:tcPr>
            <w:tcW w:w="3993" w:type="dxa"/>
          </w:tcPr>
          <w:p w:rsidR="00B379B0" w:rsidRPr="00B13B56" w:rsidRDefault="00B379B0" w:rsidP="00B379B0">
            <w:pPr>
              <w:rPr>
                <w:rFonts w:ascii="Calibri Light" w:hAnsi="Calibri Light" w:cs="Calibri Light"/>
              </w:rPr>
            </w:pPr>
          </w:p>
        </w:tc>
        <w:tc>
          <w:tcPr>
            <w:tcW w:w="2245" w:type="dxa"/>
            <w:gridSpan w:val="2"/>
          </w:tcPr>
          <w:p w:rsidR="00B379B0" w:rsidRPr="00B13B56" w:rsidRDefault="00760099" w:rsidP="00B379B0">
            <w:pPr>
              <w:rPr>
                <w:rFonts w:ascii="Calibri Light" w:hAnsi="Calibri Light" w:cs="Calibri Light"/>
              </w:rPr>
            </w:pPr>
            <w:r>
              <w:rPr>
                <w:rFonts w:ascii="Calibri Light" w:hAnsi="Calibri Light" w:cs="Calibri Light"/>
              </w:rPr>
              <w:t xml:space="preserve">District </w:t>
            </w:r>
          </w:p>
        </w:tc>
      </w:tr>
      <w:tr w:rsidR="00B379B0" w:rsidRPr="00B13B56" w:rsidTr="00B379B0">
        <w:tc>
          <w:tcPr>
            <w:tcW w:w="3118" w:type="dxa"/>
            <w:vMerge/>
          </w:tcPr>
          <w:p w:rsidR="00B379B0" w:rsidRPr="00B13B56" w:rsidRDefault="00B379B0" w:rsidP="00B379B0">
            <w:pPr>
              <w:rPr>
                <w:rFonts w:ascii="Calibri Light" w:hAnsi="Calibri Light" w:cs="Calibri Light"/>
              </w:rPr>
            </w:pPr>
          </w:p>
        </w:tc>
        <w:tc>
          <w:tcPr>
            <w:tcW w:w="3118" w:type="dxa"/>
            <w:vMerge/>
          </w:tcPr>
          <w:p w:rsidR="00B379B0" w:rsidRPr="00B13B56" w:rsidRDefault="00B379B0" w:rsidP="00B379B0">
            <w:pPr>
              <w:rPr>
                <w:rFonts w:ascii="Calibri Light" w:hAnsi="Calibri Light" w:cs="Calibri Light"/>
              </w:rPr>
            </w:pPr>
          </w:p>
        </w:tc>
        <w:tc>
          <w:tcPr>
            <w:tcW w:w="3749" w:type="dxa"/>
          </w:tcPr>
          <w:p w:rsidR="00B379B0" w:rsidRPr="00B13B56" w:rsidRDefault="00B379B0" w:rsidP="00B379B0">
            <w:pPr>
              <w:rPr>
                <w:rFonts w:ascii="Calibri Light" w:hAnsi="Calibri Light" w:cs="Calibri Light"/>
              </w:rPr>
            </w:pPr>
            <w:r w:rsidRPr="00B379B0">
              <w:rPr>
                <w:rFonts w:ascii="Calibri Light" w:hAnsi="Calibri Light" w:cs="Calibri Light"/>
                <w:b/>
              </w:rPr>
              <w:t>Mock ACT</w:t>
            </w:r>
            <w:r>
              <w:rPr>
                <w:rFonts w:ascii="Calibri Light" w:hAnsi="Calibri Light" w:cs="Calibri Light"/>
              </w:rPr>
              <w:t xml:space="preserve"> – 9</w:t>
            </w:r>
            <w:r w:rsidRPr="00B379B0">
              <w:rPr>
                <w:rFonts w:ascii="Calibri Light" w:hAnsi="Calibri Light" w:cs="Calibri Light"/>
                <w:vertAlign w:val="superscript"/>
              </w:rPr>
              <w:t>th</w:t>
            </w:r>
            <w:r>
              <w:rPr>
                <w:rFonts w:ascii="Calibri Light" w:hAnsi="Calibri Light" w:cs="Calibri Light"/>
              </w:rPr>
              <w:t xml:space="preserve"> and 10</w:t>
            </w:r>
            <w:r w:rsidRPr="00B379B0">
              <w:rPr>
                <w:rFonts w:ascii="Calibri Light" w:hAnsi="Calibri Light" w:cs="Calibri Light"/>
                <w:vertAlign w:val="superscript"/>
              </w:rPr>
              <w:t>th</w:t>
            </w:r>
            <w:r>
              <w:rPr>
                <w:rFonts w:ascii="Calibri Light" w:hAnsi="Calibri Light" w:cs="Calibri Light"/>
              </w:rPr>
              <w:t xml:space="preserve"> graders will take mock ACT to determine placement in classes as well as progress monitor ACT scores</w:t>
            </w:r>
          </w:p>
        </w:tc>
        <w:tc>
          <w:tcPr>
            <w:tcW w:w="2487" w:type="dxa"/>
          </w:tcPr>
          <w:p w:rsidR="00B379B0" w:rsidRPr="00B13B56" w:rsidRDefault="00B379B0" w:rsidP="00B379B0">
            <w:pPr>
              <w:rPr>
                <w:rFonts w:ascii="Calibri Light" w:hAnsi="Calibri Light" w:cs="Calibri Light"/>
              </w:rPr>
            </w:pPr>
            <w:r>
              <w:rPr>
                <w:rFonts w:ascii="Calibri Light" w:hAnsi="Calibri Light" w:cs="Calibri Light"/>
              </w:rPr>
              <w:t>Increase benchmark scores for ACT</w:t>
            </w:r>
          </w:p>
        </w:tc>
        <w:tc>
          <w:tcPr>
            <w:tcW w:w="3993" w:type="dxa"/>
          </w:tcPr>
          <w:p w:rsidR="00B379B0" w:rsidRPr="00B13B56" w:rsidRDefault="00B379B0" w:rsidP="00B379B0">
            <w:pPr>
              <w:rPr>
                <w:rFonts w:ascii="Calibri Light" w:hAnsi="Calibri Light" w:cs="Calibri Light"/>
              </w:rPr>
            </w:pPr>
          </w:p>
        </w:tc>
        <w:tc>
          <w:tcPr>
            <w:tcW w:w="2245" w:type="dxa"/>
            <w:gridSpan w:val="2"/>
          </w:tcPr>
          <w:p w:rsidR="00B379B0" w:rsidRPr="00B13B56" w:rsidRDefault="00760099" w:rsidP="00B379B0">
            <w:pPr>
              <w:rPr>
                <w:rFonts w:ascii="Calibri Light" w:hAnsi="Calibri Light" w:cs="Calibri Light"/>
              </w:rPr>
            </w:pPr>
            <w:r>
              <w:rPr>
                <w:rFonts w:ascii="Calibri Light" w:hAnsi="Calibri Light" w:cs="Calibri Light"/>
              </w:rPr>
              <w:t>None</w:t>
            </w:r>
          </w:p>
        </w:tc>
      </w:tr>
      <w:tr w:rsidR="006E06DB" w:rsidRPr="00B13B56" w:rsidTr="00B379B0">
        <w:tc>
          <w:tcPr>
            <w:tcW w:w="3118" w:type="dxa"/>
            <w:vMerge w:val="restart"/>
          </w:tcPr>
          <w:p w:rsidR="006E06DB" w:rsidRPr="00B13B56" w:rsidRDefault="006E06DB" w:rsidP="00B379B0">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bl>
    <w:p w:rsidR="00C149C0" w:rsidRDefault="00C149C0" w:rsidP="0098706B">
      <w:pPr>
        <w:pStyle w:val="Heading2"/>
        <w:tabs>
          <w:tab w:val="left" w:pos="2550"/>
        </w:tabs>
        <w:rPr>
          <w:rFonts w:ascii="Calibri Light" w:hAnsi="Calibri Light" w:cs="Calibri Light"/>
        </w:rPr>
      </w:pPr>
    </w:p>
    <w:p w:rsidR="00C149C0" w:rsidRDefault="00C149C0">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98706B" w:rsidRPr="00B13B56" w:rsidRDefault="0098706B" w:rsidP="0098706B">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98706B" w:rsidRPr="00B13B56" w:rsidRDefault="0098706B" w:rsidP="0098706B">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98706B" w:rsidRPr="00B13B56" w:rsidTr="00B379B0">
        <w:trPr>
          <w:gridAfter w:val="1"/>
          <w:wAfter w:w="9" w:type="dxa"/>
          <w:trHeight w:val="664"/>
          <w:tblHeader/>
        </w:trPr>
        <w:tc>
          <w:tcPr>
            <w:tcW w:w="18701" w:type="dxa"/>
            <w:gridSpan w:val="6"/>
            <w:tcBorders>
              <w:top w:val="single" w:sz="8" w:space="0" w:color="000000" w:themeColor="text1"/>
            </w:tcBorders>
          </w:tcPr>
          <w:p w:rsidR="0098706B" w:rsidRPr="00B13B56" w:rsidRDefault="0098706B" w:rsidP="00456314">
            <w:pPr>
              <w:rPr>
                <w:rFonts w:ascii="Calibri Light" w:hAnsi="Calibri Light" w:cs="Calibri Light"/>
              </w:rPr>
            </w:pPr>
            <w:r w:rsidRPr="00B13B56">
              <w:rPr>
                <w:rFonts w:ascii="Calibri Light" w:hAnsi="Calibri Light" w:cs="Calibri Light"/>
              </w:rPr>
              <w:t xml:space="preserve">Goal </w:t>
            </w:r>
            <w:r w:rsidR="00456314">
              <w:rPr>
                <w:rFonts w:ascii="Calibri Light" w:hAnsi="Calibri Light" w:cs="Calibri Light"/>
              </w:rPr>
              <w:t>6</w:t>
            </w:r>
            <w:r w:rsidRPr="00B13B56">
              <w:rPr>
                <w:rFonts w:ascii="Calibri Light" w:hAnsi="Calibri Light" w:cs="Calibri Light"/>
              </w:rPr>
              <w:t>:</w:t>
            </w:r>
            <w:r w:rsidR="0034111A">
              <w:rPr>
                <w:rFonts w:ascii="Calibri Light" w:hAnsi="Calibri Light" w:cs="Calibri Light"/>
              </w:rPr>
              <w:t xml:space="preserve"> Increase the 4 and 5 Year Average Graduation Rate from 96.5 in 2019 to 98 in 2022.</w:t>
            </w:r>
          </w:p>
        </w:tc>
      </w:tr>
      <w:tr w:rsidR="0098706B" w:rsidRPr="00B13B56" w:rsidTr="00B379B0">
        <w:trPr>
          <w:tblHeader/>
        </w:trPr>
        <w:tc>
          <w:tcPr>
            <w:tcW w:w="3118" w:type="dxa"/>
            <w:shd w:val="clear" w:color="auto" w:fill="BFBFBF" w:themeFill="background1" w:themeFillShade="BF"/>
          </w:tcPr>
          <w:p w:rsidR="0098706B" w:rsidRPr="00B13B56" w:rsidRDefault="0098706B"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98706B" w:rsidRPr="00B13B56" w:rsidRDefault="0098706B"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8706B" w:rsidRPr="00B13B56" w:rsidRDefault="0098706B"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8706B" w:rsidRPr="00B13B56" w:rsidRDefault="0098706B"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8706B" w:rsidRPr="00B13B56" w:rsidRDefault="0098706B"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8706B" w:rsidRPr="00B13B56" w:rsidRDefault="0098706B" w:rsidP="00B379B0">
            <w:pPr>
              <w:jc w:val="center"/>
              <w:rPr>
                <w:rFonts w:ascii="Calibri Light" w:hAnsi="Calibri Light" w:cs="Calibri Light"/>
                <w:b/>
              </w:rPr>
            </w:pPr>
            <w:r w:rsidRPr="00B13B56">
              <w:rPr>
                <w:rFonts w:ascii="Calibri Light" w:hAnsi="Calibri Light" w:cs="Calibri Light"/>
                <w:b/>
              </w:rPr>
              <w:t>Funding</w:t>
            </w:r>
          </w:p>
        </w:tc>
      </w:tr>
      <w:tr w:rsidR="0098706B" w:rsidRPr="00B13B56" w:rsidTr="00B379B0">
        <w:tc>
          <w:tcPr>
            <w:tcW w:w="3118" w:type="dxa"/>
            <w:vMerge w:val="restart"/>
          </w:tcPr>
          <w:p w:rsidR="0098706B" w:rsidRDefault="0098706B" w:rsidP="00B379B0">
            <w:pPr>
              <w:rPr>
                <w:rFonts w:ascii="Calibri Light" w:hAnsi="Calibri Light" w:cs="Calibri Light"/>
              </w:rPr>
            </w:pPr>
            <w:r w:rsidRPr="00B13B56">
              <w:rPr>
                <w:rFonts w:ascii="Calibri Light" w:hAnsi="Calibri Light" w:cs="Calibri Light"/>
              </w:rPr>
              <w:t>Objective 1</w:t>
            </w:r>
          </w:p>
          <w:p w:rsidR="0034111A" w:rsidRPr="00B13B56" w:rsidRDefault="0034111A" w:rsidP="00B379B0">
            <w:pPr>
              <w:rPr>
                <w:rFonts w:ascii="Calibri Light" w:hAnsi="Calibri Light" w:cs="Calibri Light"/>
              </w:rPr>
            </w:pPr>
            <w:r>
              <w:rPr>
                <w:rFonts w:ascii="Calibri Light" w:hAnsi="Calibri Light" w:cs="Calibri Light"/>
              </w:rPr>
              <w:t>Increase the 4 and 5 Year Average Graduation rate from 96.5 in 2019 to 97 in 2020.</w:t>
            </w:r>
          </w:p>
        </w:tc>
        <w:tc>
          <w:tcPr>
            <w:tcW w:w="3118" w:type="dxa"/>
            <w:vMerge w:val="restart"/>
          </w:tcPr>
          <w:p w:rsidR="0098706B" w:rsidRPr="00B13B56" w:rsidRDefault="00B379B0" w:rsidP="00B379B0">
            <w:pPr>
              <w:rPr>
                <w:rFonts w:ascii="Calibri Light" w:hAnsi="Calibri Light" w:cs="Calibri Light"/>
              </w:rPr>
            </w:pPr>
            <w:r>
              <w:rPr>
                <w:rFonts w:ascii="Calibri Light" w:hAnsi="Calibri Light" w:cs="Calibri Light"/>
              </w:rPr>
              <w:t>KCWP 5 – Design, Align, and Deliver Support</w:t>
            </w:r>
          </w:p>
        </w:tc>
        <w:tc>
          <w:tcPr>
            <w:tcW w:w="3749" w:type="dxa"/>
          </w:tcPr>
          <w:p w:rsidR="0098706B" w:rsidRPr="00B13B56" w:rsidRDefault="00B379B0" w:rsidP="00B379B0">
            <w:pPr>
              <w:rPr>
                <w:rFonts w:ascii="Calibri Light" w:hAnsi="Calibri Light" w:cs="Calibri Light"/>
              </w:rPr>
            </w:pPr>
            <w:r w:rsidRPr="00554BA3">
              <w:rPr>
                <w:rFonts w:ascii="Calibri Light" w:hAnsi="Calibri Light" w:cs="Calibri Light"/>
                <w:b/>
              </w:rPr>
              <w:t>Virtual School</w:t>
            </w:r>
            <w:r>
              <w:rPr>
                <w:rFonts w:ascii="Calibri Light" w:hAnsi="Calibri Light" w:cs="Calibri Light"/>
              </w:rPr>
              <w:t xml:space="preserve"> – Virtual school is provided for students identified with a credible need for alternative instruction.</w:t>
            </w:r>
          </w:p>
        </w:tc>
        <w:tc>
          <w:tcPr>
            <w:tcW w:w="2487" w:type="dxa"/>
          </w:tcPr>
          <w:p w:rsidR="0098706B" w:rsidRPr="00B13B56" w:rsidRDefault="0098706B" w:rsidP="00B379B0">
            <w:pPr>
              <w:rPr>
                <w:rFonts w:ascii="Calibri Light" w:hAnsi="Calibri Light" w:cs="Calibri Light"/>
              </w:rPr>
            </w:pPr>
          </w:p>
        </w:tc>
        <w:tc>
          <w:tcPr>
            <w:tcW w:w="3993" w:type="dxa"/>
          </w:tcPr>
          <w:p w:rsidR="0098706B" w:rsidRPr="00B13B56" w:rsidRDefault="0098706B" w:rsidP="00B379B0">
            <w:pPr>
              <w:rPr>
                <w:rFonts w:ascii="Calibri Light" w:hAnsi="Calibri Light" w:cs="Calibri Light"/>
              </w:rPr>
            </w:pPr>
          </w:p>
        </w:tc>
        <w:tc>
          <w:tcPr>
            <w:tcW w:w="2245" w:type="dxa"/>
            <w:gridSpan w:val="2"/>
          </w:tcPr>
          <w:p w:rsidR="0098706B" w:rsidRPr="00B13B56" w:rsidRDefault="00554BA3" w:rsidP="00B379B0">
            <w:pPr>
              <w:rPr>
                <w:rFonts w:ascii="Calibri Light" w:hAnsi="Calibri Light" w:cs="Calibri Light"/>
              </w:rPr>
            </w:pPr>
            <w:r>
              <w:rPr>
                <w:rFonts w:ascii="Calibri Light" w:hAnsi="Calibri Light" w:cs="Calibri Light"/>
              </w:rPr>
              <w:t>District funds</w:t>
            </w:r>
          </w:p>
        </w:tc>
      </w:tr>
      <w:tr w:rsidR="0098706B" w:rsidRPr="00B13B56" w:rsidTr="00B379B0">
        <w:tc>
          <w:tcPr>
            <w:tcW w:w="3118" w:type="dxa"/>
            <w:vMerge/>
          </w:tcPr>
          <w:p w:rsidR="0098706B" w:rsidRPr="00B13B56" w:rsidRDefault="0098706B" w:rsidP="00B379B0">
            <w:pPr>
              <w:rPr>
                <w:rFonts w:ascii="Calibri Light" w:hAnsi="Calibri Light" w:cs="Calibri Light"/>
              </w:rPr>
            </w:pPr>
          </w:p>
        </w:tc>
        <w:tc>
          <w:tcPr>
            <w:tcW w:w="3118" w:type="dxa"/>
            <w:vMerge/>
          </w:tcPr>
          <w:p w:rsidR="0098706B" w:rsidRPr="00B13B56" w:rsidRDefault="0098706B" w:rsidP="00B379B0">
            <w:pPr>
              <w:rPr>
                <w:rFonts w:ascii="Calibri Light" w:hAnsi="Calibri Light" w:cs="Calibri Light"/>
              </w:rPr>
            </w:pPr>
          </w:p>
        </w:tc>
        <w:tc>
          <w:tcPr>
            <w:tcW w:w="3749" w:type="dxa"/>
          </w:tcPr>
          <w:p w:rsidR="0098706B" w:rsidRPr="00B13B56" w:rsidRDefault="00B379B0" w:rsidP="00B379B0">
            <w:pPr>
              <w:rPr>
                <w:rFonts w:ascii="Calibri Light" w:hAnsi="Calibri Light" w:cs="Calibri Light"/>
              </w:rPr>
            </w:pPr>
            <w:r w:rsidRPr="00554BA3">
              <w:rPr>
                <w:rFonts w:ascii="Calibri Light" w:hAnsi="Calibri Light" w:cs="Calibri Light"/>
                <w:b/>
              </w:rPr>
              <w:t>A Plus Credit Recovery Program</w:t>
            </w:r>
            <w:r>
              <w:rPr>
                <w:rFonts w:ascii="Calibri Light" w:hAnsi="Calibri Light" w:cs="Calibri Light"/>
              </w:rPr>
              <w:t xml:space="preserve"> – Identified students will utilize the A Plus Credit Recovery Program in order to maintain their high school course work. </w:t>
            </w:r>
          </w:p>
        </w:tc>
        <w:tc>
          <w:tcPr>
            <w:tcW w:w="2487" w:type="dxa"/>
          </w:tcPr>
          <w:p w:rsidR="0098706B" w:rsidRPr="00B13B56" w:rsidRDefault="0098706B" w:rsidP="00B379B0">
            <w:pPr>
              <w:rPr>
                <w:rFonts w:ascii="Calibri Light" w:hAnsi="Calibri Light" w:cs="Calibri Light"/>
              </w:rPr>
            </w:pPr>
          </w:p>
        </w:tc>
        <w:tc>
          <w:tcPr>
            <w:tcW w:w="3993" w:type="dxa"/>
          </w:tcPr>
          <w:p w:rsidR="0098706B" w:rsidRPr="00B13B56" w:rsidRDefault="0098706B" w:rsidP="00B379B0">
            <w:pPr>
              <w:rPr>
                <w:rFonts w:ascii="Calibri Light" w:hAnsi="Calibri Light" w:cs="Calibri Light"/>
              </w:rPr>
            </w:pPr>
          </w:p>
        </w:tc>
        <w:tc>
          <w:tcPr>
            <w:tcW w:w="2245" w:type="dxa"/>
            <w:gridSpan w:val="2"/>
          </w:tcPr>
          <w:p w:rsidR="0098706B" w:rsidRPr="00B13B56" w:rsidRDefault="00554BA3" w:rsidP="00B379B0">
            <w:pPr>
              <w:rPr>
                <w:rFonts w:ascii="Calibri Light" w:hAnsi="Calibri Light" w:cs="Calibri Light"/>
              </w:rPr>
            </w:pPr>
            <w:r>
              <w:rPr>
                <w:rFonts w:ascii="Calibri Light" w:hAnsi="Calibri Light" w:cs="Calibri Light"/>
              </w:rPr>
              <w:t>District funds</w:t>
            </w:r>
          </w:p>
        </w:tc>
      </w:tr>
      <w:tr w:rsidR="00554BA3" w:rsidRPr="00B13B56" w:rsidTr="00B379B0">
        <w:tc>
          <w:tcPr>
            <w:tcW w:w="3118" w:type="dxa"/>
            <w:vMerge/>
          </w:tcPr>
          <w:p w:rsidR="00554BA3" w:rsidRPr="00B13B56" w:rsidRDefault="00554BA3" w:rsidP="00B379B0">
            <w:pPr>
              <w:rPr>
                <w:rFonts w:ascii="Calibri Light" w:hAnsi="Calibri Light" w:cs="Calibri Light"/>
              </w:rPr>
            </w:pPr>
          </w:p>
        </w:tc>
        <w:tc>
          <w:tcPr>
            <w:tcW w:w="3118" w:type="dxa"/>
            <w:vMerge w:val="restart"/>
          </w:tcPr>
          <w:p w:rsidR="00554BA3" w:rsidRPr="00B13B56" w:rsidRDefault="00554BA3" w:rsidP="00B379B0">
            <w:pPr>
              <w:rPr>
                <w:rFonts w:ascii="Calibri Light" w:hAnsi="Calibri Light" w:cs="Calibri Light"/>
              </w:rPr>
            </w:pPr>
            <w:r>
              <w:rPr>
                <w:rFonts w:ascii="Calibri Light" w:hAnsi="Calibri Light" w:cs="Calibri Light"/>
              </w:rPr>
              <w:t>KCWP 6 – Establishing Learning Culture and Environment</w:t>
            </w:r>
          </w:p>
        </w:tc>
        <w:tc>
          <w:tcPr>
            <w:tcW w:w="3749" w:type="dxa"/>
          </w:tcPr>
          <w:p w:rsidR="00554BA3" w:rsidRPr="00554BA3" w:rsidRDefault="00554BA3" w:rsidP="00B379B0">
            <w:pPr>
              <w:rPr>
                <w:rFonts w:ascii="Calibri Light" w:hAnsi="Calibri Light" w:cs="Calibri Light"/>
              </w:rPr>
            </w:pPr>
            <w:r w:rsidRPr="00554BA3">
              <w:rPr>
                <w:rFonts w:ascii="Calibri Light" w:hAnsi="Calibri Light" w:cs="Calibri Light"/>
                <w:b/>
              </w:rPr>
              <w:t>School Attendance Committee</w:t>
            </w:r>
            <w:r>
              <w:rPr>
                <w:rFonts w:ascii="Calibri Light" w:hAnsi="Calibri Light" w:cs="Calibri Light"/>
                <w:b/>
              </w:rPr>
              <w:t xml:space="preserve">s </w:t>
            </w:r>
            <w:r>
              <w:rPr>
                <w:rFonts w:ascii="Calibri Light" w:hAnsi="Calibri Light" w:cs="Calibri Light"/>
              </w:rPr>
              <w:t>will review attendance data and trends and address attendance issues, explore new and creative methods for working with students who have chronic attendance issues and identifying root causes for the attendance issue.</w:t>
            </w:r>
          </w:p>
        </w:tc>
        <w:tc>
          <w:tcPr>
            <w:tcW w:w="2487" w:type="dxa"/>
          </w:tcPr>
          <w:p w:rsidR="00554BA3" w:rsidRDefault="00554BA3" w:rsidP="00B379B0">
            <w:pPr>
              <w:rPr>
                <w:rFonts w:ascii="Calibri Light" w:hAnsi="Calibri Light" w:cs="Calibri Light"/>
              </w:rPr>
            </w:pPr>
            <w:r>
              <w:rPr>
                <w:rFonts w:ascii="Calibri Light" w:hAnsi="Calibri Light" w:cs="Calibri Light"/>
              </w:rPr>
              <w:t>Improved student attendance</w:t>
            </w:r>
          </w:p>
          <w:p w:rsidR="00554BA3" w:rsidRDefault="00554BA3" w:rsidP="00B379B0">
            <w:pPr>
              <w:rPr>
                <w:rFonts w:ascii="Calibri Light" w:hAnsi="Calibri Light" w:cs="Calibri Light"/>
              </w:rPr>
            </w:pPr>
          </w:p>
          <w:p w:rsidR="00554BA3" w:rsidRPr="00B13B56" w:rsidRDefault="00554BA3" w:rsidP="00B379B0">
            <w:pPr>
              <w:rPr>
                <w:rFonts w:ascii="Calibri Light" w:hAnsi="Calibri Light" w:cs="Calibri Light"/>
              </w:rPr>
            </w:pPr>
            <w:r>
              <w:rPr>
                <w:rFonts w:ascii="Calibri Light" w:hAnsi="Calibri Light" w:cs="Calibri Light"/>
              </w:rPr>
              <w:t>District DPP and School Administrators</w:t>
            </w:r>
          </w:p>
        </w:tc>
        <w:tc>
          <w:tcPr>
            <w:tcW w:w="3993" w:type="dxa"/>
          </w:tcPr>
          <w:p w:rsidR="00554BA3" w:rsidRPr="00B13B56" w:rsidRDefault="00554BA3" w:rsidP="00B379B0">
            <w:pPr>
              <w:rPr>
                <w:rFonts w:ascii="Calibri Light" w:hAnsi="Calibri Light" w:cs="Calibri Light"/>
              </w:rPr>
            </w:pPr>
          </w:p>
        </w:tc>
        <w:tc>
          <w:tcPr>
            <w:tcW w:w="2245" w:type="dxa"/>
            <w:gridSpan w:val="2"/>
          </w:tcPr>
          <w:p w:rsidR="00554BA3" w:rsidRPr="00B13B56" w:rsidRDefault="00554BA3" w:rsidP="00B379B0">
            <w:pPr>
              <w:rPr>
                <w:rFonts w:ascii="Calibri Light" w:hAnsi="Calibri Light" w:cs="Calibri Light"/>
              </w:rPr>
            </w:pPr>
            <w:r>
              <w:rPr>
                <w:rFonts w:ascii="Calibri Light" w:hAnsi="Calibri Light" w:cs="Calibri Light"/>
              </w:rPr>
              <w:t>No cost</w:t>
            </w:r>
          </w:p>
        </w:tc>
      </w:tr>
      <w:tr w:rsidR="00554BA3" w:rsidRPr="00B13B56" w:rsidTr="00B379B0">
        <w:tc>
          <w:tcPr>
            <w:tcW w:w="3118" w:type="dxa"/>
            <w:vMerge/>
          </w:tcPr>
          <w:p w:rsidR="00554BA3" w:rsidRPr="00B13B56" w:rsidRDefault="00554BA3" w:rsidP="00B379B0">
            <w:pPr>
              <w:rPr>
                <w:rFonts w:ascii="Calibri Light" w:hAnsi="Calibri Light" w:cs="Calibri Light"/>
              </w:rPr>
            </w:pPr>
          </w:p>
        </w:tc>
        <w:tc>
          <w:tcPr>
            <w:tcW w:w="3118" w:type="dxa"/>
            <w:vMerge/>
          </w:tcPr>
          <w:p w:rsidR="00554BA3" w:rsidRPr="00B13B56" w:rsidRDefault="00554BA3" w:rsidP="00B379B0">
            <w:pPr>
              <w:rPr>
                <w:rFonts w:ascii="Calibri Light" w:hAnsi="Calibri Light" w:cs="Calibri Light"/>
              </w:rPr>
            </w:pPr>
          </w:p>
        </w:tc>
        <w:tc>
          <w:tcPr>
            <w:tcW w:w="3749" w:type="dxa"/>
          </w:tcPr>
          <w:p w:rsidR="00554BA3" w:rsidRPr="00B13B56" w:rsidRDefault="00554BA3" w:rsidP="00B379B0">
            <w:pPr>
              <w:rPr>
                <w:rFonts w:ascii="Calibri Light" w:hAnsi="Calibri Light" w:cs="Calibri Light"/>
              </w:rPr>
            </w:pPr>
            <w:r w:rsidRPr="00554BA3">
              <w:rPr>
                <w:rFonts w:ascii="Calibri Light" w:hAnsi="Calibri Light" w:cs="Calibri Light"/>
                <w:b/>
              </w:rPr>
              <w:t>Attendance Tracking Logs</w:t>
            </w:r>
            <w:r>
              <w:rPr>
                <w:rFonts w:ascii="Calibri Light" w:hAnsi="Calibri Light" w:cs="Calibri Light"/>
              </w:rPr>
              <w:t xml:space="preserve"> – Attendance clerk will complete Attendance Tracking Logs for targeted students on a bi-weekly basis.  These logs will be submitted to principals and the DPP.</w:t>
            </w:r>
          </w:p>
        </w:tc>
        <w:tc>
          <w:tcPr>
            <w:tcW w:w="2487" w:type="dxa"/>
          </w:tcPr>
          <w:p w:rsidR="00554BA3" w:rsidRDefault="00554BA3" w:rsidP="00B379B0">
            <w:pPr>
              <w:rPr>
                <w:rFonts w:ascii="Calibri Light" w:hAnsi="Calibri Light" w:cs="Calibri Light"/>
              </w:rPr>
            </w:pPr>
            <w:r>
              <w:rPr>
                <w:rFonts w:ascii="Calibri Light" w:hAnsi="Calibri Light" w:cs="Calibri Light"/>
              </w:rPr>
              <w:t>Improved student attendance</w:t>
            </w:r>
          </w:p>
          <w:p w:rsidR="00554BA3" w:rsidRDefault="00554BA3" w:rsidP="00B379B0">
            <w:pPr>
              <w:rPr>
                <w:rFonts w:ascii="Calibri Light" w:hAnsi="Calibri Light" w:cs="Calibri Light"/>
              </w:rPr>
            </w:pPr>
          </w:p>
          <w:p w:rsidR="00554BA3" w:rsidRPr="00B13B56" w:rsidRDefault="00554BA3" w:rsidP="00B379B0">
            <w:pPr>
              <w:rPr>
                <w:rFonts w:ascii="Calibri Light" w:hAnsi="Calibri Light" w:cs="Calibri Light"/>
              </w:rPr>
            </w:pPr>
            <w:r>
              <w:rPr>
                <w:rFonts w:ascii="Calibri Light" w:hAnsi="Calibri Light" w:cs="Calibri Light"/>
              </w:rPr>
              <w:t>District DPP and School Administrators</w:t>
            </w:r>
          </w:p>
        </w:tc>
        <w:tc>
          <w:tcPr>
            <w:tcW w:w="3993" w:type="dxa"/>
          </w:tcPr>
          <w:p w:rsidR="00554BA3" w:rsidRPr="00B13B56" w:rsidRDefault="00554BA3" w:rsidP="00B379B0">
            <w:pPr>
              <w:rPr>
                <w:rFonts w:ascii="Calibri Light" w:hAnsi="Calibri Light" w:cs="Calibri Light"/>
              </w:rPr>
            </w:pPr>
          </w:p>
        </w:tc>
        <w:tc>
          <w:tcPr>
            <w:tcW w:w="2245" w:type="dxa"/>
            <w:gridSpan w:val="2"/>
          </w:tcPr>
          <w:p w:rsidR="00554BA3" w:rsidRPr="00B13B56" w:rsidRDefault="00554BA3" w:rsidP="00B379B0">
            <w:pPr>
              <w:rPr>
                <w:rFonts w:ascii="Calibri Light" w:hAnsi="Calibri Light" w:cs="Calibri Light"/>
              </w:rPr>
            </w:pPr>
            <w:r>
              <w:rPr>
                <w:rFonts w:ascii="Calibri Light" w:hAnsi="Calibri Light" w:cs="Calibri Light"/>
              </w:rPr>
              <w:t>No cost</w:t>
            </w:r>
          </w:p>
        </w:tc>
      </w:tr>
      <w:tr w:rsidR="00554BA3" w:rsidRPr="00B13B56" w:rsidTr="005A53FF">
        <w:trPr>
          <w:trHeight w:val="1465"/>
        </w:trPr>
        <w:tc>
          <w:tcPr>
            <w:tcW w:w="3118" w:type="dxa"/>
            <w:vMerge/>
          </w:tcPr>
          <w:p w:rsidR="00554BA3" w:rsidRPr="00B13B56" w:rsidRDefault="00554BA3" w:rsidP="00B379B0">
            <w:pPr>
              <w:rPr>
                <w:rFonts w:ascii="Calibri Light" w:hAnsi="Calibri Light" w:cs="Calibri Light"/>
              </w:rPr>
            </w:pPr>
          </w:p>
        </w:tc>
        <w:tc>
          <w:tcPr>
            <w:tcW w:w="3118" w:type="dxa"/>
            <w:vMerge/>
          </w:tcPr>
          <w:p w:rsidR="00554BA3" w:rsidRPr="00B13B56" w:rsidRDefault="00554BA3" w:rsidP="00B379B0">
            <w:pPr>
              <w:rPr>
                <w:rFonts w:ascii="Calibri Light" w:hAnsi="Calibri Light" w:cs="Calibri Light"/>
              </w:rPr>
            </w:pPr>
          </w:p>
        </w:tc>
        <w:tc>
          <w:tcPr>
            <w:tcW w:w="3749" w:type="dxa"/>
          </w:tcPr>
          <w:p w:rsidR="00554BA3" w:rsidRPr="00B13B56" w:rsidRDefault="00554BA3" w:rsidP="00554BA3">
            <w:pPr>
              <w:rPr>
                <w:rFonts w:ascii="Calibri Light" w:hAnsi="Calibri Light" w:cs="Calibri Light"/>
              </w:rPr>
            </w:pPr>
            <w:r w:rsidRPr="00554BA3">
              <w:rPr>
                <w:rFonts w:ascii="Calibri Light" w:hAnsi="Calibri Light" w:cs="Calibri Light"/>
                <w:b/>
              </w:rPr>
              <w:t>Home Visits</w:t>
            </w:r>
            <w:r>
              <w:rPr>
                <w:rFonts w:ascii="Calibri Light" w:hAnsi="Calibri Light" w:cs="Calibri Light"/>
              </w:rPr>
              <w:t xml:space="preserve"> – Home visits are required after four unexcused absences.  Documentation is kept on file of such visits.</w:t>
            </w:r>
          </w:p>
        </w:tc>
        <w:tc>
          <w:tcPr>
            <w:tcW w:w="2487" w:type="dxa"/>
          </w:tcPr>
          <w:p w:rsidR="00554BA3" w:rsidRDefault="00554BA3" w:rsidP="00B379B0">
            <w:pPr>
              <w:rPr>
                <w:rFonts w:ascii="Calibri Light" w:hAnsi="Calibri Light" w:cs="Calibri Light"/>
              </w:rPr>
            </w:pPr>
            <w:r>
              <w:rPr>
                <w:rFonts w:ascii="Calibri Light" w:hAnsi="Calibri Light" w:cs="Calibri Light"/>
              </w:rPr>
              <w:t>Improved student attendance</w:t>
            </w:r>
          </w:p>
          <w:p w:rsidR="00554BA3" w:rsidRDefault="00554BA3" w:rsidP="00B379B0">
            <w:pPr>
              <w:rPr>
                <w:rFonts w:ascii="Calibri Light" w:hAnsi="Calibri Light" w:cs="Calibri Light"/>
              </w:rPr>
            </w:pPr>
          </w:p>
          <w:p w:rsidR="00554BA3" w:rsidRPr="00B13B56" w:rsidRDefault="00554BA3" w:rsidP="00B379B0">
            <w:pPr>
              <w:rPr>
                <w:rFonts w:ascii="Calibri Light" w:hAnsi="Calibri Light" w:cs="Calibri Light"/>
              </w:rPr>
            </w:pPr>
            <w:r>
              <w:rPr>
                <w:rFonts w:ascii="Calibri Light" w:hAnsi="Calibri Light" w:cs="Calibri Light"/>
              </w:rPr>
              <w:t>District DPP and School Administrators</w:t>
            </w:r>
          </w:p>
        </w:tc>
        <w:tc>
          <w:tcPr>
            <w:tcW w:w="3993" w:type="dxa"/>
          </w:tcPr>
          <w:p w:rsidR="00554BA3" w:rsidRPr="00B13B56" w:rsidRDefault="00554BA3" w:rsidP="00B379B0">
            <w:pPr>
              <w:rPr>
                <w:rFonts w:ascii="Calibri Light" w:hAnsi="Calibri Light" w:cs="Calibri Light"/>
              </w:rPr>
            </w:pPr>
          </w:p>
        </w:tc>
        <w:tc>
          <w:tcPr>
            <w:tcW w:w="2245" w:type="dxa"/>
            <w:gridSpan w:val="2"/>
          </w:tcPr>
          <w:p w:rsidR="00554BA3" w:rsidRPr="00B13B56" w:rsidRDefault="00554BA3" w:rsidP="00B379B0">
            <w:pPr>
              <w:rPr>
                <w:rFonts w:ascii="Calibri Light" w:hAnsi="Calibri Light" w:cs="Calibri Light"/>
              </w:rPr>
            </w:pPr>
            <w:r>
              <w:rPr>
                <w:rFonts w:ascii="Calibri Light" w:hAnsi="Calibri Light" w:cs="Calibri Light"/>
              </w:rPr>
              <w:t>No funding</w:t>
            </w:r>
          </w:p>
        </w:tc>
      </w:tr>
      <w:tr w:rsidR="00554BA3" w:rsidRPr="00B13B56" w:rsidTr="00B379B0">
        <w:tc>
          <w:tcPr>
            <w:tcW w:w="3118" w:type="dxa"/>
            <w:vMerge w:val="restart"/>
          </w:tcPr>
          <w:p w:rsidR="00554BA3" w:rsidRPr="00B13B56" w:rsidRDefault="00554BA3" w:rsidP="00B379B0">
            <w:pPr>
              <w:rPr>
                <w:rFonts w:ascii="Calibri Light" w:hAnsi="Calibri Light" w:cs="Calibri Light"/>
              </w:rPr>
            </w:pPr>
            <w:r w:rsidRPr="00B13B56">
              <w:rPr>
                <w:rFonts w:ascii="Calibri Light" w:hAnsi="Calibri Light" w:cs="Calibri Light"/>
              </w:rPr>
              <w:t>Objective 2</w:t>
            </w:r>
          </w:p>
        </w:tc>
        <w:tc>
          <w:tcPr>
            <w:tcW w:w="3118" w:type="dxa"/>
            <w:vMerge w:val="restart"/>
          </w:tcPr>
          <w:p w:rsidR="00554BA3" w:rsidRPr="00B13B56" w:rsidRDefault="00554BA3" w:rsidP="00B379B0">
            <w:pPr>
              <w:rPr>
                <w:rFonts w:ascii="Calibri Light" w:hAnsi="Calibri Light" w:cs="Calibri Light"/>
              </w:rPr>
            </w:pPr>
          </w:p>
        </w:tc>
        <w:tc>
          <w:tcPr>
            <w:tcW w:w="3749" w:type="dxa"/>
          </w:tcPr>
          <w:p w:rsidR="00554BA3" w:rsidRPr="00B13B56" w:rsidRDefault="00554BA3" w:rsidP="00B379B0">
            <w:pPr>
              <w:rPr>
                <w:rFonts w:ascii="Calibri Light" w:hAnsi="Calibri Light" w:cs="Calibri Light"/>
              </w:rPr>
            </w:pPr>
          </w:p>
        </w:tc>
        <w:tc>
          <w:tcPr>
            <w:tcW w:w="2487" w:type="dxa"/>
          </w:tcPr>
          <w:p w:rsidR="00554BA3" w:rsidRPr="00B13B56" w:rsidRDefault="00554BA3" w:rsidP="00B379B0">
            <w:pPr>
              <w:rPr>
                <w:rFonts w:ascii="Calibri Light" w:hAnsi="Calibri Light" w:cs="Calibri Light"/>
              </w:rPr>
            </w:pPr>
          </w:p>
        </w:tc>
        <w:tc>
          <w:tcPr>
            <w:tcW w:w="3993" w:type="dxa"/>
          </w:tcPr>
          <w:p w:rsidR="00554BA3" w:rsidRPr="00B13B56" w:rsidRDefault="00554BA3" w:rsidP="00B379B0">
            <w:pPr>
              <w:rPr>
                <w:rFonts w:ascii="Calibri Light" w:hAnsi="Calibri Light" w:cs="Calibri Light"/>
              </w:rPr>
            </w:pPr>
          </w:p>
        </w:tc>
        <w:tc>
          <w:tcPr>
            <w:tcW w:w="2245" w:type="dxa"/>
            <w:gridSpan w:val="2"/>
          </w:tcPr>
          <w:p w:rsidR="00554BA3" w:rsidRPr="00B13B56" w:rsidRDefault="00554BA3" w:rsidP="00B379B0">
            <w:pPr>
              <w:rPr>
                <w:rFonts w:ascii="Calibri Light" w:hAnsi="Calibri Light" w:cs="Calibri Light"/>
              </w:rPr>
            </w:pPr>
          </w:p>
        </w:tc>
      </w:tr>
      <w:tr w:rsidR="00554BA3" w:rsidRPr="00B13B56" w:rsidTr="00915AF5">
        <w:trPr>
          <w:trHeight w:val="313"/>
        </w:trPr>
        <w:tc>
          <w:tcPr>
            <w:tcW w:w="3118" w:type="dxa"/>
            <w:vMerge/>
            <w:tcBorders>
              <w:bottom w:val="single" w:sz="4" w:space="0" w:color="auto"/>
            </w:tcBorders>
          </w:tcPr>
          <w:p w:rsidR="00554BA3" w:rsidRPr="00B13B56" w:rsidRDefault="00554BA3" w:rsidP="00B379B0">
            <w:pPr>
              <w:rPr>
                <w:rFonts w:ascii="Calibri Light" w:hAnsi="Calibri Light" w:cs="Calibri Light"/>
              </w:rPr>
            </w:pPr>
          </w:p>
        </w:tc>
        <w:tc>
          <w:tcPr>
            <w:tcW w:w="3118" w:type="dxa"/>
            <w:vMerge/>
            <w:tcBorders>
              <w:bottom w:val="single" w:sz="4" w:space="0" w:color="auto"/>
            </w:tcBorders>
          </w:tcPr>
          <w:p w:rsidR="00554BA3" w:rsidRPr="00B13B56" w:rsidRDefault="00554BA3" w:rsidP="00B379B0">
            <w:pPr>
              <w:rPr>
                <w:rFonts w:ascii="Calibri Light" w:hAnsi="Calibri Light" w:cs="Calibri Light"/>
              </w:rPr>
            </w:pPr>
          </w:p>
        </w:tc>
        <w:tc>
          <w:tcPr>
            <w:tcW w:w="3749" w:type="dxa"/>
            <w:vMerge w:val="restart"/>
            <w:tcBorders>
              <w:bottom w:val="single" w:sz="4" w:space="0" w:color="auto"/>
            </w:tcBorders>
          </w:tcPr>
          <w:p w:rsidR="00554BA3" w:rsidRPr="00B13B56" w:rsidRDefault="00554BA3" w:rsidP="00B379B0">
            <w:pPr>
              <w:rPr>
                <w:rFonts w:ascii="Calibri Light" w:hAnsi="Calibri Light" w:cs="Calibri Light"/>
              </w:rPr>
            </w:pPr>
          </w:p>
        </w:tc>
        <w:tc>
          <w:tcPr>
            <w:tcW w:w="2487" w:type="dxa"/>
            <w:tcBorders>
              <w:bottom w:val="single" w:sz="4" w:space="0" w:color="auto"/>
            </w:tcBorders>
          </w:tcPr>
          <w:p w:rsidR="00554BA3" w:rsidRPr="00B13B56" w:rsidRDefault="00554BA3" w:rsidP="00B379B0">
            <w:pPr>
              <w:rPr>
                <w:rFonts w:ascii="Calibri Light" w:hAnsi="Calibri Light" w:cs="Calibri Light"/>
              </w:rPr>
            </w:pPr>
          </w:p>
        </w:tc>
        <w:tc>
          <w:tcPr>
            <w:tcW w:w="3993" w:type="dxa"/>
            <w:tcBorders>
              <w:bottom w:val="single" w:sz="4" w:space="0" w:color="auto"/>
            </w:tcBorders>
          </w:tcPr>
          <w:p w:rsidR="00554BA3" w:rsidRPr="00B13B56" w:rsidRDefault="00554BA3" w:rsidP="00B379B0">
            <w:pPr>
              <w:rPr>
                <w:rFonts w:ascii="Calibri Light" w:hAnsi="Calibri Light" w:cs="Calibri Light"/>
              </w:rPr>
            </w:pPr>
          </w:p>
        </w:tc>
        <w:tc>
          <w:tcPr>
            <w:tcW w:w="2245" w:type="dxa"/>
            <w:gridSpan w:val="2"/>
            <w:tcBorders>
              <w:bottom w:val="single" w:sz="4" w:space="0" w:color="auto"/>
            </w:tcBorders>
          </w:tcPr>
          <w:p w:rsidR="00554BA3" w:rsidRPr="00B13B56" w:rsidRDefault="00554BA3" w:rsidP="00B379B0">
            <w:pPr>
              <w:rPr>
                <w:rFonts w:ascii="Calibri Light" w:hAnsi="Calibri Light" w:cs="Calibri Light"/>
              </w:rPr>
            </w:pPr>
          </w:p>
        </w:tc>
      </w:tr>
      <w:tr w:rsidR="00554BA3" w:rsidRPr="00B13B56" w:rsidTr="00B379B0">
        <w:tc>
          <w:tcPr>
            <w:tcW w:w="3118" w:type="dxa"/>
            <w:vMerge/>
          </w:tcPr>
          <w:p w:rsidR="00554BA3" w:rsidRPr="00B13B56" w:rsidRDefault="00554BA3" w:rsidP="00B379B0">
            <w:pPr>
              <w:rPr>
                <w:rFonts w:ascii="Calibri Light" w:hAnsi="Calibri Light" w:cs="Calibri Light"/>
              </w:rPr>
            </w:pPr>
          </w:p>
        </w:tc>
        <w:tc>
          <w:tcPr>
            <w:tcW w:w="3118" w:type="dxa"/>
            <w:vMerge w:val="restart"/>
          </w:tcPr>
          <w:p w:rsidR="00554BA3" w:rsidRPr="00B13B56" w:rsidRDefault="00554BA3" w:rsidP="00B379B0">
            <w:pPr>
              <w:rPr>
                <w:rFonts w:ascii="Calibri Light" w:hAnsi="Calibri Light" w:cs="Calibri Light"/>
              </w:rPr>
            </w:pPr>
          </w:p>
        </w:tc>
        <w:tc>
          <w:tcPr>
            <w:tcW w:w="3749" w:type="dxa"/>
            <w:vMerge/>
          </w:tcPr>
          <w:p w:rsidR="00554BA3" w:rsidRPr="00B13B56" w:rsidRDefault="00554BA3" w:rsidP="00B379B0">
            <w:pPr>
              <w:rPr>
                <w:rFonts w:ascii="Calibri Light" w:hAnsi="Calibri Light" w:cs="Calibri Light"/>
              </w:rPr>
            </w:pPr>
          </w:p>
        </w:tc>
        <w:tc>
          <w:tcPr>
            <w:tcW w:w="2487" w:type="dxa"/>
          </w:tcPr>
          <w:p w:rsidR="00554BA3" w:rsidRPr="00B13B56" w:rsidRDefault="00554BA3" w:rsidP="00B379B0">
            <w:pPr>
              <w:rPr>
                <w:rFonts w:ascii="Calibri Light" w:hAnsi="Calibri Light" w:cs="Calibri Light"/>
              </w:rPr>
            </w:pPr>
          </w:p>
        </w:tc>
        <w:tc>
          <w:tcPr>
            <w:tcW w:w="3993" w:type="dxa"/>
          </w:tcPr>
          <w:p w:rsidR="00554BA3" w:rsidRPr="00B13B56" w:rsidRDefault="00554BA3" w:rsidP="00B379B0">
            <w:pPr>
              <w:rPr>
                <w:rFonts w:ascii="Calibri Light" w:hAnsi="Calibri Light" w:cs="Calibri Light"/>
              </w:rPr>
            </w:pPr>
          </w:p>
        </w:tc>
        <w:tc>
          <w:tcPr>
            <w:tcW w:w="2245" w:type="dxa"/>
            <w:gridSpan w:val="2"/>
          </w:tcPr>
          <w:p w:rsidR="00554BA3" w:rsidRPr="00B13B56" w:rsidRDefault="00554BA3" w:rsidP="00B379B0">
            <w:pPr>
              <w:rPr>
                <w:rFonts w:ascii="Calibri Light" w:hAnsi="Calibri Light" w:cs="Calibri Light"/>
              </w:rPr>
            </w:pPr>
          </w:p>
        </w:tc>
      </w:tr>
      <w:tr w:rsidR="0098706B" w:rsidRPr="00B13B56" w:rsidTr="00B379B0">
        <w:tc>
          <w:tcPr>
            <w:tcW w:w="3118" w:type="dxa"/>
            <w:vMerge/>
          </w:tcPr>
          <w:p w:rsidR="0098706B" w:rsidRPr="00B13B56" w:rsidRDefault="0098706B" w:rsidP="00B379B0">
            <w:pPr>
              <w:rPr>
                <w:rFonts w:ascii="Calibri Light" w:hAnsi="Calibri Light" w:cs="Calibri Light"/>
              </w:rPr>
            </w:pPr>
          </w:p>
        </w:tc>
        <w:tc>
          <w:tcPr>
            <w:tcW w:w="3118" w:type="dxa"/>
            <w:vMerge/>
          </w:tcPr>
          <w:p w:rsidR="0098706B" w:rsidRPr="00B13B56" w:rsidRDefault="0098706B" w:rsidP="00B379B0">
            <w:pPr>
              <w:rPr>
                <w:rFonts w:ascii="Calibri Light" w:hAnsi="Calibri Light" w:cs="Calibri Light"/>
              </w:rPr>
            </w:pPr>
          </w:p>
        </w:tc>
        <w:tc>
          <w:tcPr>
            <w:tcW w:w="3749" w:type="dxa"/>
          </w:tcPr>
          <w:p w:rsidR="0098706B" w:rsidRPr="00B13B56" w:rsidRDefault="0098706B" w:rsidP="00B379B0">
            <w:pPr>
              <w:rPr>
                <w:rFonts w:ascii="Calibri Light" w:hAnsi="Calibri Light" w:cs="Calibri Light"/>
              </w:rPr>
            </w:pPr>
          </w:p>
        </w:tc>
        <w:tc>
          <w:tcPr>
            <w:tcW w:w="2487" w:type="dxa"/>
          </w:tcPr>
          <w:p w:rsidR="0098706B" w:rsidRPr="00B13B56" w:rsidRDefault="0098706B" w:rsidP="00B379B0">
            <w:pPr>
              <w:rPr>
                <w:rFonts w:ascii="Calibri Light" w:hAnsi="Calibri Light" w:cs="Calibri Light"/>
              </w:rPr>
            </w:pPr>
          </w:p>
        </w:tc>
        <w:tc>
          <w:tcPr>
            <w:tcW w:w="3993" w:type="dxa"/>
          </w:tcPr>
          <w:p w:rsidR="0098706B" w:rsidRPr="00B13B56" w:rsidRDefault="0098706B" w:rsidP="00B379B0">
            <w:pPr>
              <w:rPr>
                <w:rFonts w:ascii="Calibri Light" w:hAnsi="Calibri Light" w:cs="Calibri Light"/>
              </w:rPr>
            </w:pPr>
          </w:p>
        </w:tc>
        <w:tc>
          <w:tcPr>
            <w:tcW w:w="2245" w:type="dxa"/>
            <w:gridSpan w:val="2"/>
          </w:tcPr>
          <w:p w:rsidR="0098706B" w:rsidRPr="00B13B56" w:rsidRDefault="0098706B" w:rsidP="00B379B0">
            <w:pPr>
              <w:rPr>
                <w:rFonts w:ascii="Calibri Light" w:hAnsi="Calibri Light" w:cs="Calibri Light"/>
              </w:rPr>
            </w:pPr>
          </w:p>
        </w:tc>
      </w:tr>
    </w:tbl>
    <w:p w:rsidR="0099149C" w:rsidRPr="00B13B56" w:rsidRDefault="0099149C" w:rsidP="001D42DB">
      <w:pPr>
        <w:pStyle w:val="Heading2"/>
        <w:rPr>
          <w:rFonts w:ascii="Calibri Light" w:hAnsi="Calibri Light" w:cs="Calibri Light"/>
          <w:bCs w:val="0"/>
          <w:color w:val="243F60" w:themeColor="accent1" w:themeShade="7F"/>
          <w:sz w:val="24"/>
          <w:szCs w:val="24"/>
        </w:rPr>
      </w:pPr>
    </w:p>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B379B0">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rsidTr="00B379B0">
        <w:trPr>
          <w:tblHeader/>
        </w:trPr>
        <w:tc>
          <w:tcPr>
            <w:tcW w:w="3118" w:type="dxa"/>
            <w:shd w:val="clear" w:color="auto" w:fill="BFBFBF" w:themeFill="background1" w:themeFillShade="BF"/>
          </w:tcPr>
          <w:p w:rsidR="006E06DB" w:rsidRPr="00B13B56" w:rsidRDefault="006E06DB" w:rsidP="00B379B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B379B0">
            <w:pPr>
              <w:jc w:val="center"/>
              <w:rPr>
                <w:rFonts w:ascii="Calibri Light" w:hAnsi="Calibri Light" w:cs="Calibri Light"/>
                <w:b/>
              </w:rPr>
            </w:pPr>
            <w:r w:rsidRPr="00B13B56">
              <w:rPr>
                <w:rFonts w:ascii="Calibri Light" w:hAnsi="Calibri Light" w:cs="Calibri Light"/>
                <w:b/>
              </w:rPr>
              <w:t>Funding</w:t>
            </w:r>
          </w:p>
        </w:tc>
      </w:tr>
      <w:tr w:rsidR="006E06DB" w:rsidRPr="00B13B56" w:rsidTr="00B379B0">
        <w:tc>
          <w:tcPr>
            <w:tcW w:w="3118" w:type="dxa"/>
            <w:vMerge w:val="restart"/>
          </w:tcPr>
          <w:p w:rsidR="006E06DB" w:rsidRPr="00B13B56" w:rsidRDefault="006E06DB" w:rsidP="00B379B0">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val="restart"/>
          </w:tcPr>
          <w:p w:rsidR="006E06DB" w:rsidRPr="00B13B56" w:rsidRDefault="006E06DB" w:rsidP="00B379B0">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val="restart"/>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r w:rsidR="006E06DB" w:rsidRPr="00B13B56" w:rsidTr="00B379B0">
        <w:tc>
          <w:tcPr>
            <w:tcW w:w="3118" w:type="dxa"/>
            <w:vMerge/>
          </w:tcPr>
          <w:p w:rsidR="006E06DB" w:rsidRPr="00B13B56" w:rsidRDefault="006E06DB" w:rsidP="00B379B0">
            <w:pPr>
              <w:rPr>
                <w:rFonts w:ascii="Calibri Light" w:hAnsi="Calibri Light" w:cs="Calibri Light"/>
              </w:rPr>
            </w:pPr>
          </w:p>
        </w:tc>
        <w:tc>
          <w:tcPr>
            <w:tcW w:w="3118" w:type="dxa"/>
            <w:vMerge/>
          </w:tcPr>
          <w:p w:rsidR="006E06DB" w:rsidRPr="00B13B56" w:rsidRDefault="006E06DB" w:rsidP="00B379B0">
            <w:pPr>
              <w:rPr>
                <w:rFonts w:ascii="Calibri Light" w:hAnsi="Calibri Light" w:cs="Calibri Light"/>
              </w:rPr>
            </w:pPr>
          </w:p>
        </w:tc>
        <w:tc>
          <w:tcPr>
            <w:tcW w:w="3749" w:type="dxa"/>
          </w:tcPr>
          <w:p w:rsidR="006E06DB" w:rsidRPr="00B13B56" w:rsidRDefault="006E06DB" w:rsidP="00B379B0">
            <w:pPr>
              <w:rPr>
                <w:rFonts w:ascii="Calibri Light" w:hAnsi="Calibri Light" w:cs="Calibri Light"/>
              </w:rPr>
            </w:pPr>
          </w:p>
        </w:tc>
        <w:tc>
          <w:tcPr>
            <w:tcW w:w="2487" w:type="dxa"/>
          </w:tcPr>
          <w:p w:rsidR="006E06DB" w:rsidRPr="00B13B56" w:rsidRDefault="006E06DB" w:rsidP="00B379B0">
            <w:pPr>
              <w:rPr>
                <w:rFonts w:ascii="Calibri Light" w:hAnsi="Calibri Light" w:cs="Calibri Light"/>
              </w:rPr>
            </w:pPr>
          </w:p>
        </w:tc>
        <w:tc>
          <w:tcPr>
            <w:tcW w:w="3993" w:type="dxa"/>
          </w:tcPr>
          <w:p w:rsidR="006E06DB" w:rsidRPr="00B13B56" w:rsidRDefault="006E06DB" w:rsidP="00B379B0">
            <w:pPr>
              <w:rPr>
                <w:rFonts w:ascii="Calibri Light" w:hAnsi="Calibri Light" w:cs="Calibri Light"/>
              </w:rPr>
            </w:pPr>
          </w:p>
        </w:tc>
        <w:tc>
          <w:tcPr>
            <w:tcW w:w="2245" w:type="dxa"/>
            <w:gridSpan w:val="2"/>
          </w:tcPr>
          <w:p w:rsidR="006E06DB" w:rsidRPr="00B13B56" w:rsidRDefault="006E06DB" w:rsidP="00B379B0">
            <w:pPr>
              <w:rPr>
                <w:rFonts w:ascii="Calibri Light" w:hAnsi="Calibri Light" w:cs="Calibri Light"/>
              </w:rPr>
            </w:pPr>
          </w:p>
        </w:tc>
      </w:tr>
    </w:tbl>
    <w:p w:rsidR="00EF655D" w:rsidRDefault="00EF655D">
      <w:pPr>
        <w:rPr>
          <w:rFonts w:asciiTheme="majorHAnsi" w:eastAsiaTheme="majorEastAsia" w:hAnsiTheme="majorHAnsi" w:cstheme="majorBidi"/>
          <w:b/>
          <w:bCs/>
          <w:color w:val="4F81BD" w:themeColor="accent1"/>
          <w:sz w:val="26"/>
          <w:szCs w:val="26"/>
        </w:rPr>
      </w:pPr>
    </w:p>
    <w:p w:rsidR="00C42999" w:rsidRDefault="00C42999">
      <w:pPr>
        <w:rPr>
          <w:rFonts w:asciiTheme="majorHAnsi" w:eastAsiaTheme="majorEastAsia" w:hAnsiTheme="majorHAnsi" w:cstheme="majorBidi"/>
          <w:b/>
          <w:bCs/>
          <w:color w:val="4F81BD" w:themeColor="accent1"/>
          <w:sz w:val="26"/>
          <w:szCs w:val="26"/>
        </w:rPr>
      </w:pPr>
      <w:r>
        <w:rPr>
          <w:rFonts w:asciiTheme="majorHAnsi" w:eastAsiaTheme="majorEastAsia" w:hAnsiTheme="majorHAnsi" w:cstheme="majorBidi"/>
          <w:b/>
          <w:bCs/>
          <w:color w:val="4F81BD" w:themeColor="accent1"/>
          <w:sz w:val="26"/>
          <w:szCs w:val="26"/>
        </w:rPr>
        <w:br w:type="page"/>
      </w:r>
    </w:p>
    <w:p w:rsidR="007A1985" w:rsidRDefault="007A1985" w:rsidP="007A1985">
      <w:pPr>
        <w:pStyle w:val="Heading2"/>
        <w:rPr>
          <w:rFonts w:ascii="Calibri Light" w:hAnsi="Calibri Light" w:cs="Calibri Light"/>
        </w:rPr>
      </w:pPr>
      <w:r w:rsidRPr="00AE27B6">
        <w:rPr>
          <w:rFonts w:ascii="Calibri Light" w:hAnsi="Calibri Light" w:cs="Calibri Light"/>
        </w:rPr>
        <w:lastRenderedPageBreak/>
        <w:t xml:space="preserve">Special Considerations for </w:t>
      </w:r>
      <w:r w:rsidR="000F62D8">
        <w:rPr>
          <w:rFonts w:ascii="Calibri Light" w:hAnsi="Calibri Light" w:cs="Calibri Light"/>
        </w:rPr>
        <w:t xml:space="preserve">Districts with </w:t>
      </w:r>
      <w:r w:rsidRPr="00AE27B6">
        <w:rPr>
          <w:rFonts w:ascii="Calibri Light" w:hAnsi="Calibri Light" w:cs="Calibri Light"/>
        </w:rPr>
        <w:t>Targeted Support and Improvement (TSI) Schools</w:t>
      </w:r>
    </w:p>
    <w:p w:rsidR="00362344" w:rsidRDefault="00362344" w:rsidP="00362344"/>
    <w:p w:rsidR="00362344" w:rsidRPr="0015607F" w:rsidRDefault="00AA31CE" w:rsidP="00362344">
      <w:pPr>
        <w:rPr>
          <w:rFonts w:ascii="Calibri Light" w:hAnsi="Calibri Light" w:cs="Calibri Light"/>
        </w:rPr>
      </w:pPr>
      <w:r w:rsidRPr="0015607F">
        <w:rPr>
          <w:rFonts w:ascii="Calibri Light" w:hAnsi="Calibri Light" w:cs="Calibri Light"/>
          <w:bCs/>
        </w:rPr>
        <w:t xml:space="preserve">Districts with a school identified for Targeted Support and Improvement (TSI) </w:t>
      </w:r>
      <w:r w:rsidR="008B62B9" w:rsidRPr="0015607F">
        <w:rPr>
          <w:rFonts w:ascii="Calibri Light" w:hAnsi="Calibri Light" w:cs="Calibri Light"/>
          <w:bCs/>
        </w:rPr>
        <w:t>must monitor and provide support</w:t>
      </w:r>
      <w:r w:rsidR="009A0E39" w:rsidRPr="0015607F">
        <w:rPr>
          <w:rFonts w:ascii="Calibri Light" w:hAnsi="Calibri Light" w:cs="Calibri Light"/>
          <w:bCs/>
        </w:rPr>
        <w:t xml:space="preserve"> to</w:t>
      </w:r>
      <w:r w:rsidR="008B62B9" w:rsidRPr="0015607F">
        <w:rPr>
          <w:rFonts w:ascii="Calibri Light" w:hAnsi="Calibri Light" w:cs="Calibri Light"/>
          <w:bCs/>
        </w:rPr>
        <w:t xml:space="preserve"> the</w:t>
      </w:r>
      <w:r w:rsidR="009A0E39" w:rsidRPr="0015607F">
        <w:rPr>
          <w:rFonts w:ascii="Calibri Light" w:hAnsi="Calibri Light" w:cs="Calibri Light"/>
          <w:bCs/>
        </w:rPr>
        <w:t xml:space="preserve"> school to ensure the successful</w:t>
      </w:r>
      <w:r w:rsidR="008B62B9" w:rsidRPr="0015607F">
        <w:rPr>
          <w:rFonts w:ascii="Calibri Light" w:hAnsi="Calibri Light" w:cs="Calibri Light"/>
          <w:bCs/>
        </w:rPr>
        <w:t xml:space="preserve"> implementation of the </w:t>
      </w:r>
      <w:r w:rsidR="009A0E39" w:rsidRPr="0015607F">
        <w:rPr>
          <w:rFonts w:ascii="Calibri Light" w:hAnsi="Calibri Light" w:cs="Calibri Light"/>
          <w:bCs/>
        </w:rPr>
        <w:t xml:space="preserve">school improvement plan (703 KAR 5:280(11)). </w:t>
      </w:r>
      <w:r w:rsidR="00592E19" w:rsidRPr="0015607F">
        <w:rPr>
          <w:rFonts w:ascii="Calibri Light" w:hAnsi="Calibri Light" w:cs="Calibri Light"/>
          <w:bCs/>
        </w:rPr>
        <w:t xml:space="preserve">The local board of education </w:t>
      </w:r>
      <w:r w:rsidR="000B4577" w:rsidRPr="0015607F">
        <w:rPr>
          <w:rFonts w:ascii="Calibri Light" w:hAnsi="Calibri Light" w:cs="Calibri Light"/>
          <w:bCs/>
        </w:rPr>
        <w:t xml:space="preserve">must review and approve the </w:t>
      </w:r>
      <w:r w:rsidR="00187E53" w:rsidRPr="0015607F">
        <w:rPr>
          <w:rFonts w:ascii="Calibri Light" w:hAnsi="Calibri Light" w:cs="Calibri Light"/>
          <w:bCs/>
        </w:rPr>
        <w:t>revised school improvement plan for TSI schools (KRS 160.346(4</w:t>
      </w:r>
      <w:proofErr w:type="gramStart"/>
      <w:r w:rsidR="00187E53" w:rsidRPr="0015607F">
        <w:rPr>
          <w:rFonts w:ascii="Calibri Light" w:hAnsi="Calibri Light" w:cs="Calibri Light"/>
          <w:bCs/>
        </w:rPr>
        <w:t>)(</w:t>
      </w:r>
      <w:proofErr w:type="gramEnd"/>
      <w:r w:rsidR="00187E53" w:rsidRPr="0015607F">
        <w:rPr>
          <w:rFonts w:ascii="Calibri Light" w:hAnsi="Calibri Light" w:cs="Calibri Light"/>
          <w:bCs/>
        </w:rPr>
        <w:t>a)) .</w:t>
      </w:r>
    </w:p>
    <w:p w:rsidR="00362344" w:rsidRPr="0015607F" w:rsidRDefault="00362344" w:rsidP="00362344"/>
    <w:tbl>
      <w:tblPr>
        <w:tblStyle w:val="TableGrid2"/>
        <w:tblW w:w="0" w:type="auto"/>
        <w:tblLook w:val="04A0"/>
      </w:tblPr>
      <w:tblGrid>
        <w:gridCol w:w="18710"/>
      </w:tblGrid>
      <w:tr w:rsidR="00362344" w:rsidRPr="0015607F" w:rsidTr="00634DEE">
        <w:trPr>
          <w:tblHeader/>
        </w:trPr>
        <w:tc>
          <w:tcPr>
            <w:tcW w:w="18710" w:type="dxa"/>
            <w:shd w:val="clear" w:color="auto" w:fill="D9D9D9" w:themeFill="background1" w:themeFillShade="D9"/>
          </w:tcPr>
          <w:p w:rsidR="00362344" w:rsidRPr="0015607F" w:rsidRDefault="00592E19" w:rsidP="00362344">
            <w:pPr>
              <w:rPr>
                <w:rFonts w:ascii="Calibri Light" w:hAnsi="Calibri Light" w:cs="Calibri Light"/>
              </w:rPr>
            </w:pPr>
            <w:r w:rsidRPr="0015607F">
              <w:rPr>
                <w:rFonts w:ascii="Calibri Light" w:eastAsia="MS Mincho" w:hAnsi="Calibri Light" w:cs="Calibri Light"/>
                <w:b/>
              </w:rPr>
              <w:t>Monitoring and Support</w:t>
            </w:r>
            <w:r w:rsidR="00362344" w:rsidRPr="0015607F">
              <w:rPr>
                <w:rFonts w:ascii="Calibri Light" w:eastAsia="MS Mincho" w:hAnsi="Calibri Light" w:cs="Calibri Light"/>
                <w:b/>
              </w:rPr>
              <w:t xml:space="preserve"> </w:t>
            </w:r>
          </w:p>
        </w:tc>
      </w:tr>
      <w:tr w:rsidR="00362344" w:rsidRPr="0015607F" w:rsidTr="00B379B0">
        <w:trPr>
          <w:trHeight w:val="2798"/>
        </w:trPr>
        <w:tc>
          <w:tcPr>
            <w:tcW w:w="18710" w:type="dxa"/>
          </w:tcPr>
          <w:p w:rsidR="00362344" w:rsidRPr="0015607F" w:rsidRDefault="00362344" w:rsidP="00362344">
            <w:pPr>
              <w:rPr>
                <w:rFonts w:ascii="Calibri Light" w:eastAsia="MS Mincho" w:hAnsi="Calibri Light" w:cs="Calibri Light"/>
              </w:rPr>
            </w:pPr>
            <w:r w:rsidRPr="0015607F">
              <w:rPr>
                <w:rFonts w:ascii="Calibri Light" w:eastAsia="MS Mincho" w:hAnsi="Calibri Light" w:cs="Calibri Light"/>
                <w:b/>
              </w:rPr>
              <w:t>Consider:</w:t>
            </w:r>
            <w:r w:rsidRPr="0015607F">
              <w:rPr>
                <w:rFonts w:ascii="Calibri Light" w:eastAsia="MS Mincho" w:hAnsi="Calibri Light" w:cs="Calibri Light"/>
              </w:rPr>
              <w:t xml:space="preserve"> Describe the </w:t>
            </w:r>
            <w:r w:rsidR="001E3349" w:rsidRPr="0015607F">
              <w:rPr>
                <w:rFonts w:ascii="Calibri Light" w:eastAsia="MS Mincho" w:hAnsi="Calibri Light" w:cs="Calibri Light"/>
              </w:rPr>
              <w:t>district</w:t>
            </w:r>
            <w:r w:rsidR="00CD6305">
              <w:rPr>
                <w:rFonts w:ascii="Calibri Light" w:eastAsia="MS Mincho" w:hAnsi="Calibri Light" w:cs="Calibri Light"/>
              </w:rPr>
              <w:t>’s</w:t>
            </w:r>
            <w:r w:rsidR="001E3349" w:rsidRPr="0015607F">
              <w:rPr>
                <w:rFonts w:ascii="Calibri Light" w:eastAsia="MS Mincho" w:hAnsi="Calibri Light" w:cs="Calibri Light"/>
              </w:rPr>
              <w:t xml:space="preserve"> plan for monitoring and supporting the</w:t>
            </w:r>
            <w:r w:rsidR="00907814" w:rsidRPr="0015607F">
              <w:rPr>
                <w:rFonts w:ascii="Calibri Light" w:eastAsia="MS Mincho" w:hAnsi="Calibri Light" w:cs="Calibri Light"/>
              </w:rPr>
              <w:t xml:space="preserve"> school improvement plan of</w:t>
            </w:r>
            <w:r w:rsidR="008A7267" w:rsidRPr="0015607F">
              <w:rPr>
                <w:rFonts w:ascii="Calibri Light" w:eastAsia="MS Mincho" w:hAnsi="Calibri Light" w:cs="Calibri Light"/>
              </w:rPr>
              <w:t xml:space="preserve"> any school identified for TSI. </w:t>
            </w:r>
            <w:r w:rsidR="000F62D8" w:rsidRPr="0015607F">
              <w:rPr>
                <w:rFonts w:ascii="Calibri Light" w:eastAsia="MS Mincho" w:hAnsi="Calibri Light" w:cs="Calibri Light"/>
              </w:rPr>
              <w:t xml:space="preserve">Include </w:t>
            </w:r>
            <w:r w:rsidR="00CD6305">
              <w:rPr>
                <w:rFonts w:ascii="Calibri Light" w:eastAsia="MS Mincho" w:hAnsi="Calibri Light" w:cs="Calibri Light"/>
              </w:rPr>
              <w:t xml:space="preserve">in your response </w:t>
            </w:r>
            <w:r w:rsidR="000F62D8" w:rsidRPr="0015607F">
              <w:rPr>
                <w:rFonts w:ascii="Calibri Light" w:eastAsia="MS Mincho" w:hAnsi="Calibri Light" w:cs="Calibri Light"/>
              </w:rPr>
              <w:t>information regarding the process for local board review and approval.</w:t>
            </w:r>
          </w:p>
          <w:p w:rsidR="00362344" w:rsidRPr="0015607F" w:rsidRDefault="00362344" w:rsidP="00362344">
            <w:pPr>
              <w:rPr>
                <w:rFonts w:ascii="Calibri Light" w:eastAsia="MS Mincho" w:hAnsi="Calibri Light" w:cs="Calibri Light"/>
                <w:b/>
              </w:rPr>
            </w:pPr>
            <w:r w:rsidRPr="0015607F">
              <w:rPr>
                <w:rFonts w:ascii="Calibri Light" w:eastAsia="MS Mincho" w:hAnsi="Calibri Light" w:cs="Calibri Light"/>
                <w:b/>
              </w:rPr>
              <w:t>Response:</w:t>
            </w: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p w:rsidR="008B207C" w:rsidRPr="0015607F" w:rsidRDefault="008B207C" w:rsidP="00362344">
            <w:pPr>
              <w:rPr>
                <w:rFonts w:ascii="Calibri Light" w:eastAsia="MS Mincho" w:hAnsi="Calibri Light" w:cs="Calibri Light"/>
                <w:b/>
              </w:rPr>
            </w:pPr>
          </w:p>
        </w:tc>
      </w:tr>
    </w:tbl>
    <w:p w:rsidR="00C42999" w:rsidRPr="00E5084C" w:rsidRDefault="00C42999" w:rsidP="00E5084C">
      <w:pPr>
        <w:rPr>
          <w:rFonts w:ascii="Calibri Light" w:eastAsiaTheme="majorEastAsia" w:hAnsi="Calibri Light" w:cs="Calibri Light"/>
          <w:bCs/>
        </w:rPr>
      </w:pPr>
    </w:p>
    <w:sectPr w:rsidR="00C42999" w:rsidRPr="00E5084C"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D905A5"/>
    <w:multiLevelType w:val="multilevel"/>
    <w:tmpl w:val="042C5A5A"/>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0C82"/>
    <w:rsid w:val="00002041"/>
    <w:rsid w:val="00002C91"/>
    <w:rsid w:val="00025899"/>
    <w:rsid w:val="000313AB"/>
    <w:rsid w:val="00041865"/>
    <w:rsid w:val="00044594"/>
    <w:rsid w:val="00053E4B"/>
    <w:rsid w:val="000540DC"/>
    <w:rsid w:val="00060A25"/>
    <w:rsid w:val="00075A59"/>
    <w:rsid w:val="00093278"/>
    <w:rsid w:val="000A7298"/>
    <w:rsid w:val="000A7B2E"/>
    <w:rsid w:val="000B10E5"/>
    <w:rsid w:val="000B4577"/>
    <w:rsid w:val="000B523F"/>
    <w:rsid w:val="000D2405"/>
    <w:rsid w:val="000F62D8"/>
    <w:rsid w:val="000F6DD7"/>
    <w:rsid w:val="00103580"/>
    <w:rsid w:val="00121E30"/>
    <w:rsid w:val="00123271"/>
    <w:rsid w:val="001321D2"/>
    <w:rsid w:val="00145272"/>
    <w:rsid w:val="00150697"/>
    <w:rsid w:val="001510F4"/>
    <w:rsid w:val="0015607F"/>
    <w:rsid w:val="001653B2"/>
    <w:rsid w:val="00182C49"/>
    <w:rsid w:val="00187E53"/>
    <w:rsid w:val="00194D7A"/>
    <w:rsid w:val="00196752"/>
    <w:rsid w:val="0019778E"/>
    <w:rsid w:val="001A07AC"/>
    <w:rsid w:val="001B65AA"/>
    <w:rsid w:val="001D42DB"/>
    <w:rsid w:val="001E3349"/>
    <w:rsid w:val="00201B75"/>
    <w:rsid w:val="00204C85"/>
    <w:rsid w:val="00207BE4"/>
    <w:rsid w:val="00225EE6"/>
    <w:rsid w:val="00231FAB"/>
    <w:rsid w:val="00232FAD"/>
    <w:rsid w:val="002427EE"/>
    <w:rsid w:val="00257896"/>
    <w:rsid w:val="00267A7A"/>
    <w:rsid w:val="0028084C"/>
    <w:rsid w:val="00284576"/>
    <w:rsid w:val="00290128"/>
    <w:rsid w:val="002975CF"/>
    <w:rsid w:val="00297C0E"/>
    <w:rsid w:val="00297DDB"/>
    <w:rsid w:val="002B1715"/>
    <w:rsid w:val="002B4673"/>
    <w:rsid w:val="002B7E88"/>
    <w:rsid w:val="002C20DB"/>
    <w:rsid w:val="002D4646"/>
    <w:rsid w:val="002D5293"/>
    <w:rsid w:val="002D5F82"/>
    <w:rsid w:val="002E154D"/>
    <w:rsid w:val="002F5D69"/>
    <w:rsid w:val="003015B8"/>
    <w:rsid w:val="0031729B"/>
    <w:rsid w:val="0034111A"/>
    <w:rsid w:val="00344794"/>
    <w:rsid w:val="00362344"/>
    <w:rsid w:val="00396492"/>
    <w:rsid w:val="003A30D4"/>
    <w:rsid w:val="003A79FD"/>
    <w:rsid w:val="003C0F67"/>
    <w:rsid w:val="003D3A19"/>
    <w:rsid w:val="003E4E04"/>
    <w:rsid w:val="003E717A"/>
    <w:rsid w:val="00404508"/>
    <w:rsid w:val="00404DE1"/>
    <w:rsid w:val="0040798A"/>
    <w:rsid w:val="00426EDF"/>
    <w:rsid w:val="00427201"/>
    <w:rsid w:val="00442AD9"/>
    <w:rsid w:val="004448EA"/>
    <w:rsid w:val="00456314"/>
    <w:rsid w:val="00460464"/>
    <w:rsid w:val="00480AF4"/>
    <w:rsid w:val="004A5228"/>
    <w:rsid w:val="004B6D0A"/>
    <w:rsid w:val="004D2A9A"/>
    <w:rsid w:val="004D2FD0"/>
    <w:rsid w:val="004D399D"/>
    <w:rsid w:val="004E47F2"/>
    <w:rsid w:val="004F23D3"/>
    <w:rsid w:val="004F76C1"/>
    <w:rsid w:val="0050585D"/>
    <w:rsid w:val="0051749A"/>
    <w:rsid w:val="00533E35"/>
    <w:rsid w:val="005347CC"/>
    <w:rsid w:val="00554BA3"/>
    <w:rsid w:val="00557B92"/>
    <w:rsid w:val="005611E9"/>
    <w:rsid w:val="00562D4E"/>
    <w:rsid w:val="00576A29"/>
    <w:rsid w:val="00576DDC"/>
    <w:rsid w:val="00580597"/>
    <w:rsid w:val="00592E19"/>
    <w:rsid w:val="005A2657"/>
    <w:rsid w:val="005C5D7A"/>
    <w:rsid w:val="005F3D3C"/>
    <w:rsid w:val="005F719B"/>
    <w:rsid w:val="006010D7"/>
    <w:rsid w:val="006016DD"/>
    <w:rsid w:val="00620A30"/>
    <w:rsid w:val="00623103"/>
    <w:rsid w:val="00634DEE"/>
    <w:rsid w:val="00652B50"/>
    <w:rsid w:val="00661C46"/>
    <w:rsid w:val="00666A37"/>
    <w:rsid w:val="00691030"/>
    <w:rsid w:val="00694013"/>
    <w:rsid w:val="006968CB"/>
    <w:rsid w:val="006A25C7"/>
    <w:rsid w:val="006A44B2"/>
    <w:rsid w:val="006C1452"/>
    <w:rsid w:val="006E06DB"/>
    <w:rsid w:val="006E36CB"/>
    <w:rsid w:val="006E427B"/>
    <w:rsid w:val="006E5C1D"/>
    <w:rsid w:val="007029FD"/>
    <w:rsid w:val="0070349C"/>
    <w:rsid w:val="00713EF3"/>
    <w:rsid w:val="00715637"/>
    <w:rsid w:val="0072160C"/>
    <w:rsid w:val="007374F3"/>
    <w:rsid w:val="00760099"/>
    <w:rsid w:val="007701EF"/>
    <w:rsid w:val="00773987"/>
    <w:rsid w:val="00780227"/>
    <w:rsid w:val="007A1985"/>
    <w:rsid w:val="007A2BB7"/>
    <w:rsid w:val="007A5FE8"/>
    <w:rsid w:val="007A6FEA"/>
    <w:rsid w:val="007B3D2A"/>
    <w:rsid w:val="007E4EA2"/>
    <w:rsid w:val="007E7D39"/>
    <w:rsid w:val="008019C8"/>
    <w:rsid w:val="0081480D"/>
    <w:rsid w:val="008246E0"/>
    <w:rsid w:val="00824E94"/>
    <w:rsid w:val="0084315D"/>
    <w:rsid w:val="00852535"/>
    <w:rsid w:val="00864057"/>
    <w:rsid w:val="0087492E"/>
    <w:rsid w:val="00880FDF"/>
    <w:rsid w:val="00881BF9"/>
    <w:rsid w:val="00883040"/>
    <w:rsid w:val="008969B9"/>
    <w:rsid w:val="008A7267"/>
    <w:rsid w:val="008B207C"/>
    <w:rsid w:val="008B235C"/>
    <w:rsid w:val="008B3A26"/>
    <w:rsid w:val="008B62B9"/>
    <w:rsid w:val="008C6EEF"/>
    <w:rsid w:val="009053A6"/>
    <w:rsid w:val="00905B4B"/>
    <w:rsid w:val="00907814"/>
    <w:rsid w:val="009133B3"/>
    <w:rsid w:val="009149B1"/>
    <w:rsid w:val="009417E3"/>
    <w:rsid w:val="009438E5"/>
    <w:rsid w:val="00944113"/>
    <w:rsid w:val="0094697E"/>
    <w:rsid w:val="00953BDA"/>
    <w:rsid w:val="00953FCA"/>
    <w:rsid w:val="00954BDD"/>
    <w:rsid w:val="0097149C"/>
    <w:rsid w:val="009768E0"/>
    <w:rsid w:val="0098706B"/>
    <w:rsid w:val="0099149C"/>
    <w:rsid w:val="0099426B"/>
    <w:rsid w:val="009A0E39"/>
    <w:rsid w:val="009A697F"/>
    <w:rsid w:val="009C4A29"/>
    <w:rsid w:val="009E13FE"/>
    <w:rsid w:val="009F76B2"/>
    <w:rsid w:val="00A0413C"/>
    <w:rsid w:val="00A1567A"/>
    <w:rsid w:val="00A2344B"/>
    <w:rsid w:val="00A30BE8"/>
    <w:rsid w:val="00A32F55"/>
    <w:rsid w:val="00A334A1"/>
    <w:rsid w:val="00A376BE"/>
    <w:rsid w:val="00A43B24"/>
    <w:rsid w:val="00A6659D"/>
    <w:rsid w:val="00A714B9"/>
    <w:rsid w:val="00A83309"/>
    <w:rsid w:val="00A95251"/>
    <w:rsid w:val="00AA31CE"/>
    <w:rsid w:val="00AA7189"/>
    <w:rsid w:val="00AB07A1"/>
    <w:rsid w:val="00AB5E97"/>
    <w:rsid w:val="00B031EA"/>
    <w:rsid w:val="00B067E5"/>
    <w:rsid w:val="00B13B56"/>
    <w:rsid w:val="00B244D4"/>
    <w:rsid w:val="00B25D40"/>
    <w:rsid w:val="00B379B0"/>
    <w:rsid w:val="00B75102"/>
    <w:rsid w:val="00B83FA1"/>
    <w:rsid w:val="00B90285"/>
    <w:rsid w:val="00B92B66"/>
    <w:rsid w:val="00B92B6B"/>
    <w:rsid w:val="00BA65C2"/>
    <w:rsid w:val="00BC02EC"/>
    <w:rsid w:val="00BC388F"/>
    <w:rsid w:val="00BD4E75"/>
    <w:rsid w:val="00BE6F9C"/>
    <w:rsid w:val="00BF5E43"/>
    <w:rsid w:val="00BF615F"/>
    <w:rsid w:val="00C02B47"/>
    <w:rsid w:val="00C05AC5"/>
    <w:rsid w:val="00C104A7"/>
    <w:rsid w:val="00C12030"/>
    <w:rsid w:val="00C14366"/>
    <w:rsid w:val="00C149C0"/>
    <w:rsid w:val="00C17B11"/>
    <w:rsid w:val="00C26294"/>
    <w:rsid w:val="00C327CB"/>
    <w:rsid w:val="00C3372E"/>
    <w:rsid w:val="00C42999"/>
    <w:rsid w:val="00C42A12"/>
    <w:rsid w:val="00C456D5"/>
    <w:rsid w:val="00C47278"/>
    <w:rsid w:val="00C50E9F"/>
    <w:rsid w:val="00C61631"/>
    <w:rsid w:val="00C62D16"/>
    <w:rsid w:val="00C64005"/>
    <w:rsid w:val="00C743E0"/>
    <w:rsid w:val="00C91DDA"/>
    <w:rsid w:val="00C93D46"/>
    <w:rsid w:val="00C951A6"/>
    <w:rsid w:val="00CC0F0E"/>
    <w:rsid w:val="00CD6305"/>
    <w:rsid w:val="00CE16A2"/>
    <w:rsid w:val="00CF4B5F"/>
    <w:rsid w:val="00CF4F9F"/>
    <w:rsid w:val="00CF7AC2"/>
    <w:rsid w:val="00D028A6"/>
    <w:rsid w:val="00D229FC"/>
    <w:rsid w:val="00D416E3"/>
    <w:rsid w:val="00D63AF8"/>
    <w:rsid w:val="00D83D02"/>
    <w:rsid w:val="00D95B14"/>
    <w:rsid w:val="00DA2A0B"/>
    <w:rsid w:val="00DB2B79"/>
    <w:rsid w:val="00DC723B"/>
    <w:rsid w:val="00DC7775"/>
    <w:rsid w:val="00DD0166"/>
    <w:rsid w:val="00DD20E4"/>
    <w:rsid w:val="00DD6682"/>
    <w:rsid w:val="00DE287E"/>
    <w:rsid w:val="00DE2EC3"/>
    <w:rsid w:val="00DF07A2"/>
    <w:rsid w:val="00DF4B61"/>
    <w:rsid w:val="00E11DBB"/>
    <w:rsid w:val="00E16C07"/>
    <w:rsid w:val="00E21DE1"/>
    <w:rsid w:val="00E22D37"/>
    <w:rsid w:val="00E27B8D"/>
    <w:rsid w:val="00E27BA8"/>
    <w:rsid w:val="00E338AB"/>
    <w:rsid w:val="00E362D7"/>
    <w:rsid w:val="00E36826"/>
    <w:rsid w:val="00E5084C"/>
    <w:rsid w:val="00E5189B"/>
    <w:rsid w:val="00E65FAB"/>
    <w:rsid w:val="00E83761"/>
    <w:rsid w:val="00E9766F"/>
    <w:rsid w:val="00EA2365"/>
    <w:rsid w:val="00EA37FC"/>
    <w:rsid w:val="00EB11A2"/>
    <w:rsid w:val="00EB5082"/>
    <w:rsid w:val="00ED2FAB"/>
    <w:rsid w:val="00EE1609"/>
    <w:rsid w:val="00EE17B9"/>
    <w:rsid w:val="00EE1935"/>
    <w:rsid w:val="00EE4EB6"/>
    <w:rsid w:val="00EF0566"/>
    <w:rsid w:val="00EF5C79"/>
    <w:rsid w:val="00EF655D"/>
    <w:rsid w:val="00F15670"/>
    <w:rsid w:val="00F23B32"/>
    <w:rsid w:val="00F25F7B"/>
    <w:rsid w:val="00F270C3"/>
    <w:rsid w:val="00F36E26"/>
    <w:rsid w:val="00F423F2"/>
    <w:rsid w:val="00F44F73"/>
    <w:rsid w:val="00F5068A"/>
    <w:rsid w:val="00F6196C"/>
    <w:rsid w:val="00F90250"/>
    <w:rsid w:val="00F90C82"/>
    <w:rsid w:val="00F91916"/>
    <w:rsid w:val="00F9746C"/>
    <w:rsid w:val="00FA5CD6"/>
    <w:rsid w:val="00FB48F2"/>
    <w:rsid w:val="00FD1AD2"/>
    <w:rsid w:val="00FE23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623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882715783">
      <w:bodyDiv w:val="1"/>
      <w:marLeft w:val="0"/>
      <w:marRight w:val="0"/>
      <w:marTop w:val="0"/>
      <w:marBottom w:val="0"/>
      <w:divBdr>
        <w:top w:val="none" w:sz="0" w:space="0" w:color="auto"/>
        <w:left w:val="none" w:sz="0" w:space="0" w:color="auto"/>
        <w:bottom w:val="none" w:sz="0" w:space="0" w:color="auto"/>
        <w:right w:val="none" w:sz="0" w:space="0" w:color="auto"/>
      </w:divBdr>
      <w:divsChild>
        <w:div w:id="1377850117">
          <w:marLeft w:val="547"/>
          <w:marRight w:val="0"/>
          <w:marTop w:val="200"/>
          <w:marBottom w:val="0"/>
          <w:divBdr>
            <w:top w:val="none" w:sz="0" w:space="0" w:color="auto"/>
            <w:left w:val="none" w:sz="0" w:space="0" w:color="auto"/>
            <w:bottom w:val="none" w:sz="0" w:space="0" w:color="auto"/>
            <w:right w:val="none" w:sz="0" w:space="0" w:color="auto"/>
          </w:divBdr>
        </w:div>
        <w:div w:id="611061312">
          <w:marLeft w:val="547"/>
          <w:marRight w:val="0"/>
          <w:marTop w:val="200"/>
          <w:marBottom w:val="0"/>
          <w:divBdr>
            <w:top w:val="none" w:sz="0" w:space="0" w:color="auto"/>
            <w:left w:val="none" w:sz="0" w:space="0" w:color="auto"/>
            <w:bottom w:val="none" w:sz="0" w:space="0" w:color="auto"/>
            <w:right w:val="none" w:sz="0" w:space="0" w:color="auto"/>
          </w:divBdr>
        </w:div>
      </w:divsChild>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6%20Strategic%20Establish%20Learning%20Culture%20and%20Environment.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4%20Strategic%20Review%20Analyze%20and%20Apply%20Data.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3%20Strategic%20Design%20and%20Deliver%20Assessment%20Literacy.pdf"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https://education.ky.gov/school/csip/Documents/KCWP%201%20Strategic%20Design%20and%20Deploy%20Standard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KYED-380-239</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https://education.ky.gov/school/csip/_layouts/15/DocIdRedir.aspx?ID=KYED-380-239</Url>
      <Description>KYED-380-239</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3.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3DBB3C91-82DD-49C0-BD83-82A59AB3E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Pages>
  <Words>2841</Words>
  <Characters>16199</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19002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6</cp:revision>
  <cp:lastPrinted>2019-02-06T14:27:00Z</cp:lastPrinted>
  <dcterms:created xsi:type="dcterms:W3CDTF">2019-12-11T21:20:00Z</dcterms:created>
  <dcterms:modified xsi:type="dcterms:W3CDTF">2019-12-13T18:09:00Z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a03c2b90-90c0-4c5c-ae46-bbfc9f027d85</vt:lpwstr>
  </property>
</Properties>
</file>