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BC388F" w:rsidRDefault="001653B2" w:rsidP="007E7D39">
      <w:pPr>
        <w:pStyle w:val="Heading1"/>
        <w:spacing w:before="0" w:after="240"/>
        <w:jc w:val="center"/>
        <w:rPr>
          <w:rFonts w:ascii="Times New Roman" w:hAnsi="Times New Roman" w:cs="Times New Roman"/>
        </w:rPr>
      </w:pPr>
      <w:r w:rsidRPr="00BC388F">
        <w:rPr>
          <w:rFonts w:ascii="Times New Roman" w:hAnsi="Times New Roman" w:cs="Times New Roman"/>
        </w:rPr>
        <w:t>Co</w:t>
      </w:r>
      <w:r w:rsidR="00BF5E43" w:rsidRPr="00BC388F">
        <w:rPr>
          <w:rFonts w:ascii="Times New Roman" w:hAnsi="Times New Roman" w:cs="Times New Roman"/>
        </w:rPr>
        <w:t>mprehensive Improvement Plan</w:t>
      </w:r>
      <w:r w:rsidRPr="00BC388F">
        <w:rPr>
          <w:rFonts w:ascii="Times New Roman" w:hAnsi="Times New Roman" w:cs="Times New Roman"/>
        </w:rPr>
        <w:t xml:space="preserve"> for </w:t>
      </w:r>
      <w:r w:rsidR="00FC26E7">
        <w:rPr>
          <w:rFonts w:ascii="Times New Roman" w:hAnsi="Times New Roman" w:cs="Times New Roman"/>
        </w:rPr>
        <w:t>Schools</w:t>
      </w:r>
      <w:bookmarkStart w:id="0" w:name="_GoBack"/>
      <w:bookmarkEnd w:id="0"/>
    </w:p>
    <w:p w:rsidR="00BC388F" w:rsidRPr="00BC388F" w:rsidRDefault="00905B4B" w:rsidP="00BC388F">
      <w:pPr>
        <w:pStyle w:val="Heading2"/>
        <w:rPr>
          <w:rFonts w:ascii="Times New Roman" w:hAnsi="Times New Roman" w:cs="Times New Roman"/>
        </w:rPr>
      </w:pPr>
      <w:r w:rsidRPr="00BC388F">
        <w:rPr>
          <w:rFonts w:ascii="Times New Roman" w:hAnsi="Times New Roman" w:cs="Times New Roman"/>
        </w:rPr>
        <w:t>Rationale</w:t>
      </w:r>
    </w:p>
    <w:p w:rsidR="005A05C9" w:rsidRDefault="005A05C9" w:rsidP="00C743E0">
      <w:pPr>
        <w:spacing w:after="240"/>
        <w:rPr>
          <w:rFonts w:ascii="Times New Roman" w:hAnsi="Times New Roman" w:cs="Times New Roman"/>
          <w:color w:val="333333"/>
          <w:shd w:val="clear" w:color="auto" w:fill="FFFFFF"/>
        </w:rPr>
      </w:pPr>
      <w:r w:rsidRPr="005A05C9">
        <w:rPr>
          <w:rFonts w:ascii="Times New Roman" w:hAnsi="Times New Roman" w:cs="Times New Roman"/>
          <w:color w:val="333333"/>
          <w:shd w:val="clear" w:color="auto" w:fill="FFFFFF"/>
        </w:rPr>
        <w:t xml:space="preserve">School improvement efforts focus on student needs through a collaborative process involving all stakeholders to establish and address priority needs, district funding, and closing achievement gaps between identified subgroups of students. Additionally, schools build upon their capacity for high-quality planning by making connections between academic resources and available funding to address targeted needs. </w:t>
      </w:r>
    </w:p>
    <w:p w:rsidR="00905B4B" w:rsidRPr="00BC388F" w:rsidRDefault="002B7E88" w:rsidP="00C743E0">
      <w:pPr>
        <w:spacing w:after="240"/>
        <w:rPr>
          <w:rFonts w:ascii="Times New Roman" w:hAnsi="Times New Roman" w:cs="Times New Roman"/>
        </w:rPr>
      </w:pPr>
      <w:r w:rsidRPr="00BC388F">
        <w:rPr>
          <w:rStyle w:val="Heading2Char"/>
          <w:rFonts w:ascii="Times New Roman" w:hAnsi="Times New Roman" w:cs="Times New Roman"/>
        </w:rPr>
        <w:t>O</w:t>
      </w:r>
      <w:r w:rsidR="00905B4B" w:rsidRPr="00BC388F">
        <w:rPr>
          <w:rStyle w:val="Heading2Char"/>
          <w:rFonts w:ascii="Times New Roman" w:hAnsi="Times New Roman" w:cs="Times New Roman"/>
        </w:rPr>
        <w:t>perational definitions of each</w:t>
      </w:r>
      <w:r w:rsidRPr="00BC388F">
        <w:rPr>
          <w:rStyle w:val="Heading2Char"/>
          <w:rFonts w:ascii="Times New Roman" w:hAnsi="Times New Roman" w:cs="Times New Roman"/>
        </w:rPr>
        <w:t xml:space="preserve"> area within the plan</w:t>
      </w:r>
      <w:r w:rsidR="00A6659D" w:rsidRPr="00BC388F">
        <w:rPr>
          <w:rFonts w:ascii="Times New Roman" w:hAnsi="Times New Roman" w:cs="Times New Roman"/>
        </w:rPr>
        <w:br/>
      </w:r>
      <w:r w:rsidR="00905B4B" w:rsidRPr="00BC388F">
        <w:rPr>
          <w:rFonts w:ascii="Times New Roman" w:hAnsi="Times New Roman" w:cs="Times New Roman"/>
          <w:b/>
        </w:rPr>
        <w:t>Goal</w:t>
      </w:r>
      <w:r w:rsidR="00905B4B" w:rsidRPr="00BC388F">
        <w:rPr>
          <w:rFonts w:ascii="Times New Roman" w:hAnsi="Times New Roman" w:cs="Times New Roman"/>
        </w:rPr>
        <w:t>: Long-term</w:t>
      </w:r>
      <w:r w:rsidR="000F6DD7" w:rsidRPr="00BC388F">
        <w:rPr>
          <w:rFonts w:ascii="Times New Roman" w:hAnsi="Times New Roman" w:cs="Times New Roman"/>
        </w:rPr>
        <w:t xml:space="preserve"> three to five year</w:t>
      </w:r>
      <w:r w:rsidR="00905B4B" w:rsidRPr="00BC388F">
        <w:rPr>
          <w:rFonts w:ascii="Times New Roman" w:hAnsi="Times New Roman" w:cs="Times New Roman"/>
        </w:rPr>
        <w:t xml:space="preserve"> target based </w:t>
      </w:r>
      <w:r w:rsidR="00953FCA" w:rsidRPr="00BC388F">
        <w:rPr>
          <w:rFonts w:ascii="Times New Roman" w:hAnsi="Times New Roman" w:cs="Times New Roman"/>
        </w:rPr>
        <w:t>on Kentucky Board of Education required g</w:t>
      </w:r>
      <w:r w:rsidR="00905B4B" w:rsidRPr="00BC388F">
        <w:rPr>
          <w:rFonts w:ascii="Times New Roman" w:hAnsi="Times New Roman" w:cs="Times New Roman"/>
        </w:rPr>
        <w:t xml:space="preserve">oals. Schools may supplement with individual or district goals. </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Objective</w:t>
      </w:r>
      <w:r w:rsidRPr="00BC388F">
        <w:rPr>
          <w:rFonts w:ascii="Times New Roman" w:hAnsi="Times New Roman" w:cs="Times New Roman"/>
        </w:rPr>
        <w:t>: Short-term target to be attained by the end of the current school year.</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Strategy</w:t>
      </w:r>
      <w:r w:rsidRPr="00BC388F">
        <w:rPr>
          <w:rFonts w:ascii="Times New Roman" w:hAnsi="Times New Roman" w:cs="Times New Roman"/>
        </w:rPr>
        <w:t xml:space="preserve">: Research-based approach based on the 6 Key Core Work Processes designed to systematically address the process, practice or condition that the </w:t>
      </w:r>
      <w:r w:rsidR="00BE6F9C" w:rsidRPr="00BC388F">
        <w:rPr>
          <w:rFonts w:ascii="Times New Roman" w:hAnsi="Times New Roman" w:cs="Times New Roman"/>
        </w:rPr>
        <w:t>district</w:t>
      </w:r>
      <w:r w:rsidRPr="00BC388F">
        <w:rPr>
          <w:rFonts w:ascii="Times New Roman" w:hAnsi="Times New Roman" w:cs="Times New Roman"/>
        </w:rPr>
        <w:t xml:space="preserve"> will focus its efforts upon in order to reach its goals/objectives.</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Activity</w:t>
      </w:r>
      <w:r w:rsidRPr="00BC388F">
        <w:rPr>
          <w:rFonts w:ascii="Times New Roman" w:hAnsi="Times New Roman" w:cs="Times New Roman"/>
        </w:rPr>
        <w:t>: The actionable steps used to deploy the chosen strategy</w:t>
      </w:r>
      <w:r w:rsidR="004D2A9A" w:rsidRPr="00BC388F">
        <w:rPr>
          <w:rFonts w:ascii="Times New Roman" w:hAnsi="Times New Roman" w:cs="Times New Roman"/>
        </w:rPr>
        <w:t>.</w:t>
      </w:r>
    </w:p>
    <w:p w:rsidR="00905B4B" w:rsidRPr="00BC388F" w:rsidRDefault="00905B4B" w:rsidP="00C743E0">
      <w:pPr>
        <w:spacing w:after="240"/>
        <w:rPr>
          <w:rFonts w:ascii="Times New Roman" w:hAnsi="Times New Roman" w:cs="Times New Roman"/>
        </w:rPr>
      </w:pPr>
      <w:r w:rsidRPr="00BC388F">
        <w:rPr>
          <w:rFonts w:ascii="Times New Roman" w:hAnsi="Times New Roman" w:cs="Times New Roman"/>
          <w:b/>
        </w:rPr>
        <w:t>Key Core Work Processes</w:t>
      </w:r>
      <w:r w:rsidRPr="00BC388F">
        <w:rPr>
          <w:rFonts w:ascii="Times New Roman" w:hAnsi="Times New Roman" w:cs="Times New Roman"/>
        </w:rPr>
        <w:t>: A series of processes that involve the majority of an organization’s workforce and relate to its core competencies. These are the factors that determine an organization’s success and help it prioritize areas for growth.</w:t>
      </w:r>
    </w:p>
    <w:p w:rsidR="00C104A7" w:rsidRPr="00BC388F" w:rsidRDefault="00C104A7" w:rsidP="00C743E0">
      <w:pPr>
        <w:spacing w:after="240"/>
        <w:rPr>
          <w:rFonts w:ascii="Times New Roman" w:hAnsi="Times New Roman" w:cs="Times New Roman"/>
        </w:rPr>
      </w:pPr>
      <w:r w:rsidRPr="00BC388F">
        <w:rPr>
          <w:rFonts w:ascii="Times New Roman" w:hAnsi="Times New Roman" w:cs="Times New Roman"/>
          <w:b/>
        </w:rPr>
        <w:t>Measure of Success</w:t>
      </w:r>
      <w:r w:rsidRPr="00BC388F">
        <w:rPr>
          <w:rFonts w:ascii="Times New Roman" w:hAnsi="Times New Roman" w:cs="Times New Roman"/>
        </w:rPr>
        <w:t xml:space="preserve">: </w:t>
      </w:r>
      <w:r w:rsidR="002427EE" w:rsidRPr="00BC388F">
        <w:rPr>
          <w:rFonts w:ascii="Times New Roman" w:hAnsi="Times New Roman" w:cs="Times New Roman"/>
          <w:color w:val="222222"/>
          <w:shd w:val="clear" w:color="auto" w:fill="FFFFFF"/>
        </w:rPr>
        <w:t>the criteria that you</w:t>
      </w:r>
      <w:r w:rsidR="00E21DE1" w:rsidRPr="00BC388F">
        <w:rPr>
          <w:rFonts w:ascii="Times New Roman" w:hAnsi="Times New Roman" w:cs="Times New Roman"/>
          <w:color w:val="222222"/>
          <w:shd w:val="clear" w:color="auto" w:fill="FFFFFF"/>
        </w:rPr>
        <w:t xml:space="preserve"> believe show</w:t>
      </w:r>
      <w:r w:rsidR="002427EE" w:rsidRPr="00BC388F">
        <w:rPr>
          <w:rFonts w:ascii="Times New Roman" w:hAnsi="Times New Roman" w:cs="Times New Roman"/>
          <w:color w:val="222222"/>
          <w:shd w:val="clear" w:color="auto" w:fill="FFFFFF"/>
        </w:rPr>
        <w:t>s</w:t>
      </w:r>
      <w:r w:rsidR="00E21DE1" w:rsidRPr="00BC388F">
        <w:rPr>
          <w:rFonts w:ascii="Times New Roman" w:hAnsi="Times New Roman" w:cs="Times New Roman"/>
          <w:color w:val="222222"/>
          <w:shd w:val="clear" w:color="auto" w:fill="FFFFFF"/>
        </w:rPr>
        <w:t xml:space="preserve"> the impact of our work. The </w:t>
      </w:r>
      <w:r w:rsidR="00E21DE1" w:rsidRPr="00BC388F">
        <w:rPr>
          <w:rFonts w:ascii="Times New Roman" w:hAnsi="Times New Roman" w:cs="Times New Roman"/>
          <w:b/>
          <w:bCs/>
          <w:color w:val="222222"/>
          <w:shd w:val="clear" w:color="auto" w:fill="FFFFFF"/>
        </w:rPr>
        <w:t>measures</w:t>
      </w:r>
      <w:r w:rsidR="00E21DE1" w:rsidRPr="00BC388F">
        <w:rPr>
          <w:rFonts w:ascii="Times New Roman" w:hAnsi="Times New Roman" w:cs="Times New Roman"/>
          <w:color w:val="222222"/>
          <w:shd w:val="clear" w:color="auto" w:fill="FFFFFF"/>
        </w:rPr>
        <w:t> may be quantifiable or qualitative, but they are observable in some way. Without data on what is being accomplished by our deliberate actions, we have little or no foundation for decision-making or improvement</w:t>
      </w:r>
      <w:r w:rsidR="00EF0566" w:rsidRPr="00BC388F">
        <w:rPr>
          <w:rFonts w:ascii="Times New Roman" w:hAnsi="Times New Roman" w:cs="Times New Roman"/>
          <w:color w:val="222222"/>
          <w:shd w:val="clear" w:color="auto" w:fill="FFFFFF"/>
        </w:rPr>
        <w:t>.</w:t>
      </w:r>
    </w:p>
    <w:p w:rsidR="00C104A7" w:rsidRPr="00BC388F" w:rsidRDefault="00C104A7" w:rsidP="00C743E0">
      <w:pPr>
        <w:spacing w:after="240"/>
        <w:rPr>
          <w:rFonts w:ascii="Times New Roman" w:hAnsi="Times New Roman" w:cs="Times New Roman"/>
        </w:rPr>
      </w:pPr>
      <w:r w:rsidRPr="00BC388F">
        <w:rPr>
          <w:rFonts w:ascii="Times New Roman" w:hAnsi="Times New Roman" w:cs="Times New Roman"/>
          <w:b/>
        </w:rPr>
        <w:t>Progress Monitoring</w:t>
      </w:r>
      <w:r w:rsidRPr="00BC388F">
        <w:rPr>
          <w:rFonts w:ascii="Times New Roman" w:hAnsi="Times New Roman" w:cs="Times New Roman"/>
        </w:rPr>
        <w:t xml:space="preserve">: </w:t>
      </w:r>
      <w:r w:rsidR="00053E4B" w:rsidRPr="00BC388F">
        <w:rPr>
          <w:rFonts w:ascii="Times New Roman" w:hAnsi="Times New Roman" w:cs="Times New Roman"/>
          <w:color w:val="222222"/>
          <w:shd w:val="clear" w:color="auto" w:fill="FFFFFF"/>
        </w:rPr>
        <w:t xml:space="preserve">is used to assess </w:t>
      </w:r>
      <w:r w:rsidR="00B92B66" w:rsidRPr="00BC388F">
        <w:rPr>
          <w:rFonts w:ascii="Times New Roman" w:hAnsi="Times New Roman" w:cs="Times New Roman"/>
          <w:color w:val="222222"/>
          <w:shd w:val="clear" w:color="auto" w:fill="FFFFFF"/>
        </w:rPr>
        <w:t xml:space="preserve">the </w:t>
      </w:r>
      <w:r w:rsidR="002D5293" w:rsidRPr="00BC388F">
        <w:rPr>
          <w:rFonts w:ascii="Times New Roman" w:hAnsi="Times New Roman" w:cs="Times New Roman"/>
          <w:color w:val="222222"/>
          <w:shd w:val="clear" w:color="auto" w:fill="FFFFFF"/>
        </w:rPr>
        <w:t>plan</w:t>
      </w:r>
      <w:r w:rsidR="00053E4B" w:rsidRPr="00BC388F">
        <w:rPr>
          <w:rFonts w:ascii="Times New Roman" w:hAnsi="Times New Roman" w:cs="Times New Roman"/>
          <w:color w:val="222222"/>
          <w:shd w:val="clear" w:color="auto" w:fill="FFFFFF"/>
        </w:rPr>
        <w:t xml:space="preserve"> performance, to quantify a rate of improvement</w:t>
      </w:r>
      <w:r w:rsidR="00B92B66" w:rsidRPr="00BC388F">
        <w:rPr>
          <w:rFonts w:ascii="Times New Roman" w:hAnsi="Times New Roman" w:cs="Times New Roman"/>
          <w:color w:val="222222"/>
          <w:shd w:val="clear" w:color="auto" w:fill="FFFFFF"/>
        </w:rPr>
        <w:t xml:space="preserve"> based on goals and </w:t>
      </w:r>
      <w:r w:rsidR="00BE6F9C" w:rsidRPr="00BC388F">
        <w:rPr>
          <w:rFonts w:ascii="Times New Roman" w:hAnsi="Times New Roman" w:cs="Times New Roman"/>
          <w:color w:val="222222"/>
          <w:shd w:val="clear" w:color="auto" w:fill="FFFFFF"/>
        </w:rPr>
        <w:t>objectives</w:t>
      </w:r>
      <w:r w:rsidR="00053E4B" w:rsidRPr="00BC388F">
        <w:rPr>
          <w:rFonts w:ascii="Times New Roman" w:hAnsi="Times New Roman" w:cs="Times New Roman"/>
          <w:color w:val="222222"/>
          <w:shd w:val="clear" w:color="auto" w:fill="FFFFFF"/>
        </w:rPr>
        <w:t xml:space="preserve">, and to evaluate the effectiveness of </w:t>
      </w:r>
      <w:r w:rsidR="002D5293" w:rsidRPr="00BC388F">
        <w:rPr>
          <w:rFonts w:ascii="Times New Roman" w:hAnsi="Times New Roman" w:cs="Times New Roman"/>
          <w:color w:val="222222"/>
          <w:shd w:val="clear" w:color="auto" w:fill="FFFFFF"/>
        </w:rPr>
        <w:t>the plan</w:t>
      </w:r>
      <w:r w:rsidR="00053E4B" w:rsidRPr="00BC388F">
        <w:rPr>
          <w:rFonts w:ascii="Times New Roman" w:hAnsi="Times New Roman" w:cs="Times New Roman"/>
          <w:color w:val="222222"/>
          <w:shd w:val="clear" w:color="auto" w:fill="FFFFFF"/>
        </w:rPr>
        <w:t>. </w:t>
      </w:r>
      <w:r w:rsidR="002D5293" w:rsidRPr="00BC388F">
        <w:rPr>
          <w:rFonts w:ascii="Times New Roman" w:hAnsi="Times New Roman" w:cs="Times New Roman"/>
        </w:rPr>
        <w:t xml:space="preserve"> </w:t>
      </w:r>
    </w:p>
    <w:p w:rsidR="00905B4B" w:rsidRPr="00881BF9" w:rsidRDefault="00905B4B" w:rsidP="00881BF9">
      <w:pPr>
        <w:pStyle w:val="Heading2"/>
        <w:rPr>
          <w:rFonts w:ascii="Times New Roman" w:hAnsi="Times New Roman" w:cs="Times New Roman"/>
        </w:rPr>
      </w:pPr>
      <w:r w:rsidRPr="00881BF9">
        <w:rPr>
          <w:rFonts w:ascii="Times New Roman" w:hAnsi="Times New Roman" w:cs="Times New Roman"/>
        </w:rPr>
        <w:t>Guidelines for Building an Improvement Plan</w:t>
      </w:r>
    </w:p>
    <w:p w:rsidR="00905B4B" w:rsidRPr="00BC388F" w:rsidRDefault="00F5068A"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are 6</w:t>
      </w:r>
      <w:r w:rsidR="00905B4B" w:rsidRPr="00BC388F">
        <w:rPr>
          <w:rFonts w:ascii="Times New Roman" w:hAnsi="Times New Roman" w:cs="Times New Roman"/>
          <w:sz w:val="24"/>
          <w:szCs w:val="24"/>
        </w:rPr>
        <w:t xml:space="preserve"> required District Goals: Proficiency, </w:t>
      </w:r>
      <w:r w:rsidR="00075A59" w:rsidRPr="00BC388F">
        <w:rPr>
          <w:rFonts w:ascii="Times New Roman" w:hAnsi="Times New Roman" w:cs="Times New Roman"/>
          <w:sz w:val="24"/>
          <w:szCs w:val="24"/>
        </w:rPr>
        <w:t xml:space="preserve">Separate Academic Indicator, Achievement </w:t>
      </w:r>
      <w:r w:rsidR="00905B4B" w:rsidRPr="00BC388F">
        <w:rPr>
          <w:rFonts w:ascii="Times New Roman" w:hAnsi="Times New Roman" w:cs="Times New Roman"/>
          <w:sz w:val="24"/>
          <w:szCs w:val="24"/>
        </w:rPr>
        <w:t>Gap</w:t>
      </w:r>
      <w:r w:rsidR="00075A59" w:rsidRPr="00BC388F">
        <w:rPr>
          <w:rFonts w:ascii="Times New Roman" w:hAnsi="Times New Roman" w:cs="Times New Roman"/>
          <w:sz w:val="24"/>
          <w:szCs w:val="24"/>
        </w:rPr>
        <w:t xml:space="preserve"> Closure</w:t>
      </w:r>
      <w:r w:rsidR="00905B4B" w:rsidRPr="00BC388F">
        <w:rPr>
          <w:rFonts w:ascii="Times New Roman" w:hAnsi="Times New Roman" w:cs="Times New Roman"/>
          <w:sz w:val="24"/>
          <w:szCs w:val="24"/>
        </w:rPr>
        <w:t>, Graduation rate, Growth, and Transition readiness</w:t>
      </w:r>
      <w:r w:rsidR="004D2A9A" w:rsidRPr="00BC388F">
        <w:rPr>
          <w:rFonts w:ascii="Times New Roman" w:hAnsi="Times New Roman" w:cs="Times New Roman"/>
          <w:sz w:val="24"/>
          <w:szCs w:val="24"/>
        </w:rPr>
        <w:t>.</w:t>
      </w:r>
    </w:p>
    <w:p w:rsidR="00905B4B" w:rsidRPr="00BC388F" w:rsidRDefault="00F5068A"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are 5</w:t>
      </w:r>
      <w:r w:rsidR="00905B4B" w:rsidRPr="00BC388F">
        <w:rPr>
          <w:rFonts w:ascii="Times New Roman" w:hAnsi="Times New Roman" w:cs="Times New Roman"/>
          <w:sz w:val="24"/>
          <w:szCs w:val="24"/>
        </w:rPr>
        <w:t xml:space="preserve"> required school-level goals: </w:t>
      </w:r>
      <w:r w:rsidR="00905B4B" w:rsidRPr="00BC388F">
        <w:rPr>
          <w:rFonts w:ascii="Times New Roman" w:hAnsi="Times New Roman" w:cs="Times New Roman"/>
          <w:sz w:val="24"/>
          <w:szCs w:val="24"/>
        </w:rPr>
        <w:br/>
        <w:t xml:space="preserve">For elementary/middle school: Proficiency, </w:t>
      </w:r>
      <w:r w:rsidRPr="00BC388F">
        <w:rPr>
          <w:rFonts w:ascii="Times New Roman" w:hAnsi="Times New Roman" w:cs="Times New Roman"/>
          <w:sz w:val="24"/>
          <w:szCs w:val="24"/>
        </w:rPr>
        <w:t xml:space="preserve">Separate Academic Indicator, </w:t>
      </w:r>
      <w:proofErr w:type="gramStart"/>
      <w:r w:rsidR="00905B4B" w:rsidRPr="00BC388F">
        <w:rPr>
          <w:rFonts w:ascii="Times New Roman" w:hAnsi="Times New Roman" w:cs="Times New Roman"/>
          <w:sz w:val="24"/>
          <w:szCs w:val="24"/>
        </w:rPr>
        <w:t>Gap</w:t>
      </w:r>
      <w:proofErr w:type="gramEnd"/>
      <w:r w:rsidR="00905B4B" w:rsidRPr="00BC388F">
        <w:rPr>
          <w:rFonts w:ascii="Times New Roman" w:hAnsi="Times New Roman" w:cs="Times New Roman"/>
          <w:sz w:val="24"/>
          <w:szCs w:val="24"/>
        </w:rPr>
        <w:t>, Growth, and Transition readiness</w:t>
      </w:r>
      <w:r w:rsidR="004D2A9A" w:rsidRPr="00BC388F">
        <w:rPr>
          <w:rFonts w:ascii="Times New Roman" w:hAnsi="Times New Roman" w:cs="Times New Roman"/>
          <w:sz w:val="24"/>
          <w:szCs w:val="24"/>
        </w:rPr>
        <w:t>.</w:t>
      </w:r>
      <w:r w:rsidR="00905B4B" w:rsidRPr="00BC388F">
        <w:rPr>
          <w:rFonts w:ascii="Times New Roman" w:hAnsi="Times New Roman" w:cs="Times New Roman"/>
          <w:sz w:val="24"/>
          <w:szCs w:val="24"/>
        </w:rPr>
        <w:br/>
        <w:t xml:space="preserve">For high school: Proficiency, </w:t>
      </w:r>
      <w:r w:rsidRPr="00BC388F">
        <w:rPr>
          <w:rFonts w:ascii="Times New Roman" w:hAnsi="Times New Roman" w:cs="Times New Roman"/>
          <w:sz w:val="24"/>
          <w:szCs w:val="24"/>
        </w:rPr>
        <w:t xml:space="preserve">Separate Academic Indicator, </w:t>
      </w:r>
      <w:r w:rsidR="00905B4B" w:rsidRPr="00BC388F">
        <w:rPr>
          <w:rFonts w:ascii="Times New Roman" w:hAnsi="Times New Roman" w:cs="Times New Roman"/>
          <w:sz w:val="24"/>
          <w:szCs w:val="24"/>
        </w:rPr>
        <w:t>Gap, Graduation rate, and Transition readiness</w:t>
      </w:r>
      <w:r w:rsidR="004D2A9A" w:rsidRPr="00BC388F">
        <w:rPr>
          <w:rFonts w:ascii="Times New Roman" w:hAnsi="Times New Roman" w:cs="Times New Roman"/>
          <w:sz w:val="24"/>
          <w:szCs w:val="24"/>
        </w:rPr>
        <w:t>.</w:t>
      </w:r>
    </w:p>
    <w:p w:rsidR="00905B4B" w:rsidRPr="00BC388F" w:rsidRDefault="00905B4B"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w:t>
      </w:r>
      <w:r w:rsidR="004D2A9A" w:rsidRPr="00BC388F">
        <w:rPr>
          <w:rFonts w:ascii="Times New Roman" w:hAnsi="Times New Roman" w:cs="Times New Roman"/>
          <w:sz w:val="24"/>
          <w:szCs w:val="24"/>
        </w:rPr>
        <w:t>tiple objectives for each goal.</w:t>
      </w:r>
    </w:p>
    <w:p w:rsidR="00905B4B" w:rsidRPr="00BC388F" w:rsidRDefault="00905B4B" w:rsidP="00905B4B">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multiple strategies for each objective</w:t>
      </w:r>
      <w:r w:rsidR="004D2A9A" w:rsidRPr="00BC388F">
        <w:rPr>
          <w:rFonts w:ascii="Times New Roman" w:hAnsi="Times New Roman" w:cs="Times New Roman"/>
          <w:sz w:val="24"/>
          <w:szCs w:val="24"/>
        </w:rPr>
        <w:t>.</w:t>
      </w:r>
    </w:p>
    <w:p w:rsidR="00580597" w:rsidRPr="00BC388F" w:rsidRDefault="00905B4B" w:rsidP="00C14366">
      <w:pPr>
        <w:pStyle w:val="ListParagraph"/>
        <w:numPr>
          <w:ilvl w:val="0"/>
          <w:numId w:val="4"/>
        </w:numPr>
        <w:spacing w:after="0"/>
        <w:rPr>
          <w:rFonts w:ascii="Times New Roman" w:hAnsi="Times New Roman" w:cs="Times New Roman"/>
          <w:sz w:val="24"/>
          <w:szCs w:val="24"/>
        </w:rPr>
      </w:pPr>
      <w:r w:rsidRPr="00BC388F">
        <w:rPr>
          <w:rFonts w:ascii="Times New Roman" w:hAnsi="Times New Roman" w:cs="Times New Roman"/>
          <w:sz w:val="24"/>
          <w:szCs w:val="24"/>
        </w:rPr>
        <w:t>There can be multiple activities for each strategy</w:t>
      </w:r>
      <w:r w:rsidR="004D2A9A" w:rsidRPr="00BC388F">
        <w:rPr>
          <w:rFonts w:ascii="Times New Roman" w:hAnsi="Times New Roman" w:cs="Times New Roman"/>
          <w:sz w:val="24"/>
          <w:szCs w:val="24"/>
        </w:rPr>
        <w:t>.</w:t>
      </w:r>
    </w:p>
    <w:p w:rsidR="00881BF9" w:rsidRDefault="00881BF9">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C14366" w:rsidRPr="00BC388F" w:rsidRDefault="00C14366" w:rsidP="00881BF9">
      <w:pPr>
        <w:pStyle w:val="Heading2"/>
      </w:pPr>
      <w:r w:rsidRPr="00BC388F">
        <w:lastRenderedPageBreak/>
        <w:t xml:space="preserve">1: </w:t>
      </w:r>
      <w:r w:rsidR="00C12030" w:rsidRPr="00BC388F">
        <w:t>Proficiency</w:t>
      </w:r>
      <w:r w:rsidR="00881BF9">
        <w:t xml:space="preserve"> Goal</w:t>
      </w:r>
    </w:p>
    <w:tbl>
      <w:tblPr>
        <w:tblStyle w:val="TableGrid"/>
        <w:tblW w:w="18701" w:type="dxa"/>
        <w:tblLook w:val="04A0"/>
      </w:tblPr>
      <w:tblGrid>
        <w:gridCol w:w="6138"/>
        <w:gridCol w:w="6911"/>
        <w:gridCol w:w="5652"/>
      </w:tblGrid>
      <w:tr w:rsidR="00C14366" w:rsidRPr="00BC388F" w:rsidTr="00B031EA">
        <w:trPr>
          <w:trHeight w:val="664"/>
          <w:tblHeader/>
        </w:trPr>
        <w:tc>
          <w:tcPr>
            <w:tcW w:w="18701" w:type="dxa"/>
            <w:gridSpan w:val="3"/>
            <w:tcBorders>
              <w:top w:val="single" w:sz="8" w:space="0" w:color="000000" w:themeColor="text1"/>
            </w:tcBorders>
          </w:tcPr>
          <w:p w:rsidR="006A4AF3" w:rsidRPr="006A4AF3" w:rsidRDefault="00C14366" w:rsidP="0051749A">
            <w:pPr>
              <w:rPr>
                <w:rFonts w:ascii="Times New Roman" w:hAnsi="Times New Roman" w:cs="Times New Roman"/>
              </w:rPr>
            </w:pPr>
            <w:r w:rsidRPr="00BC388F">
              <w:rPr>
                <w:rFonts w:ascii="Times New Roman" w:hAnsi="Times New Roman" w:cs="Times New Roman"/>
              </w:rPr>
              <w:t>Goal 1</w:t>
            </w:r>
            <w:r w:rsidR="0051749A" w:rsidRPr="00BC388F">
              <w:rPr>
                <w:rFonts w:ascii="Times New Roman" w:hAnsi="Times New Roman" w:cs="Times New Roman"/>
              </w:rPr>
              <w:t xml:space="preserve"> (</w:t>
            </w:r>
            <w:r w:rsidR="007701EF" w:rsidRPr="00BC388F">
              <w:rPr>
                <w:rFonts w:ascii="Times New Roman" w:hAnsi="Times New Roman" w:cs="Times New Roman"/>
                <w:i/>
              </w:rPr>
              <w:t>State your proficiency goal</w:t>
            </w:r>
            <w:r w:rsidR="0051749A" w:rsidRPr="00BC388F">
              <w:rPr>
                <w:rFonts w:ascii="Times New Roman" w:hAnsi="Times New Roman" w:cs="Times New Roman"/>
                <w:i/>
              </w:rPr>
              <w:t>):</w:t>
            </w:r>
            <w:r w:rsidR="006A4AF3">
              <w:rPr>
                <w:rFonts w:ascii="Times New Roman" w:hAnsi="Times New Roman" w:cs="Times New Roman"/>
                <w:i/>
              </w:rPr>
              <w:t xml:space="preserve"> </w:t>
            </w:r>
            <w:r w:rsidR="006A4AF3">
              <w:rPr>
                <w:rFonts w:ascii="Times New Roman" w:hAnsi="Times New Roman" w:cs="Times New Roman"/>
              </w:rPr>
              <w:t>Goal 1: To i</w:t>
            </w:r>
            <w:r w:rsidR="005957BE">
              <w:rPr>
                <w:rFonts w:ascii="Times New Roman" w:hAnsi="Times New Roman" w:cs="Times New Roman"/>
              </w:rPr>
              <w:t>ncrease overall Proficiency</w:t>
            </w:r>
            <w:r w:rsidR="006A4AF3">
              <w:rPr>
                <w:rFonts w:ascii="Times New Roman" w:hAnsi="Times New Roman" w:cs="Times New Roman"/>
              </w:rPr>
              <w:t xml:space="preserve"> in Reading from 61.6 </w:t>
            </w:r>
            <w:r w:rsidR="005957BE">
              <w:rPr>
                <w:rFonts w:ascii="Times New Roman" w:hAnsi="Times New Roman" w:cs="Times New Roman"/>
              </w:rPr>
              <w:t>in 17/18 Academic year to 65% and Math from 50.7 in 17/18 to 54% by</w:t>
            </w:r>
            <w:r w:rsidR="006A4AF3">
              <w:rPr>
                <w:rFonts w:ascii="Times New Roman" w:hAnsi="Times New Roman" w:cs="Times New Roman"/>
              </w:rPr>
              <w:t xml:space="preserve"> 21/22.</w:t>
            </w:r>
          </w:p>
        </w:tc>
      </w:tr>
      <w:tr w:rsidR="00C14366" w:rsidRPr="00BC388F" w:rsidTr="00C14366">
        <w:tc>
          <w:tcPr>
            <w:tcW w:w="6138" w:type="dxa"/>
            <w:tcBorders>
              <w:top w:val="single" w:sz="24" w:space="0" w:color="000000" w:themeColor="text1"/>
            </w:tcBorders>
          </w:tcPr>
          <w:p w:rsidR="00C14366" w:rsidRPr="00BC388F" w:rsidRDefault="00C14366" w:rsidP="00F90C8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w:t>
            </w:r>
            <w:r w:rsidR="00BE6F9C" w:rsidRPr="00BC388F">
              <w:rPr>
                <w:rFonts w:ascii="Times New Roman" w:hAnsi="Times New Roman" w:cs="Times New Roman"/>
                <w:sz w:val="22"/>
                <w:szCs w:val="22"/>
              </w:rPr>
              <w:t>district</w:t>
            </w:r>
            <w:r w:rsidRPr="00BC388F">
              <w:rPr>
                <w:rFonts w:ascii="Times New Roman" w:hAnsi="Times New Roman" w:cs="Times New Roman"/>
                <w:sz w:val="22"/>
                <w:szCs w:val="22"/>
              </w:rPr>
              <w:t xml:space="preserve">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7A6FEA" w:rsidRPr="00BC388F" w:rsidRDefault="00382E9F" w:rsidP="0051749A">
            <w:pPr>
              <w:numPr>
                <w:ilvl w:val="0"/>
                <w:numId w:val="1"/>
              </w:numPr>
              <w:spacing w:after="100" w:afterAutospacing="1"/>
              <w:rPr>
                <w:rFonts w:ascii="Times New Roman" w:eastAsia="Times New Roman" w:hAnsi="Times New Roman" w:cs="Times New Roman"/>
                <w:color w:val="333333"/>
                <w:sz w:val="22"/>
                <w:szCs w:val="22"/>
                <w:u w:val="single"/>
              </w:rPr>
            </w:pPr>
            <w:hyperlink r:id="rId10" w:tgtFrame="_blank" w:history="1">
              <w:r w:rsidR="007A6FEA" w:rsidRPr="00BC388F">
                <w:rPr>
                  <w:rStyle w:val="Hyperlink"/>
                  <w:rFonts w:ascii="Times New Roman" w:eastAsia="Times New Roman" w:hAnsi="Times New Roman" w:cs="Times New Roman"/>
                  <w:sz w:val="22"/>
                  <w:szCs w:val="22"/>
                </w:rPr>
                <w:t>KCWP 1: Design and Deploy Standards</w:t>
              </w:r>
            </w:hyperlink>
          </w:p>
          <w:p w:rsidR="007A6FEA" w:rsidRPr="00BC388F" w:rsidRDefault="00382E9F"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1" w:tgtFrame="_blank" w:history="1">
              <w:r w:rsidR="007A6FEA" w:rsidRPr="00BC388F">
                <w:rPr>
                  <w:rStyle w:val="Hyperlink"/>
                  <w:rFonts w:ascii="Times New Roman" w:eastAsia="Times New Roman" w:hAnsi="Times New Roman" w:cs="Times New Roman"/>
                  <w:sz w:val="22"/>
                  <w:szCs w:val="22"/>
                </w:rPr>
                <w:t>KCWP 2: Design and Deliver Instruction</w:t>
              </w:r>
            </w:hyperlink>
          </w:p>
          <w:p w:rsidR="007A6FEA" w:rsidRPr="00BC388F" w:rsidRDefault="00382E9F"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2" w:tgtFrame="_blank" w:history="1">
              <w:r w:rsidR="007A6FEA" w:rsidRPr="00BC388F">
                <w:rPr>
                  <w:rStyle w:val="Hyperlink"/>
                  <w:rFonts w:ascii="Times New Roman" w:eastAsia="Times New Roman" w:hAnsi="Times New Roman" w:cs="Times New Roman"/>
                  <w:sz w:val="22"/>
                  <w:szCs w:val="22"/>
                </w:rPr>
                <w:t>KCWP 3: Design and Deliver Assessment Literacy</w:t>
              </w:r>
            </w:hyperlink>
          </w:p>
          <w:p w:rsidR="007A6FEA" w:rsidRPr="00BC388F" w:rsidRDefault="00382E9F"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3" w:tgtFrame="_blank" w:history="1">
              <w:r w:rsidR="007A6FEA" w:rsidRPr="00BC388F">
                <w:rPr>
                  <w:rStyle w:val="Hyperlink"/>
                  <w:rFonts w:ascii="Times New Roman" w:eastAsia="Times New Roman" w:hAnsi="Times New Roman" w:cs="Times New Roman"/>
                  <w:sz w:val="22"/>
                  <w:szCs w:val="22"/>
                </w:rPr>
                <w:t>KCWP 4: Review, Analyze and Apply Data</w:t>
              </w:r>
            </w:hyperlink>
          </w:p>
          <w:p w:rsidR="007A6FEA" w:rsidRPr="00BC388F" w:rsidRDefault="00382E9F" w:rsidP="007A6FEA">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14" w:tgtFrame="_blank" w:history="1">
              <w:r w:rsidR="007A6FEA" w:rsidRPr="00BC388F">
                <w:rPr>
                  <w:rStyle w:val="Hyperlink"/>
                  <w:rFonts w:ascii="Times New Roman" w:eastAsia="Times New Roman" w:hAnsi="Times New Roman" w:cs="Times New Roman"/>
                  <w:sz w:val="22"/>
                  <w:szCs w:val="22"/>
                </w:rPr>
                <w:t>KCWP 5: Design, Align and Deliver Support</w:t>
              </w:r>
            </w:hyperlink>
          </w:p>
          <w:p w:rsidR="007A6FEA" w:rsidRPr="00BC388F" w:rsidRDefault="00382E9F" w:rsidP="00B83FA1">
            <w:pPr>
              <w:numPr>
                <w:ilvl w:val="0"/>
                <w:numId w:val="1"/>
              </w:numPr>
              <w:spacing w:before="100" w:beforeAutospacing="1"/>
              <w:rPr>
                <w:rFonts w:ascii="Times New Roman" w:eastAsia="Times New Roman" w:hAnsi="Times New Roman" w:cs="Times New Roman"/>
                <w:color w:val="333333"/>
                <w:sz w:val="22"/>
                <w:szCs w:val="22"/>
              </w:rPr>
            </w:pPr>
            <w:hyperlink r:id="rId15" w:tgtFrame="_blank" w:history="1">
              <w:r w:rsidR="007A6FEA" w:rsidRPr="00BC388F">
                <w:rPr>
                  <w:rStyle w:val="Hyperlink"/>
                  <w:rFonts w:ascii="Times New Roman" w:eastAsia="Times New Roman" w:hAnsi="Times New Roman" w:cs="Times New Roman"/>
                  <w:sz w:val="22"/>
                  <w:szCs w:val="22"/>
                </w:rPr>
                <w:t>KCWP 6: Establishing Learning Culture and Environment</w:t>
              </w:r>
            </w:hyperlink>
            <w:r w:rsidR="007A6FEA" w:rsidRPr="00BC388F">
              <w:rPr>
                <w:rFonts w:ascii="Times New Roman" w:eastAsia="Times New Roman" w:hAnsi="Times New Roman" w:cs="Times New Roman"/>
                <w:color w:val="333333"/>
                <w:sz w:val="22"/>
                <w:szCs w:val="22"/>
              </w:rPr>
              <w:t> </w:t>
            </w:r>
          </w:p>
          <w:p w:rsidR="00C14366" w:rsidRPr="00BC388F" w:rsidRDefault="00C14366">
            <w:pPr>
              <w:rPr>
                <w:rFonts w:ascii="Times New Roman" w:hAnsi="Times New Roman" w:cs="Times New Roman"/>
              </w:rPr>
            </w:pPr>
          </w:p>
        </w:tc>
        <w:tc>
          <w:tcPr>
            <w:tcW w:w="6911" w:type="dxa"/>
            <w:tcBorders>
              <w:top w:val="single" w:sz="24" w:space="0" w:color="000000" w:themeColor="text1"/>
            </w:tcBorders>
          </w:tcPr>
          <w:p w:rsidR="00C14366" w:rsidRPr="00BC388F" w:rsidRDefault="00C14366" w:rsidP="00B83FA1">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w:t>
            </w:r>
            <w:r w:rsidR="00BE6F9C" w:rsidRPr="00BC388F">
              <w:rPr>
                <w:rFonts w:ascii="Times New Roman" w:hAnsi="Times New Roman" w:cs="Times New Roman"/>
                <w:sz w:val="22"/>
                <w:szCs w:val="22"/>
              </w:rPr>
              <w:t>district</w:t>
            </w:r>
            <w:r w:rsidRPr="00BC388F">
              <w:rPr>
                <w:rFonts w:ascii="Times New Roman" w:hAnsi="Times New Roman" w:cs="Times New Roman"/>
                <w:sz w:val="22"/>
                <w:szCs w:val="22"/>
              </w:rPr>
              <w:t xml:space="preserve">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5611E9" w:rsidRPr="00BC388F" w:rsidRDefault="00382E9F" w:rsidP="00B83FA1">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16" w:tgtFrame="_blank" w:history="1">
              <w:r w:rsidR="005611E9" w:rsidRPr="00BC388F">
                <w:rPr>
                  <w:rStyle w:val="Hyperlink"/>
                  <w:rFonts w:ascii="Times New Roman" w:hAnsi="Times New Roman" w:cs="Times New Roman"/>
                  <w:color w:val="792189"/>
                  <w:sz w:val="22"/>
                  <w:szCs w:val="22"/>
                </w:rPr>
                <w:t>KCWP1: Design and Deploy Standards Classroom Activities</w:t>
              </w:r>
            </w:hyperlink>
          </w:p>
          <w:p w:rsidR="005611E9" w:rsidRPr="00BC388F" w:rsidRDefault="00382E9F"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7" w:tgtFrame="_blank" w:history="1">
              <w:r w:rsidR="005611E9" w:rsidRPr="00BC388F">
                <w:rPr>
                  <w:rStyle w:val="Hyperlink"/>
                  <w:rFonts w:ascii="Times New Roman" w:hAnsi="Times New Roman" w:cs="Times New Roman"/>
                  <w:color w:val="792189"/>
                  <w:sz w:val="22"/>
                  <w:szCs w:val="22"/>
                </w:rPr>
                <w:t>KCWP2: Design and Deliver Instruction Classroom Activities</w:t>
              </w:r>
            </w:hyperlink>
          </w:p>
          <w:p w:rsidR="005611E9" w:rsidRPr="00BC388F" w:rsidRDefault="00382E9F"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8" w:tgtFrame="_blank" w:history="1">
              <w:r w:rsidR="005611E9" w:rsidRPr="00BC388F">
                <w:rPr>
                  <w:rStyle w:val="Hyperlink"/>
                  <w:rFonts w:ascii="Times New Roman" w:hAnsi="Times New Roman" w:cs="Times New Roman"/>
                  <w:color w:val="792189"/>
                  <w:sz w:val="22"/>
                  <w:szCs w:val="22"/>
                </w:rPr>
                <w:t>KCWP3: Design and Deliver Assessment Literacy Classroom Activities</w:t>
              </w:r>
            </w:hyperlink>
          </w:p>
          <w:p w:rsidR="005611E9" w:rsidRPr="00BC388F" w:rsidRDefault="00382E9F"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19" w:tgtFrame="_blank" w:history="1">
              <w:r w:rsidR="005611E9" w:rsidRPr="00BC388F">
                <w:rPr>
                  <w:rStyle w:val="Hyperlink"/>
                  <w:rFonts w:ascii="Times New Roman" w:hAnsi="Times New Roman" w:cs="Times New Roman"/>
                  <w:color w:val="792189"/>
                  <w:sz w:val="22"/>
                  <w:szCs w:val="22"/>
                </w:rPr>
                <w:t>KCWP4: Review, Analyze and Apply Data Classroom Activities</w:t>
              </w:r>
            </w:hyperlink>
          </w:p>
          <w:p w:rsidR="005611E9" w:rsidRPr="00BC388F" w:rsidRDefault="00382E9F" w:rsidP="00B83FA1">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20" w:tgtFrame="_blank" w:history="1">
              <w:r w:rsidR="005611E9" w:rsidRPr="00BC388F">
                <w:rPr>
                  <w:rStyle w:val="Hyperlink"/>
                  <w:rFonts w:ascii="Times New Roman" w:hAnsi="Times New Roman" w:cs="Times New Roman"/>
                  <w:color w:val="792189"/>
                  <w:sz w:val="22"/>
                  <w:szCs w:val="22"/>
                </w:rPr>
                <w:t>KCWP5: Design, Align and Deliver Support Classroom Activities</w:t>
              </w:r>
            </w:hyperlink>
          </w:p>
          <w:p w:rsidR="00C14366" w:rsidRPr="00BC388F" w:rsidRDefault="00382E9F" w:rsidP="00B83FA1">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21" w:tgtFrame="_blank" w:history="1">
              <w:r w:rsidR="005611E9"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C14366" w:rsidRPr="00BC388F" w:rsidRDefault="008019C8" w:rsidP="00F90C82">
            <w:pPr>
              <w:rPr>
                <w:rFonts w:ascii="Times New Roman" w:hAnsi="Times New Roman" w:cs="Times New Roman"/>
              </w:rPr>
            </w:pPr>
            <w:r w:rsidRPr="00BC388F">
              <w:rPr>
                <w:rFonts w:ascii="Times New Roman" w:hAnsi="Times New Roman" w:cs="Times New Roman"/>
                <w:sz w:val="22"/>
              </w:rPr>
              <w:t xml:space="preserve">In the </w:t>
            </w:r>
            <w:r w:rsidR="00FE2330" w:rsidRPr="00BC388F">
              <w:rPr>
                <w:rFonts w:ascii="Times New Roman" w:hAnsi="Times New Roman" w:cs="Times New Roman"/>
                <w:sz w:val="22"/>
              </w:rPr>
              <w:t xml:space="preserve">following </w:t>
            </w:r>
            <w:r w:rsidRPr="00BC388F">
              <w:rPr>
                <w:rFonts w:ascii="Times New Roman" w:hAnsi="Times New Roman" w:cs="Times New Roman"/>
                <w:sz w:val="22"/>
              </w:rPr>
              <w:t xml:space="preserve">chart, </w:t>
            </w:r>
            <w:r w:rsidR="00B83FA1" w:rsidRPr="00BC388F">
              <w:rPr>
                <w:rFonts w:ascii="Times New Roman" w:hAnsi="Times New Roman" w:cs="Times New Roman"/>
                <w:sz w:val="22"/>
              </w:rPr>
              <w:t>i</w:t>
            </w:r>
            <w:r w:rsidR="00C14366" w:rsidRPr="00BC388F">
              <w:rPr>
                <w:rFonts w:ascii="Times New Roman" w:hAnsi="Times New Roman" w:cs="Times New Roman"/>
                <w:sz w:val="22"/>
              </w:rPr>
              <w:t>dentify the timeline for the activity or activities, the person(s) responsible for ensuring the fidelity of the activity or activities, and necessary funding to execute the activity or activities.</w:t>
            </w:r>
          </w:p>
          <w:p w:rsidR="00C14366" w:rsidRPr="00BC388F" w:rsidRDefault="00C14366">
            <w:pPr>
              <w:rPr>
                <w:rFonts w:ascii="Times New Roman" w:hAnsi="Times New Roman" w:cs="Times New Roman"/>
              </w:rPr>
            </w:pPr>
          </w:p>
        </w:tc>
      </w:tr>
    </w:tbl>
    <w:p w:rsidR="008019C8" w:rsidRPr="00BC388F" w:rsidRDefault="008019C8" w:rsidP="008019C8">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9C4A29" w:rsidRPr="00BC388F" w:rsidTr="00E27B8D">
        <w:trPr>
          <w:tblHeader/>
        </w:trPr>
        <w:tc>
          <w:tcPr>
            <w:tcW w:w="3118" w:type="dxa"/>
            <w:shd w:val="clear" w:color="auto" w:fill="BFBFBF" w:themeFill="background1" w:themeFillShade="BF"/>
          </w:tcPr>
          <w:p w:rsidR="009C4A29" w:rsidRPr="00BC388F" w:rsidRDefault="007E7D39" w:rsidP="007E7D39">
            <w:pPr>
              <w:tabs>
                <w:tab w:val="center" w:pos="1451"/>
                <w:tab w:val="right" w:pos="2902"/>
              </w:tabs>
              <w:rPr>
                <w:rFonts w:ascii="Times New Roman" w:hAnsi="Times New Roman" w:cs="Times New Roman"/>
                <w:b/>
              </w:rPr>
            </w:pPr>
            <w:r w:rsidRPr="00BC388F">
              <w:rPr>
                <w:rFonts w:ascii="Times New Roman" w:hAnsi="Times New Roman" w:cs="Times New Roman"/>
                <w:b/>
              </w:rPr>
              <w:tab/>
            </w:r>
            <w:r w:rsidR="009C4A29" w:rsidRPr="00BC388F">
              <w:rPr>
                <w:rFonts w:ascii="Times New Roman" w:hAnsi="Times New Roman" w:cs="Times New Roman"/>
                <w:b/>
              </w:rPr>
              <w:t>Objective</w:t>
            </w:r>
            <w:r w:rsidRPr="00BC388F">
              <w:rPr>
                <w:rFonts w:ascii="Times New Roman" w:hAnsi="Times New Roman" w:cs="Times New Roman"/>
                <w:b/>
              </w:rPr>
              <w:tab/>
            </w:r>
          </w:p>
        </w:tc>
        <w:tc>
          <w:tcPr>
            <w:tcW w:w="3118"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9C4A29" w:rsidRPr="00BC388F" w:rsidRDefault="009E13FE" w:rsidP="009E13FE">
            <w:pPr>
              <w:jc w:val="center"/>
              <w:rPr>
                <w:rFonts w:ascii="Times New Roman" w:hAnsi="Times New Roman" w:cs="Times New Roman"/>
                <w:b/>
              </w:rPr>
            </w:pPr>
            <w:r w:rsidRPr="00BC388F">
              <w:rPr>
                <w:rFonts w:ascii="Times New Roman" w:hAnsi="Times New Roman" w:cs="Times New Roman"/>
                <w:b/>
              </w:rPr>
              <w:t>Activities to D</w:t>
            </w:r>
            <w:r w:rsidR="009C4A29" w:rsidRPr="00BC388F">
              <w:rPr>
                <w:rFonts w:ascii="Times New Roman" w:hAnsi="Times New Roman" w:cs="Times New Roman"/>
                <w:b/>
              </w:rPr>
              <w:t xml:space="preserve">eploy </w:t>
            </w:r>
            <w:r w:rsidRPr="00BC388F">
              <w:rPr>
                <w:rFonts w:ascii="Times New Roman" w:hAnsi="Times New Roman" w:cs="Times New Roman"/>
                <w:b/>
              </w:rPr>
              <w:t>S</w:t>
            </w:r>
            <w:r w:rsidR="009C4A29" w:rsidRPr="00BC388F">
              <w:rPr>
                <w:rFonts w:ascii="Times New Roman" w:hAnsi="Times New Roman" w:cs="Times New Roman"/>
                <w:b/>
              </w:rPr>
              <w:t>trategy</w:t>
            </w:r>
          </w:p>
        </w:tc>
        <w:tc>
          <w:tcPr>
            <w:tcW w:w="2487"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9C4A29" w:rsidRPr="00BC388F" w:rsidRDefault="009C4A29" w:rsidP="00EA37FC">
            <w:pPr>
              <w:jc w:val="center"/>
              <w:rPr>
                <w:rFonts w:ascii="Times New Roman" w:hAnsi="Times New Roman" w:cs="Times New Roman"/>
                <w:b/>
              </w:rPr>
            </w:pPr>
            <w:r w:rsidRPr="00BC388F">
              <w:rPr>
                <w:rFonts w:ascii="Times New Roman" w:hAnsi="Times New Roman" w:cs="Times New Roman"/>
                <w:b/>
              </w:rPr>
              <w:t>Funding</w:t>
            </w:r>
          </w:p>
        </w:tc>
      </w:tr>
      <w:tr w:rsidR="00D229FC" w:rsidRPr="00BC388F" w:rsidTr="00E27B8D">
        <w:tc>
          <w:tcPr>
            <w:tcW w:w="3118" w:type="dxa"/>
            <w:vMerge w:val="restart"/>
          </w:tcPr>
          <w:p w:rsidR="00D229FC" w:rsidRPr="00BC388F" w:rsidRDefault="00D229FC" w:rsidP="009C4A29">
            <w:pPr>
              <w:rPr>
                <w:rFonts w:ascii="Times New Roman" w:hAnsi="Times New Roman" w:cs="Times New Roman"/>
              </w:rPr>
            </w:pPr>
            <w:r>
              <w:rPr>
                <w:rFonts w:ascii="Times New Roman" w:hAnsi="Times New Roman" w:cs="Times New Roman"/>
              </w:rPr>
              <w:t>Objective 1</w:t>
            </w:r>
            <w:r w:rsidR="006A4AF3">
              <w:rPr>
                <w:rFonts w:ascii="Times New Roman" w:hAnsi="Times New Roman" w:cs="Times New Roman"/>
              </w:rPr>
              <w:t xml:space="preserve"> To increase Reading Proficiency on ACT to 63 for the 18/19 school year.</w:t>
            </w:r>
          </w:p>
        </w:tc>
        <w:tc>
          <w:tcPr>
            <w:tcW w:w="3118" w:type="dxa"/>
            <w:vMerge w:val="restart"/>
          </w:tcPr>
          <w:p w:rsidR="00D229FC" w:rsidRPr="00BC388F" w:rsidRDefault="006A4AF3" w:rsidP="009C4A29">
            <w:pPr>
              <w:rPr>
                <w:rFonts w:ascii="Times New Roman" w:hAnsi="Times New Roman" w:cs="Times New Roman"/>
              </w:rPr>
            </w:pPr>
            <w:r>
              <w:rPr>
                <w:rFonts w:ascii="Times New Roman" w:hAnsi="Times New Roman" w:cs="Times New Roman"/>
              </w:rPr>
              <w:t>Employ test prep materials for ACT</w:t>
            </w:r>
          </w:p>
        </w:tc>
        <w:tc>
          <w:tcPr>
            <w:tcW w:w="3749" w:type="dxa"/>
          </w:tcPr>
          <w:p w:rsidR="00D229FC" w:rsidRPr="00BC388F" w:rsidRDefault="006A4AF3" w:rsidP="009C4A29">
            <w:pPr>
              <w:rPr>
                <w:rFonts w:ascii="Times New Roman" w:hAnsi="Times New Roman" w:cs="Times New Roman"/>
              </w:rPr>
            </w:pPr>
            <w:r>
              <w:rPr>
                <w:rFonts w:ascii="Times New Roman" w:hAnsi="Times New Roman" w:cs="Times New Roman"/>
              </w:rPr>
              <w:t xml:space="preserve">Students will be exposed to Mastery Prep and Torch Prep testing materials such as strategies and test taking skills. Mastery Prep Bell Ringers will also be utilized. </w:t>
            </w:r>
          </w:p>
        </w:tc>
        <w:tc>
          <w:tcPr>
            <w:tcW w:w="2487" w:type="dxa"/>
          </w:tcPr>
          <w:p w:rsidR="00D229FC" w:rsidRPr="00BC388F" w:rsidRDefault="006A4AF3" w:rsidP="009C4A29">
            <w:pPr>
              <w:rPr>
                <w:rFonts w:ascii="Times New Roman" w:hAnsi="Times New Roman" w:cs="Times New Roman"/>
              </w:rPr>
            </w:pPr>
            <w:r>
              <w:rPr>
                <w:rFonts w:ascii="Times New Roman" w:hAnsi="Times New Roman" w:cs="Times New Roman"/>
              </w:rPr>
              <w:t xml:space="preserve">Students took a practice test for Torch Prep and Mastery Prep. The measure of success will be calculated after the sophomore post test in May and the March ACT for juniors. </w:t>
            </w:r>
          </w:p>
        </w:tc>
        <w:tc>
          <w:tcPr>
            <w:tcW w:w="3993" w:type="dxa"/>
          </w:tcPr>
          <w:p w:rsidR="00D229FC" w:rsidRDefault="006A4AF3" w:rsidP="009C4A29">
            <w:pPr>
              <w:rPr>
                <w:rFonts w:ascii="Times New Roman" w:hAnsi="Times New Roman" w:cs="Times New Roman"/>
              </w:rPr>
            </w:pPr>
            <w:r>
              <w:rPr>
                <w:rFonts w:ascii="Times New Roman" w:hAnsi="Times New Roman" w:cs="Times New Roman"/>
              </w:rPr>
              <w:t>October Torch Prep Practice ACT/Juniors</w:t>
            </w:r>
          </w:p>
          <w:p w:rsidR="006A4AF3" w:rsidRDefault="006A4AF3" w:rsidP="009C4A29">
            <w:pPr>
              <w:rPr>
                <w:rFonts w:ascii="Times New Roman" w:hAnsi="Times New Roman" w:cs="Times New Roman"/>
              </w:rPr>
            </w:pPr>
          </w:p>
          <w:p w:rsidR="006A4AF3" w:rsidRDefault="006A4AF3" w:rsidP="009C4A29">
            <w:pPr>
              <w:rPr>
                <w:rFonts w:ascii="Times New Roman" w:hAnsi="Times New Roman" w:cs="Times New Roman"/>
              </w:rPr>
            </w:pPr>
            <w:r>
              <w:rPr>
                <w:rFonts w:ascii="Times New Roman" w:hAnsi="Times New Roman" w:cs="Times New Roman"/>
              </w:rPr>
              <w:t>December Practice ACT for sophomores and juniors</w:t>
            </w:r>
          </w:p>
          <w:p w:rsidR="006A4AF3" w:rsidRDefault="006A4AF3" w:rsidP="009C4A29">
            <w:pPr>
              <w:rPr>
                <w:rFonts w:ascii="Times New Roman" w:hAnsi="Times New Roman" w:cs="Times New Roman"/>
              </w:rPr>
            </w:pPr>
          </w:p>
          <w:p w:rsidR="006A4AF3" w:rsidRDefault="006A4AF3" w:rsidP="009C4A29">
            <w:pPr>
              <w:rPr>
                <w:rFonts w:ascii="Times New Roman" w:hAnsi="Times New Roman" w:cs="Times New Roman"/>
              </w:rPr>
            </w:pPr>
            <w:r>
              <w:rPr>
                <w:rFonts w:ascii="Times New Roman" w:hAnsi="Times New Roman" w:cs="Times New Roman"/>
              </w:rPr>
              <w:t>March ACT for juniors</w:t>
            </w:r>
          </w:p>
          <w:p w:rsidR="006A4AF3" w:rsidRDefault="006A4AF3" w:rsidP="009C4A29">
            <w:pPr>
              <w:rPr>
                <w:rFonts w:ascii="Times New Roman" w:hAnsi="Times New Roman" w:cs="Times New Roman"/>
              </w:rPr>
            </w:pPr>
          </w:p>
          <w:p w:rsidR="006A4AF3" w:rsidRDefault="006A4AF3" w:rsidP="009C4A29">
            <w:pPr>
              <w:rPr>
                <w:rFonts w:ascii="Times New Roman" w:hAnsi="Times New Roman" w:cs="Times New Roman"/>
              </w:rPr>
            </w:pPr>
            <w:r>
              <w:rPr>
                <w:rFonts w:ascii="Times New Roman" w:hAnsi="Times New Roman" w:cs="Times New Roman"/>
              </w:rPr>
              <w:t>May Post Practice Test for sophomore</w:t>
            </w:r>
          </w:p>
          <w:p w:rsidR="006A4AF3" w:rsidRPr="00BC388F" w:rsidRDefault="006A4AF3" w:rsidP="009C4A29">
            <w:pPr>
              <w:rPr>
                <w:rFonts w:ascii="Times New Roman" w:hAnsi="Times New Roman" w:cs="Times New Roman"/>
              </w:rPr>
            </w:pPr>
          </w:p>
        </w:tc>
        <w:tc>
          <w:tcPr>
            <w:tcW w:w="2245" w:type="dxa"/>
          </w:tcPr>
          <w:p w:rsidR="00D229FC" w:rsidRPr="00BC388F" w:rsidRDefault="006A4AF3" w:rsidP="009C4A29">
            <w:pPr>
              <w:rPr>
                <w:rFonts w:ascii="Times New Roman" w:hAnsi="Times New Roman" w:cs="Times New Roman"/>
              </w:rPr>
            </w:pPr>
            <w:r>
              <w:rPr>
                <w:rFonts w:ascii="Times New Roman" w:hAnsi="Times New Roman" w:cs="Times New Roman"/>
              </w:rPr>
              <w:t>District</w:t>
            </w: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D229FC" w:rsidRPr="00BC388F" w:rsidRDefault="00D229FC" w:rsidP="009C4A29">
            <w:pPr>
              <w:rPr>
                <w:rFonts w:ascii="Times New Roman" w:hAnsi="Times New Roman" w:cs="Times New Roman"/>
              </w:rPr>
            </w:pPr>
          </w:p>
        </w:tc>
        <w:tc>
          <w:tcPr>
            <w:tcW w:w="2487" w:type="dxa"/>
          </w:tcPr>
          <w:p w:rsidR="00D229FC" w:rsidRPr="00BC388F" w:rsidRDefault="00D229FC" w:rsidP="009C4A29">
            <w:pPr>
              <w:rPr>
                <w:rFonts w:ascii="Times New Roman" w:hAnsi="Times New Roman" w:cs="Times New Roman"/>
              </w:rPr>
            </w:pPr>
          </w:p>
        </w:tc>
        <w:tc>
          <w:tcPr>
            <w:tcW w:w="3993" w:type="dxa"/>
          </w:tcPr>
          <w:p w:rsidR="00D229FC" w:rsidRPr="00BC388F" w:rsidRDefault="00D229FC" w:rsidP="009C4A29">
            <w:pPr>
              <w:rPr>
                <w:rFonts w:ascii="Times New Roman" w:hAnsi="Times New Roman" w:cs="Times New Roman"/>
              </w:rPr>
            </w:pP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val="restart"/>
          </w:tcPr>
          <w:p w:rsidR="00D229FC" w:rsidRPr="00BC388F" w:rsidRDefault="006A4AF3" w:rsidP="009C4A29">
            <w:pPr>
              <w:rPr>
                <w:rFonts w:ascii="Times New Roman" w:hAnsi="Times New Roman" w:cs="Times New Roman"/>
              </w:rPr>
            </w:pPr>
            <w:r>
              <w:rPr>
                <w:rFonts w:ascii="Times New Roman" w:hAnsi="Times New Roman" w:cs="Times New Roman"/>
              </w:rPr>
              <w:t>Implement Reading Programs for Reading</w:t>
            </w:r>
          </w:p>
        </w:tc>
        <w:tc>
          <w:tcPr>
            <w:tcW w:w="3749" w:type="dxa"/>
          </w:tcPr>
          <w:p w:rsidR="00D229FC" w:rsidRPr="00BC388F" w:rsidRDefault="00DC5D64" w:rsidP="009C4A29">
            <w:pPr>
              <w:rPr>
                <w:rFonts w:ascii="Times New Roman" w:hAnsi="Times New Roman" w:cs="Times New Roman"/>
              </w:rPr>
            </w:pPr>
            <w:r>
              <w:rPr>
                <w:rFonts w:ascii="Times New Roman" w:hAnsi="Times New Roman" w:cs="Times New Roman"/>
              </w:rPr>
              <w:t>Students will be placed in reading learning labs based on December Practice ACT in January.</w:t>
            </w:r>
          </w:p>
        </w:tc>
        <w:tc>
          <w:tcPr>
            <w:tcW w:w="2487" w:type="dxa"/>
          </w:tcPr>
          <w:p w:rsidR="00D229FC" w:rsidRPr="00BC388F" w:rsidRDefault="00175F24" w:rsidP="009C4A29">
            <w:pPr>
              <w:rPr>
                <w:rFonts w:ascii="Times New Roman" w:hAnsi="Times New Roman" w:cs="Times New Roman"/>
              </w:rPr>
            </w:pPr>
            <w:r>
              <w:rPr>
                <w:rFonts w:ascii="Times New Roman" w:hAnsi="Times New Roman" w:cs="Times New Roman"/>
              </w:rPr>
              <w:t>The measure of success will</w:t>
            </w:r>
            <w:r w:rsidR="00DC5D64">
              <w:rPr>
                <w:rFonts w:ascii="Times New Roman" w:hAnsi="Times New Roman" w:cs="Times New Roman"/>
              </w:rPr>
              <w:t xml:space="preserve"> be calculated with ACT scores on practice and actual exam. </w:t>
            </w:r>
          </w:p>
        </w:tc>
        <w:tc>
          <w:tcPr>
            <w:tcW w:w="3993" w:type="dxa"/>
          </w:tcPr>
          <w:p w:rsidR="00D229FC" w:rsidRPr="00BC388F" w:rsidRDefault="00DC5D64" w:rsidP="009C4A29">
            <w:pPr>
              <w:rPr>
                <w:rFonts w:ascii="Times New Roman" w:hAnsi="Times New Roman" w:cs="Times New Roman"/>
              </w:rPr>
            </w:pPr>
            <w:r>
              <w:rPr>
                <w:rFonts w:ascii="Times New Roman" w:hAnsi="Times New Roman" w:cs="Times New Roman"/>
              </w:rPr>
              <w:t xml:space="preserve">January 2019 students will be placed in Learning Labs according to ACT scores. </w:t>
            </w:r>
          </w:p>
        </w:tc>
        <w:tc>
          <w:tcPr>
            <w:tcW w:w="2245" w:type="dxa"/>
          </w:tcPr>
          <w:p w:rsidR="00D229FC" w:rsidRPr="00BC388F" w:rsidRDefault="00D229FC" w:rsidP="009C4A29">
            <w:pPr>
              <w:rPr>
                <w:rFonts w:ascii="Times New Roman" w:hAnsi="Times New Roman" w:cs="Times New Roman"/>
              </w:rPr>
            </w:pPr>
          </w:p>
        </w:tc>
      </w:tr>
      <w:tr w:rsidR="00D229FC" w:rsidRPr="00BC388F" w:rsidTr="00E27B8D">
        <w:tc>
          <w:tcPr>
            <w:tcW w:w="3118" w:type="dxa"/>
            <w:vMerge/>
          </w:tcPr>
          <w:p w:rsidR="00D229FC" w:rsidRPr="00BC388F" w:rsidRDefault="00D229FC" w:rsidP="009C4A29">
            <w:pPr>
              <w:rPr>
                <w:rFonts w:ascii="Times New Roman" w:hAnsi="Times New Roman" w:cs="Times New Roman"/>
              </w:rPr>
            </w:pPr>
          </w:p>
        </w:tc>
        <w:tc>
          <w:tcPr>
            <w:tcW w:w="3118" w:type="dxa"/>
            <w:vMerge/>
          </w:tcPr>
          <w:p w:rsidR="00D229FC" w:rsidRPr="00BC388F" w:rsidRDefault="00D229FC" w:rsidP="009C4A29">
            <w:pPr>
              <w:rPr>
                <w:rFonts w:ascii="Times New Roman" w:hAnsi="Times New Roman" w:cs="Times New Roman"/>
              </w:rPr>
            </w:pPr>
          </w:p>
        </w:tc>
        <w:tc>
          <w:tcPr>
            <w:tcW w:w="3749" w:type="dxa"/>
          </w:tcPr>
          <w:p w:rsidR="00D229FC" w:rsidRPr="00BC388F" w:rsidRDefault="00DC5D64" w:rsidP="009C4A29">
            <w:pPr>
              <w:rPr>
                <w:rFonts w:ascii="Times New Roman" w:hAnsi="Times New Roman" w:cs="Times New Roman"/>
              </w:rPr>
            </w:pPr>
            <w:r>
              <w:rPr>
                <w:rFonts w:ascii="Times New Roman" w:hAnsi="Times New Roman" w:cs="Times New Roman"/>
              </w:rPr>
              <w:t>Teachers will incorporate ACT Academy and Study Island into the core curriculum.</w:t>
            </w:r>
          </w:p>
        </w:tc>
        <w:tc>
          <w:tcPr>
            <w:tcW w:w="2487" w:type="dxa"/>
          </w:tcPr>
          <w:p w:rsidR="00D229FC" w:rsidRPr="00BC388F" w:rsidRDefault="00175F24" w:rsidP="009C4A29">
            <w:pPr>
              <w:rPr>
                <w:rFonts w:ascii="Times New Roman" w:hAnsi="Times New Roman" w:cs="Times New Roman"/>
              </w:rPr>
            </w:pPr>
            <w:r>
              <w:rPr>
                <w:rFonts w:ascii="Times New Roman" w:hAnsi="Times New Roman" w:cs="Times New Roman"/>
              </w:rPr>
              <w:t>The measure of success will be calculated with ACT scores on practice and actual exam</w:t>
            </w:r>
          </w:p>
        </w:tc>
        <w:tc>
          <w:tcPr>
            <w:tcW w:w="3993" w:type="dxa"/>
          </w:tcPr>
          <w:p w:rsidR="00D229FC" w:rsidRPr="00BC388F" w:rsidRDefault="00175F24" w:rsidP="009C4A29">
            <w:pPr>
              <w:rPr>
                <w:rFonts w:ascii="Times New Roman" w:hAnsi="Times New Roman" w:cs="Times New Roman"/>
              </w:rPr>
            </w:pPr>
            <w:r>
              <w:rPr>
                <w:rFonts w:ascii="Times New Roman" w:hAnsi="Times New Roman" w:cs="Times New Roman"/>
              </w:rPr>
              <w:t xml:space="preserve">Teachers can monitor progress of students through each assignment in both programs after they set up classes and design assessments. </w:t>
            </w:r>
          </w:p>
        </w:tc>
        <w:tc>
          <w:tcPr>
            <w:tcW w:w="2245" w:type="dxa"/>
          </w:tcPr>
          <w:p w:rsidR="00D229FC" w:rsidRDefault="00175F24" w:rsidP="009C4A29">
            <w:pPr>
              <w:rPr>
                <w:rFonts w:ascii="Times New Roman" w:hAnsi="Times New Roman" w:cs="Times New Roman"/>
              </w:rPr>
            </w:pPr>
            <w:r>
              <w:rPr>
                <w:rFonts w:ascii="Times New Roman" w:hAnsi="Times New Roman" w:cs="Times New Roman"/>
              </w:rPr>
              <w:t>ACT Academy is free.</w:t>
            </w:r>
          </w:p>
          <w:p w:rsidR="00175F24" w:rsidRDefault="00175F24" w:rsidP="009C4A29">
            <w:pPr>
              <w:rPr>
                <w:rFonts w:ascii="Times New Roman" w:hAnsi="Times New Roman" w:cs="Times New Roman"/>
              </w:rPr>
            </w:pPr>
          </w:p>
          <w:p w:rsidR="00175F24" w:rsidRPr="00BC388F" w:rsidRDefault="00175F24" w:rsidP="009C4A29">
            <w:pPr>
              <w:rPr>
                <w:rFonts w:ascii="Times New Roman" w:hAnsi="Times New Roman" w:cs="Times New Roman"/>
              </w:rPr>
            </w:pPr>
            <w:r>
              <w:rPr>
                <w:rFonts w:ascii="Times New Roman" w:hAnsi="Times New Roman" w:cs="Times New Roman"/>
              </w:rPr>
              <w:t xml:space="preserve">Study Island </w:t>
            </w:r>
            <w:r w:rsidR="008C2112">
              <w:rPr>
                <w:rFonts w:ascii="Times New Roman" w:hAnsi="Times New Roman" w:cs="Times New Roman"/>
              </w:rPr>
              <w:t>is paid for by school.</w:t>
            </w:r>
          </w:p>
        </w:tc>
      </w:tr>
      <w:tr w:rsidR="00175F24" w:rsidRPr="00BC388F" w:rsidTr="00E27B8D">
        <w:tc>
          <w:tcPr>
            <w:tcW w:w="3118" w:type="dxa"/>
            <w:vMerge/>
          </w:tcPr>
          <w:p w:rsidR="00175F24" w:rsidRPr="00BC388F" w:rsidRDefault="00175F24" w:rsidP="009C4A29">
            <w:pPr>
              <w:rPr>
                <w:rFonts w:ascii="Times New Roman" w:hAnsi="Times New Roman" w:cs="Times New Roman"/>
              </w:rPr>
            </w:pPr>
          </w:p>
        </w:tc>
        <w:tc>
          <w:tcPr>
            <w:tcW w:w="3118" w:type="dxa"/>
          </w:tcPr>
          <w:p w:rsidR="00175F24" w:rsidRPr="00BC388F" w:rsidRDefault="00175F24" w:rsidP="009C4A29">
            <w:pPr>
              <w:rPr>
                <w:rFonts w:ascii="Times New Roman" w:hAnsi="Times New Roman" w:cs="Times New Roman"/>
              </w:rPr>
            </w:pPr>
          </w:p>
        </w:tc>
        <w:tc>
          <w:tcPr>
            <w:tcW w:w="3749" w:type="dxa"/>
          </w:tcPr>
          <w:p w:rsidR="00175F24" w:rsidRDefault="00175F24" w:rsidP="009C4A29">
            <w:pPr>
              <w:rPr>
                <w:rFonts w:ascii="Times New Roman" w:hAnsi="Times New Roman" w:cs="Times New Roman"/>
              </w:rPr>
            </w:pPr>
            <w:r>
              <w:rPr>
                <w:rFonts w:ascii="Times New Roman" w:hAnsi="Times New Roman" w:cs="Times New Roman"/>
              </w:rPr>
              <w:t>Learning Labs will use the Reading Plus Program</w:t>
            </w:r>
          </w:p>
        </w:tc>
        <w:tc>
          <w:tcPr>
            <w:tcW w:w="2487" w:type="dxa"/>
          </w:tcPr>
          <w:p w:rsidR="00175F24" w:rsidRPr="00BC388F" w:rsidRDefault="008C2112" w:rsidP="009C4A29">
            <w:pPr>
              <w:rPr>
                <w:rFonts w:ascii="Times New Roman" w:hAnsi="Times New Roman" w:cs="Times New Roman"/>
              </w:rPr>
            </w:pPr>
            <w:r>
              <w:rPr>
                <w:rFonts w:ascii="Times New Roman" w:hAnsi="Times New Roman" w:cs="Times New Roman"/>
              </w:rPr>
              <w:t xml:space="preserve">The measure of success will be </w:t>
            </w:r>
            <w:r>
              <w:rPr>
                <w:rFonts w:ascii="Times New Roman" w:hAnsi="Times New Roman" w:cs="Times New Roman"/>
              </w:rPr>
              <w:lastRenderedPageBreak/>
              <w:t>calculated with ACT scores on practice and actual exam</w:t>
            </w:r>
          </w:p>
        </w:tc>
        <w:tc>
          <w:tcPr>
            <w:tcW w:w="3993" w:type="dxa"/>
          </w:tcPr>
          <w:p w:rsidR="00175F24" w:rsidRPr="00BC388F" w:rsidRDefault="008C2112" w:rsidP="009C4A29">
            <w:pPr>
              <w:rPr>
                <w:rFonts w:ascii="Times New Roman" w:hAnsi="Times New Roman" w:cs="Times New Roman"/>
              </w:rPr>
            </w:pPr>
            <w:r>
              <w:rPr>
                <w:rFonts w:ascii="Times New Roman" w:hAnsi="Times New Roman" w:cs="Times New Roman"/>
              </w:rPr>
              <w:lastRenderedPageBreak/>
              <w:t xml:space="preserve">The Reading Plus Program offers its own monitoring system for success of </w:t>
            </w:r>
            <w:r>
              <w:rPr>
                <w:rFonts w:ascii="Times New Roman" w:hAnsi="Times New Roman" w:cs="Times New Roman"/>
              </w:rPr>
              <w:lastRenderedPageBreak/>
              <w:t>students.</w:t>
            </w:r>
          </w:p>
        </w:tc>
        <w:tc>
          <w:tcPr>
            <w:tcW w:w="2245" w:type="dxa"/>
          </w:tcPr>
          <w:p w:rsidR="00175F24" w:rsidRPr="00BC388F" w:rsidRDefault="008C2112" w:rsidP="009C4A29">
            <w:pPr>
              <w:rPr>
                <w:rFonts w:ascii="Times New Roman" w:hAnsi="Times New Roman" w:cs="Times New Roman"/>
              </w:rPr>
            </w:pPr>
            <w:r>
              <w:rPr>
                <w:rFonts w:ascii="Times New Roman" w:hAnsi="Times New Roman" w:cs="Times New Roman"/>
              </w:rPr>
              <w:lastRenderedPageBreak/>
              <w:t>District</w:t>
            </w:r>
          </w:p>
        </w:tc>
      </w:tr>
      <w:tr w:rsidR="008C2112" w:rsidRPr="00BC388F" w:rsidTr="00E27B8D">
        <w:trPr>
          <w:gridAfter w:val="5"/>
          <w:wAfter w:w="15592" w:type="dxa"/>
          <w:trHeight w:val="276"/>
        </w:trPr>
        <w:tc>
          <w:tcPr>
            <w:tcW w:w="3118" w:type="dxa"/>
            <w:vMerge/>
          </w:tcPr>
          <w:p w:rsidR="008C2112" w:rsidRPr="00BC388F" w:rsidRDefault="008C2112" w:rsidP="009C4A29">
            <w:pPr>
              <w:rPr>
                <w:rFonts w:ascii="Times New Roman" w:hAnsi="Times New Roman" w:cs="Times New Roman"/>
              </w:rPr>
            </w:pPr>
          </w:p>
        </w:tc>
      </w:tr>
      <w:tr w:rsidR="008C2112" w:rsidRPr="00BC388F" w:rsidTr="00E27B8D">
        <w:trPr>
          <w:gridAfter w:val="5"/>
          <w:wAfter w:w="15592" w:type="dxa"/>
          <w:trHeight w:val="276"/>
        </w:trPr>
        <w:tc>
          <w:tcPr>
            <w:tcW w:w="3118" w:type="dxa"/>
            <w:vMerge/>
          </w:tcPr>
          <w:p w:rsidR="008C2112" w:rsidRPr="00BC388F" w:rsidRDefault="008C2112" w:rsidP="009C4A29">
            <w:pPr>
              <w:rPr>
                <w:rFonts w:ascii="Times New Roman" w:hAnsi="Times New Roman" w:cs="Times New Roman"/>
              </w:rPr>
            </w:pPr>
          </w:p>
        </w:tc>
      </w:tr>
      <w:tr w:rsidR="005957BE" w:rsidRPr="00BC388F" w:rsidTr="00E27B8D">
        <w:tc>
          <w:tcPr>
            <w:tcW w:w="3118" w:type="dxa"/>
            <w:vMerge w:val="restart"/>
          </w:tcPr>
          <w:p w:rsidR="005957BE" w:rsidRPr="00BC388F" w:rsidRDefault="005957BE" w:rsidP="009C4A29">
            <w:pPr>
              <w:rPr>
                <w:rFonts w:ascii="Times New Roman" w:hAnsi="Times New Roman" w:cs="Times New Roman"/>
              </w:rPr>
            </w:pPr>
            <w:r>
              <w:rPr>
                <w:rFonts w:ascii="Times New Roman" w:hAnsi="Times New Roman" w:cs="Times New Roman"/>
              </w:rPr>
              <w:t xml:space="preserve">Objective 2 To increase Math Proficiency on ACT to 52 for the 18/19 school year. </w:t>
            </w:r>
          </w:p>
        </w:tc>
        <w:tc>
          <w:tcPr>
            <w:tcW w:w="3118" w:type="dxa"/>
            <w:vMerge w:val="restart"/>
          </w:tcPr>
          <w:p w:rsidR="005957BE" w:rsidRPr="00BC388F" w:rsidRDefault="005957BE" w:rsidP="009C4A29">
            <w:pPr>
              <w:rPr>
                <w:rFonts w:ascii="Times New Roman" w:hAnsi="Times New Roman" w:cs="Times New Roman"/>
              </w:rPr>
            </w:pPr>
            <w:r>
              <w:rPr>
                <w:rFonts w:ascii="Times New Roman" w:hAnsi="Times New Roman" w:cs="Times New Roman"/>
              </w:rPr>
              <w:t>Employ test prep materials.</w:t>
            </w:r>
          </w:p>
        </w:tc>
        <w:tc>
          <w:tcPr>
            <w:tcW w:w="3749" w:type="dxa"/>
          </w:tcPr>
          <w:p w:rsidR="005957BE" w:rsidRPr="00BC388F" w:rsidRDefault="005957BE" w:rsidP="009C4A29">
            <w:pPr>
              <w:rPr>
                <w:rFonts w:ascii="Times New Roman" w:hAnsi="Times New Roman" w:cs="Times New Roman"/>
              </w:rPr>
            </w:pPr>
            <w:r>
              <w:rPr>
                <w:rFonts w:ascii="Times New Roman" w:hAnsi="Times New Roman" w:cs="Times New Roman"/>
              </w:rPr>
              <w:t>Students will be exposed to Mastery Prep and Torch Prep testing materials such as strategies and test taking skills. Mastery Prep Bell Ringers will also be utilized.</w:t>
            </w:r>
          </w:p>
        </w:tc>
        <w:tc>
          <w:tcPr>
            <w:tcW w:w="2487" w:type="dxa"/>
          </w:tcPr>
          <w:p w:rsidR="005957BE" w:rsidRPr="00BC388F" w:rsidRDefault="005957BE" w:rsidP="00926448">
            <w:pPr>
              <w:rPr>
                <w:rFonts w:ascii="Times New Roman" w:hAnsi="Times New Roman" w:cs="Times New Roman"/>
              </w:rPr>
            </w:pPr>
            <w:r>
              <w:rPr>
                <w:rFonts w:ascii="Times New Roman" w:hAnsi="Times New Roman" w:cs="Times New Roman"/>
              </w:rPr>
              <w:t xml:space="preserve">Students took a practice test for Torch Prep and Mastery Prep. The measure of success will be calculated after the sophomore post test in May and the March ACT for juniors. </w:t>
            </w:r>
          </w:p>
        </w:tc>
        <w:tc>
          <w:tcPr>
            <w:tcW w:w="3993" w:type="dxa"/>
          </w:tcPr>
          <w:p w:rsidR="005957BE" w:rsidRDefault="005957BE" w:rsidP="00926448">
            <w:pPr>
              <w:rPr>
                <w:rFonts w:ascii="Times New Roman" w:hAnsi="Times New Roman" w:cs="Times New Roman"/>
              </w:rPr>
            </w:pPr>
            <w:r>
              <w:rPr>
                <w:rFonts w:ascii="Times New Roman" w:hAnsi="Times New Roman" w:cs="Times New Roman"/>
              </w:rPr>
              <w:t>October Torch Prep Practice ACT/Juniors</w:t>
            </w:r>
          </w:p>
          <w:p w:rsidR="005957BE" w:rsidRDefault="005957BE" w:rsidP="00926448">
            <w:pPr>
              <w:rPr>
                <w:rFonts w:ascii="Times New Roman" w:hAnsi="Times New Roman" w:cs="Times New Roman"/>
              </w:rPr>
            </w:pPr>
          </w:p>
          <w:p w:rsidR="005957BE" w:rsidRDefault="005957BE" w:rsidP="00926448">
            <w:pPr>
              <w:rPr>
                <w:rFonts w:ascii="Times New Roman" w:hAnsi="Times New Roman" w:cs="Times New Roman"/>
              </w:rPr>
            </w:pPr>
            <w:r>
              <w:rPr>
                <w:rFonts w:ascii="Times New Roman" w:hAnsi="Times New Roman" w:cs="Times New Roman"/>
              </w:rPr>
              <w:t>December Practice ACT for sophomores and juniors</w:t>
            </w:r>
          </w:p>
          <w:p w:rsidR="005957BE" w:rsidRDefault="005957BE" w:rsidP="00926448">
            <w:pPr>
              <w:rPr>
                <w:rFonts w:ascii="Times New Roman" w:hAnsi="Times New Roman" w:cs="Times New Roman"/>
              </w:rPr>
            </w:pPr>
          </w:p>
          <w:p w:rsidR="005957BE" w:rsidRDefault="005957BE" w:rsidP="00926448">
            <w:pPr>
              <w:rPr>
                <w:rFonts w:ascii="Times New Roman" w:hAnsi="Times New Roman" w:cs="Times New Roman"/>
              </w:rPr>
            </w:pPr>
            <w:r>
              <w:rPr>
                <w:rFonts w:ascii="Times New Roman" w:hAnsi="Times New Roman" w:cs="Times New Roman"/>
              </w:rPr>
              <w:t>March ACT for juniors</w:t>
            </w:r>
          </w:p>
          <w:p w:rsidR="005957BE" w:rsidRDefault="005957BE" w:rsidP="00926448">
            <w:pPr>
              <w:rPr>
                <w:rFonts w:ascii="Times New Roman" w:hAnsi="Times New Roman" w:cs="Times New Roman"/>
              </w:rPr>
            </w:pPr>
          </w:p>
          <w:p w:rsidR="005957BE" w:rsidRDefault="005957BE" w:rsidP="00926448">
            <w:pPr>
              <w:rPr>
                <w:rFonts w:ascii="Times New Roman" w:hAnsi="Times New Roman" w:cs="Times New Roman"/>
              </w:rPr>
            </w:pPr>
            <w:r>
              <w:rPr>
                <w:rFonts w:ascii="Times New Roman" w:hAnsi="Times New Roman" w:cs="Times New Roman"/>
              </w:rPr>
              <w:t>May Post Practice Test for sophomore</w:t>
            </w:r>
          </w:p>
          <w:p w:rsidR="005957BE" w:rsidRPr="00BC388F" w:rsidRDefault="005957BE" w:rsidP="00926448">
            <w:pPr>
              <w:rPr>
                <w:rFonts w:ascii="Times New Roman" w:hAnsi="Times New Roman" w:cs="Times New Roman"/>
              </w:rPr>
            </w:pPr>
          </w:p>
        </w:tc>
        <w:tc>
          <w:tcPr>
            <w:tcW w:w="2245" w:type="dxa"/>
          </w:tcPr>
          <w:p w:rsidR="005957BE" w:rsidRPr="00BC388F" w:rsidRDefault="005957BE" w:rsidP="009C4A29">
            <w:pPr>
              <w:rPr>
                <w:rFonts w:ascii="Times New Roman" w:hAnsi="Times New Roman" w:cs="Times New Roman"/>
              </w:rPr>
            </w:pPr>
            <w:r>
              <w:rPr>
                <w:rFonts w:ascii="Times New Roman" w:hAnsi="Times New Roman" w:cs="Times New Roman"/>
              </w:rPr>
              <w:t>District</w:t>
            </w:r>
          </w:p>
        </w:tc>
      </w:tr>
      <w:tr w:rsidR="005957BE" w:rsidRPr="00BC388F" w:rsidTr="00E27B8D">
        <w:tc>
          <w:tcPr>
            <w:tcW w:w="3118" w:type="dxa"/>
            <w:vMerge/>
          </w:tcPr>
          <w:p w:rsidR="005957BE" w:rsidRPr="00BC388F" w:rsidRDefault="005957BE" w:rsidP="009C4A29">
            <w:pPr>
              <w:rPr>
                <w:rFonts w:ascii="Times New Roman" w:hAnsi="Times New Roman" w:cs="Times New Roman"/>
              </w:rPr>
            </w:pPr>
          </w:p>
        </w:tc>
        <w:tc>
          <w:tcPr>
            <w:tcW w:w="3118" w:type="dxa"/>
            <w:vMerge/>
          </w:tcPr>
          <w:p w:rsidR="005957BE" w:rsidRPr="00BC388F" w:rsidRDefault="005957BE" w:rsidP="009C4A29">
            <w:pPr>
              <w:rPr>
                <w:rFonts w:ascii="Times New Roman" w:hAnsi="Times New Roman" w:cs="Times New Roman"/>
              </w:rPr>
            </w:pPr>
          </w:p>
        </w:tc>
        <w:tc>
          <w:tcPr>
            <w:tcW w:w="3749" w:type="dxa"/>
          </w:tcPr>
          <w:p w:rsidR="005957BE" w:rsidRPr="00BC388F" w:rsidRDefault="005957BE" w:rsidP="00926448">
            <w:pPr>
              <w:rPr>
                <w:rFonts w:ascii="Times New Roman" w:hAnsi="Times New Roman" w:cs="Times New Roman"/>
              </w:rPr>
            </w:pPr>
            <w:r>
              <w:rPr>
                <w:rFonts w:ascii="Times New Roman" w:hAnsi="Times New Roman" w:cs="Times New Roman"/>
              </w:rPr>
              <w:t>Teachers will incorporate ACT Academy and Study Island into the core curriculum.</w:t>
            </w:r>
          </w:p>
        </w:tc>
        <w:tc>
          <w:tcPr>
            <w:tcW w:w="2487" w:type="dxa"/>
          </w:tcPr>
          <w:p w:rsidR="005957BE" w:rsidRPr="00BC388F" w:rsidRDefault="005957BE" w:rsidP="00926448">
            <w:pPr>
              <w:rPr>
                <w:rFonts w:ascii="Times New Roman" w:hAnsi="Times New Roman" w:cs="Times New Roman"/>
              </w:rPr>
            </w:pPr>
            <w:r>
              <w:rPr>
                <w:rFonts w:ascii="Times New Roman" w:hAnsi="Times New Roman" w:cs="Times New Roman"/>
              </w:rPr>
              <w:t xml:space="preserve">The measure of success will be calculated with ACT scores on practice and actual exam. </w:t>
            </w:r>
          </w:p>
        </w:tc>
        <w:tc>
          <w:tcPr>
            <w:tcW w:w="3993" w:type="dxa"/>
          </w:tcPr>
          <w:p w:rsidR="005957BE" w:rsidRPr="00BC388F" w:rsidRDefault="005957BE" w:rsidP="00926448">
            <w:pPr>
              <w:rPr>
                <w:rFonts w:ascii="Times New Roman" w:hAnsi="Times New Roman" w:cs="Times New Roman"/>
              </w:rPr>
            </w:pPr>
            <w:r>
              <w:rPr>
                <w:rFonts w:ascii="Times New Roman" w:hAnsi="Times New Roman" w:cs="Times New Roman"/>
              </w:rPr>
              <w:t xml:space="preserve">Teachers can monitor progress of students through each assignment in both programs after they set up classes and design assessments. </w:t>
            </w:r>
          </w:p>
        </w:tc>
        <w:tc>
          <w:tcPr>
            <w:tcW w:w="2245" w:type="dxa"/>
          </w:tcPr>
          <w:p w:rsidR="005957BE" w:rsidRDefault="005957BE" w:rsidP="00926448">
            <w:pPr>
              <w:rPr>
                <w:rFonts w:ascii="Times New Roman" w:hAnsi="Times New Roman" w:cs="Times New Roman"/>
              </w:rPr>
            </w:pPr>
            <w:r>
              <w:rPr>
                <w:rFonts w:ascii="Times New Roman" w:hAnsi="Times New Roman" w:cs="Times New Roman"/>
              </w:rPr>
              <w:t>ACT Academy is free.</w:t>
            </w:r>
          </w:p>
          <w:p w:rsidR="005957BE" w:rsidRDefault="005957BE" w:rsidP="00926448">
            <w:pPr>
              <w:rPr>
                <w:rFonts w:ascii="Times New Roman" w:hAnsi="Times New Roman" w:cs="Times New Roman"/>
              </w:rPr>
            </w:pPr>
          </w:p>
          <w:p w:rsidR="005957BE" w:rsidRPr="00BC388F" w:rsidRDefault="005957BE" w:rsidP="00926448">
            <w:pPr>
              <w:rPr>
                <w:rFonts w:ascii="Times New Roman" w:hAnsi="Times New Roman" w:cs="Times New Roman"/>
              </w:rPr>
            </w:pPr>
            <w:r>
              <w:rPr>
                <w:rFonts w:ascii="Times New Roman" w:hAnsi="Times New Roman" w:cs="Times New Roman"/>
              </w:rPr>
              <w:t>Study Island is paid for by school.</w:t>
            </w:r>
          </w:p>
        </w:tc>
      </w:tr>
      <w:tr w:rsidR="005957BE" w:rsidRPr="00BC388F" w:rsidTr="00E27B8D">
        <w:tc>
          <w:tcPr>
            <w:tcW w:w="3118" w:type="dxa"/>
            <w:vMerge/>
          </w:tcPr>
          <w:p w:rsidR="005957BE" w:rsidRPr="00BC388F" w:rsidRDefault="005957BE" w:rsidP="009C4A29">
            <w:pPr>
              <w:rPr>
                <w:rFonts w:ascii="Times New Roman" w:hAnsi="Times New Roman" w:cs="Times New Roman"/>
              </w:rPr>
            </w:pPr>
          </w:p>
        </w:tc>
        <w:tc>
          <w:tcPr>
            <w:tcW w:w="3118" w:type="dxa"/>
            <w:vMerge w:val="restart"/>
          </w:tcPr>
          <w:p w:rsidR="005957BE" w:rsidRPr="00BC388F" w:rsidRDefault="005957BE" w:rsidP="009C4A29">
            <w:pPr>
              <w:rPr>
                <w:rFonts w:ascii="Times New Roman" w:hAnsi="Times New Roman" w:cs="Times New Roman"/>
              </w:rPr>
            </w:pPr>
            <w:r>
              <w:rPr>
                <w:rFonts w:ascii="Times New Roman" w:hAnsi="Times New Roman" w:cs="Times New Roman"/>
              </w:rPr>
              <w:t>Implement ALEKS labs in math classrooms</w:t>
            </w:r>
          </w:p>
        </w:tc>
        <w:tc>
          <w:tcPr>
            <w:tcW w:w="3749" w:type="dxa"/>
          </w:tcPr>
          <w:p w:rsidR="005957BE" w:rsidRPr="00BC388F" w:rsidRDefault="005957BE" w:rsidP="009C4A29">
            <w:pPr>
              <w:rPr>
                <w:rFonts w:ascii="Times New Roman" w:hAnsi="Times New Roman" w:cs="Times New Roman"/>
              </w:rPr>
            </w:pPr>
            <w:r>
              <w:rPr>
                <w:rFonts w:ascii="Times New Roman" w:hAnsi="Times New Roman" w:cs="Times New Roman"/>
              </w:rPr>
              <w:t>Students will be placed in Learning Labs based on their Practice ACT and CERT scores. In the Labs they will utilize the ALEKS Labs</w:t>
            </w:r>
          </w:p>
        </w:tc>
        <w:tc>
          <w:tcPr>
            <w:tcW w:w="2487" w:type="dxa"/>
          </w:tcPr>
          <w:p w:rsidR="005957BE" w:rsidRPr="00BC388F" w:rsidRDefault="005957BE" w:rsidP="00926448">
            <w:pPr>
              <w:rPr>
                <w:rFonts w:ascii="Times New Roman" w:hAnsi="Times New Roman" w:cs="Times New Roman"/>
              </w:rPr>
            </w:pPr>
            <w:r>
              <w:rPr>
                <w:rFonts w:ascii="Times New Roman" w:hAnsi="Times New Roman" w:cs="Times New Roman"/>
              </w:rPr>
              <w:t xml:space="preserve">The measure of success will be calculated with ACT scores on practice and actual exam. </w:t>
            </w:r>
          </w:p>
        </w:tc>
        <w:tc>
          <w:tcPr>
            <w:tcW w:w="3993" w:type="dxa"/>
          </w:tcPr>
          <w:p w:rsidR="005957BE" w:rsidRPr="00BC388F" w:rsidRDefault="005957BE" w:rsidP="00926448">
            <w:pPr>
              <w:rPr>
                <w:rFonts w:ascii="Times New Roman" w:hAnsi="Times New Roman" w:cs="Times New Roman"/>
              </w:rPr>
            </w:pPr>
            <w:r>
              <w:rPr>
                <w:rFonts w:ascii="Times New Roman" w:hAnsi="Times New Roman" w:cs="Times New Roman"/>
              </w:rPr>
              <w:t xml:space="preserve">January 2019 students will be placed in Learning Labs according to ACT scores. </w:t>
            </w:r>
          </w:p>
        </w:tc>
        <w:tc>
          <w:tcPr>
            <w:tcW w:w="2245" w:type="dxa"/>
          </w:tcPr>
          <w:p w:rsidR="005957BE" w:rsidRPr="00BC388F" w:rsidRDefault="005957BE" w:rsidP="009C4A29">
            <w:pPr>
              <w:rPr>
                <w:rFonts w:ascii="Times New Roman" w:hAnsi="Times New Roman" w:cs="Times New Roman"/>
              </w:rPr>
            </w:pPr>
          </w:p>
        </w:tc>
      </w:tr>
      <w:tr w:rsidR="005957BE" w:rsidRPr="00BC388F" w:rsidTr="00E27B8D">
        <w:tc>
          <w:tcPr>
            <w:tcW w:w="3118" w:type="dxa"/>
            <w:vMerge/>
          </w:tcPr>
          <w:p w:rsidR="005957BE" w:rsidRPr="00BC388F" w:rsidRDefault="005957BE" w:rsidP="009C4A29">
            <w:pPr>
              <w:rPr>
                <w:rFonts w:ascii="Times New Roman" w:hAnsi="Times New Roman" w:cs="Times New Roman"/>
              </w:rPr>
            </w:pPr>
          </w:p>
        </w:tc>
        <w:tc>
          <w:tcPr>
            <w:tcW w:w="3118" w:type="dxa"/>
            <w:vMerge/>
          </w:tcPr>
          <w:p w:rsidR="005957BE" w:rsidRPr="00BC388F" w:rsidRDefault="005957BE" w:rsidP="009C4A29">
            <w:pPr>
              <w:rPr>
                <w:rFonts w:ascii="Times New Roman" w:hAnsi="Times New Roman" w:cs="Times New Roman"/>
              </w:rPr>
            </w:pPr>
          </w:p>
        </w:tc>
        <w:tc>
          <w:tcPr>
            <w:tcW w:w="3749" w:type="dxa"/>
          </w:tcPr>
          <w:p w:rsidR="005957BE" w:rsidRPr="00BC388F" w:rsidRDefault="005957BE" w:rsidP="009C4A29">
            <w:pPr>
              <w:rPr>
                <w:rFonts w:ascii="Times New Roman" w:hAnsi="Times New Roman" w:cs="Times New Roman"/>
              </w:rPr>
            </w:pPr>
            <w:r>
              <w:rPr>
                <w:rFonts w:ascii="Times New Roman" w:hAnsi="Times New Roman" w:cs="Times New Roman"/>
              </w:rPr>
              <w:t>Math teachers are utilizing ALEKS labs in their classrooms on a regular basis.</w:t>
            </w:r>
          </w:p>
        </w:tc>
        <w:tc>
          <w:tcPr>
            <w:tcW w:w="2487" w:type="dxa"/>
          </w:tcPr>
          <w:p w:rsidR="005957BE" w:rsidRPr="00BC388F" w:rsidRDefault="005957BE" w:rsidP="009C4A29">
            <w:pPr>
              <w:rPr>
                <w:rFonts w:ascii="Times New Roman" w:hAnsi="Times New Roman" w:cs="Times New Roman"/>
              </w:rPr>
            </w:pPr>
            <w:r>
              <w:rPr>
                <w:rFonts w:ascii="Times New Roman" w:hAnsi="Times New Roman" w:cs="Times New Roman"/>
              </w:rPr>
              <w:t>Teachers are using data to monitor progression.</w:t>
            </w:r>
          </w:p>
        </w:tc>
        <w:tc>
          <w:tcPr>
            <w:tcW w:w="3993" w:type="dxa"/>
          </w:tcPr>
          <w:p w:rsidR="005957BE" w:rsidRPr="00BC388F" w:rsidRDefault="005957BE" w:rsidP="009C4A29">
            <w:pPr>
              <w:rPr>
                <w:rFonts w:ascii="Times New Roman" w:hAnsi="Times New Roman" w:cs="Times New Roman"/>
              </w:rPr>
            </w:pPr>
            <w:r>
              <w:rPr>
                <w:rFonts w:ascii="Times New Roman" w:hAnsi="Times New Roman" w:cs="Times New Roman"/>
              </w:rPr>
              <w:t xml:space="preserve">With the increase use of ALEKS, there should be a significant increase in ACT scores. </w:t>
            </w:r>
          </w:p>
        </w:tc>
        <w:tc>
          <w:tcPr>
            <w:tcW w:w="2245" w:type="dxa"/>
          </w:tcPr>
          <w:p w:rsidR="005957BE" w:rsidRPr="00BC388F" w:rsidRDefault="005957BE" w:rsidP="009C4A29">
            <w:pPr>
              <w:rPr>
                <w:rFonts w:ascii="Times New Roman" w:hAnsi="Times New Roman" w:cs="Times New Roman"/>
              </w:rPr>
            </w:pPr>
            <w:r>
              <w:rPr>
                <w:rFonts w:ascii="Times New Roman" w:hAnsi="Times New Roman" w:cs="Times New Roman"/>
              </w:rPr>
              <w:t>ALEKS is purchased by the school.</w:t>
            </w:r>
          </w:p>
        </w:tc>
      </w:tr>
      <w:tr w:rsidR="005957BE" w:rsidRPr="00BC388F" w:rsidTr="00E27B8D">
        <w:tc>
          <w:tcPr>
            <w:tcW w:w="3118" w:type="dxa"/>
            <w:vMerge/>
          </w:tcPr>
          <w:p w:rsidR="005957BE" w:rsidRPr="00BC388F" w:rsidRDefault="005957BE" w:rsidP="009C4A29">
            <w:pPr>
              <w:rPr>
                <w:rFonts w:ascii="Times New Roman" w:hAnsi="Times New Roman" w:cs="Times New Roman"/>
              </w:rPr>
            </w:pPr>
          </w:p>
        </w:tc>
        <w:tc>
          <w:tcPr>
            <w:tcW w:w="3118" w:type="dxa"/>
            <w:vMerge w:val="restart"/>
          </w:tcPr>
          <w:p w:rsidR="005957BE" w:rsidRPr="00BC388F" w:rsidRDefault="005957BE" w:rsidP="009C4A29">
            <w:pPr>
              <w:rPr>
                <w:rFonts w:ascii="Times New Roman" w:hAnsi="Times New Roman" w:cs="Times New Roman"/>
              </w:rPr>
            </w:pPr>
          </w:p>
        </w:tc>
        <w:tc>
          <w:tcPr>
            <w:tcW w:w="3749" w:type="dxa"/>
          </w:tcPr>
          <w:p w:rsidR="005957BE" w:rsidRPr="00BC388F" w:rsidRDefault="005957BE" w:rsidP="009C4A29">
            <w:pPr>
              <w:rPr>
                <w:rFonts w:ascii="Times New Roman" w:hAnsi="Times New Roman" w:cs="Times New Roman"/>
              </w:rPr>
            </w:pPr>
          </w:p>
        </w:tc>
        <w:tc>
          <w:tcPr>
            <w:tcW w:w="2487" w:type="dxa"/>
          </w:tcPr>
          <w:p w:rsidR="005957BE" w:rsidRPr="00BC388F" w:rsidRDefault="005957BE" w:rsidP="009C4A29">
            <w:pPr>
              <w:rPr>
                <w:rFonts w:ascii="Times New Roman" w:hAnsi="Times New Roman" w:cs="Times New Roman"/>
              </w:rPr>
            </w:pPr>
          </w:p>
        </w:tc>
        <w:tc>
          <w:tcPr>
            <w:tcW w:w="3993" w:type="dxa"/>
          </w:tcPr>
          <w:p w:rsidR="005957BE" w:rsidRPr="00BC388F" w:rsidRDefault="005957BE" w:rsidP="009C4A29">
            <w:pPr>
              <w:rPr>
                <w:rFonts w:ascii="Times New Roman" w:hAnsi="Times New Roman" w:cs="Times New Roman"/>
              </w:rPr>
            </w:pPr>
          </w:p>
        </w:tc>
        <w:tc>
          <w:tcPr>
            <w:tcW w:w="2245" w:type="dxa"/>
          </w:tcPr>
          <w:p w:rsidR="005957BE" w:rsidRPr="00BC388F" w:rsidRDefault="005957BE" w:rsidP="009C4A29">
            <w:pPr>
              <w:rPr>
                <w:rFonts w:ascii="Times New Roman" w:hAnsi="Times New Roman" w:cs="Times New Roman"/>
              </w:rPr>
            </w:pPr>
          </w:p>
        </w:tc>
      </w:tr>
      <w:tr w:rsidR="005957BE" w:rsidRPr="00BC388F" w:rsidTr="00E27B8D">
        <w:tc>
          <w:tcPr>
            <w:tcW w:w="3118" w:type="dxa"/>
            <w:vMerge/>
          </w:tcPr>
          <w:p w:rsidR="005957BE" w:rsidRPr="00BC388F" w:rsidRDefault="005957BE" w:rsidP="009C4A29">
            <w:pPr>
              <w:rPr>
                <w:rFonts w:ascii="Times New Roman" w:hAnsi="Times New Roman" w:cs="Times New Roman"/>
              </w:rPr>
            </w:pPr>
          </w:p>
        </w:tc>
        <w:tc>
          <w:tcPr>
            <w:tcW w:w="3118" w:type="dxa"/>
            <w:vMerge/>
          </w:tcPr>
          <w:p w:rsidR="005957BE" w:rsidRPr="00BC388F" w:rsidRDefault="005957BE" w:rsidP="009C4A29">
            <w:pPr>
              <w:rPr>
                <w:rFonts w:ascii="Times New Roman" w:hAnsi="Times New Roman" w:cs="Times New Roman"/>
              </w:rPr>
            </w:pPr>
          </w:p>
        </w:tc>
        <w:tc>
          <w:tcPr>
            <w:tcW w:w="3749" w:type="dxa"/>
          </w:tcPr>
          <w:p w:rsidR="005957BE" w:rsidRPr="00BC388F" w:rsidRDefault="005957BE" w:rsidP="009C4A29">
            <w:pPr>
              <w:rPr>
                <w:rFonts w:ascii="Times New Roman" w:hAnsi="Times New Roman" w:cs="Times New Roman"/>
              </w:rPr>
            </w:pPr>
          </w:p>
        </w:tc>
        <w:tc>
          <w:tcPr>
            <w:tcW w:w="2487" w:type="dxa"/>
          </w:tcPr>
          <w:p w:rsidR="005957BE" w:rsidRPr="00BC388F" w:rsidRDefault="005957BE" w:rsidP="009C4A29">
            <w:pPr>
              <w:rPr>
                <w:rFonts w:ascii="Times New Roman" w:hAnsi="Times New Roman" w:cs="Times New Roman"/>
              </w:rPr>
            </w:pPr>
          </w:p>
        </w:tc>
        <w:tc>
          <w:tcPr>
            <w:tcW w:w="3993" w:type="dxa"/>
          </w:tcPr>
          <w:p w:rsidR="005957BE" w:rsidRPr="00BC388F" w:rsidRDefault="005957BE" w:rsidP="009C4A29">
            <w:pPr>
              <w:rPr>
                <w:rFonts w:ascii="Times New Roman" w:hAnsi="Times New Roman" w:cs="Times New Roman"/>
              </w:rPr>
            </w:pPr>
          </w:p>
        </w:tc>
        <w:tc>
          <w:tcPr>
            <w:tcW w:w="2245" w:type="dxa"/>
          </w:tcPr>
          <w:p w:rsidR="005957BE" w:rsidRPr="00BC388F" w:rsidRDefault="005957BE" w:rsidP="009C4A29">
            <w:pPr>
              <w:rPr>
                <w:rFonts w:ascii="Times New Roman" w:hAnsi="Times New Roman" w:cs="Times New Roman"/>
              </w:rPr>
            </w:pPr>
          </w:p>
        </w:tc>
      </w:tr>
    </w:tbl>
    <w:p w:rsidR="00E27B8D" w:rsidRDefault="00E27B8D" w:rsidP="008969B9">
      <w:pPr>
        <w:pStyle w:val="Heading2"/>
        <w:rPr>
          <w:rFonts w:ascii="Times New Roman" w:eastAsiaTheme="minorEastAsia" w:hAnsi="Times New Roman" w:cs="Times New Roman"/>
          <w:b w:val="0"/>
          <w:bCs w:val="0"/>
          <w:color w:val="auto"/>
          <w:sz w:val="24"/>
          <w:szCs w:val="24"/>
        </w:rPr>
      </w:pPr>
    </w:p>
    <w:p w:rsidR="00E27B8D" w:rsidRDefault="00E27B8D">
      <w:pPr>
        <w:rPr>
          <w:rFonts w:ascii="Times New Roman" w:hAnsi="Times New Roman" w:cs="Times New Roman"/>
        </w:rPr>
      </w:pPr>
      <w:r>
        <w:rPr>
          <w:rFonts w:ascii="Times New Roman" w:hAnsi="Times New Roman" w:cs="Times New Roman"/>
          <w:b/>
          <w:bCs/>
        </w:rPr>
        <w:br w:type="page"/>
      </w:r>
    </w:p>
    <w:p w:rsidR="008969B9" w:rsidRDefault="008969B9" w:rsidP="008969B9">
      <w:pPr>
        <w:pStyle w:val="Heading2"/>
        <w:rPr>
          <w:rFonts w:ascii="Times New Roman" w:hAnsi="Times New Roman" w:cs="Times New Roman"/>
        </w:rPr>
      </w:pPr>
      <w:r w:rsidRPr="00BC388F">
        <w:rPr>
          <w:rFonts w:ascii="Times New Roman" w:hAnsi="Times New Roman" w:cs="Times New Roman"/>
        </w:rPr>
        <w:lastRenderedPageBreak/>
        <w:t>2: Separate Academic Indicator</w:t>
      </w:r>
    </w:p>
    <w:tbl>
      <w:tblPr>
        <w:tblStyle w:val="TableGrid"/>
        <w:tblW w:w="18701" w:type="dxa"/>
        <w:tblLook w:val="04A0"/>
      </w:tblPr>
      <w:tblGrid>
        <w:gridCol w:w="6138"/>
        <w:gridCol w:w="6911"/>
        <w:gridCol w:w="5652"/>
      </w:tblGrid>
      <w:tr w:rsidR="00E27B8D" w:rsidRPr="00BC388F" w:rsidTr="00A423E2">
        <w:trPr>
          <w:trHeight w:val="664"/>
          <w:tblHeader/>
        </w:trPr>
        <w:tc>
          <w:tcPr>
            <w:tcW w:w="18701" w:type="dxa"/>
            <w:gridSpan w:val="3"/>
            <w:tcBorders>
              <w:top w:val="single" w:sz="8" w:space="0" w:color="000000" w:themeColor="text1"/>
            </w:tcBorders>
          </w:tcPr>
          <w:p w:rsidR="00E27B8D" w:rsidRDefault="000D2405" w:rsidP="00E27B8D">
            <w:pPr>
              <w:rPr>
                <w:rFonts w:ascii="Times New Roman" w:hAnsi="Times New Roman" w:cs="Times New Roman"/>
                <w:i/>
              </w:rPr>
            </w:pPr>
            <w:r>
              <w:rPr>
                <w:rFonts w:ascii="Times New Roman" w:hAnsi="Times New Roman" w:cs="Times New Roman"/>
              </w:rPr>
              <w:t>Goal 2</w:t>
            </w:r>
            <w:r w:rsidR="00E27B8D" w:rsidRPr="00BC388F">
              <w:rPr>
                <w:rFonts w:ascii="Times New Roman" w:hAnsi="Times New Roman" w:cs="Times New Roman"/>
              </w:rPr>
              <w:t xml:space="preserve"> (</w:t>
            </w:r>
            <w:r w:rsidR="00E27B8D" w:rsidRPr="00BC388F">
              <w:rPr>
                <w:rFonts w:ascii="Times New Roman" w:hAnsi="Times New Roman" w:cs="Times New Roman"/>
                <w:i/>
              </w:rPr>
              <w:t xml:space="preserve">State your </w:t>
            </w:r>
            <w:r w:rsidR="00E27B8D">
              <w:rPr>
                <w:rFonts w:ascii="Times New Roman" w:hAnsi="Times New Roman" w:cs="Times New Roman"/>
                <w:i/>
              </w:rPr>
              <w:t>separate academic indicator</w:t>
            </w:r>
            <w:r w:rsidR="00E27B8D" w:rsidRPr="00BC388F">
              <w:rPr>
                <w:rFonts w:ascii="Times New Roman" w:hAnsi="Times New Roman" w:cs="Times New Roman"/>
                <w:i/>
              </w:rPr>
              <w:t xml:space="preserve"> goal):</w:t>
            </w:r>
          </w:p>
          <w:p w:rsidR="005957BE" w:rsidRPr="00B46561" w:rsidRDefault="005957BE" w:rsidP="00E27B8D">
            <w:pPr>
              <w:rPr>
                <w:rFonts w:ascii="Times New Roman" w:hAnsi="Times New Roman" w:cs="Times New Roman"/>
              </w:rPr>
            </w:pPr>
            <w:r>
              <w:rPr>
                <w:rFonts w:ascii="Times New Roman" w:hAnsi="Times New Roman" w:cs="Times New Roman"/>
              </w:rPr>
              <w:t>Students will increase On-Demand writing scores from 7</w:t>
            </w:r>
            <w:r>
              <w:rPr>
                <w:rFonts w:ascii="Times New Roman" w:hAnsi="Times New Roman" w:cs="Times New Roman"/>
                <w:i/>
              </w:rPr>
              <w:t xml:space="preserve">1.10 </w:t>
            </w:r>
            <w:r>
              <w:rPr>
                <w:rFonts w:ascii="Times New Roman" w:hAnsi="Times New Roman" w:cs="Times New Roman"/>
              </w:rPr>
              <w:t xml:space="preserve">in 17/18 to </w:t>
            </w:r>
            <w:r w:rsidR="00B46561">
              <w:rPr>
                <w:rFonts w:ascii="Times New Roman" w:hAnsi="Times New Roman" w:cs="Times New Roman"/>
                <w:i/>
              </w:rPr>
              <w:t>76</w:t>
            </w:r>
            <w:r w:rsidR="00B46561">
              <w:rPr>
                <w:rFonts w:ascii="Times New Roman" w:hAnsi="Times New Roman" w:cs="Times New Roman"/>
              </w:rPr>
              <w:t xml:space="preserve"> by 21/22 as well as set proficiency goals for the new state science test. </w:t>
            </w:r>
          </w:p>
        </w:tc>
      </w:tr>
      <w:tr w:rsidR="00E27B8D" w:rsidRPr="00BC388F" w:rsidTr="00A423E2">
        <w:tc>
          <w:tcPr>
            <w:tcW w:w="6138" w:type="dxa"/>
            <w:tcBorders>
              <w:top w:val="single" w:sz="24" w:space="0" w:color="000000" w:themeColor="text1"/>
            </w:tcBorders>
          </w:tcPr>
          <w:p w:rsidR="00E27B8D" w:rsidRPr="00BC388F" w:rsidRDefault="00E27B8D"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E27B8D" w:rsidRPr="00BC388F" w:rsidRDefault="00382E9F" w:rsidP="00A423E2">
            <w:pPr>
              <w:numPr>
                <w:ilvl w:val="0"/>
                <w:numId w:val="1"/>
              </w:numPr>
              <w:spacing w:after="100" w:afterAutospacing="1"/>
              <w:rPr>
                <w:rFonts w:ascii="Times New Roman" w:eastAsia="Times New Roman" w:hAnsi="Times New Roman" w:cs="Times New Roman"/>
                <w:color w:val="333333"/>
                <w:sz w:val="22"/>
                <w:szCs w:val="22"/>
                <w:u w:val="single"/>
              </w:rPr>
            </w:pPr>
            <w:hyperlink r:id="rId22" w:tgtFrame="_blank" w:history="1">
              <w:r w:rsidR="00E27B8D" w:rsidRPr="00BC388F">
                <w:rPr>
                  <w:rStyle w:val="Hyperlink"/>
                  <w:rFonts w:ascii="Times New Roman" w:eastAsia="Times New Roman" w:hAnsi="Times New Roman" w:cs="Times New Roman"/>
                  <w:sz w:val="22"/>
                  <w:szCs w:val="22"/>
                </w:rPr>
                <w:t>KCWP 1: Design and Deploy Standards</w:t>
              </w:r>
            </w:hyperlink>
          </w:p>
          <w:p w:rsidR="00E27B8D"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3" w:tgtFrame="_blank" w:history="1">
              <w:r w:rsidR="00E27B8D" w:rsidRPr="00BC388F">
                <w:rPr>
                  <w:rStyle w:val="Hyperlink"/>
                  <w:rFonts w:ascii="Times New Roman" w:eastAsia="Times New Roman" w:hAnsi="Times New Roman" w:cs="Times New Roman"/>
                  <w:sz w:val="22"/>
                  <w:szCs w:val="22"/>
                </w:rPr>
                <w:t>KCWP 2: Design and Deliver Instruction</w:t>
              </w:r>
            </w:hyperlink>
          </w:p>
          <w:p w:rsidR="00E27B8D"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4" w:tgtFrame="_blank" w:history="1">
              <w:r w:rsidR="00E27B8D" w:rsidRPr="00BC388F">
                <w:rPr>
                  <w:rStyle w:val="Hyperlink"/>
                  <w:rFonts w:ascii="Times New Roman" w:eastAsia="Times New Roman" w:hAnsi="Times New Roman" w:cs="Times New Roman"/>
                  <w:sz w:val="22"/>
                  <w:szCs w:val="22"/>
                </w:rPr>
                <w:t>KCWP 3: Design and Deliver Assessment Literacy</w:t>
              </w:r>
            </w:hyperlink>
          </w:p>
          <w:p w:rsidR="00E27B8D"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5" w:tgtFrame="_blank" w:history="1">
              <w:r w:rsidR="00E27B8D" w:rsidRPr="00BC388F">
                <w:rPr>
                  <w:rStyle w:val="Hyperlink"/>
                  <w:rFonts w:ascii="Times New Roman" w:eastAsia="Times New Roman" w:hAnsi="Times New Roman" w:cs="Times New Roman"/>
                  <w:sz w:val="22"/>
                  <w:szCs w:val="22"/>
                </w:rPr>
                <w:t>KCWP 4: Review, Analyze and Apply Data</w:t>
              </w:r>
            </w:hyperlink>
          </w:p>
          <w:p w:rsidR="00E27B8D"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26" w:tgtFrame="_blank" w:history="1">
              <w:r w:rsidR="00E27B8D" w:rsidRPr="00BC388F">
                <w:rPr>
                  <w:rStyle w:val="Hyperlink"/>
                  <w:rFonts w:ascii="Times New Roman" w:eastAsia="Times New Roman" w:hAnsi="Times New Roman" w:cs="Times New Roman"/>
                  <w:sz w:val="22"/>
                  <w:szCs w:val="22"/>
                </w:rPr>
                <w:t>KCWP 5: Design, Align and Deliver Support</w:t>
              </w:r>
            </w:hyperlink>
          </w:p>
          <w:p w:rsidR="00E27B8D" w:rsidRPr="00BC388F" w:rsidRDefault="00382E9F" w:rsidP="00A423E2">
            <w:pPr>
              <w:numPr>
                <w:ilvl w:val="0"/>
                <w:numId w:val="1"/>
              </w:numPr>
              <w:spacing w:before="100" w:beforeAutospacing="1"/>
              <w:rPr>
                <w:rFonts w:ascii="Times New Roman" w:eastAsia="Times New Roman" w:hAnsi="Times New Roman" w:cs="Times New Roman"/>
                <w:color w:val="333333"/>
                <w:sz w:val="22"/>
                <w:szCs w:val="22"/>
              </w:rPr>
            </w:pPr>
            <w:hyperlink r:id="rId27" w:tgtFrame="_blank" w:history="1">
              <w:r w:rsidR="00E27B8D" w:rsidRPr="00BC388F">
                <w:rPr>
                  <w:rStyle w:val="Hyperlink"/>
                  <w:rFonts w:ascii="Times New Roman" w:eastAsia="Times New Roman" w:hAnsi="Times New Roman" w:cs="Times New Roman"/>
                  <w:sz w:val="22"/>
                  <w:szCs w:val="22"/>
                </w:rPr>
                <w:t>KCWP 6: Establishing Learning Culture and Environment</w:t>
              </w:r>
            </w:hyperlink>
            <w:r w:rsidR="00E27B8D" w:rsidRPr="00BC388F">
              <w:rPr>
                <w:rFonts w:ascii="Times New Roman" w:eastAsia="Times New Roman" w:hAnsi="Times New Roman" w:cs="Times New Roman"/>
                <w:color w:val="333333"/>
                <w:sz w:val="22"/>
                <w:szCs w:val="22"/>
              </w:rPr>
              <w:t> </w:t>
            </w:r>
          </w:p>
          <w:p w:rsidR="00E27B8D" w:rsidRPr="00BC388F" w:rsidRDefault="00E27B8D" w:rsidP="00A423E2">
            <w:pPr>
              <w:rPr>
                <w:rFonts w:ascii="Times New Roman" w:hAnsi="Times New Roman" w:cs="Times New Roman"/>
              </w:rPr>
            </w:pPr>
          </w:p>
        </w:tc>
        <w:tc>
          <w:tcPr>
            <w:tcW w:w="6911" w:type="dxa"/>
            <w:tcBorders>
              <w:top w:val="single" w:sz="24" w:space="0" w:color="000000" w:themeColor="text1"/>
            </w:tcBorders>
          </w:tcPr>
          <w:p w:rsidR="00E27B8D" w:rsidRPr="00BC388F" w:rsidRDefault="00E27B8D"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E27B8D" w:rsidRPr="00BC388F" w:rsidRDefault="00382E9F" w:rsidP="00A423E2">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28" w:tgtFrame="_blank" w:history="1">
              <w:r w:rsidR="00E27B8D" w:rsidRPr="00BC388F">
                <w:rPr>
                  <w:rStyle w:val="Hyperlink"/>
                  <w:rFonts w:ascii="Times New Roman" w:hAnsi="Times New Roman" w:cs="Times New Roman"/>
                  <w:color w:val="792189"/>
                  <w:sz w:val="22"/>
                  <w:szCs w:val="22"/>
                </w:rPr>
                <w:t>KCWP1: Design and Deploy Standards Classroom Activities</w:t>
              </w:r>
            </w:hyperlink>
          </w:p>
          <w:p w:rsidR="00E27B8D"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29" w:tgtFrame="_blank" w:history="1">
              <w:r w:rsidR="00E27B8D" w:rsidRPr="00BC388F">
                <w:rPr>
                  <w:rStyle w:val="Hyperlink"/>
                  <w:rFonts w:ascii="Times New Roman" w:hAnsi="Times New Roman" w:cs="Times New Roman"/>
                  <w:color w:val="792189"/>
                  <w:sz w:val="22"/>
                  <w:szCs w:val="22"/>
                </w:rPr>
                <w:t>KCWP2: Design and Deliver Instruction Classroom Activities</w:t>
              </w:r>
            </w:hyperlink>
          </w:p>
          <w:p w:rsidR="00E27B8D"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0" w:tgtFrame="_blank" w:history="1">
              <w:r w:rsidR="00E27B8D" w:rsidRPr="00BC388F">
                <w:rPr>
                  <w:rStyle w:val="Hyperlink"/>
                  <w:rFonts w:ascii="Times New Roman" w:hAnsi="Times New Roman" w:cs="Times New Roman"/>
                  <w:color w:val="792189"/>
                  <w:sz w:val="22"/>
                  <w:szCs w:val="22"/>
                </w:rPr>
                <w:t>KCWP3: Design and Deliver Assessment Literacy Classroom Activities</w:t>
              </w:r>
            </w:hyperlink>
          </w:p>
          <w:p w:rsidR="00E27B8D"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1" w:tgtFrame="_blank" w:history="1">
              <w:r w:rsidR="00E27B8D" w:rsidRPr="00BC388F">
                <w:rPr>
                  <w:rStyle w:val="Hyperlink"/>
                  <w:rFonts w:ascii="Times New Roman" w:hAnsi="Times New Roman" w:cs="Times New Roman"/>
                  <w:color w:val="792189"/>
                  <w:sz w:val="22"/>
                  <w:szCs w:val="22"/>
                </w:rPr>
                <w:t>KCWP4: Review, Analyze and Apply Data Classroom Activities</w:t>
              </w:r>
            </w:hyperlink>
          </w:p>
          <w:p w:rsidR="00E27B8D"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32" w:tgtFrame="_blank" w:history="1">
              <w:r w:rsidR="00E27B8D" w:rsidRPr="00BC388F">
                <w:rPr>
                  <w:rStyle w:val="Hyperlink"/>
                  <w:rFonts w:ascii="Times New Roman" w:hAnsi="Times New Roman" w:cs="Times New Roman"/>
                  <w:color w:val="792189"/>
                  <w:sz w:val="22"/>
                  <w:szCs w:val="22"/>
                </w:rPr>
                <w:t>KCWP5: Design, Align and Deliver Support Classroom Activities</w:t>
              </w:r>
            </w:hyperlink>
          </w:p>
          <w:p w:rsidR="00E27B8D" w:rsidRPr="00BC388F" w:rsidRDefault="00382E9F" w:rsidP="00A423E2">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33" w:tgtFrame="_blank" w:history="1">
              <w:r w:rsidR="00E27B8D"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E27B8D" w:rsidRPr="00BC388F" w:rsidRDefault="00E27B8D" w:rsidP="00A423E2">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E27B8D" w:rsidRPr="00BC388F" w:rsidRDefault="00E27B8D" w:rsidP="00A423E2">
            <w:pPr>
              <w:rPr>
                <w:rFonts w:ascii="Times New Roman" w:hAnsi="Times New Roman" w:cs="Times New Roman"/>
              </w:rPr>
            </w:pPr>
          </w:p>
        </w:tc>
      </w:tr>
    </w:tbl>
    <w:p w:rsidR="00E27B8D" w:rsidRPr="00BC388F" w:rsidRDefault="00E27B8D" w:rsidP="00E27B8D">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E27B8D" w:rsidRPr="00BC388F" w:rsidTr="00A423E2">
        <w:trPr>
          <w:tblHeader/>
        </w:trPr>
        <w:tc>
          <w:tcPr>
            <w:tcW w:w="3118" w:type="dxa"/>
            <w:shd w:val="clear" w:color="auto" w:fill="BFBFBF" w:themeFill="background1" w:themeFillShade="BF"/>
          </w:tcPr>
          <w:p w:rsidR="00E27B8D" w:rsidRPr="00BC388F" w:rsidRDefault="00E27B8D" w:rsidP="00A423E2">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E27B8D" w:rsidRPr="00BC388F" w:rsidRDefault="00E27B8D" w:rsidP="00A423E2">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E27B8D" w:rsidRPr="00BC388F" w:rsidRDefault="00E27B8D" w:rsidP="00A423E2">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E27B8D" w:rsidRPr="00BC388F" w:rsidRDefault="00E27B8D" w:rsidP="00A423E2">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E27B8D" w:rsidRPr="00BC388F" w:rsidRDefault="00E27B8D" w:rsidP="00A423E2">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E27B8D" w:rsidRPr="00BC388F" w:rsidRDefault="00E27B8D" w:rsidP="00A423E2">
            <w:pPr>
              <w:jc w:val="center"/>
              <w:rPr>
                <w:rFonts w:ascii="Times New Roman" w:hAnsi="Times New Roman" w:cs="Times New Roman"/>
                <w:b/>
              </w:rPr>
            </w:pPr>
            <w:r w:rsidRPr="00BC388F">
              <w:rPr>
                <w:rFonts w:ascii="Times New Roman" w:hAnsi="Times New Roman" w:cs="Times New Roman"/>
                <w:b/>
              </w:rPr>
              <w:t>Funding</w:t>
            </w:r>
          </w:p>
        </w:tc>
      </w:tr>
      <w:tr w:rsidR="00E27B8D" w:rsidRPr="00BC388F" w:rsidTr="00A423E2">
        <w:tc>
          <w:tcPr>
            <w:tcW w:w="3118" w:type="dxa"/>
            <w:vMerge w:val="restart"/>
          </w:tcPr>
          <w:p w:rsidR="00E27B8D" w:rsidRPr="00BC388F" w:rsidRDefault="00E27B8D" w:rsidP="00A423E2">
            <w:pPr>
              <w:rPr>
                <w:rFonts w:ascii="Times New Roman" w:hAnsi="Times New Roman" w:cs="Times New Roman"/>
              </w:rPr>
            </w:pPr>
            <w:r>
              <w:rPr>
                <w:rFonts w:ascii="Times New Roman" w:hAnsi="Times New Roman" w:cs="Times New Roman"/>
              </w:rPr>
              <w:t>Objective 1</w:t>
            </w:r>
            <w:r w:rsidR="00B46561">
              <w:rPr>
                <w:rFonts w:ascii="Times New Roman" w:hAnsi="Times New Roman" w:cs="Times New Roman"/>
              </w:rPr>
              <w:t xml:space="preserve"> Collaborate to increase On-Demand Writing Proficiency to 73 by the 18/19 school year. </w:t>
            </w:r>
          </w:p>
        </w:tc>
        <w:tc>
          <w:tcPr>
            <w:tcW w:w="3118" w:type="dxa"/>
            <w:vMerge w:val="restart"/>
          </w:tcPr>
          <w:p w:rsidR="00E27B8D" w:rsidRPr="00BC388F" w:rsidRDefault="00B46561" w:rsidP="00A423E2">
            <w:pPr>
              <w:rPr>
                <w:rFonts w:ascii="Times New Roman" w:hAnsi="Times New Roman" w:cs="Times New Roman"/>
              </w:rPr>
            </w:pPr>
            <w:r>
              <w:rPr>
                <w:rFonts w:ascii="Times New Roman" w:hAnsi="Times New Roman" w:cs="Times New Roman"/>
              </w:rPr>
              <w:t>Teachers will complete On-Demand Writing training.</w:t>
            </w:r>
          </w:p>
        </w:tc>
        <w:tc>
          <w:tcPr>
            <w:tcW w:w="3749" w:type="dxa"/>
          </w:tcPr>
          <w:p w:rsidR="00E27B8D" w:rsidRPr="00BC388F" w:rsidRDefault="00B46561" w:rsidP="00A423E2">
            <w:pPr>
              <w:rPr>
                <w:rFonts w:ascii="Times New Roman" w:hAnsi="Times New Roman" w:cs="Times New Roman"/>
              </w:rPr>
            </w:pPr>
            <w:r>
              <w:rPr>
                <w:rFonts w:ascii="Times New Roman" w:hAnsi="Times New Roman" w:cs="Times New Roman"/>
              </w:rPr>
              <w:t xml:space="preserve">We will implement ongoing PD in the area of writing to strengthen the program and generate new ideas. </w:t>
            </w:r>
          </w:p>
        </w:tc>
        <w:tc>
          <w:tcPr>
            <w:tcW w:w="2487" w:type="dxa"/>
          </w:tcPr>
          <w:p w:rsidR="00E27B8D" w:rsidRPr="00BC388F" w:rsidRDefault="00B46561" w:rsidP="00A423E2">
            <w:pPr>
              <w:rPr>
                <w:rFonts w:ascii="Times New Roman" w:hAnsi="Times New Roman" w:cs="Times New Roman"/>
              </w:rPr>
            </w:pPr>
            <w:r>
              <w:rPr>
                <w:rFonts w:ascii="Times New Roman" w:hAnsi="Times New Roman" w:cs="Times New Roman"/>
              </w:rPr>
              <w:t>Observations of classroom instruction and On-Demand Scores</w:t>
            </w:r>
          </w:p>
        </w:tc>
        <w:tc>
          <w:tcPr>
            <w:tcW w:w="3993" w:type="dxa"/>
          </w:tcPr>
          <w:p w:rsidR="00E27B8D" w:rsidRPr="00BC388F" w:rsidRDefault="00E27B8D" w:rsidP="00A423E2">
            <w:pPr>
              <w:rPr>
                <w:rFonts w:ascii="Times New Roman" w:hAnsi="Times New Roman" w:cs="Times New Roman"/>
              </w:rPr>
            </w:pPr>
          </w:p>
        </w:tc>
        <w:tc>
          <w:tcPr>
            <w:tcW w:w="2245" w:type="dxa"/>
          </w:tcPr>
          <w:p w:rsidR="00E27B8D" w:rsidRPr="00BC388F" w:rsidRDefault="00B46561" w:rsidP="00A423E2">
            <w:pPr>
              <w:rPr>
                <w:rFonts w:ascii="Times New Roman" w:hAnsi="Times New Roman" w:cs="Times New Roman"/>
              </w:rPr>
            </w:pPr>
            <w:r>
              <w:rPr>
                <w:rFonts w:ascii="Times New Roman" w:hAnsi="Times New Roman" w:cs="Times New Roman"/>
              </w:rPr>
              <w:t>District</w:t>
            </w:r>
          </w:p>
        </w:tc>
      </w:tr>
      <w:tr w:rsidR="00E27B8D" w:rsidRPr="00BC388F" w:rsidTr="00A423E2">
        <w:tc>
          <w:tcPr>
            <w:tcW w:w="3118" w:type="dxa"/>
            <w:vMerge/>
          </w:tcPr>
          <w:p w:rsidR="00E27B8D" w:rsidRPr="00BC388F" w:rsidRDefault="00E27B8D" w:rsidP="00A423E2">
            <w:pPr>
              <w:rPr>
                <w:rFonts w:ascii="Times New Roman" w:hAnsi="Times New Roman" w:cs="Times New Roman"/>
              </w:rPr>
            </w:pPr>
          </w:p>
        </w:tc>
        <w:tc>
          <w:tcPr>
            <w:tcW w:w="3118" w:type="dxa"/>
            <w:vMerge/>
          </w:tcPr>
          <w:p w:rsidR="00E27B8D" w:rsidRPr="00BC388F" w:rsidRDefault="00E27B8D" w:rsidP="00A423E2">
            <w:pPr>
              <w:rPr>
                <w:rFonts w:ascii="Times New Roman" w:hAnsi="Times New Roman" w:cs="Times New Roman"/>
              </w:rPr>
            </w:pPr>
          </w:p>
        </w:tc>
        <w:tc>
          <w:tcPr>
            <w:tcW w:w="3749" w:type="dxa"/>
          </w:tcPr>
          <w:p w:rsidR="00E27B8D" w:rsidRPr="00BC388F" w:rsidRDefault="00E27B8D" w:rsidP="00A423E2">
            <w:pPr>
              <w:rPr>
                <w:rFonts w:ascii="Times New Roman" w:hAnsi="Times New Roman" w:cs="Times New Roman"/>
              </w:rPr>
            </w:pPr>
          </w:p>
        </w:tc>
        <w:tc>
          <w:tcPr>
            <w:tcW w:w="2487" w:type="dxa"/>
          </w:tcPr>
          <w:p w:rsidR="00E27B8D" w:rsidRPr="00BC388F" w:rsidRDefault="00E27B8D" w:rsidP="00A423E2">
            <w:pPr>
              <w:rPr>
                <w:rFonts w:ascii="Times New Roman" w:hAnsi="Times New Roman" w:cs="Times New Roman"/>
              </w:rPr>
            </w:pPr>
          </w:p>
        </w:tc>
        <w:tc>
          <w:tcPr>
            <w:tcW w:w="3993" w:type="dxa"/>
          </w:tcPr>
          <w:p w:rsidR="00E27B8D" w:rsidRPr="00BC388F" w:rsidRDefault="00E27B8D" w:rsidP="00A423E2">
            <w:pPr>
              <w:rPr>
                <w:rFonts w:ascii="Times New Roman" w:hAnsi="Times New Roman" w:cs="Times New Roman"/>
              </w:rPr>
            </w:pPr>
          </w:p>
        </w:tc>
        <w:tc>
          <w:tcPr>
            <w:tcW w:w="2245" w:type="dxa"/>
          </w:tcPr>
          <w:p w:rsidR="00E27B8D" w:rsidRPr="00BC388F" w:rsidRDefault="00E27B8D" w:rsidP="00A423E2">
            <w:pPr>
              <w:rPr>
                <w:rFonts w:ascii="Times New Roman" w:hAnsi="Times New Roman" w:cs="Times New Roman"/>
              </w:rPr>
            </w:pPr>
          </w:p>
        </w:tc>
      </w:tr>
      <w:tr w:rsidR="00E27B8D" w:rsidRPr="00BC388F" w:rsidTr="00A423E2">
        <w:tc>
          <w:tcPr>
            <w:tcW w:w="3118" w:type="dxa"/>
            <w:vMerge/>
          </w:tcPr>
          <w:p w:rsidR="00E27B8D" w:rsidRPr="00BC388F" w:rsidRDefault="00E27B8D" w:rsidP="00A423E2">
            <w:pPr>
              <w:rPr>
                <w:rFonts w:ascii="Times New Roman" w:hAnsi="Times New Roman" w:cs="Times New Roman"/>
              </w:rPr>
            </w:pPr>
          </w:p>
        </w:tc>
        <w:tc>
          <w:tcPr>
            <w:tcW w:w="3118" w:type="dxa"/>
            <w:vMerge w:val="restart"/>
          </w:tcPr>
          <w:p w:rsidR="00E27B8D" w:rsidRPr="00BC388F" w:rsidRDefault="00B46561" w:rsidP="00A423E2">
            <w:pPr>
              <w:rPr>
                <w:rFonts w:ascii="Times New Roman" w:hAnsi="Times New Roman" w:cs="Times New Roman"/>
              </w:rPr>
            </w:pPr>
            <w:r>
              <w:rPr>
                <w:rFonts w:ascii="Times New Roman" w:hAnsi="Times New Roman" w:cs="Times New Roman"/>
              </w:rPr>
              <w:t>Collaboration with English teachers to create On-Demand prompts.</w:t>
            </w:r>
          </w:p>
        </w:tc>
        <w:tc>
          <w:tcPr>
            <w:tcW w:w="3749" w:type="dxa"/>
          </w:tcPr>
          <w:p w:rsidR="00E27B8D" w:rsidRPr="00BC388F" w:rsidRDefault="00B46561" w:rsidP="00A423E2">
            <w:pPr>
              <w:rPr>
                <w:rFonts w:ascii="Times New Roman" w:hAnsi="Times New Roman" w:cs="Times New Roman"/>
              </w:rPr>
            </w:pPr>
            <w:r>
              <w:rPr>
                <w:rFonts w:ascii="Times New Roman" w:hAnsi="Times New Roman" w:cs="Times New Roman"/>
              </w:rPr>
              <w:t xml:space="preserve">During PLC’s, teachers will collaborate ideas, writing strategies and prompts to implement in the classroom. </w:t>
            </w:r>
          </w:p>
        </w:tc>
        <w:tc>
          <w:tcPr>
            <w:tcW w:w="2487" w:type="dxa"/>
          </w:tcPr>
          <w:p w:rsidR="00E27B8D" w:rsidRPr="00BC388F" w:rsidRDefault="00B46561" w:rsidP="00A423E2">
            <w:pPr>
              <w:rPr>
                <w:rFonts w:ascii="Times New Roman" w:hAnsi="Times New Roman" w:cs="Times New Roman"/>
              </w:rPr>
            </w:pPr>
            <w:r>
              <w:rPr>
                <w:rFonts w:ascii="Times New Roman" w:hAnsi="Times New Roman" w:cs="Times New Roman"/>
              </w:rPr>
              <w:t>On-going data analysis with writing prompts.</w:t>
            </w:r>
          </w:p>
        </w:tc>
        <w:tc>
          <w:tcPr>
            <w:tcW w:w="3993" w:type="dxa"/>
          </w:tcPr>
          <w:p w:rsidR="00E27B8D" w:rsidRPr="00BC388F" w:rsidRDefault="00E27B8D" w:rsidP="00A423E2">
            <w:pPr>
              <w:rPr>
                <w:rFonts w:ascii="Times New Roman" w:hAnsi="Times New Roman" w:cs="Times New Roman"/>
              </w:rPr>
            </w:pPr>
          </w:p>
        </w:tc>
        <w:tc>
          <w:tcPr>
            <w:tcW w:w="2245" w:type="dxa"/>
          </w:tcPr>
          <w:p w:rsidR="00E27B8D" w:rsidRPr="00BC388F" w:rsidRDefault="00E27B8D" w:rsidP="00A423E2">
            <w:pPr>
              <w:rPr>
                <w:rFonts w:ascii="Times New Roman" w:hAnsi="Times New Roman" w:cs="Times New Roman"/>
              </w:rPr>
            </w:pPr>
          </w:p>
        </w:tc>
      </w:tr>
      <w:tr w:rsidR="00E27B8D" w:rsidRPr="00BC388F" w:rsidTr="00A423E2">
        <w:tc>
          <w:tcPr>
            <w:tcW w:w="3118" w:type="dxa"/>
            <w:vMerge/>
          </w:tcPr>
          <w:p w:rsidR="00E27B8D" w:rsidRPr="00BC388F" w:rsidRDefault="00E27B8D" w:rsidP="00A423E2">
            <w:pPr>
              <w:rPr>
                <w:rFonts w:ascii="Times New Roman" w:hAnsi="Times New Roman" w:cs="Times New Roman"/>
              </w:rPr>
            </w:pPr>
          </w:p>
        </w:tc>
        <w:tc>
          <w:tcPr>
            <w:tcW w:w="3118" w:type="dxa"/>
            <w:vMerge/>
          </w:tcPr>
          <w:p w:rsidR="00E27B8D" w:rsidRPr="00BC388F" w:rsidRDefault="00E27B8D" w:rsidP="00A423E2">
            <w:pPr>
              <w:rPr>
                <w:rFonts w:ascii="Times New Roman" w:hAnsi="Times New Roman" w:cs="Times New Roman"/>
              </w:rPr>
            </w:pPr>
          </w:p>
        </w:tc>
        <w:tc>
          <w:tcPr>
            <w:tcW w:w="3749" w:type="dxa"/>
          </w:tcPr>
          <w:p w:rsidR="00E27B8D" w:rsidRPr="00BC388F" w:rsidRDefault="00E27B8D" w:rsidP="00A423E2">
            <w:pPr>
              <w:rPr>
                <w:rFonts w:ascii="Times New Roman" w:hAnsi="Times New Roman" w:cs="Times New Roman"/>
              </w:rPr>
            </w:pPr>
          </w:p>
        </w:tc>
        <w:tc>
          <w:tcPr>
            <w:tcW w:w="2487" w:type="dxa"/>
          </w:tcPr>
          <w:p w:rsidR="00E27B8D" w:rsidRPr="00BC388F" w:rsidRDefault="00E27B8D" w:rsidP="00A423E2">
            <w:pPr>
              <w:rPr>
                <w:rFonts w:ascii="Times New Roman" w:hAnsi="Times New Roman" w:cs="Times New Roman"/>
              </w:rPr>
            </w:pPr>
          </w:p>
        </w:tc>
        <w:tc>
          <w:tcPr>
            <w:tcW w:w="3993" w:type="dxa"/>
          </w:tcPr>
          <w:p w:rsidR="00E27B8D" w:rsidRPr="00BC388F" w:rsidRDefault="00E27B8D" w:rsidP="00A423E2">
            <w:pPr>
              <w:rPr>
                <w:rFonts w:ascii="Times New Roman" w:hAnsi="Times New Roman" w:cs="Times New Roman"/>
              </w:rPr>
            </w:pPr>
          </w:p>
        </w:tc>
        <w:tc>
          <w:tcPr>
            <w:tcW w:w="2245" w:type="dxa"/>
          </w:tcPr>
          <w:p w:rsidR="00E27B8D" w:rsidRPr="00BC388F" w:rsidRDefault="00E27B8D" w:rsidP="00A423E2">
            <w:pPr>
              <w:rPr>
                <w:rFonts w:ascii="Times New Roman" w:hAnsi="Times New Roman" w:cs="Times New Roman"/>
              </w:rPr>
            </w:pPr>
          </w:p>
        </w:tc>
      </w:tr>
      <w:tr w:rsidR="00E27B8D" w:rsidRPr="00BC388F" w:rsidTr="00A423E2">
        <w:tc>
          <w:tcPr>
            <w:tcW w:w="3118" w:type="dxa"/>
            <w:vMerge/>
          </w:tcPr>
          <w:p w:rsidR="00E27B8D" w:rsidRPr="00BC388F" w:rsidRDefault="00E27B8D" w:rsidP="00A423E2">
            <w:pPr>
              <w:rPr>
                <w:rFonts w:ascii="Times New Roman" w:hAnsi="Times New Roman" w:cs="Times New Roman"/>
              </w:rPr>
            </w:pPr>
          </w:p>
        </w:tc>
        <w:tc>
          <w:tcPr>
            <w:tcW w:w="3118" w:type="dxa"/>
            <w:vMerge w:val="restart"/>
          </w:tcPr>
          <w:p w:rsidR="00E27B8D" w:rsidRPr="00BC388F" w:rsidRDefault="00B46561" w:rsidP="00A423E2">
            <w:pPr>
              <w:rPr>
                <w:rFonts w:ascii="Times New Roman" w:hAnsi="Times New Roman" w:cs="Times New Roman"/>
              </w:rPr>
            </w:pPr>
            <w:r>
              <w:rPr>
                <w:rFonts w:ascii="Times New Roman" w:hAnsi="Times New Roman" w:cs="Times New Roman"/>
              </w:rPr>
              <w:t>Collaboration with entire staff to produce On-Demand writing.</w:t>
            </w:r>
          </w:p>
        </w:tc>
        <w:tc>
          <w:tcPr>
            <w:tcW w:w="3749" w:type="dxa"/>
          </w:tcPr>
          <w:p w:rsidR="00E27B8D" w:rsidRPr="00BC388F" w:rsidRDefault="00B46561" w:rsidP="00A423E2">
            <w:pPr>
              <w:rPr>
                <w:rFonts w:ascii="Times New Roman" w:hAnsi="Times New Roman" w:cs="Times New Roman"/>
              </w:rPr>
            </w:pPr>
            <w:r>
              <w:rPr>
                <w:rFonts w:ascii="Times New Roman" w:hAnsi="Times New Roman" w:cs="Times New Roman"/>
              </w:rPr>
              <w:t xml:space="preserve">Teachers will produce On-Demand writing pieces that align with the writing standards. </w:t>
            </w:r>
          </w:p>
        </w:tc>
        <w:tc>
          <w:tcPr>
            <w:tcW w:w="2487" w:type="dxa"/>
          </w:tcPr>
          <w:p w:rsidR="00E27B8D" w:rsidRPr="00BC388F" w:rsidRDefault="00B46561" w:rsidP="00A423E2">
            <w:pPr>
              <w:rPr>
                <w:rFonts w:ascii="Times New Roman" w:hAnsi="Times New Roman" w:cs="Times New Roman"/>
              </w:rPr>
            </w:pPr>
            <w:r>
              <w:rPr>
                <w:rFonts w:ascii="Times New Roman" w:hAnsi="Times New Roman" w:cs="Times New Roman"/>
              </w:rPr>
              <w:t>Teachers will produce one On-Demand writing a month.</w:t>
            </w:r>
          </w:p>
        </w:tc>
        <w:tc>
          <w:tcPr>
            <w:tcW w:w="3993" w:type="dxa"/>
          </w:tcPr>
          <w:p w:rsidR="00E27B8D" w:rsidRPr="00BC388F" w:rsidRDefault="000424A1" w:rsidP="00A423E2">
            <w:pPr>
              <w:rPr>
                <w:rFonts w:ascii="Times New Roman" w:hAnsi="Times New Roman" w:cs="Times New Roman"/>
              </w:rPr>
            </w:pPr>
            <w:r>
              <w:rPr>
                <w:rFonts w:ascii="Times New Roman" w:hAnsi="Times New Roman" w:cs="Times New Roman"/>
              </w:rPr>
              <w:t xml:space="preserve">These will be observed to Principals and observations. </w:t>
            </w:r>
          </w:p>
        </w:tc>
        <w:tc>
          <w:tcPr>
            <w:tcW w:w="2245" w:type="dxa"/>
          </w:tcPr>
          <w:p w:rsidR="00E27B8D" w:rsidRPr="00BC388F" w:rsidRDefault="00E27B8D" w:rsidP="00A423E2">
            <w:pPr>
              <w:rPr>
                <w:rFonts w:ascii="Times New Roman" w:hAnsi="Times New Roman" w:cs="Times New Roman"/>
              </w:rPr>
            </w:pPr>
          </w:p>
        </w:tc>
      </w:tr>
      <w:tr w:rsidR="00E27B8D" w:rsidRPr="00BC388F" w:rsidTr="00A423E2">
        <w:tc>
          <w:tcPr>
            <w:tcW w:w="3118" w:type="dxa"/>
            <w:vMerge/>
          </w:tcPr>
          <w:p w:rsidR="00E27B8D" w:rsidRPr="00BC388F" w:rsidRDefault="00E27B8D" w:rsidP="00A423E2">
            <w:pPr>
              <w:rPr>
                <w:rFonts w:ascii="Times New Roman" w:hAnsi="Times New Roman" w:cs="Times New Roman"/>
              </w:rPr>
            </w:pPr>
          </w:p>
        </w:tc>
        <w:tc>
          <w:tcPr>
            <w:tcW w:w="3118" w:type="dxa"/>
            <w:vMerge/>
          </w:tcPr>
          <w:p w:rsidR="00E27B8D" w:rsidRPr="00BC388F" w:rsidRDefault="00E27B8D" w:rsidP="00A423E2">
            <w:pPr>
              <w:rPr>
                <w:rFonts w:ascii="Times New Roman" w:hAnsi="Times New Roman" w:cs="Times New Roman"/>
              </w:rPr>
            </w:pPr>
          </w:p>
        </w:tc>
        <w:tc>
          <w:tcPr>
            <w:tcW w:w="3749" w:type="dxa"/>
          </w:tcPr>
          <w:p w:rsidR="00E27B8D" w:rsidRPr="00BC388F" w:rsidRDefault="00E27B8D" w:rsidP="00A423E2">
            <w:pPr>
              <w:rPr>
                <w:rFonts w:ascii="Times New Roman" w:hAnsi="Times New Roman" w:cs="Times New Roman"/>
              </w:rPr>
            </w:pPr>
          </w:p>
        </w:tc>
        <w:tc>
          <w:tcPr>
            <w:tcW w:w="2487" w:type="dxa"/>
          </w:tcPr>
          <w:p w:rsidR="00E27B8D" w:rsidRPr="00BC388F" w:rsidRDefault="00E27B8D" w:rsidP="00A423E2">
            <w:pPr>
              <w:rPr>
                <w:rFonts w:ascii="Times New Roman" w:hAnsi="Times New Roman" w:cs="Times New Roman"/>
              </w:rPr>
            </w:pPr>
          </w:p>
        </w:tc>
        <w:tc>
          <w:tcPr>
            <w:tcW w:w="3993" w:type="dxa"/>
          </w:tcPr>
          <w:p w:rsidR="00E27B8D" w:rsidRPr="00BC388F" w:rsidRDefault="00E27B8D" w:rsidP="00A423E2">
            <w:pPr>
              <w:rPr>
                <w:rFonts w:ascii="Times New Roman" w:hAnsi="Times New Roman" w:cs="Times New Roman"/>
              </w:rPr>
            </w:pPr>
          </w:p>
        </w:tc>
        <w:tc>
          <w:tcPr>
            <w:tcW w:w="2245" w:type="dxa"/>
          </w:tcPr>
          <w:p w:rsidR="00E27B8D" w:rsidRPr="00BC388F" w:rsidRDefault="00E27B8D" w:rsidP="00A423E2">
            <w:pPr>
              <w:rPr>
                <w:rFonts w:ascii="Times New Roman" w:hAnsi="Times New Roman" w:cs="Times New Roman"/>
              </w:rPr>
            </w:pPr>
          </w:p>
        </w:tc>
      </w:tr>
      <w:tr w:rsidR="00E27B8D" w:rsidRPr="00BC388F" w:rsidTr="00A423E2">
        <w:tc>
          <w:tcPr>
            <w:tcW w:w="3118" w:type="dxa"/>
            <w:vMerge w:val="restart"/>
          </w:tcPr>
          <w:p w:rsidR="00E27B8D" w:rsidRDefault="00E27B8D" w:rsidP="00A423E2">
            <w:pPr>
              <w:rPr>
                <w:rFonts w:ascii="Times New Roman" w:hAnsi="Times New Roman" w:cs="Times New Roman"/>
              </w:rPr>
            </w:pPr>
            <w:r>
              <w:rPr>
                <w:rFonts w:ascii="Times New Roman" w:hAnsi="Times New Roman" w:cs="Times New Roman"/>
              </w:rPr>
              <w:t>Objective 2</w:t>
            </w:r>
            <w:r w:rsidR="00B46561">
              <w:rPr>
                <w:rFonts w:ascii="Times New Roman" w:hAnsi="Times New Roman" w:cs="Times New Roman"/>
              </w:rPr>
              <w:t xml:space="preserve"> </w:t>
            </w:r>
          </w:p>
          <w:p w:rsidR="00B46561" w:rsidRPr="00BC388F" w:rsidRDefault="00B46561" w:rsidP="00A423E2">
            <w:pPr>
              <w:rPr>
                <w:rFonts w:ascii="Times New Roman" w:hAnsi="Times New Roman" w:cs="Times New Roman"/>
              </w:rPr>
            </w:pPr>
            <w:r>
              <w:rPr>
                <w:rFonts w:ascii="Times New Roman" w:hAnsi="Times New Roman" w:cs="Times New Roman"/>
              </w:rPr>
              <w:t xml:space="preserve">Through the new standards and text books, students will set the benchmark scores for the Science test. </w:t>
            </w:r>
          </w:p>
        </w:tc>
        <w:tc>
          <w:tcPr>
            <w:tcW w:w="3118" w:type="dxa"/>
            <w:vMerge w:val="restart"/>
          </w:tcPr>
          <w:p w:rsidR="00E27B8D" w:rsidRPr="00BC388F" w:rsidRDefault="00B46561" w:rsidP="00A423E2">
            <w:pPr>
              <w:rPr>
                <w:rFonts w:ascii="Times New Roman" w:hAnsi="Times New Roman" w:cs="Times New Roman"/>
              </w:rPr>
            </w:pPr>
            <w:r>
              <w:rPr>
                <w:rFonts w:ascii="Times New Roman" w:hAnsi="Times New Roman" w:cs="Times New Roman"/>
              </w:rPr>
              <w:t xml:space="preserve">Science curriculum </w:t>
            </w:r>
            <w:r w:rsidR="00A328B7">
              <w:rPr>
                <w:rFonts w:ascii="Times New Roman" w:hAnsi="Times New Roman" w:cs="Times New Roman"/>
              </w:rPr>
              <w:t>is aligned to the standards.</w:t>
            </w:r>
          </w:p>
        </w:tc>
        <w:tc>
          <w:tcPr>
            <w:tcW w:w="3749" w:type="dxa"/>
          </w:tcPr>
          <w:p w:rsidR="00E27B8D" w:rsidRPr="00BC388F" w:rsidRDefault="00A328B7" w:rsidP="00A423E2">
            <w:pPr>
              <w:rPr>
                <w:rFonts w:ascii="Times New Roman" w:hAnsi="Times New Roman" w:cs="Times New Roman"/>
              </w:rPr>
            </w:pPr>
            <w:r>
              <w:rPr>
                <w:rFonts w:ascii="Times New Roman" w:hAnsi="Times New Roman" w:cs="Times New Roman"/>
              </w:rPr>
              <w:t xml:space="preserve">Science teachers will use PLC’s to align standards and ensure content is being taught at all grade levels. </w:t>
            </w:r>
          </w:p>
        </w:tc>
        <w:tc>
          <w:tcPr>
            <w:tcW w:w="2487" w:type="dxa"/>
          </w:tcPr>
          <w:p w:rsidR="00E27B8D" w:rsidRPr="00BC388F" w:rsidRDefault="00A328B7" w:rsidP="00A423E2">
            <w:pPr>
              <w:rPr>
                <w:rFonts w:ascii="Times New Roman" w:hAnsi="Times New Roman" w:cs="Times New Roman"/>
              </w:rPr>
            </w:pPr>
            <w:r>
              <w:rPr>
                <w:rFonts w:ascii="Times New Roman" w:hAnsi="Times New Roman" w:cs="Times New Roman"/>
              </w:rPr>
              <w:t>The state science test will be the measure of success.</w:t>
            </w:r>
          </w:p>
        </w:tc>
        <w:tc>
          <w:tcPr>
            <w:tcW w:w="3993" w:type="dxa"/>
          </w:tcPr>
          <w:p w:rsidR="00E27B8D" w:rsidRPr="00BC388F" w:rsidRDefault="00E27B8D" w:rsidP="00A423E2">
            <w:pPr>
              <w:rPr>
                <w:rFonts w:ascii="Times New Roman" w:hAnsi="Times New Roman" w:cs="Times New Roman"/>
              </w:rPr>
            </w:pPr>
          </w:p>
        </w:tc>
        <w:tc>
          <w:tcPr>
            <w:tcW w:w="2245" w:type="dxa"/>
          </w:tcPr>
          <w:p w:rsidR="00E27B8D" w:rsidRPr="00BC388F" w:rsidRDefault="00E27B8D" w:rsidP="00A423E2">
            <w:pPr>
              <w:rPr>
                <w:rFonts w:ascii="Times New Roman" w:hAnsi="Times New Roman" w:cs="Times New Roman"/>
              </w:rPr>
            </w:pPr>
          </w:p>
        </w:tc>
      </w:tr>
      <w:tr w:rsidR="00E27B8D" w:rsidRPr="00BC388F" w:rsidTr="00A423E2">
        <w:tc>
          <w:tcPr>
            <w:tcW w:w="3118" w:type="dxa"/>
            <w:vMerge/>
          </w:tcPr>
          <w:p w:rsidR="00E27B8D" w:rsidRPr="00BC388F" w:rsidRDefault="00E27B8D" w:rsidP="00A423E2">
            <w:pPr>
              <w:rPr>
                <w:rFonts w:ascii="Times New Roman" w:hAnsi="Times New Roman" w:cs="Times New Roman"/>
              </w:rPr>
            </w:pPr>
          </w:p>
        </w:tc>
        <w:tc>
          <w:tcPr>
            <w:tcW w:w="3118" w:type="dxa"/>
            <w:vMerge/>
          </w:tcPr>
          <w:p w:rsidR="00E27B8D" w:rsidRPr="00BC388F" w:rsidRDefault="00E27B8D" w:rsidP="00A423E2">
            <w:pPr>
              <w:rPr>
                <w:rFonts w:ascii="Times New Roman" w:hAnsi="Times New Roman" w:cs="Times New Roman"/>
              </w:rPr>
            </w:pPr>
          </w:p>
        </w:tc>
        <w:tc>
          <w:tcPr>
            <w:tcW w:w="3749" w:type="dxa"/>
          </w:tcPr>
          <w:p w:rsidR="00E27B8D" w:rsidRPr="00BC388F" w:rsidRDefault="00E27B8D" w:rsidP="00A423E2">
            <w:pPr>
              <w:rPr>
                <w:rFonts w:ascii="Times New Roman" w:hAnsi="Times New Roman" w:cs="Times New Roman"/>
              </w:rPr>
            </w:pPr>
          </w:p>
        </w:tc>
        <w:tc>
          <w:tcPr>
            <w:tcW w:w="2487" w:type="dxa"/>
          </w:tcPr>
          <w:p w:rsidR="00E27B8D" w:rsidRPr="00BC388F" w:rsidRDefault="00E27B8D" w:rsidP="00A423E2">
            <w:pPr>
              <w:rPr>
                <w:rFonts w:ascii="Times New Roman" w:hAnsi="Times New Roman" w:cs="Times New Roman"/>
              </w:rPr>
            </w:pPr>
          </w:p>
        </w:tc>
        <w:tc>
          <w:tcPr>
            <w:tcW w:w="3993" w:type="dxa"/>
          </w:tcPr>
          <w:p w:rsidR="00E27B8D" w:rsidRPr="00BC388F" w:rsidRDefault="00E27B8D" w:rsidP="00A423E2">
            <w:pPr>
              <w:rPr>
                <w:rFonts w:ascii="Times New Roman" w:hAnsi="Times New Roman" w:cs="Times New Roman"/>
              </w:rPr>
            </w:pPr>
          </w:p>
        </w:tc>
        <w:tc>
          <w:tcPr>
            <w:tcW w:w="2245" w:type="dxa"/>
          </w:tcPr>
          <w:p w:rsidR="00E27B8D" w:rsidRPr="00BC388F" w:rsidRDefault="00E27B8D" w:rsidP="00A423E2">
            <w:pPr>
              <w:rPr>
                <w:rFonts w:ascii="Times New Roman" w:hAnsi="Times New Roman" w:cs="Times New Roman"/>
              </w:rPr>
            </w:pPr>
          </w:p>
        </w:tc>
      </w:tr>
      <w:tr w:rsidR="00E27B8D" w:rsidRPr="00BC388F" w:rsidTr="00A423E2">
        <w:tc>
          <w:tcPr>
            <w:tcW w:w="3118" w:type="dxa"/>
            <w:vMerge/>
          </w:tcPr>
          <w:p w:rsidR="00E27B8D" w:rsidRPr="00BC388F" w:rsidRDefault="00E27B8D" w:rsidP="00A423E2">
            <w:pPr>
              <w:rPr>
                <w:rFonts w:ascii="Times New Roman" w:hAnsi="Times New Roman" w:cs="Times New Roman"/>
              </w:rPr>
            </w:pPr>
          </w:p>
        </w:tc>
        <w:tc>
          <w:tcPr>
            <w:tcW w:w="3118" w:type="dxa"/>
            <w:vMerge w:val="restart"/>
          </w:tcPr>
          <w:p w:rsidR="00E27B8D" w:rsidRPr="00BC388F" w:rsidRDefault="00E27B8D" w:rsidP="00A423E2">
            <w:pPr>
              <w:rPr>
                <w:rFonts w:ascii="Times New Roman" w:hAnsi="Times New Roman" w:cs="Times New Roman"/>
              </w:rPr>
            </w:pPr>
          </w:p>
        </w:tc>
        <w:tc>
          <w:tcPr>
            <w:tcW w:w="3749" w:type="dxa"/>
          </w:tcPr>
          <w:p w:rsidR="00E27B8D" w:rsidRPr="00BC388F" w:rsidRDefault="00E27B8D" w:rsidP="00A423E2">
            <w:pPr>
              <w:rPr>
                <w:rFonts w:ascii="Times New Roman" w:hAnsi="Times New Roman" w:cs="Times New Roman"/>
              </w:rPr>
            </w:pPr>
          </w:p>
        </w:tc>
        <w:tc>
          <w:tcPr>
            <w:tcW w:w="2487" w:type="dxa"/>
          </w:tcPr>
          <w:p w:rsidR="00E27B8D" w:rsidRPr="00BC388F" w:rsidRDefault="00E27B8D" w:rsidP="00A423E2">
            <w:pPr>
              <w:rPr>
                <w:rFonts w:ascii="Times New Roman" w:hAnsi="Times New Roman" w:cs="Times New Roman"/>
              </w:rPr>
            </w:pPr>
          </w:p>
        </w:tc>
        <w:tc>
          <w:tcPr>
            <w:tcW w:w="3993" w:type="dxa"/>
          </w:tcPr>
          <w:p w:rsidR="00E27B8D" w:rsidRPr="00BC388F" w:rsidRDefault="00E27B8D" w:rsidP="00A423E2">
            <w:pPr>
              <w:rPr>
                <w:rFonts w:ascii="Times New Roman" w:hAnsi="Times New Roman" w:cs="Times New Roman"/>
              </w:rPr>
            </w:pPr>
          </w:p>
        </w:tc>
        <w:tc>
          <w:tcPr>
            <w:tcW w:w="2245" w:type="dxa"/>
          </w:tcPr>
          <w:p w:rsidR="00E27B8D" w:rsidRPr="00BC388F" w:rsidRDefault="00E27B8D" w:rsidP="00A423E2">
            <w:pPr>
              <w:rPr>
                <w:rFonts w:ascii="Times New Roman" w:hAnsi="Times New Roman" w:cs="Times New Roman"/>
              </w:rPr>
            </w:pPr>
          </w:p>
        </w:tc>
      </w:tr>
      <w:tr w:rsidR="00E27B8D" w:rsidRPr="00BC388F" w:rsidTr="00A423E2">
        <w:tc>
          <w:tcPr>
            <w:tcW w:w="3118" w:type="dxa"/>
            <w:vMerge/>
          </w:tcPr>
          <w:p w:rsidR="00E27B8D" w:rsidRPr="00BC388F" w:rsidRDefault="00E27B8D" w:rsidP="00A423E2">
            <w:pPr>
              <w:rPr>
                <w:rFonts w:ascii="Times New Roman" w:hAnsi="Times New Roman" w:cs="Times New Roman"/>
              </w:rPr>
            </w:pPr>
          </w:p>
        </w:tc>
        <w:tc>
          <w:tcPr>
            <w:tcW w:w="3118" w:type="dxa"/>
            <w:vMerge/>
          </w:tcPr>
          <w:p w:rsidR="00E27B8D" w:rsidRPr="00BC388F" w:rsidRDefault="00E27B8D" w:rsidP="00A423E2">
            <w:pPr>
              <w:rPr>
                <w:rFonts w:ascii="Times New Roman" w:hAnsi="Times New Roman" w:cs="Times New Roman"/>
              </w:rPr>
            </w:pPr>
          </w:p>
        </w:tc>
        <w:tc>
          <w:tcPr>
            <w:tcW w:w="3749" w:type="dxa"/>
          </w:tcPr>
          <w:p w:rsidR="00E27B8D" w:rsidRPr="00BC388F" w:rsidRDefault="00E27B8D" w:rsidP="00A423E2">
            <w:pPr>
              <w:rPr>
                <w:rFonts w:ascii="Times New Roman" w:hAnsi="Times New Roman" w:cs="Times New Roman"/>
              </w:rPr>
            </w:pPr>
          </w:p>
        </w:tc>
        <w:tc>
          <w:tcPr>
            <w:tcW w:w="2487" w:type="dxa"/>
          </w:tcPr>
          <w:p w:rsidR="00E27B8D" w:rsidRPr="00BC388F" w:rsidRDefault="00E27B8D" w:rsidP="00A423E2">
            <w:pPr>
              <w:rPr>
                <w:rFonts w:ascii="Times New Roman" w:hAnsi="Times New Roman" w:cs="Times New Roman"/>
              </w:rPr>
            </w:pPr>
          </w:p>
        </w:tc>
        <w:tc>
          <w:tcPr>
            <w:tcW w:w="3993" w:type="dxa"/>
          </w:tcPr>
          <w:p w:rsidR="00E27B8D" w:rsidRPr="00BC388F" w:rsidRDefault="00E27B8D" w:rsidP="00A423E2">
            <w:pPr>
              <w:rPr>
                <w:rFonts w:ascii="Times New Roman" w:hAnsi="Times New Roman" w:cs="Times New Roman"/>
              </w:rPr>
            </w:pPr>
          </w:p>
        </w:tc>
        <w:tc>
          <w:tcPr>
            <w:tcW w:w="2245" w:type="dxa"/>
          </w:tcPr>
          <w:p w:rsidR="00E27B8D" w:rsidRPr="00BC388F" w:rsidRDefault="00E27B8D" w:rsidP="00A423E2">
            <w:pPr>
              <w:rPr>
                <w:rFonts w:ascii="Times New Roman" w:hAnsi="Times New Roman" w:cs="Times New Roman"/>
              </w:rPr>
            </w:pPr>
          </w:p>
        </w:tc>
      </w:tr>
      <w:tr w:rsidR="00E27B8D" w:rsidRPr="00BC388F" w:rsidTr="00A423E2">
        <w:tc>
          <w:tcPr>
            <w:tcW w:w="3118" w:type="dxa"/>
            <w:vMerge/>
          </w:tcPr>
          <w:p w:rsidR="00E27B8D" w:rsidRPr="00BC388F" w:rsidRDefault="00E27B8D" w:rsidP="00A423E2">
            <w:pPr>
              <w:rPr>
                <w:rFonts w:ascii="Times New Roman" w:hAnsi="Times New Roman" w:cs="Times New Roman"/>
              </w:rPr>
            </w:pPr>
          </w:p>
        </w:tc>
        <w:tc>
          <w:tcPr>
            <w:tcW w:w="3118" w:type="dxa"/>
            <w:vMerge w:val="restart"/>
          </w:tcPr>
          <w:p w:rsidR="00E27B8D" w:rsidRPr="00BC388F" w:rsidRDefault="00E27B8D" w:rsidP="00A423E2">
            <w:pPr>
              <w:rPr>
                <w:rFonts w:ascii="Times New Roman" w:hAnsi="Times New Roman" w:cs="Times New Roman"/>
              </w:rPr>
            </w:pPr>
          </w:p>
        </w:tc>
        <w:tc>
          <w:tcPr>
            <w:tcW w:w="3749" w:type="dxa"/>
          </w:tcPr>
          <w:p w:rsidR="00E27B8D" w:rsidRPr="00BC388F" w:rsidRDefault="00E27B8D" w:rsidP="00A423E2">
            <w:pPr>
              <w:rPr>
                <w:rFonts w:ascii="Times New Roman" w:hAnsi="Times New Roman" w:cs="Times New Roman"/>
              </w:rPr>
            </w:pPr>
          </w:p>
        </w:tc>
        <w:tc>
          <w:tcPr>
            <w:tcW w:w="2487" w:type="dxa"/>
          </w:tcPr>
          <w:p w:rsidR="00E27B8D" w:rsidRPr="00BC388F" w:rsidRDefault="00E27B8D" w:rsidP="00A423E2">
            <w:pPr>
              <w:rPr>
                <w:rFonts w:ascii="Times New Roman" w:hAnsi="Times New Roman" w:cs="Times New Roman"/>
              </w:rPr>
            </w:pPr>
          </w:p>
        </w:tc>
        <w:tc>
          <w:tcPr>
            <w:tcW w:w="3993" w:type="dxa"/>
          </w:tcPr>
          <w:p w:rsidR="00E27B8D" w:rsidRPr="00BC388F" w:rsidRDefault="00E27B8D" w:rsidP="00A423E2">
            <w:pPr>
              <w:rPr>
                <w:rFonts w:ascii="Times New Roman" w:hAnsi="Times New Roman" w:cs="Times New Roman"/>
              </w:rPr>
            </w:pPr>
          </w:p>
        </w:tc>
        <w:tc>
          <w:tcPr>
            <w:tcW w:w="2245" w:type="dxa"/>
          </w:tcPr>
          <w:p w:rsidR="00E27B8D" w:rsidRPr="00BC388F" w:rsidRDefault="00E27B8D" w:rsidP="00A423E2">
            <w:pPr>
              <w:rPr>
                <w:rFonts w:ascii="Times New Roman" w:hAnsi="Times New Roman" w:cs="Times New Roman"/>
              </w:rPr>
            </w:pPr>
          </w:p>
        </w:tc>
      </w:tr>
      <w:tr w:rsidR="00E27B8D" w:rsidRPr="00BC388F" w:rsidTr="00A423E2">
        <w:tc>
          <w:tcPr>
            <w:tcW w:w="3118" w:type="dxa"/>
            <w:vMerge/>
          </w:tcPr>
          <w:p w:rsidR="00E27B8D" w:rsidRPr="00BC388F" w:rsidRDefault="00E27B8D" w:rsidP="00A423E2">
            <w:pPr>
              <w:rPr>
                <w:rFonts w:ascii="Times New Roman" w:hAnsi="Times New Roman" w:cs="Times New Roman"/>
              </w:rPr>
            </w:pPr>
          </w:p>
        </w:tc>
        <w:tc>
          <w:tcPr>
            <w:tcW w:w="3118" w:type="dxa"/>
            <w:vMerge/>
          </w:tcPr>
          <w:p w:rsidR="00E27B8D" w:rsidRPr="00BC388F" w:rsidRDefault="00E27B8D" w:rsidP="00A423E2">
            <w:pPr>
              <w:rPr>
                <w:rFonts w:ascii="Times New Roman" w:hAnsi="Times New Roman" w:cs="Times New Roman"/>
              </w:rPr>
            </w:pPr>
          </w:p>
        </w:tc>
        <w:tc>
          <w:tcPr>
            <w:tcW w:w="3749" w:type="dxa"/>
          </w:tcPr>
          <w:p w:rsidR="00E27B8D" w:rsidRPr="00BC388F" w:rsidRDefault="00E27B8D" w:rsidP="00A423E2">
            <w:pPr>
              <w:rPr>
                <w:rFonts w:ascii="Times New Roman" w:hAnsi="Times New Roman" w:cs="Times New Roman"/>
              </w:rPr>
            </w:pPr>
          </w:p>
        </w:tc>
        <w:tc>
          <w:tcPr>
            <w:tcW w:w="2487" w:type="dxa"/>
          </w:tcPr>
          <w:p w:rsidR="00E27B8D" w:rsidRPr="00BC388F" w:rsidRDefault="00E27B8D" w:rsidP="00A423E2">
            <w:pPr>
              <w:rPr>
                <w:rFonts w:ascii="Times New Roman" w:hAnsi="Times New Roman" w:cs="Times New Roman"/>
              </w:rPr>
            </w:pPr>
          </w:p>
        </w:tc>
        <w:tc>
          <w:tcPr>
            <w:tcW w:w="3993" w:type="dxa"/>
          </w:tcPr>
          <w:p w:rsidR="00E27B8D" w:rsidRPr="00BC388F" w:rsidRDefault="00E27B8D" w:rsidP="00A423E2">
            <w:pPr>
              <w:rPr>
                <w:rFonts w:ascii="Times New Roman" w:hAnsi="Times New Roman" w:cs="Times New Roman"/>
              </w:rPr>
            </w:pPr>
          </w:p>
        </w:tc>
        <w:tc>
          <w:tcPr>
            <w:tcW w:w="2245" w:type="dxa"/>
          </w:tcPr>
          <w:p w:rsidR="00E27B8D" w:rsidRPr="00BC388F" w:rsidRDefault="00E27B8D" w:rsidP="00A423E2">
            <w:pPr>
              <w:rPr>
                <w:rFonts w:ascii="Times New Roman" w:hAnsi="Times New Roman" w:cs="Times New Roman"/>
              </w:rPr>
            </w:pPr>
          </w:p>
        </w:tc>
      </w:tr>
    </w:tbl>
    <w:p w:rsidR="00232FAD" w:rsidRDefault="00232FAD" w:rsidP="00C14366">
      <w:pPr>
        <w:pStyle w:val="Heading2"/>
        <w:rPr>
          <w:rFonts w:ascii="Times New Roman" w:hAnsi="Times New Roman" w:cs="Times New Roman"/>
        </w:rPr>
      </w:pPr>
    </w:p>
    <w:p w:rsidR="00232FAD" w:rsidRDefault="00232FAD">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C14366" w:rsidRPr="00BC388F" w:rsidRDefault="008969B9" w:rsidP="00C14366">
      <w:pPr>
        <w:pStyle w:val="Heading2"/>
        <w:rPr>
          <w:rFonts w:ascii="Times New Roman" w:hAnsi="Times New Roman" w:cs="Times New Roman"/>
        </w:rPr>
      </w:pPr>
      <w:r w:rsidRPr="00BC388F">
        <w:rPr>
          <w:rFonts w:ascii="Times New Roman" w:hAnsi="Times New Roman" w:cs="Times New Roman"/>
        </w:rPr>
        <w:lastRenderedPageBreak/>
        <w:t>3</w:t>
      </w:r>
      <w:r w:rsidR="00C14366" w:rsidRPr="00BC388F">
        <w:rPr>
          <w:rFonts w:ascii="Times New Roman" w:hAnsi="Times New Roman" w:cs="Times New Roman"/>
        </w:rPr>
        <w:t xml:space="preserve">: </w:t>
      </w:r>
      <w:r w:rsidR="00713EF3" w:rsidRPr="00BC388F">
        <w:rPr>
          <w:rFonts w:ascii="Times New Roman" w:hAnsi="Times New Roman" w:cs="Times New Roman"/>
        </w:rPr>
        <w:t>Gap</w:t>
      </w:r>
    </w:p>
    <w:tbl>
      <w:tblPr>
        <w:tblStyle w:val="TableGrid"/>
        <w:tblW w:w="18701" w:type="dxa"/>
        <w:tblLook w:val="04A0"/>
      </w:tblPr>
      <w:tblGrid>
        <w:gridCol w:w="6138"/>
        <w:gridCol w:w="6911"/>
        <w:gridCol w:w="5652"/>
      </w:tblGrid>
      <w:tr w:rsidR="00044594" w:rsidRPr="00BC388F" w:rsidTr="00A423E2">
        <w:trPr>
          <w:trHeight w:val="664"/>
          <w:tblHeader/>
        </w:trPr>
        <w:tc>
          <w:tcPr>
            <w:tcW w:w="18701" w:type="dxa"/>
            <w:gridSpan w:val="3"/>
            <w:tcBorders>
              <w:top w:val="single" w:sz="8" w:space="0" w:color="000000" w:themeColor="text1"/>
            </w:tcBorders>
          </w:tcPr>
          <w:p w:rsidR="00044594" w:rsidRDefault="00044594" w:rsidP="000D2405">
            <w:pPr>
              <w:rPr>
                <w:rFonts w:ascii="Times New Roman" w:hAnsi="Times New Roman" w:cs="Times New Roman"/>
                <w:i/>
              </w:rPr>
            </w:pPr>
            <w:r w:rsidRPr="00BC388F">
              <w:rPr>
                <w:rFonts w:ascii="Times New Roman" w:hAnsi="Times New Roman" w:cs="Times New Roman"/>
              </w:rPr>
              <w:t xml:space="preserve">Goal </w:t>
            </w:r>
            <w:r w:rsidR="000D2405">
              <w:rPr>
                <w:rFonts w:ascii="Times New Roman" w:hAnsi="Times New Roman" w:cs="Times New Roman"/>
              </w:rPr>
              <w:t>3</w:t>
            </w:r>
            <w:r w:rsidRPr="00BC388F">
              <w:rPr>
                <w:rFonts w:ascii="Times New Roman" w:hAnsi="Times New Roman" w:cs="Times New Roman"/>
              </w:rPr>
              <w:t xml:space="preserve"> (</w:t>
            </w:r>
            <w:r w:rsidRPr="00BC388F">
              <w:rPr>
                <w:rFonts w:ascii="Times New Roman" w:hAnsi="Times New Roman" w:cs="Times New Roman"/>
                <w:i/>
              </w:rPr>
              <w:t xml:space="preserve">State your </w:t>
            </w:r>
            <w:r>
              <w:rPr>
                <w:rFonts w:ascii="Times New Roman" w:hAnsi="Times New Roman" w:cs="Times New Roman"/>
                <w:i/>
              </w:rPr>
              <w:t xml:space="preserve">Gap </w:t>
            </w:r>
            <w:r w:rsidRPr="00BC388F">
              <w:rPr>
                <w:rFonts w:ascii="Times New Roman" w:hAnsi="Times New Roman" w:cs="Times New Roman"/>
                <w:i/>
              </w:rPr>
              <w:t>goal):</w:t>
            </w:r>
          </w:p>
          <w:p w:rsidR="00A328B7" w:rsidRPr="00A328B7" w:rsidRDefault="00A328B7" w:rsidP="000D2405">
            <w:pPr>
              <w:rPr>
                <w:rFonts w:ascii="Times New Roman" w:hAnsi="Times New Roman" w:cs="Times New Roman"/>
              </w:rPr>
            </w:pPr>
            <w:r>
              <w:rPr>
                <w:rFonts w:ascii="Times New Roman" w:hAnsi="Times New Roman" w:cs="Times New Roman"/>
              </w:rPr>
              <w:t>Increase Proficiency in Reading for students with disabilities from 61.8 to 65 and in math from 38.9 to 43 by th</w:t>
            </w:r>
            <w:r>
              <w:rPr>
                <w:rFonts w:ascii="Times New Roman" w:hAnsi="Times New Roman" w:cs="Times New Roman"/>
                <w:i/>
              </w:rPr>
              <w:t xml:space="preserve">e 21/22 </w:t>
            </w:r>
            <w:r>
              <w:rPr>
                <w:rFonts w:ascii="Times New Roman" w:hAnsi="Times New Roman" w:cs="Times New Roman"/>
              </w:rPr>
              <w:t xml:space="preserve">school year. </w:t>
            </w:r>
          </w:p>
        </w:tc>
      </w:tr>
      <w:tr w:rsidR="00044594" w:rsidRPr="00BC388F" w:rsidTr="00A423E2">
        <w:tc>
          <w:tcPr>
            <w:tcW w:w="6138" w:type="dxa"/>
            <w:tcBorders>
              <w:top w:val="single" w:sz="24" w:space="0" w:color="000000" w:themeColor="text1"/>
            </w:tcBorders>
          </w:tcPr>
          <w:p w:rsidR="00044594" w:rsidRPr="00BC388F" w:rsidRDefault="00044594"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044594" w:rsidRPr="00BC388F" w:rsidRDefault="00382E9F" w:rsidP="00A423E2">
            <w:pPr>
              <w:numPr>
                <w:ilvl w:val="0"/>
                <w:numId w:val="1"/>
              </w:numPr>
              <w:spacing w:after="100" w:afterAutospacing="1"/>
              <w:rPr>
                <w:rFonts w:ascii="Times New Roman" w:eastAsia="Times New Roman" w:hAnsi="Times New Roman" w:cs="Times New Roman"/>
                <w:color w:val="333333"/>
                <w:sz w:val="22"/>
                <w:szCs w:val="22"/>
                <w:u w:val="single"/>
              </w:rPr>
            </w:pPr>
            <w:hyperlink r:id="rId34" w:tgtFrame="_blank" w:history="1">
              <w:r w:rsidR="00044594" w:rsidRPr="00BC388F">
                <w:rPr>
                  <w:rStyle w:val="Hyperlink"/>
                  <w:rFonts w:ascii="Times New Roman" w:eastAsia="Times New Roman" w:hAnsi="Times New Roman" w:cs="Times New Roman"/>
                  <w:sz w:val="22"/>
                  <w:szCs w:val="22"/>
                </w:rPr>
                <w:t>KCWP 1: Design and Deploy Standards</w:t>
              </w:r>
            </w:hyperlink>
          </w:p>
          <w:p w:rsidR="00044594"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5" w:tgtFrame="_blank" w:history="1">
              <w:r w:rsidR="00044594" w:rsidRPr="00BC388F">
                <w:rPr>
                  <w:rStyle w:val="Hyperlink"/>
                  <w:rFonts w:ascii="Times New Roman" w:eastAsia="Times New Roman" w:hAnsi="Times New Roman" w:cs="Times New Roman"/>
                  <w:sz w:val="22"/>
                  <w:szCs w:val="22"/>
                </w:rPr>
                <w:t>KCWP 2: Design and Deliver Instruction</w:t>
              </w:r>
            </w:hyperlink>
          </w:p>
          <w:p w:rsidR="00044594"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6" w:tgtFrame="_blank" w:history="1">
              <w:r w:rsidR="00044594" w:rsidRPr="00BC388F">
                <w:rPr>
                  <w:rStyle w:val="Hyperlink"/>
                  <w:rFonts w:ascii="Times New Roman" w:eastAsia="Times New Roman" w:hAnsi="Times New Roman" w:cs="Times New Roman"/>
                  <w:sz w:val="22"/>
                  <w:szCs w:val="22"/>
                </w:rPr>
                <w:t>KCWP 3: Design and Deliver Assessment Literacy</w:t>
              </w:r>
            </w:hyperlink>
          </w:p>
          <w:p w:rsidR="00044594"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7" w:tgtFrame="_blank" w:history="1">
              <w:r w:rsidR="00044594" w:rsidRPr="00BC388F">
                <w:rPr>
                  <w:rStyle w:val="Hyperlink"/>
                  <w:rFonts w:ascii="Times New Roman" w:eastAsia="Times New Roman" w:hAnsi="Times New Roman" w:cs="Times New Roman"/>
                  <w:sz w:val="22"/>
                  <w:szCs w:val="22"/>
                </w:rPr>
                <w:t>KCWP 4: Review, Analyze and Apply Data</w:t>
              </w:r>
            </w:hyperlink>
          </w:p>
          <w:p w:rsidR="00044594"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38" w:tgtFrame="_blank" w:history="1">
              <w:r w:rsidR="00044594" w:rsidRPr="00BC388F">
                <w:rPr>
                  <w:rStyle w:val="Hyperlink"/>
                  <w:rFonts w:ascii="Times New Roman" w:eastAsia="Times New Roman" w:hAnsi="Times New Roman" w:cs="Times New Roman"/>
                  <w:sz w:val="22"/>
                  <w:szCs w:val="22"/>
                </w:rPr>
                <w:t>KCWP 5: Design, Align and Deliver Support</w:t>
              </w:r>
            </w:hyperlink>
          </w:p>
          <w:p w:rsidR="00044594" w:rsidRPr="00BC388F" w:rsidRDefault="00382E9F" w:rsidP="00A423E2">
            <w:pPr>
              <w:numPr>
                <w:ilvl w:val="0"/>
                <w:numId w:val="1"/>
              </w:numPr>
              <w:spacing w:before="100" w:beforeAutospacing="1"/>
              <w:rPr>
                <w:rFonts w:ascii="Times New Roman" w:eastAsia="Times New Roman" w:hAnsi="Times New Roman" w:cs="Times New Roman"/>
                <w:color w:val="333333"/>
                <w:sz w:val="22"/>
                <w:szCs w:val="22"/>
              </w:rPr>
            </w:pPr>
            <w:hyperlink r:id="rId39" w:tgtFrame="_blank" w:history="1">
              <w:r w:rsidR="00044594" w:rsidRPr="00BC388F">
                <w:rPr>
                  <w:rStyle w:val="Hyperlink"/>
                  <w:rFonts w:ascii="Times New Roman" w:eastAsia="Times New Roman" w:hAnsi="Times New Roman" w:cs="Times New Roman"/>
                  <w:sz w:val="22"/>
                  <w:szCs w:val="22"/>
                </w:rPr>
                <w:t>KCWP 6: Establishing Learning Culture and Environment</w:t>
              </w:r>
            </w:hyperlink>
            <w:r w:rsidR="00044594" w:rsidRPr="00BC388F">
              <w:rPr>
                <w:rFonts w:ascii="Times New Roman" w:eastAsia="Times New Roman" w:hAnsi="Times New Roman" w:cs="Times New Roman"/>
                <w:color w:val="333333"/>
                <w:sz w:val="22"/>
                <w:szCs w:val="22"/>
              </w:rPr>
              <w:t> </w:t>
            </w:r>
          </w:p>
          <w:p w:rsidR="00044594" w:rsidRPr="00BC388F" w:rsidRDefault="00044594" w:rsidP="00A423E2">
            <w:pPr>
              <w:rPr>
                <w:rFonts w:ascii="Times New Roman" w:hAnsi="Times New Roman" w:cs="Times New Roman"/>
              </w:rPr>
            </w:pPr>
          </w:p>
        </w:tc>
        <w:tc>
          <w:tcPr>
            <w:tcW w:w="6911" w:type="dxa"/>
            <w:tcBorders>
              <w:top w:val="single" w:sz="24" w:space="0" w:color="000000" w:themeColor="text1"/>
            </w:tcBorders>
          </w:tcPr>
          <w:p w:rsidR="00044594" w:rsidRPr="00BC388F" w:rsidRDefault="00044594"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044594" w:rsidRPr="00BC388F" w:rsidRDefault="00382E9F" w:rsidP="00A423E2">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40" w:tgtFrame="_blank" w:history="1">
              <w:r w:rsidR="00044594" w:rsidRPr="00BC388F">
                <w:rPr>
                  <w:rStyle w:val="Hyperlink"/>
                  <w:rFonts w:ascii="Times New Roman" w:hAnsi="Times New Roman" w:cs="Times New Roman"/>
                  <w:color w:val="792189"/>
                  <w:sz w:val="22"/>
                  <w:szCs w:val="22"/>
                </w:rPr>
                <w:t>KCWP1: Design and Deploy Standards Classroom Activities</w:t>
              </w:r>
            </w:hyperlink>
          </w:p>
          <w:p w:rsidR="00044594"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1" w:tgtFrame="_blank" w:history="1">
              <w:r w:rsidR="00044594" w:rsidRPr="00BC388F">
                <w:rPr>
                  <w:rStyle w:val="Hyperlink"/>
                  <w:rFonts w:ascii="Times New Roman" w:hAnsi="Times New Roman" w:cs="Times New Roman"/>
                  <w:color w:val="792189"/>
                  <w:sz w:val="22"/>
                  <w:szCs w:val="22"/>
                </w:rPr>
                <w:t>KCWP2: Design and Deliver Instruction Classroom Activities</w:t>
              </w:r>
            </w:hyperlink>
          </w:p>
          <w:p w:rsidR="00044594"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2" w:tgtFrame="_blank" w:history="1">
              <w:r w:rsidR="00044594" w:rsidRPr="00BC388F">
                <w:rPr>
                  <w:rStyle w:val="Hyperlink"/>
                  <w:rFonts w:ascii="Times New Roman" w:hAnsi="Times New Roman" w:cs="Times New Roman"/>
                  <w:color w:val="792189"/>
                  <w:sz w:val="22"/>
                  <w:szCs w:val="22"/>
                </w:rPr>
                <w:t>KCWP3: Design and Deliver Assessment Literacy Classroom Activities</w:t>
              </w:r>
            </w:hyperlink>
          </w:p>
          <w:p w:rsidR="00044594"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3" w:tgtFrame="_blank" w:history="1">
              <w:r w:rsidR="00044594" w:rsidRPr="00BC388F">
                <w:rPr>
                  <w:rStyle w:val="Hyperlink"/>
                  <w:rFonts w:ascii="Times New Roman" w:hAnsi="Times New Roman" w:cs="Times New Roman"/>
                  <w:color w:val="792189"/>
                  <w:sz w:val="22"/>
                  <w:szCs w:val="22"/>
                </w:rPr>
                <w:t>KCWP4: Review, Analyze and Apply Data Classroom Activities</w:t>
              </w:r>
            </w:hyperlink>
          </w:p>
          <w:p w:rsidR="00044594"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44" w:tgtFrame="_blank" w:history="1">
              <w:r w:rsidR="00044594" w:rsidRPr="00BC388F">
                <w:rPr>
                  <w:rStyle w:val="Hyperlink"/>
                  <w:rFonts w:ascii="Times New Roman" w:hAnsi="Times New Roman" w:cs="Times New Roman"/>
                  <w:color w:val="792189"/>
                  <w:sz w:val="22"/>
                  <w:szCs w:val="22"/>
                </w:rPr>
                <w:t>KCWP5: Design, Align and Deliver Support Classroom Activities</w:t>
              </w:r>
            </w:hyperlink>
          </w:p>
          <w:p w:rsidR="00044594" w:rsidRPr="00BC388F" w:rsidRDefault="00382E9F" w:rsidP="00A423E2">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45" w:tgtFrame="_blank" w:history="1">
              <w:r w:rsidR="00044594"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044594" w:rsidRPr="00BC388F" w:rsidRDefault="00044594" w:rsidP="00A423E2">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044594" w:rsidRPr="00BC388F" w:rsidRDefault="00044594" w:rsidP="00A423E2">
            <w:pPr>
              <w:rPr>
                <w:rFonts w:ascii="Times New Roman" w:hAnsi="Times New Roman" w:cs="Times New Roman"/>
              </w:rPr>
            </w:pPr>
          </w:p>
        </w:tc>
      </w:tr>
    </w:tbl>
    <w:p w:rsidR="00044594" w:rsidRPr="00BC388F" w:rsidRDefault="00044594" w:rsidP="00044594">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044594" w:rsidRPr="00BC388F" w:rsidTr="00A423E2">
        <w:trPr>
          <w:tblHeader/>
        </w:trPr>
        <w:tc>
          <w:tcPr>
            <w:tcW w:w="3118" w:type="dxa"/>
            <w:shd w:val="clear" w:color="auto" w:fill="BFBFBF" w:themeFill="background1" w:themeFillShade="BF"/>
          </w:tcPr>
          <w:p w:rsidR="00044594" w:rsidRPr="00BC388F" w:rsidRDefault="00044594" w:rsidP="00A423E2">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044594" w:rsidRPr="00BC388F" w:rsidRDefault="00044594" w:rsidP="00A423E2">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044594" w:rsidRPr="00BC388F" w:rsidRDefault="00044594" w:rsidP="00A423E2">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044594" w:rsidRPr="00BC388F" w:rsidRDefault="00044594" w:rsidP="00A423E2">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044594" w:rsidRPr="00BC388F" w:rsidRDefault="00044594" w:rsidP="00A423E2">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044594" w:rsidRPr="00BC388F" w:rsidRDefault="00044594" w:rsidP="00A423E2">
            <w:pPr>
              <w:jc w:val="center"/>
              <w:rPr>
                <w:rFonts w:ascii="Times New Roman" w:hAnsi="Times New Roman" w:cs="Times New Roman"/>
                <w:b/>
              </w:rPr>
            </w:pPr>
            <w:r w:rsidRPr="00BC388F">
              <w:rPr>
                <w:rFonts w:ascii="Times New Roman" w:hAnsi="Times New Roman" w:cs="Times New Roman"/>
                <w:b/>
              </w:rPr>
              <w:t>Funding</w:t>
            </w:r>
          </w:p>
        </w:tc>
      </w:tr>
      <w:tr w:rsidR="00044594" w:rsidRPr="00BC388F" w:rsidTr="00A423E2">
        <w:tc>
          <w:tcPr>
            <w:tcW w:w="3118" w:type="dxa"/>
            <w:vMerge w:val="restart"/>
          </w:tcPr>
          <w:p w:rsidR="00044594" w:rsidRPr="00BC388F" w:rsidRDefault="000424A1" w:rsidP="00A423E2">
            <w:pPr>
              <w:rPr>
                <w:rFonts w:ascii="Times New Roman" w:hAnsi="Times New Roman" w:cs="Times New Roman"/>
              </w:rPr>
            </w:pPr>
            <w:r>
              <w:rPr>
                <w:rFonts w:ascii="Times New Roman" w:hAnsi="Times New Roman" w:cs="Times New Roman"/>
              </w:rPr>
              <w:t xml:space="preserve"> </w:t>
            </w:r>
            <w:r w:rsidR="00044594">
              <w:rPr>
                <w:rFonts w:ascii="Times New Roman" w:hAnsi="Times New Roman" w:cs="Times New Roman"/>
              </w:rPr>
              <w:t>Objective 1</w:t>
            </w:r>
            <w:r w:rsidR="00A328B7">
              <w:rPr>
                <w:rFonts w:ascii="Times New Roman" w:hAnsi="Times New Roman" w:cs="Times New Roman"/>
              </w:rPr>
              <w:t xml:space="preserve"> Collaboration with Reg. Ed teachers and Special Ed teachers to increase proficiency in reading and math.</w:t>
            </w:r>
          </w:p>
        </w:tc>
        <w:tc>
          <w:tcPr>
            <w:tcW w:w="3118" w:type="dxa"/>
            <w:vMerge w:val="restart"/>
          </w:tcPr>
          <w:p w:rsidR="00044594" w:rsidRPr="00BC388F" w:rsidRDefault="00A328B7" w:rsidP="00A423E2">
            <w:pPr>
              <w:rPr>
                <w:rFonts w:ascii="Times New Roman" w:hAnsi="Times New Roman" w:cs="Times New Roman"/>
              </w:rPr>
            </w:pPr>
            <w:r>
              <w:rPr>
                <w:rFonts w:ascii="Times New Roman" w:hAnsi="Times New Roman" w:cs="Times New Roman"/>
              </w:rPr>
              <w:t xml:space="preserve">During collaboration times, both </w:t>
            </w:r>
            <w:proofErr w:type="spellStart"/>
            <w:r>
              <w:rPr>
                <w:rFonts w:ascii="Times New Roman" w:hAnsi="Times New Roman" w:cs="Times New Roman"/>
              </w:rPr>
              <w:t>Reg</w:t>
            </w:r>
            <w:proofErr w:type="spellEnd"/>
            <w:r>
              <w:rPr>
                <w:rFonts w:ascii="Times New Roman" w:hAnsi="Times New Roman" w:cs="Times New Roman"/>
              </w:rPr>
              <w:t xml:space="preserve"> </w:t>
            </w:r>
            <w:proofErr w:type="spellStart"/>
            <w:r>
              <w:rPr>
                <w:rFonts w:ascii="Times New Roman" w:hAnsi="Times New Roman" w:cs="Times New Roman"/>
              </w:rPr>
              <w:t>ed</w:t>
            </w:r>
            <w:proofErr w:type="spellEnd"/>
            <w:r>
              <w:rPr>
                <w:rFonts w:ascii="Times New Roman" w:hAnsi="Times New Roman" w:cs="Times New Roman"/>
              </w:rPr>
              <w:t xml:space="preserve"> and SPED teachers will explore strategies that will improve student performance. </w:t>
            </w:r>
          </w:p>
        </w:tc>
        <w:tc>
          <w:tcPr>
            <w:tcW w:w="3749" w:type="dxa"/>
          </w:tcPr>
          <w:p w:rsidR="00044594" w:rsidRPr="00BC388F" w:rsidRDefault="00044594" w:rsidP="00A423E2">
            <w:pPr>
              <w:rPr>
                <w:rFonts w:ascii="Times New Roman" w:hAnsi="Times New Roman" w:cs="Times New Roman"/>
              </w:rPr>
            </w:pPr>
          </w:p>
        </w:tc>
        <w:tc>
          <w:tcPr>
            <w:tcW w:w="2487" w:type="dxa"/>
          </w:tcPr>
          <w:p w:rsidR="00044594" w:rsidRPr="00BC388F" w:rsidRDefault="00044594" w:rsidP="00A423E2">
            <w:pPr>
              <w:rPr>
                <w:rFonts w:ascii="Times New Roman" w:hAnsi="Times New Roman" w:cs="Times New Roman"/>
              </w:rPr>
            </w:pPr>
          </w:p>
        </w:tc>
        <w:tc>
          <w:tcPr>
            <w:tcW w:w="3993" w:type="dxa"/>
          </w:tcPr>
          <w:p w:rsidR="00044594" w:rsidRPr="00BC388F" w:rsidRDefault="00044594" w:rsidP="00A423E2">
            <w:pPr>
              <w:rPr>
                <w:rFonts w:ascii="Times New Roman" w:hAnsi="Times New Roman" w:cs="Times New Roman"/>
              </w:rPr>
            </w:pPr>
          </w:p>
        </w:tc>
        <w:tc>
          <w:tcPr>
            <w:tcW w:w="2245" w:type="dxa"/>
          </w:tcPr>
          <w:p w:rsidR="00044594" w:rsidRPr="00BC388F" w:rsidRDefault="00044594" w:rsidP="00A423E2">
            <w:pPr>
              <w:rPr>
                <w:rFonts w:ascii="Times New Roman" w:hAnsi="Times New Roman" w:cs="Times New Roman"/>
              </w:rPr>
            </w:pPr>
          </w:p>
        </w:tc>
      </w:tr>
      <w:tr w:rsidR="00044594" w:rsidRPr="00BC388F" w:rsidTr="00A423E2">
        <w:tc>
          <w:tcPr>
            <w:tcW w:w="3118" w:type="dxa"/>
            <w:vMerge/>
          </w:tcPr>
          <w:p w:rsidR="00044594" w:rsidRPr="00BC388F" w:rsidRDefault="00044594" w:rsidP="00A423E2">
            <w:pPr>
              <w:rPr>
                <w:rFonts w:ascii="Times New Roman" w:hAnsi="Times New Roman" w:cs="Times New Roman"/>
              </w:rPr>
            </w:pPr>
          </w:p>
        </w:tc>
        <w:tc>
          <w:tcPr>
            <w:tcW w:w="3118" w:type="dxa"/>
            <w:vMerge/>
          </w:tcPr>
          <w:p w:rsidR="00044594" w:rsidRPr="00BC388F" w:rsidRDefault="00044594" w:rsidP="00A423E2">
            <w:pPr>
              <w:rPr>
                <w:rFonts w:ascii="Times New Roman" w:hAnsi="Times New Roman" w:cs="Times New Roman"/>
              </w:rPr>
            </w:pPr>
          </w:p>
        </w:tc>
        <w:tc>
          <w:tcPr>
            <w:tcW w:w="3749" w:type="dxa"/>
          </w:tcPr>
          <w:p w:rsidR="00044594" w:rsidRPr="00BC388F" w:rsidRDefault="00A328B7" w:rsidP="00A423E2">
            <w:pPr>
              <w:rPr>
                <w:rFonts w:ascii="Times New Roman" w:hAnsi="Times New Roman" w:cs="Times New Roman"/>
              </w:rPr>
            </w:pPr>
            <w:r>
              <w:rPr>
                <w:rFonts w:ascii="Times New Roman" w:hAnsi="Times New Roman" w:cs="Times New Roman"/>
              </w:rPr>
              <w:t xml:space="preserve">Ensure that formative assessments help guide students through the process of where they are, where they are currently, and how they will accomplish goals. </w:t>
            </w:r>
          </w:p>
        </w:tc>
        <w:tc>
          <w:tcPr>
            <w:tcW w:w="2487" w:type="dxa"/>
          </w:tcPr>
          <w:p w:rsidR="00044594" w:rsidRPr="00BC388F" w:rsidRDefault="00A328B7" w:rsidP="00A423E2">
            <w:pPr>
              <w:rPr>
                <w:rFonts w:ascii="Times New Roman" w:hAnsi="Times New Roman" w:cs="Times New Roman"/>
              </w:rPr>
            </w:pPr>
            <w:r>
              <w:rPr>
                <w:rFonts w:ascii="Times New Roman" w:hAnsi="Times New Roman" w:cs="Times New Roman"/>
              </w:rPr>
              <w:t>ACT scores.</w:t>
            </w:r>
          </w:p>
        </w:tc>
        <w:tc>
          <w:tcPr>
            <w:tcW w:w="3993" w:type="dxa"/>
          </w:tcPr>
          <w:p w:rsidR="00044594" w:rsidRPr="00BC388F" w:rsidRDefault="000424A1" w:rsidP="00A423E2">
            <w:pPr>
              <w:rPr>
                <w:rFonts w:ascii="Times New Roman" w:hAnsi="Times New Roman" w:cs="Times New Roman"/>
              </w:rPr>
            </w:pPr>
            <w:r>
              <w:rPr>
                <w:rFonts w:ascii="Times New Roman" w:hAnsi="Times New Roman" w:cs="Times New Roman"/>
              </w:rPr>
              <w:t>March ACT</w:t>
            </w:r>
          </w:p>
        </w:tc>
        <w:tc>
          <w:tcPr>
            <w:tcW w:w="2245" w:type="dxa"/>
          </w:tcPr>
          <w:p w:rsidR="00044594" w:rsidRPr="00BC388F" w:rsidRDefault="00044594" w:rsidP="00A423E2">
            <w:pPr>
              <w:rPr>
                <w:rFonts w:ascii="Times New Roman" w:hAnsi="Times New Roman" w:cs="Times New Roman"/>
              </w:rPr>
            </w:pPr>
          </w:p>
        </w:tc>
      </w:tr>
      <w:tr w:rsidR="00044594" w:rsidRPr="00BC388F" w:rsidTr="00A423E2">
        <w:tc>
          <w:tcPr>
            <w:tcW w:w="3118" w:type="dxa"/>
            <w:vMerge/>
          </w:tcPr>
          <w:p w:rsidR="00044594" w:rsidRPr="00BC388F" w:rsidRDefault="00044594" w:rsidP="00A423E2">
            <w:pPr>
              <w:rPr>
                <w:rFonts w:ascii="Times New Roman" w:hAnsi="Times New Roman" w:cs="Times New Roman"/>
              </w:rPr>
            </w:pPr>
          </w:p>
        </w:tc>
        <w:tc>
          <w:tcPr>
            <w:tcW w:w="3118" w:type="dxa"/>
            <w:vMerge w:val="restart"/>
          </w:tcPr>
          <w:p w:rsidR="00044594" w:rsidRPr="00BC388F" w:rsidRDefault="00A328B7" w:rsidP="00A423E2">
            <w:pPr>
              <w:rPr>
                <w:rFonts w:ascii="Times New Roman" w:hAnsi="Times New Roman" w:cs="Times New Roman"/>
              </w:rPr>
            </w:pPr>
            <w:r>
              <w:rPr>
                <w:rFonts w:ascii="Times New Roman" w:hAnsi="Times New Roman" w:cs="Times New Roman"/>
              </w:rPr>
              <w:t xml:space="preserve">SPED teachers will use the BRIDGE </w:t>
            </w:r>
            <w:proofErr w:type="spellStart"/>
            <w:r>
              <w:rPr>
                <w:rFonts w:ascii="Times New Roman" w:hAnsi="Times New Roman" w:cs="Times New Roman"/>
              </w:rPr>
              <w:t>Program</w:t>
            </w:r>
            <w:proofErr w:type="gramStart"/>
            <w:r>
              <w:rPr>
                <w:rFonts w:ascii="Times New Roman" w:hAnsi="Times New Roman" w:cs="Times New Roman"/>
              </w:rPr>
              <w:t>,and</w:t>
            </w:r>
            <w:proofErr w:type="spellEnd"/>
            <w:proofErr w:type="gramEnd"/>
            <w:r>
              <w:rPr>
                <w:rFonts w:ascii="Times New Roman" w:hAnsi="Times New Roman" w:cs="Times New Roman"/>
              </w:rPr>
              <w:t xml:space="preserve"> Mastery Prep </w:t>
            </w:r>
            <w:proofErr w:type="spellStart"/>
            <w:r>
              <w:rPr>
                <w:rFonts w:ascii="Times New Roman" w:hAnsi="Times New Roman" w:cs="Times New Roman"/>
              </w:rPr>
              <w:t>bellringers</w:t>
            </w:r>
            <w:proofErr w:type="spellEnd"/>
            <w:r>
              <w:rPr>
                <w:rFonts w:ascii="Times New Roman" w:hAnsi="Times New Roman" w:cs="Times New Roman"/>
              </w:rPr>
              <w:t xml:space="preserve"> to increase test question understanding.  </w:t>
            </w:r>
          </w:p>
        </w:tc>
        <w:tc>
          <w:tcPr>
            <w:tcW w:w="3749" w:type="dxa"/>
          </w:tcPr>
          <w:p w:rsidR="00044594" w:rsidRPr="00BC388F" w:rsidRDefault="00044594" w:rsidP="00A423E2">
            <w:pPr>
              <w:rPr>
                <w:rFonts w:ascii="Times New Roman" w:hAnsi="Times New Roman" w:cs="Times New Roman"/>
              </w:rPr>
            </w:pPr>
          </w:p>
        </w:tc>
        <w:tc>
          <w:tcPr>
            <w:tcW w:w="2487" w:type="dxa"/>
          </w:tcPr>
          <w:p w:rsidR="00044594" w:rsidRPr="00BC388F" w:rsidRDefault="00044594" w:rsidP="00A423E2">
            <w:pPr>
              <w:rPr>
                <w:rFonts w:ascii="Times New Roman" w:hAnsi="Times New Roman" w:cs="Times New Roman"/>
              </w:rPr>
            </w:pPr>
          </w:p>
        </w:tc>
        <w:tc>
          <w:tcPr>
            <w:tcW w:w="3993" w:type="dxa"/>
          </w:tcPr>
          <w:p w:rsidR="00044594" w:rsidRPr="00BC388F" w:rsidRDefault="00044594" w:rsidP="00A423E2">
            <w:pPr>
              <w:rPr>
                <w:rFonts w:ascii="Times New Roman" w:hAnsi="Times New Roman" w:cs="Times New Roman"/>
              </w:rPr>
            </w:pPr>
          </w:p>
        </w:tc>
        <w:tc>
          <w:tcPr>
            <w:tcW w:w="2245" w:type="dxa"/>
          </w:tcPr>
          <w:p w:rsidR="00044594" w:rsidRPr="00BC388F" w:rsidRDefault="00044594" w:rsidP="00A423E2">
            <w:pPr>
              <w:rPr>
                <w:rFonts w:ascii="Times New Roman" w:hAnsi="Times New Roman" w:cs="Times New Roman"/>
              </w:rPr>
            </w:pPr>
          </w:p>
        </w:tc>
      </w:tr>
      <w:tr w:rsidR="00044594" w:rsidRPr="00BC388F" w:rsidTr="00A423E2">
        <w:tc>
          <w:tcPr>
            <w:tcW w:w="3118" w:type="dxa"/>
            <w:vMerge/>
          </w:tcPr>
          <w:p w:rsidR="00044594" w:rsidRPr="00BC388F" w:rsidRDefault="00044594" w:rsidP="00A423E2">
            <w:pPr>
              <w:rPr>
                <w:rFonts w:ascii="Times New Roman" w:hAnsi="Times New Roman" w:cs="Times New Roman"/>
              </w:rPr>
            </w:pPr>
          </w:p>
        </w:tc>
        <w:tc>
          <w:tcPr>
            <w:tcW w:w="3118" w:type="dxa"/>
            <w:vMerge/>
          </w:tcPr>
          <w:p w:rsidR="00044594" w:rsidRPr="00BC388F" w:rsidRDefault="00044594" w:rsidP="00A423E2">
            <w:pPr>
              <w:rPr>
                <w:rFonts w:ascii="Times New Roman" w:hAnsi="Times New Roman" w:cs="Times New Roman"/>
              </w:rPr>
            </w:pPr>
          </w:p>
        </w:tc>
        <w:tc>
          <w:tcPr>
            <w:tcW w:w="3749" w:type="dxa"/>
          </w:tcPr>
          <w:p w:rsidR="00044594" w:rsidRPr="00BC388F" w:rsidRDefault="000424A1" w:rsidP="00A423E2">
            <w:pPr>
              <w:rPr>
                <w:rFonts w:ascii="Times New Roman" w:hAnsi="Times New Roman" w:cs="Times New Roman"/>
              </w:rPr>
            </w:pPr>
            <w:r>
              <w:rPr>
                <w:rFonts w:ascii="Times New Roman" w:hAnsi="Times New Roman" w:cs="Times New Roman"/>
              </w:rPr>
              <w:t>Using practice exams and summative assessment results, teachers can identify areas of weakness.</w:t>
            </w:r>
          </w:p>
        </w:tc>
        <w:tc>
          <w:tcPr>
            <w:tcW w:w="2487" w:type="dxa"/>
          </w:tcPr>
          <w:p w:rsidR="00044594" w:rsidRPr="00BC388F" w:rsidRDefault="000424A1" w:rsidP="00A423E2">
            <w:pPr>
              <w:rPr>
                <w:rFonts w:ascii="Times New Roman" w:hAnsi="Times New Roman" w:cs="Times New Roman"/>
              </w:rPr>
            </w:pPr>
            <w:r>
              <w:rPr>
                <w:rFonts w:ascii="Times New Roman" w:hAnsi="Times New Roman" w:cs="Times New Roman"/>
              </w:rPr>
              <w:t>ACT Scores</w:t>
            </w:r>
          </w:p>
        </w:tc>
        <w:tc>
          <w:tcPr>
            <w:tcW w:w="3993" w:type="dxa"/>
          </w:tcPr>
          <w:p w:rsidR="00044594" w:rsidRPr="00BC388F" w:rsidRDefault="000424A1" w:rsidP="00A423E2">
            <w:pPr>
              <w:rPr>
                <w:rFonts w:ascii="Times New Roman" w:hAnsi="Times New Roman" w:cs="Times New Roman"/>
              </w:rPr>
            </w:pPr>
            <w:r>
              <w:rPr>
                <w:rFonts w:ascii="Times New Roman" w:hAnsi="Times New Roman" w:cs="Times New Roman"/>
              </w:rPr>
              <w:t>March ACT</w:t>
            </w:r>
          </w:p>
        </w:tc>
        <w:tc>
          <w:tcPr>
            <w:tcW w:w="2245" w:type="dxa"/>
          </w:tcPr>
          <w:p w:rsidR="00044594" w:rsidRPr="00BC388F" w:rsidRDefault="00044594" w:rsidP="00A423E2">
            <w:pPr>
              <w:rPr>
                <w:rFonts w:ascii="Times New Roman" w:hAnsi="Times New Roman" w:cs="Times New Roman"/>
              </w:rPr>
            </w:pPr>
          </w:p>
        </w:tc>
      </w:tr>
      <w:tr w:rsidR="00044594" w:rsidRPr="00BC388F" w:rsidTr="00A423E2">
        <w:tc>
          <w:tcPr>
            <w:tcW w:w="3118" w:type="dxa"/>
            <w:vMerge/>
          </w:tcPr>
          <w:p w:rsidR="00044594" w:rsidRPr="00BC388F" w:rsidRDefault="00044594" w:rsidP="00A423E2">
            <w:pPr>
              <w:rPr>
                <w:rFonts w:ascii="Times New Roman" w:hAnsi="Times New Roman" w:cs="Times New Roman"/>
              </w:rPr>
            </w:pPr>
          </w:p>
        </w:tc>
        <w:tc>
          <w:tcPr>
            <w:tcW w:w="3118" w:type="dxa"/>
            <w:vMerge w:val="restart"/>
          </w:tcPr>
          <w:p w:rsidR="00044594" w:rsidRPr="00BC388F" w:rsidRDefault="00A328B7" w:rsidP="00A423E2">
            <w:pPr>
              <w:rPr>
                <w:rFonts w:ascii="Times New Roman" w:hAnsi="Times New Roman" w:cs="Times New Roman"/>
              </w:rPr>
            </w:pPr>
            <w:r>
              <w:rPr>
                <w:rFonts w:ascii="Times New Roman" w:hAnsi="Times New Roman" w:cs="Times New Roman"/>
              </w:rPr>
              <w:t xml:space="preserve">Students will be </w:t>
            </w:r>
            <w:r w:rsidR="000424A1">
              <w:rPr>
                <w:rFonts w:ascii="Times New Roman" w:hAnsi="Times New Roman" w:cs="Times New Roman"/>
              </w:rPr>
              <w:t xml:space="preserve">given Reading Plus and access to ALEKS to help in areas of weakness. </w:t>
            </w:r>
          </w:p>
        </w:tc>
        <w:tc>
          <w:tcPr>
            <w:tcW w:w="3749" w:type="dxa"/>
          </w:tcPr>
          <w:p w:rsidR="00044594" w:rsidRPr="00BC388F" w:rsidRDefault="00044594" w:rsidP="00A423E2">
            <w:pPr>
              <w:rPr>
                <w:rFonts w:ascii="Times New Roman" w:hAnsi="Times New Roman" w:cs="Times New Roman"/>
              </w:rPr>
            </w:pPr>
          </w:p>
        </w:tc>
        <w:tc>
          <w:tcPr>
            <w:tcW w:w="2487" w:type="dxa"/>
          </w:tcPr>
          <w:p w:rsidR="00044594" w:rsidRPr="00BC388F" w:rsidRDefault="00044594" w:rsidP="00A423E2">
            <w:pPr>
              <w:rPr>
                <w:rFonts w:ascii="Times New Roman" w:hAnsi="Times New Roman" w:cs="Times New Roman"/>
              </w:rPr>
            </w:pPr>
          </w:p>
        </w:tc>
        <w:tc>
          <w:tcPr>
            <w:tcW w:w="3993" w:type="dxa"/>
          </w:tcPr>
          <w:p w:rsidR="00044594" w:rsidRPr="00BC388F" w:rsidRDefault="00044594" w:rsidP="00A423E2">
            <w:pPr>
              <w:rPr>
                <w:rFonts w:ascii="Times New Roman" w:hAnsi="Times New Roman" w:cs="Times New Roman"/>
              </w:rPr>
            </w:pPr>
          </w:p>
        </w:tc>
        <w:tc>
          <w:tcPr>
            <w:tcW w:w="2245" w:type="dxa"/>
          </w:tcPr>
          <w:p w:rsidR="00044594" w:rsidRPr="00BC388F" w:rsidRDefault="00044594" w:rsidP="00A423E2">
            <w:pPr>
              <w:rPr>
                <w:rFonts w:ascii="Times New Roman" w:hAnsi="Times New Roman" w:cs="Times New Roman"/>
              </w:rPr>
            </w:pPr>
          </w:p>
        </w:tc>
      </w:tr>
      <w:tr w:rsidR="00044594" w:rsidRPr="00BC388F" w:rsidTr="00A423E2">
        <w:tc>
          <w:tcPr>
            <w:tcW w:w="3118" w:type="dxa"/>
            <w:vMerge/>
          </w:tcPr>
          <w:p w:rsidR="00044594" w:rsidRPr="00BC388F" w:rsidRDefault="00044594" w:rsidP="00A423E2">
            <w:pPr>
              <w:rPr>
                <w:rFonts w:ascii="Times New Roman" w:hAnsi="Times New Roman" w:cs="Times New Roman"/>
              </w:rPr>
            </w:pPr>
          </w:p>
        </w:tc>
        <w:tc>
          <w:tcPr>
            <w:tcW w:w="3118" w:type="dxa"/>
            <w:vMerge/>
          </w:tcPr>
          <w:p w:rsidR="00044594" w:rsidRPr="00BC388F" w:rsidRDefault="00044594" w:rsidP="00A423E2">
            <w:pPr>
              <w:rPr>
                <w:rFonts w:ascii="Times New Roman" w:hAnsi="Times New Roman" w:cs="Times New Roman"/>
              </w:rPr>
            </w:pPr>
          </w:p>
        </w:tc>
        <w:tc>
          <w:tcPr>
            <w:tcW w:w="3749" w:type="dxa"/>
          </w:tcPr>
          <w:p w:rsidR="00044594" w:rsidRPr="00BC388F" w:rsidRDefault="000424A1" w:rsidP="00A423E2">
            <w:pPr>
              <w:rPr>
                <w:rFonts w:ascii="Times New Roman" w:hAnsi="Times New Roman" w:cs="Times New Roman"/>
              </w:rPr>
            </w:pPr>
            <w:r>
              <w:rPr>
                <w:rFonts w:ascii="Times New Roman" w:hAnsi="Times New Roman" w:cs="Times New Roman"/>
              </w:rPr>
              <w:t xml:space="preserve">Based on performance on practice ACT exams, students will be placed in learning labs based on their area of weakness. </w:t>
            </w:r>
          </w:p>
        </w:tc>
        <w:tc>
          <w:tcPr>
            <w:tcW w:w="2487" w:type="dxa"/>
          </w:tcPr>
          <w:p w:rsidR="00044594" w:rsidRPr="00BC388F" w:rsidRDefault="000424A1" w:rsidP="00A423E2">
            <w:pPr>
              <w:rPr>
                <w:rFonts w:ascii="Times New Roman" w:hAnsi="Times New Roman" w:cs="Times New Roman"/>
              </w:rPr>
            </w:pPr>
            <w:r>
              <w:rPr>
                <w:rFonts w:ascii="Times New Roman" w:hAnsi="Times New Roman" w:cs="Times New Roman"/>
              </w:rPr>
              <w:t xml:space="preserve">Monitoring through the programs will be implemented. </w:t>
            </w:r>
          </w:p>
        </w:tc>
        <w:tc>
          <w:tcPr>
            <w:tcW w:w="3993" w:type="dxa"/>
          </w:tcPr>
          <w:p w:rsidR="00044594" w:rsidRPr="00BC388F" w:rsidRDefault="00044594" w:rsidP="00A423E2">
            <w:pPr>
              <w:rPr>
                <w:rFonts w:ascii="Times New Roman" w:hAnsi="Times New Roman" w:cs="Times New Roman"/>
              </w:rPr>
            </w:pPr>
          </w:p>
        </w:tc>
        <w:tc>
          <w:tcPr>
            <w:tcW w:w="2245" w:type="dxa"/>
          </w:tcPr>
          <w:p w:rsidR="00044594" w:rsidRPr="00BC388F" w:rsidRDefault="00044594" w:rsidP="00A423E2">
            <w:pPr>
              <w:rPr>
                <w:rFonts w:ascii="Times New Roman" w:hAnsi="Times New Roman" w:cs="Times New Roman"/>
              </w:rPr>
            </w:pPr>
          </w:p>
        </w:tc>
      </w:tr>
      <w:tr w:rsidR="00044594" w:rsidRPr="00BC388F" w:rsidTr="00A423E2">
        <w:tc>
          <w:tcPr>
            <w:tcW w:w="3118" w:type="dxa"/>
            <w:vMerge w:val="restart"/>
          </w:tcPr>
          <w:p w:rsidR="00044594" w:rsidRPr="00BC388F" w:rsidRDefault="00044594" w:rsidP="00A423E2">
            <w:pPr>
              <w:rPr>
                <w:rFonts w:ascii="Times New Roman" w:hAnsi="Times New Roman" w:cs="Times New Roman"/>
              </w:rPr>
            </w:pPr>
            <w:r>
              <w:rPr>
                <w:rFonts w:ascii="Times New Roman" w:hAnsi="Times New Roman" w:cs="Times New Roman"/>
              </w:rPr>
              <w:t>Objective 2</w:t>
            </w:r>
            <w:r w:rsidR="00A328B7">
              <w:rPr>
                <w:rFonts w:ascii="Times New Roman" w:hAnsi="Times New Roman" w:cs="Times New Roman"/>
              </w:rPr>
              <w:t xml:space="preserve"> School wide change in approaches to Students with disabilities. </w:t>
            </w:r>
          </w:p>
        </w:tc>
        <w:tc>
          <w:tcPr>
            <w:tcW w:w="3118" w:type="dxa"/>
            <w:vMerge w:val="restart"/>
          </w:tcPr>
          <w:p w:rsidR="00044594" w:rsidRPr="00BC388F" w:rsidRDefault="000424A1" w:rsidP="00A423E2">
            <w:pPr>
              <w:rPr>
                <w:rFonts w:ascii="Times New Roman" w:hAnsi="Times New Roman" w:cs="Times New Roman"/>
              </w:rPr>
            </w:pPr>
            <w:r>
              <w:rPr>
                <w:rFonts w:ascii="Times New Roman" w:hAnsi="Times New Roman" w:cs="Times New Roman"/>
              </w:rPr>
              <w:t xml:space="preserve">Resource available in all core content areas. </w:t>
            </w:r>
          </w:p>
        </w:tc>
        <w:tc>
          <w:tcPr>
            <w:tcW w:w="3749" w:type="dxa"/>
          </w:tcPr>
          <w:p w:rsidR="00044594" w:rsidRPr="00BC388F" w:rsidRDefault="000424A1" w:rsidP="00A423E2">
            <w:pPr>
              <w:rPr>
                <w:rFonts w:ascii="Times New Roman" w:hAnsi="Times New Roman" w:cs="Times New Roman"/>
              </w:rPr>
            </w:pPr>
            <w:r>
              <w:rPr>
                <w:rFonts w:ascii="Times New Roman" w:hAnsi="Times New Roman" w:cs="Times New Roman"/>
              </w:rPr>
              <w:t>Each core now has a highly skilled educator in their field that is full on resource. Ensures students that have disabilities are getting more individualized instruction.</w:t>
            </w:r>
          </w:p>
        </w:tc>
        <w:tc>
          <w:tcPr>
            <w:tcW w:w="2487" w:type="dxa"/>
          </w:tcPr>
          <w:p w:rsidR="00044594" w:rsidRPr="00BC388F" w:rsidRDefault="000424A1" w:rsidP="00A423E2">
            <w:pPr>
              <w:rPr>
                <w:rFonts w:ascii="Times New Roman" w:hAnsi="Times New Roman" w:cs="Times New Roman"/>
              </w:rPr>
            </w:pPr>
            <w:r>
              <w:rPr>
                <w:rFonts w:ascii="Times New Roman" w:hAnsi="Times New Roman" w:cs="Times New Roman"/>
              </w:rPr>
              <w:t xml:space="preserve">Formative and summative assessment data and March ACT. </w:t>
            </w:r>
          </w:p>
        </w:tc>
        <w:tc>
          <w:tcPr>
            <w:tcW w:w="3993" w:type="dxa"/>
          </w:tcPr>
          <w:p w:rsidR="00044594" w:rsidRPr="00BC388F" w:rsidRDefault="000424A1" w:rsidP="00A423E2">
            <w:pPr>
              <w:rPr>
                <w:rFonts w:ascii="Times New Roman" w:hAnsi="Times New Roman" w:cs="Times New Roman"/>
              </w:rPr>
            </w:pPr>
            <w:r>
              <w:rPr>
                <w:rFonts w:ascii="Times New Roman" w:hAnsi="Times New Roman" w:cs="Times New Roman"/>
              </w:rPr>
              <w:t xml:space="preserve">March ACT </w:t>
            </w:r>
          </w:p>
        </w:tc>
        <w:tc>
          <w:tcPr>
            <w:tcW w:w="2245" w:type="dxa"/>
          </w:tcPr>
          <w:p w:rsidR="00044594" w:rsidRPr="00BC388F" w:rsidRDefault="00044594" w:rsidP="00A423E2">
            <w:pPr>
              <w:rPr>
                <w:rFonts w:ascii="Times New Roman" w:hAnsi="Times New Roman" w:cs="Times New Roman"/>
              </w:rPr>
            </w:pPr>
          </w:p>
        </w:tc>
      </w:tr>
      <w:tr w:rsidR="00044594" w:rsidRPr="00BC388F" w:rsidTr="00A423E2">
        <w:tc>
          <w:tcPr>
            <w:tcW w:w="3118" w:type="dxa"/>
            <w:vMerge/>
          </w:tcPr>
          <w:p w:rsidR="00044594" w:rsidRPr="00BC388F" w:rsidRDefault="00044594" w:rsidP="00A423E2">
            <w:pPr>
              <w:rPr>
                <w:rFonts w:ascii="Times New Roman" w:hAnsi="Times New Roman" w:cs="Times New Roman"/>
              </w:rPr>
            </w:pPr>
          </w:p>
        </w:tc>
        <w:tc>
          <w:tcPr>
            <w:tcW w:w="3118" w:type="dxa"/>
            <w:vMerge/>
          </w:tcPr>
          <w:p w:rsidR="00044594" w:rsidRPr="00BC388F" w:rsidRDefault="00044594" w:rsidP="00A423E2">
            <w:pPr>
              <w:rPr>
                <w:rFonts w:ascii="Times New Roman" w:hAnsi="Times New Roman" w:cs="Times New Roman"/>
              </w:rPr>
            </w:pPr>
          </w:p>
        </w:tc>
        <w:tc>
          <w:tcPr>
            <w:tcW w:w="3749" w:type="dxa"/>
          </w:tcPr>
          <w:p w:rsidR="00044594" w:rsidRPr="00BC388F" w:rsidRDefault="00044594" w:rsidP="00A423E2">
            <w:pPr>
              <w:rPr>
                <w:rFonts w:ascii="Times New Roman" w:hAnsi="Times New Roman" w:cs="Times New Roman"/>
              </w:rPr>
            </w:pPr>
          </w:p>
        </w:tc>
        <w:tc>
          <w:tcPr>
            <w:tcW w:w="2487" w:type="dxa"/>
          </w:tcPr>
          <w:p w:rsidR="00044594" w:rsidRPr="00BC388F" w:rsidRDefault="00044594" w:rsidP="00A423E2">
            <w:pPr>
              <w:rPr>
                <w:rFonts w:ascii="Times New Roman" w:hAnsi="Times New Roman" w:cs="Times New Roman"/>
              </w:rPr>
            </w:pPr>
          </w:p>
        </w:tc>
        <w:tc>
          <w:tcPr>
            <w:tcW w:w="3993" w:type="dxa"/>
          </w:tcPr>
          <w:p w:rsidR="00044594" w:rsidRPr="00BC388F" w:rsidRDefault="00044594" w:rsidP="00A423E2">
            <w:pPr>
              <w:rPr>
                <w:rFonts w:ascii="Times New Roman" w:hAnsi="Times New Roman" w:cs="Times New Roman"/>
              </w:rPr>
            </w:pPr>
          </w:p>
        </w:tc>
        <w:tc>
          <w:tcPr>
            <w:tcW w:w="2245" w:type="dxa"/>
          </w:tcPr>
          <w:p w:rsidR="00044594" w:rsidRPr="00BC388F" w:rsidRDefault="00044594" w:rsidP="00A423E2">
            <w:pPr>
              <w:rPr>
                <w:rFonts w:ascii="Times New Roman" w:hAnsi="Times New Roman" w:cs="Times New Roman"/>
              </w:rPr>
            </w:pPr>
          </w:p>
        </w:tc>
      </w:tr>
      <w:tr w:rsidR="00044594" w:rsidRPr="00BC388F" w:rsidTr="00A423E2">
        <w:tc>
          <w:tcPr>
            <w:tcW w:w="3118" w:type="dxa"/>
            <w:vMerge/>
          </w:tcPr>
          <w:p w:rsidR="00044594" w:rsidRPr="00BC388F" w:rsidRDefault="00044594" w:rsidP="00A423E2">
            <w:pPr>
              <w:rPr>
                <w:rFonts w:ascii="Times New Roman" w:hAnsi="Times New Roman" w:cs="Times New Roman"/>
              </w:rPr>
            </w:pPr>
          </w:p>
        </w:tc>
        <w:tc>
          <w:tcPr>
            <w:tcW w:w="3118" w:type="dxa"/>
            <w:vMerge w:val="restart"/>
          </w:tcPr>
          <w:p w:rsidR="00044594" w:rsidRPr="00BC388F" w:rsidRDefault="00044594" w:rsidP="00A423E2">
            <w:pPr>
              <w:rPr>
                <w:rFonts w:ascii="Times New Roman" w:hAnsi="Times New Roman" w:cs="Times New Roman"/>
              </w:rPr>
            </w:pPr>
          </w:p>
        </w:tc>
        <w:tc>
          <w:tcPr>
            <w:tcW w:w="3749" w:type="dxa"/>
          </w:tcPr>
          <w:p w:rsidR="00044594" w:rsidRPr="00BC388F" w:rsidRDefault="00044594" w:rsidP="00A423E2">
            <w:pPr>
              <w:rPr>
                <w:rFonts w:ascii="Times New Roman" w:hAnsi="Times New Roman" w:cs="Times New Roman"/>
              </w:rPr>
            </w:pPr>
          </w:p>
        </w:tc>
        <w:tc>
          <w:tcPr>
            <w:tcW w:w="2487" w:type="dxa"/>
          </w:tcPr>
          <w:p w:rsidR="00044594" w:rsidRPr="00BC388F" w:rsidRDefault="00044594" w:rsidP="00A423E2">
            <w:pPr>
              <w:rPr>
                <w:rFonts w:ascii="Times New Roman" w:hAnsi="Times New Roman" w:cs="Times New Roman"/>
              </w:rPr>
            </w:pPr>
          </w:p>
        </w:tc>
        <w:tc>
          <w:tcPr>
            <w:tcW w:w="3993" w:type="dxa"/>
          </w:tcPr>
          <w:p w:rsidR="00044594" w:rsidRPr="00BC388F" w:rsidRDefault="00044594" w:rsidP="00A423E2">
            <w:pPr>
              <w:rPr>
                <w:rFonts w:ascii="Times New Roman" w:hAnsi="Times New Roman" w:cs="Times New Roman"/>
              </w:rPr>
            </w:pPr>
          </w:p>
        </w:tc>
        <w:tc>
          <w:tcPr>
            <w:tcW w:w="2245" w:type="dxa"/>
          </w:tcPr>
          <w:p w:rsidR="00044594" w:rsidRPr="00BC388F" w:rsidRDefault="00044594" w:rsidP="00A423E2">
            <w:pPr>
              <w:rPr>
                <w:rFonts w:ascii="Times New Roman" w:hAnsi="Times New Roman" w:cs="Times New Roman"/>
              </w:rPr>
            </w:pPr>
          </w:p>
        </w:tc>
      </w:tr>
      <w:tr w:rsidR="00044594" w:rsidRPr="00BC388F" w:rsidTr="00A423E2">
        <w:tc>
          <w:tcPr>
            <w:tcW w:w="3118" w:type="dxa"/>
            <w:vMerge/>
          </w:tcPr>
          <w:p w:rsidR="00044594" w:rsidRPr="00BC388F" w:rsidRDefault="00044594" w:rsidP="00A423E2">
            <w:pPr>
              <w:rPr>
                <w:rFonts w:ascii="Times New Roman" w:hAnsi="Times New Roman" w:cs="Times New Roman"/>
              </w:rPr>
            </w:pPr>
          </w:p>
        </w:tc>
        <w:tc>
          <w:tcPr>
            <w:tcW w:w="3118" w:type="dxa"/>
            <w:vMerge/>
          </w:tcPr>
          <w:p w:rsidR="00044594" w:rsidRPr="00BC388F" w:rsidRDefault="00044594" w:rsidP="00A423E2">
            <w:pPr>
              <w:rPr>
                <w:rFonts w:ascii="Times New Roman" w:hAnsi="Times New Roman" w:cs="Times New Roman"/>
              </w:rPr>
            </w:pPr>
          </w:p>
        </w:tc>
        <w:tc>
          <w:tcPr>
            <w:tcW w:w="3749" w:type="dxa"/>
          </w:tcPr>
          <w:p w:rsidR="00044594" w:rsidRPr="00BC388F" w:rsidRDefault="00044594" w:rsidP="00A423E2">
            <w:pPr>
              <w:rPr>
                <w:rFonts w:ascii="Times New Roman" w:hAnsi="Times New Roman" w:cs="Times New Roman"/>
              </w:rPr>
            </w:pPr>
          </w:p>
        </w:tc>
        <w:tc>
          <w:tcPr>
            <w:tcW w:w="2487" w:type="dxa"/>
          </w:tcPr>
          <w:p w:rsidR="00044594" w:rsidRPr="00BC388F" w:rsidRDefault="00044594" w:rsidP="00A423E2">
            <w:pPr>
              <w:rPr>
                <w:rFonts w:ascii="Times New Roman" w:hAnsi="Times New Roman" w:cs="Times New Roman"/>
              </w:rPr>
            </w:pPr>
          </w:p>
        </w:tc>
        <w:tc>
          <w:tcPr>
            <w:tcW w:w="3993" w:type="dxa"/>
          </w:tcPr>
          <w:p w:rsidR="00044594" w:rsidRPr="00BC388F" w:rsidRDefault="00044594" w:rsidP="00A423E2">
            <w:pPr>
              <w:rPr>
                <w:rFonts w:ascii="Times New Roman" w:hAnsi="Times New Roman" w:cs="Times New Roman"/>
              </w:rPr>
            </w:pPr>
          </w:p>
        </w:tc>
        <w:tc>
          <w:tcPr>
            <w:tcW w:w="2245" w:type="dxa"/>
          </w:tcPr>
          <w:p w:rsidR="00044594" w:rsidRPr="00BC388F" w:rsidRDefault="00044594" w:rsidP="00A423E2">
            <w:pPr>
              <w:rPr>
                <w:rFonts w:ascii="Times New Roman" w:hAnsi="Times New Roman" w:cs="Times New Roman"/>
              </w:rPr>
            </w:pPr>
          </w:p>
        </w:tc>
      </w:tr>
      <w:tr w:rsidR="00044594" w:rsidRPr="00BC388F" w:rsidTr="00A423E2">
        <w:tc>
          <w:tcPr>
            <w:tcW w:w="3118" w:type="dxa"/>
            <w:vMerge/>
          </w:tcPr>
          <w:p w:rsidR="00044594" w:rsidRPr="00BC388F" w:rsidRDefault="00044594" w:rsidP="00A423E2">
            <w:pPr>
              <w:rPr>
                <w:rFonts w:ascii="Times New Roman" w:hAnsi="Times New Roman" w:cs="Times New Roman"/>
              </w:rPr>
            </w:pPr>
          </w:p>
        </w:tc>
        <w:tc>
          <w:tcPr>
            <w:tcW w:w="3118" w:type="dxa"/>
            <w:vMerge w:val="restart"/>
          </w:tcPr>
          <w:p w:rsidR="00044594" w:rsidRPr="00BC388F" w:rsidRDefault="00044594" w:rsidP="00A423E2">
            <w:pPr>
              <w:rPr>
                <w:rFonts w:ascii="Times New Roman" w:hAnsi="Times New Roman" w:cs="Times New Roman"/>
              </w:rPr>
            </w:pPr>
          </w:p>
        </w:tc>
        <w:tc>
          <w:tcPr>
            <w:tcW w:w="3749" w:type="dxa"/>
          </w:tcPr>
          <w:p w:rsidR="00044594" w:rsidRPr="00BC388F" w:rsidRDefault="00044594" w:rsidP="00A423E2">
            <w:pPr>
              <w:rPr>
                <w:rFonts w:ascii="Times New Roman" w:hAnsi="Times New Roman" w:cs="Times New Roman"/>
              </w:rPr>
            </w:pPr>
          </w:p>
        </w:tc>
        <w:tc>
          <w:tcPr>
            <w:tcW w:w="2487" w:type="dxa"/>
          </w:tcPr>
          <w:p w:rsidR="00044594" w:rsidRPr="00BC388F" w:rsidRDefault="00044594" w:rsidP="00A423E2">
            <w:pPr>
              <w:rPr>
                <w:rFonts w:ascii="Times New Roman" w:hAnsi="Times New Roman" w:cs="Times New Roman"/>
              </w:rPr>
            </w:pPr>
          </w:p>
        </w:tc>
        <w:tc>
          <w:tcPr>
            <w:tcW w:w="3993" w:type="dxa"/>
          </w:tcPr>
          <w:p w:rsidR="00044594" w:rsidRPr="00BC388F" w:rsidRDefault="00044594" w:rsidP="00A423E2">
            <w:pPr>
              <w:rPr>
                <w:rFonts w:ascii="Times New Roman" w:hAnsi="Times New Roman" w:cs="Times New Roman"/>
              </w:rPr>
            </w:pPr>
          </w:p>
        </w:tc>
        <w:tc>
          <w:tcPr>
            <w:tcW w:w="2245" w:type="dxa"/>
          </w:tcPr>
          <w:p w:rsidR="00044594" w:rsidRPr="00BC388F" w:rsidRDefault="00044594" w:rsidP="00A423E2">
            <w:pPr>
              <w:rPr>
                <w:rFonts w:ascii="Times New Roman" w:hAnsi="Times New Roman" w:cs="Times New Roman"/>
              </w:rPr>
            </w:pPr>
          </w:p>
        </w:tc>
      </w:tr>
      <w:tr w:rsidR="00044594" w:rsidRPr="00BC388F" w:rsidTr="00A423E2">
        <w:tc>
          <w:tcPr>
            <w:tcW w:w="3118" w:type="dxa"/>
            <w:vMerge/>
          </w:tcPr>
          <w:p w:rsidR="00044594" w:rsidRPr="00BC388F" w:rsidRDefault="00044594" w:rsidP="00A423E2">
            <w:pPr>
              <w:rPr>
                <w:rFonts w:ascii="Times New Roman" w:hAnsi="Times New Roman" w:cs="Times New Roman"/>
              </w:rPr>
            </w:pPr>
          </w:p>
        </w:tc>
        <w:tc>
          <w:tcPr>
            <w:tcW w:w="3118" w:type="dxa"/>
            <w:vMerge/>
          </w:tcPr>
          <w:p w:rsidR="00044594" w:rsidRPr="00BC388F" w:rsidRDefault="00044594" w:rsidP="00A423E2">
            <w:pPr>
              <w:rPr>
                <w:rFonts w:ascii="Times New Roman" w:hAnsi="Times New Roman" w:cs="Times New Roman"/>
              </w:rPr>
            </w:pPr>
          </w:p>
        </w:tc>
        <w:tc>
          <w:tcPr>
            <w:tcW w:w="3749" w:type="dxa"/>
          </w:tcPr>
          <w:p w:rsidR="00044594" w:rsidRPr="00BC388F" w:rsidRDefault="00044594" w:rsidP="00A423E2">
            <w:pPr>
              <w:rPr>
                <w:rFonts w:ascii="Times New Roman" w:hAnsi="Times New Roman" w:cs="Times New Roman"/>
              </w:rPr>
            </w:pPr>
          </w:p>
        </w:tc>
        <w:tc>
          <w:tcPr>
            <w:tcW w:w="2487" w:type="dxa"/>
          </w:tcPr>
          <w:p w:rsidR="00044594" w:rsidRPr="00BC388F" w:rsidRDefault="00044594" w:rsidP="00A423E2">
            <w:pPr>
              <w:rPr>
                <w:rFonts w:ascii="Times New Roman" w:hAnsi="Times New Roman" w:cs="Times New Roman"/>
              </w:rPr>
            </w:pPr>
          </w:p>
        </w:tc>
        <w:tc>
          <w:tcPr>
            <w:tcW w:w="3993" w:type="dxa"/>
          </w:tcPr>
          <w:p w:rsidR="00044594" w:rsidRPr="00BC388F" w:rsidRDefault="00044594" w:rsidP="00A423E2">
            <w:pPr>
              <w:rPr>
                <w:rFonts w:ascii="Times New Roman" w:hAnsi="Times New Roman" w:cs="Times New Roman"/>
              </w:rPr>
            </w:pPr>
          </w:p>
        </w:tc>
        <w:tc>
          <w:tcPr>
            <w:tcW w:w="2245" w:type="dxa"/>
          </w:tcPr>
          <w:p w:rsidR="00044594" w:rsidRPr="00BC388F" w:rsidRDefault="00044594" w:rsidP="00A423E2">
            <w:pPr>
              <w:rPr>
                <w:rFonts w:ascii="Times New Roman" w:hAnsi="Times New Roman" w:cs="Times New Roman"/>
              </w:rPr>
            </w:pPr>
          </w:p>
        </w:tc>
      </w:tr>
    </w:tbl>
    <w:p w:rsidR="00E9766F" w:rsidRDefault="00E9766F" w:rsidP="007A2BB7">
      <w:pPr>
        <w:pStyle w:val="Heading2"/>
        <w:tabs>
          <w:tab w:val="left" w:pos="2550"/>
        </w:tabs>
        <w:rPr>
          <w:rFonts w:ascii="Times New Roman" w:eastAsiaTheme="minorEastAsia" w:hAnsi="Times New Roman" w:cs="Times New Roman"/>
          <w:b w:val="0"/>
          <w:bCs w:val="0"/>
          <w:color w:val="auto"/>
          <w:sz w:val="24"/>
          <w:szCs w:val="24"/>
        </w:rPr>
      </w:pPr>
    </w:p>
    <w:p w:rsidR="00E9766F" w:rsidRDefault="00E9766F">
      <w:pPr>
        <w:rPr>
          <w:rFonts w:ascii="Times New Roman" w:hAnsi="Times New Roman" w:cs="Times New Roman"/>
        </w:rPr>
      </w:pPr>
      <w:r>
        <w:rPr>
          <w:rFonts w:ascii="Times New Roman" w:hAnsi="Times New Roman" w:cs="Times New Roman"/>
          <w:b/>
          <w:bCs/>
        </w:rPr>
        <w:br w:type="page"/>
      </w:r>
    </w:p>
    <w:p w:rsidR="00713EF3" w:rsidRPr="00BC388F" w:rsidRDefault="008969B9" w:rsidP="007A2BB7">
      <w:pPr>
        <w:pStyle w:val="Heading2"/>
        <w:tabs>
          <w:tab w:val="left" w:pos="2550"/>
        </w:tabs>
        <w:rPr>
          <w:rFonts w:ascii="Times New Roman" w:hAnsi="Times New Roman" w:cs="Times New Roman"/>
        </w:rPr>
      </w:pPr>
      <w:r w:rsidRPr="00BC388F">
        <w:rPr>
          <w:rFonts w:ascii="Times New Roman" w:hAnsi="Times New Roman" w:cs="Times New Roman"/>
        </w:rPr>
        <w:lastRenderedPageBreak/>
        <w:t>4</w:t>
      </w:r>
      <w:r w:rsidR="00713EF3" w:rsidRPr="00BC388F">
        <w:rPr>
          <w:rFonts w:ascii="Times New Roman" w:hAnsi="Times New Roman" w:cs="Times New Roman"/>
        </w:rPr>
        <w:t xml:space="preserve">: </w:t>
      </w:r>
      <w:r w:rsidR="006010D7" w:rsidRPr="00BC388F">
        <w:rPr>
          <w:rFonts w:ascii="Times New Roman" w:hAnsi="Times New Roman" w:cs="Times New Roman"/>
        </w:rPr>
        <w:t xml:space="preserve">Graduation </w:t>
      </w:r>
      <w:r w:rsidR="00C12030" w:rsidRPr="00BC388F">
        <w:rPr>
          <w:rFonts w:ascii="Times New Roman" w:hAnsi="Times New Roman" w:cs="Times New Roman"/>
        </w:rPr>
        <w:t>r</w:t>
      </w:r>
      <w:r w:rsidR="006010D7" w:rsidRPr="00BC388F">
        <w:rPr>
          <w:rFonts w:ascii="Times New Roman" w:hAnsi="Times New Roman" w:cs="Times New Roman"/>
        </w:rPr>
        <w:t>ate</w:t>
      </w:r>
      <w:r w:rsidR="007A2BB7" w:rsidRPr="00BC388F">
        <w:rPr>
          <w:rFonts w:ascii="Times New Roman" w:hAnsi="Times New Roman" w:cs="Times New Roman"/>
        </w:rPr>
        <w:tab/>
      </w:r>
    </w:p>
    <w:tbl>
      <w:tblPr>
        <w:tblStyle w:val="TableGrid"/>
        <w:tblW w:w="18701" w:type="dxa"/>
        <w:tblLook w:val="04A0"/>
      </w:tblPr>
      <w:tblGrid>
        <w:gridCol w:w="6138"/>
        <w:gridCol w:w="6911"/>
        <w:gridCol w:w="5652"/>
      </w:tblGrid>
      <w:tr w:rsidR="00232FAD" w:rsidRPr="00BC388F" w:rsidTr="00A423E2">
        <w:trPr>
          <w:trHeight w:val="664"/>
          <w:tblHeader/>
        </w:trPr>
        <w:tc>
          <w:tcPr>
            <w:tcW w:w="18701" w:type="dxa"/>
            <w:gridSpan w:val="3"/>
            <w:tcBorders>
              <w:top w:val="single" w:sz="8" w:space="0" w:color="000000" w:themeColor="text1"/>
            </w:tcBorders>
          </w:tcPr>
          <w:p w:rsidR="00232FAD" w:rsidRDefault="00232FAD" w:rsidP="000D2405">
            <w:pPr>
              <w:rPr>
                <w:rFonts w:ascii="Times New Roman" w:hAnsi="Times New Roman" w:cs="Times New Roman"/>
                <w:i/>
              </w:rPr>
            </w:pPr>
            <w:r w:rsidRPr="00BC388F">
              <w:rPr>
                <w:rFonts w:ascii="Times New Roman" w:hAnsi="Times New Roman" w:cs="Times New Roman"/>
              </w:rPr>
              <w:t xml:space="preserve">Goal </w:t>
            </w:r>
            <w:r w:rsidR="000D2405">
              <w:rPr>
                <w:rFonts w:ascii="Times New Roman" w:hAnsi="Times New Roman" w:cs="Times New Roman"/>
              </w:rPr>
              <w:t>4</w:t>
            </w:r>
            <w:r w:rsidRPr="00BC388F">
              <w:rPr>
                <w:rFonts w:ascii="Times New Roman" w:hAnsi="Times New Roman" w:cs="Times New Roman"/>
              </w:rPr>
              <w:t xml:space="preserve"> (</w:t>
            </w:r>
            <w:r w:rsidRPr="00BC388F">
              <w:rPr>
                <w:rFonts w:ascii="Times New Roman" w:hAnsi="Times New Roman" w:cs="Times New Roman"/>
                <w:i/>
              </w:rPr>
              <w:t xml:space="preserve">State your </w:t>
            </w:r>
            <w:r w:rsidR="000D2405">
              <w:rPr>
                <w:rFonts w:ascii="Times New Roman" w:hAnsi="Times New Roman" w:cs="Times New Roman"/>
                <w:i/>
              </w:rPr>
              <w:t>Graduation Rate</w:t>
            </w:r>
            <w:r w:rsidRPr="00BC388F">
              <w:rPr>
                <w:rFonts w:ascii="Times New Roman" w:hAnsi="Times New Roman" w:cs="Times New Roman"/>
                <w:i/>
              </w:rPr>
              <w:t xml:space="preserve"> goal):</w:t>
            </w:r>
          </w:p>
          <w:p w:rsidR="000424A1" w:rsidRPr="000424A1" w:rsidRDefault="000424A1" w:rsidP="000D2405">
            <w:pPr>
              <w:rPr>
                <w:rFonts w:ascii="Times New Roman" w:hAnsi="Times New Roman" w:cs="Times New Roman"/>
              </w:rPr>
            </w:pPr>
            <w:r>
              <w:rPr>
                <w:rFonts w:ascii="Times New Roman" w:hAnsi="Times New Roman" w:cs="Times New Roman"/>
              </w:rPr>
              <w:t xml:space="preserve">Bell County High School will maintain the cohort graduation rate achieved </w:t>
            </w:r>
            <w:r w:rsidR="00812372">
              <w:rPr>
                <w:rFonts w:ascii="Times New Roman" w:hAnsi="Times New Roman" w:cs="Times New Roman"/>
              </w:rPr>
              <w:t>of 96.8 in 17/18 to remain above state average of 96.5.</w:t>
            </w:r>
          </w:p>
        </w:tc>
      </w:tr>
      <w:tr w:rsidR="00232FAD" w:rsidRPr="00BC388F" w:rsidTr="00A423E2">
        <w:tc>
          <w:tcPr>
            <w:tcW w:w="6138" w:type="dxa"/>
            <w:tcBorders>
              <w:top w:val="single" w:sz="24" w:space="0" w:color="000000" w:themeColor="text1"/>
            </w:tcBorders>
          </w:tcPr>
          <w:p w:rsidR="00232FAD" w:rsidRPr="00BC388F" w:rsidRDefault="00232FAD"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232FAD" w:rsidRPr="00BC388F" w:rsidRDefault="00382E9F" w:rsidP="00A423E2">
            <w:pPr>
              <w:numPr>
                <w:ilvl w:val="0"/>
                <w:numId w:val="1"/>
              </w:numPr>
              <w:spacing w:after="100" w:afterAutospacing="1"/>
              <w:rPr>
                <w:rFonts w:ascii="Times New Roman" w:eastAsia="Times New Roman" w:hAnsi="Times New Roman" w:cs="Times New Roman"/>
                <w:color w:val="333333"/>
                <w:sz w:val="22"/>
                <w:szCs w:val="22"/>
                <w:u w:val="single"/>
              </w:rPr>
            </w:pPr>
            <w:hyperlink r:id="rId46" w:tgtFrame="_blank" w:history="1">
              <w:r w:rsidR="00232FAD" w:rsidRPr="00BC388F">
                <w:rPr>
                  <w:rStyle w:val="Hyperlink"/>
                  <w:rFonts w:ascii="Times New Roman" w:eastAsia="Times New Roman" w:hAnsi="Times New Roman" w:cs="Times New Roman"/>
                  <w:sz w:val="22"/>
                  <w:szCs w:val="22"/>
                </w:rPr>
                <w:t>KCWP 1: Design and Deploy Standards</w:t>
              </w:r>
            </w:hyperlink>
          </w:p>
          <w:p w:rsidR="00232FAD"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7" w:tgtFrame="_blank" w:history="1">
              <w:r w:rsidR="00232FAD" w:rsidRPr="00BC388F">
                <w:rPr>
                  <w:rStyle w:val="Hyperlink"/>
                  <w:rFonts w:ascii="Times New Roman" w:eastAsia="Times New Roman" w:hAnsi="Times New Roman" w:cs="Times New Roman"/>
                  <w:sz w:val="22"/>
                  <w:szCs w:val="22"/>
                </w:rPr>
                <w:t>KCWP 2: Design and Deliver Instruction</w:t>
              </w:r>
            </w:hyperlink>
          </w:p>
          <w:p w:rsidR="00232FAD"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8" w:tgtFrame="_blank" w:history="1">
              <w:r w:rsidR="00232FAD" w:rsidRPr="00BC388F">
                <w:rPr>
                  <w:rStyle w:val="Hyperlink"/>
                  <w:rFonts w:ascii="Times New Roman" w:eastAsia="Times New Roman" w:hAnsi="Times New Roman" w:cs="Times New Roman"/>
                  <w:sz w:val="22"/>
                  <w:szCs w:val="22"/>
                </w:rPr>
                <w:t>KCWP 3: Design and Deliver Assessment Literacy</w:t>
              </w:r>
            </w:hyperlink>
          </w:p>
          <w:p w:rsidR="00232FAD"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49" w:tgtFrame="_blank" w:history="1">
              <w:r w:rsidR="00232FAD" w:rsidRPr="00BC388F">
                <w:rPr>
                  <w:rStyle w:val="Hyperlink"/>
                  <w:rFonts w:ascii="Times New Roman" w:eastAsia="Times New Roman" w:hAnsi="Times New Roman" w:cs="Times New Roman"/>
                  <w:sz w:val="22"/>
                  <w:szCs w:val="22"/>
                </w:rPr>
                <w:t>KCWP 4: Review, Analyze and Apply Data</w:t>
              </w:r>
            </w:hyperlink>
          </w:p>
          <w:p w:rsidR="00232FAD"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50" w:tgtFrame="_blank" w:history="1">
              <w:r w:rsidR="00232FAD" w:rsidRPr="00BC388F">
                <w:rPr>
                  <w:rStyle w:val="Hyperlink"/>
                  <w:rFonts w:ascii="Times New Roman" w:eastAsia="Times New Roman" w:hAnsi="Times New Roman" w:cs="Times New Roman"/>
                  <w:sz w:val="22"/>
                  <w:szCs w:val="22"/>
                </w:rPr>
                <w:t>KCWP 5: Design, Align and Deliver Support</w:t>
              </w:r>
            </w:hyperlink>
          </w:p>
          <w:p w:rsidR="00232FAD" w:rsidRPr="00BC388F" w:rsidRDefault="00382E9F" w:rsidP="00A423E2">
            <w:pPr>
              <w:numPr>
                <w:ilvl w:val="0"/>
                <w:numId w:val="1"/>
              </w:numPr>
              <w:spacing w:before="100" w:beforeAutospacing="1"/>
              <w:rPr>
                <w:rFonts w:ascii="Times New Roman" w:eastAsia="Times New Roman" w:hAnsi="Times New Roman" w:cs="Times New Roman"/>
                <w:color w:val="333333"/>
                <w:sz w:val="22"/>
                <w:szCs w:val="22"/>
              </w:rPr>
            </w:pPr>
            <w:hyperlink r:id="rId51" w:tgtFrame="_blank" w:history="1">
              <w:r w:rsidR="00232FAD" w:rsidRPr="00BC388F">
                <w:rPr>
                  <w:rStyle w:val="Hyperlink"/>
                  <w:rFonts w:ascii="Times New Roman" w:eastAsia="Times New Roman" w:hAnsi="Times New Roman" w:cs="Times New Roman"/>
                  <w:sz w:val="22"/>
                  <w:szCs w:val="22"/>
                </w:rPr>
                <w:t>KCWP 6: Establishing Learning Culture and Environment</w:t>
              </w:r>
            </w:hyperlink>
            <w:r w:rsidR="00232FAD" w:rsidRPr="00BC388F">
              <w:rPr>
                <w:rFonts w:ascii="Times New Roman" w:eastAsia="Times New Roman" w:hAnsi="Times New Roman" w:cs="Times New Roman"/>
                <w:color w:val="333333"/>
                <w:sz w:val="22"/>
                <w:szCs w:val="22"/>
              </w:rPr>
              <w:t> </w:t>
            </w:r>
          </w:p>
          <w:p w:rsidR="00232FAD" w:rsidRPr="00BC388F" w:rsidRDefault="00232FAD" w:rsidP="00A423E2">
            <w:pPr>
              <w:rPr>
                <w:rFonts w:ascii="Times New Roman" w:hAnsi="Times New Roman" w:cs="Times New Roman"/>
              </w:rPr>
            </w:pPr>
          </w:p>
        </w:tc>
        <w:tc>
          <w:tcPr>
            <w:tcW w:w="6911" w:type="dxa"/>
            <w:tcBorders>
              <w:top w:val="single" w:sz="24" w:space="0" w:color="000000" w:themeColor="text1"/>
            </w:tcBorders>
          </w:tcPr>
          <w:p w:rsidR="00232FAD" w:rsidRPr="00BC388F" w:rsidRDefault="00232FAD"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232FAD" w:rsidRPr="00BC388F" w:rsidRDefault="00382E9F" w:rsidP="00A423E2">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52" w:tgtFrame="_blank" w:history="1">
              <w:r w:rsidR="00232FAD" w:rsidRPr="00BC388F">
                <w:rPr>
                  <w:rStyle w:val="Hyperlink"/>
                  <w:rFonts w:ascii="Times New Roman" w:hAnsi="Times New Roman" w:cs="Times New Roman"/>
                  <w:color w:val="792189"/>
                  <w:sz w:val="22"/>
                  <w:szCs w:val="22"/>
                </w:rPr>
                <w:t>KCWP1: Design and Deploy Standards Classroom Activities</w:t>
              </w:r>
            </w:hyperlink>
          </w:p>
          <w:p w:rsidR="00232FAD"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3" w:tgtFrame="_blank" w:history="1">
              <w:r w:rsidR="00232FAD" w:rsidRPr="00BC388F">
                <w:rPr>
                  <w:rStyle w:val="Hyperlink"/>
                  <w:rFonts w:ascii="Times New Roman" w:hAnsi="Times New Roman" w:cs="Times New Roman"/>
                  <w:color w:val="792189"/>
                  <w:sz w:val="22"/>
                  <w:szCs w:val="22"/>
                </w:rPr>
                <w:t>KCWP2: Design and Deliver Instruction Classroom Activities</w:t>
              </w:r>
            </w:hyperlink>
          </w:p>
          <w:p w:rsidR="00232FAD"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4" w:tgtFrame="_blank" w:history="1">
              <w:r w:rsidR="00232FAD" w:rsidRPr="00BC388F">
                <w:rPr>
                  <w:rStyle w:val="Hyperlink"/>
                  <w:rFonts w:ascii="Times New Roman" w:hAnsi="Times New Roman" w:cs="Times New Roman"/>
                  <w:color w:val="792189"/>
                  <w:sz w:val="22"/>
                  <w:szCs w:val="22"/>
                </w:rPr>
                <w:t>KCWP3: Design and Deliver Assessment Literacy Classroom Activities</w:t>
              </w:r>
            </w:hyperlink>
          </w:p>
          <w:p w:rsidR="00232FAD"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5" w:tgtFrame="_blank" w:history="1">
              <w:r w:rsidR="00232FAD" w:rsidRPr="00BC388F">
                <w:rPr>
                  <w:rStyle w:val="Hyperlink"/>
                  <w:rFonts w:ascii="Times New Roman" w:hAnsi="Times New Roman" w:cs="Times New Roman"/>
                  <w:color w:val="792189"/>
                  <w:sz w:val="22"/>
                  <w:szCs w:val="22"/>
                </w:rPr>
                <w:t>KCWP4: Review, Analyze and Apply Data Classroom Activities</w:t>
              </w:r>
            </w:hyperlink>
          </w:p>
          <w:p w:rsidR="00232FAD"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56" w:tgtFrame="_blank" w:history="1">
              <w:r w:rsidR="00232FAD" w:rsidRPr="00BC388F">
                <w:rPr>
                  <w:rStyle w:val="Hyperlink"/>
                  <w:rFonts w:ascii="Times New Roman" w:hAnsi="Times New Roman" w:cs="Times New Roman"/>
                  <w:color w:val="792189"/>
                  <w:sz w:val="22"/>
                  <w:szCs w:val="22"/>
                </w:rPr>
                <w:t>KCWP5: Design, Align and Deliver Support Classroom Activities</w:t>
              </w:r>
            </w:hyperlink>
          </w:p>
          <w:p w:rsidR="00232FAD" w:rsidRPr="00BC388F" w:rsidRDefault="00382E9F" w:rsidP="00A423E2">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57" w:tgtFrame="_blank" w:history="1">
              <w:r w:rsidR="00232FAD"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232FAD" w:rsidRPr="00BC388F" w:rsidRDefault="00232FAD" w:rsidP="00A423E2">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232FAD" w:rsidRPr="00BC388F" w:rsidRDefault="00232FAD" w:rsidP="00A423E2">
            <w:pPr>
              <w:rPr>
                <w:rFonts w:ascii="Times New Roman" w:hAnsi="Times New Roman" w:cs="Times New Roman"/>
              </w:rPr>
            </w:pPr>
          </w:p>
        </w:tc>
      </w:tr>
    </w:tbl>
    <w:p w:rsidR="00232FAD" w:rsidRPr="00BC388F" w:rsidRDefault="00232FAD" w:rsidP="00232FAD">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232FAD" w:rsidRPr="00BC388F" w:rsidTr="00A423E2">
        <w:trPr>
          <w:tblHeader/>
        </w:trPr>
        <w:tc>
          <w:tcPr>
            <w:tcW w:w="3118" w:type="dxa"/>
            <w:shd w:val="clear" w:color="auto" w:fill="BFBFBF" w:themeFill="background1" w:themeFillShade="BF"/>
          </w:tcPr>
          <w:p w:rsidR="00232FAD" w:rsidRPr="00BC388F" w:rsidRDefault="00232FAD" w:rsidP="00A423E2">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232FAD" w:rsidRPr="00BC388F" w:rsidRDefault="00232FAD" w:rsidP="00A423E2">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232FAD" w:rsidRPr="00BC388F" w:rsidRDefault="00232FAD" w:rsidP="00A423E2">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232FAD" w:rsidRPr="00BC388F" w:rsidRDefault="00232FAD" w:rsidP="00A423E2">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232FAD" w:rsidRPr="00BC388F" w:rsidRDefault="00232FAD" w:rsidP="00A423E2">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232FAD" w:rsidRPr="00BC388F" w:rsidRDefault="00232FAD" w:rsidP="00A423E2">
            <w:pPr>
              <w:jc w:val="center"/>
              <w:rPr>
                <w:rFonts w:ascii="Times New Roman" w:hAnsi="Times New Roman" w:cs="Times New Roman"/>
                <w:b/>
              </w:rPr>
            </w:pPr>
            <w:r w:rsidRPr="00BC388F">
              <w:rPr>
                <w:rFonts w:ascii="Times New Roman" w:hAnsi="Times New Roman" w:cs="Times New Roman"/>
                <w:b/>
              </w:rPr>
              <w:t>Funding</w:t>
            </w:r>
          </w:p>
        </w:tc>
      </w:tr>
      <w:tr w:rsidR="00232FAD" w:rsidRPr="00BC388F" w:rsidTr="00A423E2">
        <w:tc>
          <w:tcPr>
            <w:tcW w:w="3118" w:type="dxa"/>
            <w:vMerge w:val="restart"/>
          </w:tcPr>
          <w:p w:rsidR="00812372" w:rsidRDefault="00232FAD" w:rsidP="00A423E2">
            <w:pPr>
              <w:rPr>
                <w:rFonts w:ascii="Times New Roman" w:hAnsi="Times New Roman" w:cs="Times New Roman"/>
              </w:rPr>
            </w:pPr>
            <w:r>
              <w:rPr>
                <w:rFonts w:ascii="Times New Roman" w:hAnsi="Times New Roman" w:cs="Times New Roman"/>
              </w:rPr>
              <w:t>Objective 1</w:t>
            </w:r>
            <w:r w:rsidR="00812372">
              <w:rPr>
                <w:rFonts w:ascii="Times New Roman" w:hAnsi="Times New Roman" w:cs="Times New Roman"/>
              </w:rPr>
              <w:t>:</w:t>
            </w:r>
          </w:p>
          <w:p w:rsidR="00232FAD" w:rsidRPr="00BC388F" w:rsidRDefault="00812372" w:rsidP="00A423E2">
            <w:pPr>
              <w:rPr>
                <w:rFonts w:ascii="Times New Roman" w:hAnsi="Times New Roman" w:cs="Times New Roman"/>
              </w:rPr>
            </w:pPr>
            <w:r>
              <w:rPr>
                <w:rFonts w:ascii="Times New Roman" w:hAnsi="Times New Roman" w:cs="Times New Roman"/>
              </w:rPr>
              <w:t>Collaborate to maintain the cohort graduation rate of 96.8</w:t>
            </w:r>
          </w:p>
        </w:tc>
        <w:tc>
          <w:tcPr>
            <w:tcW w:w="3118" w:type="dxa"/>
            <w:vMerge w:val="restart"/>
          </w:tcPr>
          <w:p w:rsidR="00232FAD" w:rsidRPr="00BC388F" w:rsidRDefault="00812372" w:rsidP="00A423E2">
            <w:pPr>
              <w:rPr>
                <w:rFonts w:ascii="Times New Roman" w:hAnsi="Times New Roman" w:cs="Times New Roman"/>
              </w:rPr>
            </w:pPr>
            <w:r>
              <w:rPr>
                <w:rFonts w:ascii="Times New Roman" w:hAnsi="Times New Roman" w:cs="Times New Roman"/>
              </w:rPr>
              <w:t xml:space="preserve">Identify at-risk students and collaborate to help those students have success. </w:t>
            </w:r>
          </w:p>
        </w:tc>
        <w:tc>
          <w:tcPr>
            <w:tcW w:w="3749" w:type="dxa"/>
          </w:tcPr>
          <w:p w:rsidR="00232FAD" w:rsidRPr="00BC388F" w:rsidRDefault="00812372" w:rsidP="00A423E2">
            <w:pPr>
              <w:rPr>
                <w:rFonts w:ascii="Times New Roman" w:hAnsi="Times New Roman" w:cs="Times New Roman"/>
              </w:rPr>
            </w:pPr>
            <w:r>
              <w:rPr>
                <w:rFonts w:ascii="Times New Roman" w:hAnsi="Times New Roman" w:cs="Times New Roman"/>
              </w:rPr>
              <w:t>Utilize the Persistence to Graduation Tool to assist in the identifying students at risk for remediation, failure, and or ultimately graduation.</w:t>
            </w:r>
          </w:p>
        </w:tc>
        <w:tc>
          <w:tcPr>
            <w:tcW w:w="2487" w:type="dxa"/>
          </w:tcPr>
          <w:p w:rsidR="00232FAD" w:rsidRPr="00BC388F" w:rsidRDefault="00812372" w:rsidP="00A423E2">
            <w:pPr>
              <w:rPr>
                <w:rFonts w:ascii="Times New Roman" w:hAnsi="Times New Roman" w:cs="Times New Roman"/>
              </w:rPr>
            </w:pPr>
            <w:r>
              <w:rPr>
                <w:rFonts w:ascii="Times New Roman" w:hAnsi="Times New Roman" w:cs="Times New Roman"/>
              </w:rPr>
              <w:t>18/19 Graduation.</w:t>
            </w:r>
          </w:p>
        </w:tc>
        <w:tc>
          <w:tcPr>
            <w:tcW w:w="3993" w:type="dxa"/>
          </w:tcPr>
          <w:p w:rsidR="00232FAD" w:rsidRPr="00BC388F" w:rsidRDefault="00232FAD" w:rsidP="00A423E2">
            <w:pPr>
              <w:rPr>
                <w:rFonts w:ascii="Times New Roman" w:hAnsi="Times New Roman" w:cs="Times New Roman"/>
              </w:rPr>
            </w:pPr>
          </w:p>
        </w:tc>
        <w:tc>
          <w:tcPr>
            <w:tcW w:w="2245" w:type="dxa"/>
          </w:tcPr>
          <w:p w:rsidR="00232FAD" w:rsidRPr="00BC388F" w:rsidRDefault="00232FAD" w:rsidP="00A423E2">
            <w:pPr>
              <w:rPr>
                <w:rFonts w:ascii="Times New Roman" w:hAnsi="Times New Roman" w:cs="Times New Roman"/>
              </w:rPr>
            </w:pPr>
          </w:p>
        </w:tc>
      </w:tr>
      <w:tr w:rsidR="00232FAD" w:rsidRPr="00BC388F" w:rsidTr="00A423E2">
        <w:tc>
          <w:tcPr>
            <w:tcW w:w="3118" w:type="dxa"/>
            <w:vMerge/>
          </w:tcPr>
          <w:p w:rsidR="00232FAD" w:rsidRPr="00BC388F" w:rsidRDefault="00232FAD" w:rsidP="00A423E2">
            <w:pPr>
              <w:rPr>
                <w:rFonts w:ascii="Times New Roman" w:hAnsi="Times New Roman" w:cs="Times New Roman"/>
              </w:rPr>
            </w:pPr>
          </w:p>
        </w:tc>
        <w:tc>
          <w:tcPr>
            <w:tcW w:w="3118" w:type="dxa"/>
            <w:vMerge/>
          </w:tcPr>
          <w:p w:rsidR="00232FAD" w:rsidRPr="00BC388F" w:rsidRDefault="00232FAD" w:rsidP="00A423E2">
            <w:pPr>
              <w:rPr>
                <w:rFonts w:ascii="Times New Roman" w:hAnsi="Times New Roman" w:cs="Times New Roman"/>
              </w:rPr>
            </w:pPr>
          </w:p>
        </w:tc>
        <w:tc>
          <w:tcPr>
            <w:tcW w:w="3749" w:type="dxa"/>
          </w:tcPr>
          <w:p w:rsidR="00232FAD" w:rsidRPr="00BC388F" w:rsidRDefault="00812372" w:rsidP="00A423E2">
            <w:pPr>
              <w:rPr>
                <w:rFonts w:ascii="Times New Roman" w:hAnsi="Times New Roman" w:cs="Times New Roman"/>
              </w:rPr>
            </w:pPr>
            <w:r>
              <w:rPr>
                <w:rFonts w:ascii="Times New Roman" w:hAnsi="Times New Roman" w:cs="Times New Roman"/>
              </w:rPr>
              <w:t>Create a list for students endanger of not being able to graduate and intervene.</w:t>
            </w:r>
          </w:p>
        </w:tc>
        <w:tc>
          <w:tcPr>
            <w:tcW w:w="2487" w:type="dxa"/>
          </w:tcPr>
          <w:p w:rsidR="00232FAD" w:rsidRPr="00BC388F" w:rsidRDefault="00232FAD" w:rsidP="00A423E2">
            <w:pPr>
              <w:rPr>
                <w:rFonts w:ascii="Times New Roman" w:hAnsi="Times New Roman" w:cs="Times New Roman"/>
              </w:rPr>
            </w:pPr>
          </w:p>
        </w:tc>
        <w:tc>
          <w:tcPr>
            <w:tcW w:w="3993" w:type="dxa"/>
          </w:tcPr>
          <w:p w:rsidR="00232FAD" w:rsidRPr="00BC388F" w:rsidRDefault="00232FAD" w:rsidP="00A423E2">
            <w:pPr>
              <w:rPr>
                <w:rFonts w:ascii="Times New Roman" w:hAnsi="Times New Roman" w:cs="Times New Roman"/>
              </w:rPr>
            </w:pPr>
          </w:p>
        </w:tc>
        <w:tc>
          <w:tcPr>
            <w:tcW w:w="2245" w:type="dxa"/>
          </w:tcPr>
          <w:p w:rsidR="00232FAD" w:rsidRPr="00BC388F" w:rsidRDefault="00232FAD" w:rsidP="00A423E2">
            <w:pPr>
              <w:rPr>
                <w:rFonts w:ascii="Times New Roman" w:hAnsi="Times New Roman" w:cs="Times New Roman"/>
              </w:rPr>
            </w:pPr>
          </w:p>
        </w:tc>
      </w:tr>
      <w:tr w:rsidR="00232FAD" w:rsidRPr="00BC388F" w:rsidTr="00A423E2">
        <w:tc>
          <w:tcPr>
            <w:tcW w:w="3118" w:type="dxa"/>
            <w:vMerge/>
          </w:tcPr>
          <w:p w:rsidR="00232FAD" w:rsidRPr="00BC388F" w:rsidRDefault="00232FAD" w:rsidP="00A423E2">
            <w:pPr>
              <w:rPr>
                <w:rFonts w:ascii="Times New Roman" w:hAnsi="Times New Roman" w:cs="Times New Roman"/>
              </w:rPr>
            </w:pPr>
          </w:p>
        </w:tc>
        <w:tc>
          <w:tcPr>
            <w:tcW w:w="3118" w:type="dxa"/>
            <w:vMerge w:val="restart"/>
          </w:tcPr>
          <w:p w:rsidR="00232FAD" w:rsidRPr="00BC388F" w:rsidRDefault="00232FAD" w:rsidP="00A423E2">
            <w:pPr>
              <w:rPr>
                <w:rFonts w:ascii="Times New Roman" w:hAnsi="Times New Roman" w:cs="Times New Roman"/>
              </w:rPr>
            </w:pPr>
          </w:p>
        </w:tc>
        <w:tc>
          <w:tcPr>
            <w:tcW w:w="3749" w:type="dxa"/>
          </w:tcPr>
          <w:p w:rsidR="00232FAD" w:rsidRPr="00BC388F" w:rsidRDefault="00812372" w:rsidP="00A423E2">
            <w:pPr>
              <w:rPr>
                <w:rFonts w:ascii="Times New Roman" w:hAnsi="Times New Roman" w:cs="Times New Roman"/>
              </w:rPr>
            </w:pPr>
            <w:r>
              <w:rPr>
                <w:rFonts w:ascii="Times New Roman" w:hAnsi="Times New Roman" w:cs="Times New Roman"/>
              </w:rPr>
              <w:t>Enact communication protocols for parents/guardians regarding placement and progress in intervention support systems.</w:t>
            </w:r>
          </w:p>
        </w:tc>
        <w:tc>
          <w:tcPr>
            <w:tcW w:w="2487" w:type="dxa"/>
          </w:tcPr>
          <w:p w:rsidR="00232FAD" w:rsidRPr="00BC388F" w:rsidRDefault="00232FAD" w:rsidP="00A423E2">
            <w:pPr>
              <w:rPr>
                <w:rFonts w:ascii="Times New Roman" w:hAnsi="Times New Roman" w:cs="Times New Roman"/>
              </w:rPr>
            </w:pPr>
          </w:p>
        </w:tc>
        <w:tc>
          <w:tcPr>
            <w:tcW w:w="3993" w:type="dxa"/>
          </w:tcPr>
          <w:p w:rsidR="00232FAD" w:rsidRPr="00BC388F" w:rsidRDefault="00232FAD" w:rsidP="00A423E2">
            <w:pPr>
              <w:rPr>
                <w:rFonts w:ascii="Times New Roman" w:hAnsi="Times New Roman" w:cs="Times New Roman"/>
              </w:rPr>
            </w:pPr>
          </w:p>
        </w:tc>
        <w:tc>
          <w:tcPr>
            <w:tcW w:w="2245" w:type="dxa"/>
          </w:tcPr>
          <w:p w:rsidR="00232FAD" w:rsidRPr="00BC388F" w:rsidRDefault="00232FAD" w:rsidP="00A423E2">
            <w:pPr>
              <w:rPr>
                <w:rFonts w:ascii="Times New Roman" w:hAnsi="Times New Roman" w:cs="Times New Roman"/>
              </w:rPr>
            </w:pPr>
          </w:p>
        </w:tc>
      </w:tr>
      <w:tr w:rsidR="00232FAD" w:rsidRPr="00BC388F" w:rsidTr="00A423E2">
        <w:tc>
          <w:tcPr>
            <w:tcW w:w="3118" w:type="dxa"/>
            <w:vMerge/>
          </w:tcPr>
          <w:p w:rsidR="00232FAD" w:rsidRPr="00BC388F" w:rsidRDefault="00232FAD" w:rsidP="00A423E2">
            <w:pPr>
              <w:rPr>
                <w:rFonts w:ascii="Times New Roman" w:hAnsi="Times New Roman" w:cs="Times New Roman"/>
              </w:rPr>
            </w:pPr>
          </w:p>
        </w:tc>
        <w:tc>
          <w:tcPr>
            <w:tcW w:w="3118" w:type="dxa"/>
            <w:vMerge/>
          </w:tcPr>
          <w:p w:rsidR="00232FAD" w:rsidRPr="00BC388F" w:rsidRDefault="00232FAD" w:rsidP="00A423E2">
            <w:pPr>
              <w:rPr>
                <w:rFonts w:ascii="Times New Roman" w:hAnsi="Times New Roman" w:cs="Times New Roman"/>
              </w:rPr>
            </w:pPr>
          </w:p>
        </w:tc>
        <w:tc>
          <w:tcPr>
            <w:tcW w:w="3749" w:type="dxa"/>
          </w:tcPr>
          <w:p w:rsidR="00232FAD" w:rsidRPr="00BC388F" w:rsidRDefault="00232FAD" w:rsidP="00A423E2">
            <w:pPr>
              <w:rPr>
                <w:rFonts w:ascii="Times New Roman" w:hAnsi="Times New Roman" w:cs="Times New Roman"/>
              </w:rPr>
            </w:pPr>
          </w:p>
        </w:tc>
        <w:tc>
          <w:tcPr>
            <w:tcW w:w="2487" w:type="dxa"/>
          </w:tcPr>
          <w:p w:rsidR="00232FAD" w:rsidRPr="00BC388F" w:rsidRDefault="00232FAD" w:rsidP="00A423E2">
            <w:pPr>
              <w:rPr>
                <w:rFonts w:ascii="Times New Roman" w:hAnsi="Times New Roman" w:cs="Times New Roman"/>
              </w:rPr>
            </w:pPr>
          </w:p>
        </w:tc>
        <w:tc>
          <w:tcPr>
            <w:tcW w:w="3993" w:type="dxa"/>
          </w:tcPr>
          <w:p w:rsidR="00232FAD" w:rsidRPr="00BC388F" w:rsidRDefault="00232FAD" w:rsidP="00A423E2">
            <w:pPr>
              <w:rPr>
                <w:rFonts w:ascii="Times New Roman" w:hAnsi="Times New Roman" w:cs="Times New Roman"/>
              </w:rPr>
            </w:pPr>
          </w:p>
        </w:tc>
        <w:tc>
          <w:tcPr>
            <w:tcW w:w="2245" w:type="dxa"/>
          </w:tcPr>
          <w:p w:rsidR="00232FAD" w:rsidRPr="00BC388F" w:rsidRDefault="00232FAD" w:rsidP="00A423E2">
            <w:pPr>
              <w:rPr>
                <w:rFonts w:ascii="Times New Roman" w:hAnsi="Times New Roman" w:cs="Times New Roman"/>
              </w:rPr>
            </w:pPr>
          </w:p>
        </w:tc>
      </w:tr>
      <w:tr w:rsidR="00232FAD" w:rsidRPr="00BC388F" w:rsidTr="00A423E2">
        <w:tc>
          <w:tcPr>
            <w:tcW w:w="3118" w:type="dxa"/>
            <w:vMerge/>
          </w:tcPr>
          <w:p w:rsidR="00232FAD" w:rsidRPr="00BC388F" w:rsidRDefault="00232FAD" w:rsidP="00A423E2">
            <w:pPr>
              <w:rPr>
                <w:rFonts w:ascii="Times New Roman" w:hAnsi="Times New Roman" w:cs="Times New Roman"/>
              </w:rPr>
            </w:pPr>
          </w:p>
        </w:tc>
        <w:tc>
          <w:tcPr>
            <w:tcW w:w="3118" w:type="dxa"/>
            <w:vMerge w:val="restart"/>
          </w:tcPr>
          <w:p w:rsidR="00232FAD" w:rsidRPr="00BC388F" w:rsidRDefault="00232FAD" w:rsidP="00A423E2">
            <w:pPr>
              <w:rPr>
                <w:rFonts w:ascii="Times New Roman" w:hAnsi="Times New Roman" w:cs="Times New Roman"/>
              </w:rPr>
            </w:pPr>
          </w:p>
        </w:tc>
        <w:tc>
          <w:tcPr>
            <w:tcW w:w="3749" w:type="dxa"/>
          </w:tcPr>
          <w:p w:rsidR="00232FAD" w:rsidRPr="00BC388F" w:rsidRDefault="00232FAD" w:rsidP="00A423E2">
            <w:pPr>
              <w:rPr>
                <w:rFonts w:ascii="Times New Roman" w:hAnsi="Times New Roman" w:cs="Times New Roman"/>
              </w:rPr>
            </w:pPr>
          </w:p>
        </w:tc>
        <w:tc>
          <w:tcPr>
            <w:tcW w:w="2487" w:type="dxa"/>
          </w:tcPr>
          <w:p w:rsidR="00232FAD" w:rsidRPr="00BC388F" w:rsidRDefault="00232FAD" w:rsidP="00A423E2">
            <w:pPr>
              <w:rPr>
                <w:rFonts w:ascii="Times New Roman" w:hAnsi="Times New Roman" w:cs="Times New Roman"/>
              </w:rPr>
            </w:pPr>
          </w:p>
        </w:tc>
        <w:tc>
          <w:tcPr>
            <w:tcW w:w="3993" w:type="dxa"/>
          </w:tcPr>
          <w:p w:rsidR="00232FAD" w:rsidRPr="00BC388F" w:rsidRDefault="00232FAD" w:rsidP="00A423E2">
            <w:pPr>
              <w:rPr>
                <w:rFonts w:ascii="Times New Roman" w:hAnsi="Times New Roman" w:cs="Times New Roman"/>
              </w:rPr>
            </w:pPr>
          </w:p>
        </w:tc>
        <w:tc>
          <w:tcPr>
            <w:tcW w:w="2245" w:type="dxa"/>
          </w:tcPr>
          <w:p w:rsidR="00232FAD" w:rsidRPr="00BC388F" w:rsidRDefault="00232FAD" w:rsidP="00A423E2">
            <w:pPr>
              <w:rPr>
                <w:rFonts w:ascii="Times New Roman" w:hAnsi="Times New Roman" w:cs="Times New Roman"/>
              </w:rPr>
            </w:pPr>
          </w:p>
        </w:tc>
      </w:tr>
      <w:tr w:rsidR="00232FAD" w:rsidRPr="00BC388F" w:rsidTr="00A423E2">
        <w:tc>
          <w:tcPr>
            <w:tcW w:w="3118" w:type="dxa"/>
            <w:vMerge/>
          </w:tcPr>
          <w:p w:rsidR="00232FAD" w:rsidRPr="00BC388F" w:rsidRDefault="00232FAD" w:rsidP="00A423E2">
            <w:pPr>
              <w:rPr>
                <w:rFonts w:ascii="Times New Roman" w:hAnsi="Times New Roman" w:cs="Times New Roman"/>
              </w:rPr>
            </w:pPr>
          </w:p>
        </w:tc>
        <w:tc>
          <w:tcPr>
            <w:tcW w:w="3118" w:type="dxa"/>
            <w:vMerge/>
          </w:tcPr>
          <w:p w:rsidR="00232FAD" w:rsidRPr="00BC388F" w:rsidRDefault="00232FAD" w:rsidP="00A423E2">
            <w:pPr>
              <w:rPr>
                <w:rFonts w:ascii="Times New Roman" w:hAnsi="Times New Roman" w:cs="Times New Roman"/>
              </w:rPr>
            </w:pPr>
          </w:p>
        </w:tc>
        <w:tc>
          <w:tcPr>
            <w:tcW w:w="3749" w:type="dxa"/>
          </w:tcPr>
          <w:p w:rsidR="00232FAD" w:rsidRPr="00BC388F" w:rsidRDefault="00232FAD" w:rsidP="00A423E2">
            <w:pPr>
              <w:rPr>
                <w:rFonts w:ascii="Times New Roman" w:hAnsi="Times New Roman" w:cs="Times New Roman"/>
              </w:rPr>
            </w:pPr>
          </w:p>
        </w:tc>
        <w:tc>
          <w:tcPr>
            <w:tcW w:w="2487" w:type="dxa"/>
          </w:tcPr>
          <w:p w:rsidR="00232FAD" w:rsidRPr="00BC388F" w:rsidRDefault="00232FAD" w:rsidP="00A423E2">
            <w:pPr>
              <w:rPr>
                <w:rFonts w:ascii="Times New Roman" w:hAnsi="Times New Roman" w:cs="Times New Roman"/>
              </w:rPr>
            </w:pPr>
          </w:p>
        </w:tc>
        <w:tc>
          <w:tcPr>
            <w:tcW w:w="3993" w:type="dxa"/>
          </w:tcPr>
          <w:p w:rsidR="00232FAD" w:rsidRPr="00BC388F" w:rsidRDefault="00232FAD" w:rsidP="00A423E2">
            <w:pPr>
              <w:rPr>
                <w:rFonts w:ascii="Times New Roman" w:hAnsi="Times New Roman" w:cs="Times New Roman"/>
              </w:rPr>
            </w:pPr>
          </w:p>
        </w:tc>
        <w:tc>
          <w:tcPr>
            <w:tcW w:w="2245" w:type="dxa"/>
          </w:tcPr>
          <w:p w:rsidR="00232FAD" w:rsidRPr="00BC388F" w:rsidRDefault="00232FAD" w:rsidP="00A423E2">
            <w:pPr>
              <w:rPr>
                <w:rFonts w:ascii="Times New Roman" w:hAnsi="Times New Roman" w:cs="Times New Roman"/>
              </w:rPr>
            </w:pPr>
          </w:p>
        </w:tc>
      </w:tr>
      <w:tr w:rsidR="00232FAD" w:rsidRPr="00BC388F" w:rsidTr="00A423E2">
        <w:tc>
          <w:tcPr>
            <w:tcW w:w="3118" w:type="dxa"/>
            <w:vMerge w:val="restart"/>
          </w:tcPr>
          <w:p w:rsidR="00232FAD" w:rsidRPr="00BC388F" w:rsidRDefault="00232FAD" w:rsidP="00A423E2">
            <w:pPr>
              <w:rPr>
                <w:rFonts w:ascii="Times New Roman" w:hAnsi="Times New Roman" w:cs="Times New Roman"/>
              </w:rPr>
            </w:pPr>
            <w:r>
              <w:rPr>
                <w:rFonts w:ascii="Times New Roman" w:hAnsi="Times New Roman" w:cs="Times New Roman"/>
              </w:rPr>
              <w:t>Objective 2</w:t>
            </w:r>
          </w:p>
        </w:tc>
        <w:tc>
          <w:tcPr>
            <w:tcW w:w="3118" w:type="dxa"/>
            <w:vMerge w:val="restart"/>
          </w:tcPr>
          <w:p w:rsidR="00232FAD" w:rsidRPr="00BC388F" w:rsidRDefault="00232FAD" w:rsidP="00A423E2">
            <w:pPr>
              <w:rPr>
                <w:rFonts w:ascii="Times New Roman" w:hAnsi="Times New Roman" w:cs="Times New Roman"/>
              </w:rPr>
            </w:pPr>
          </w:p>
        </w:tc>
        <w:tc>
          <w:tcPr>
            <w:tcW w:w="3749" w:type="dxa"/>
          </w:tcPr>
          <w:p w:rsidR="00232FAD" w:rsidRPr="00BC388F" w:rsidRDefault="00232FAD" w:rsidP="00A423E2">
            <w:pPr>
              <w:rPr>
                <w:rFonts w:ascii="Times New Roman" w:hAnsi="Times New Roman" w:cs="Times New Roman"/>
              </w:rPr>
            </w:pPr>
          </w:p>
        </w:tc>
        <w:tc>
          <w:tcPr>
            <w:tcW w:w="2487" w:type="dxa"/>
          </w:tcPr>
          <w:p w:rsidR="00232FAD" w:rsidRPr="00BC388F" w:rsidRDefault="00232FAD" w:rsidP="00A423E2">
            <w:pPr>
              <w:rPr>
                <w:rFonts w:ascii="Times New Roman" w:hAnsi="Times New Roman" w:cs="Times New Roman"/>
              </w:rPr>
            </w:pPr>
          </w:p>
        </w:tc>
        <w:tc>
          <w:tcPr>
            <w:tcW w:w="3993" w:type="dxa"/>
          </w:tcPr>
          <w:p w:rsidR="00232FAD" w:rsidRPr="00BC388F" w:rsidRDefault="00232FAD" w:rsidP="00A423E2">
            <w:pPr>
              <w:rPr>
                <w:rFonts w:ascii="Times New Roman" w:hAnsi="Times New Roman" w:cs="Times New Roman"/>
              </w:rPr>
            </w:pPr>
          </w:p>
        </w:tc>
        <w:tc>
          <w:tcPr>
            <w:tcW w:w="2245" w:type="dxa"/>
          </w:tcPr>
          <w:p w:rsidR="00232FAD" w:rsidRPr="00BC388F" w:rsidRDefault="00232FAD" w:rsidP="00A423E2">
            <w:pPr>
              <w:rPr>
                <w:rFonts w:ascii="Times New Roman" w:hAnsi="Times New Roman" w:cs="Times New Roman"/>
              </w:rPr>
            </w:pPr>
          </w:p>
        </w:tc>
      </w:tr>
      <w:tr w:rsidR="00232FAD" w:rsidRPr="00BC388F" w:rsidTr="00A423E2">
        <w:tc>
          <w:tcPr>
            <w:tcW w:w="3118" w:type="dxa"/>
            <w:vMerge/>
          </w:tcPr>
          <w:p w:rsidR="00232FAD" w:rsidRPr="00BC388F" w:rsidRDefault="00232FAD" w:rsidP="00A423E2">
            <w:pPr>
              <w:rPr>
                <w:rFonts w:ascii="Times New Roman" w:hAnsi="Times New Roman" w:cs="Times New Roman"/>
              </w:rPr>
            </w:pPr>
          </w:p>
        </w:tc>
        <w:tc>
          <w:tcPr>
            <w:tcW w:w="3118" w:type="dxa"/>
            <w:vMerge/>
          </w:tcPr>
          <w:p w:rsidR="00232FAD" w:rsidRPr="00BC388F" w:rsidRDefault="00232FAD" w:rsidP="00A423E2">
            <w:pPr>
              <w:rPr>
                <w:rFonts w:ascii="Times New Roman" w:hAnsi="Times New Roman" w:cs="Times New Roman"/>
              </w:rPr>
            </w:pPr>
          </w:p>
        </w:tc>
        <w:tc>
          <w:tcPr>
            <w:tcW w:w="3749" w:type="dxa"/>
          </w:tcPr>
          <w:p w:rsidR="00232FAD" w:rsidRPr="00BC388F" w:rsidRDefault="00232FAD" w:rsidP="00A423E2">
            <w:pPr>
              <w:rPr>
                <w:rFonts w:ascii="Times New Roman" w:hAnsi="Times New Roman" w:cs="Times New Roman"/>
              </w:rPr>
            </w:pPr>
          </w:p>
        </w:tc>
        <w:tc>
          <w:tcPr>
            <w:tcW w:w="2487" w:type="dxa"/>
          </w:tcPr>
          <w:p w:rsidR="00232FAD" w:rsidRPr="00BC388F" w:rsidRDefault="00232FAD" w:rsidP="00A423E2">
            <w:pPr>
              <w:rPr>
                <w:rFonts w:ascii="Times New Roman" w:hAnsi="Times New Roman" w:cs="Times New Roman"/>
              </w:rPr>
            </w:pPr>
          </w:p>
        </w:tc>
        <w:tc>
          <w:tcPr>
            <w:tcW w:w="3993" w:type="dxa"/>
          </w:tcPr>
          <w:p w:rsidR="00232FAD" w:rsidRPr="00BC388F" w:rsidRDefault="00232FAD" w:rsidP="00A423E2">
            <w:pPr>
              <w:rPr>
                <w:rFonts w:ascii="Times New Roman" w:hAnsi="Times New Roman" w:cs="Times New Roman"/>
              </w:rPr>
            </w:pPr>
          </w:p>
        </w:tc>
        <w:tc>
          <w:tcPr>
            <w:tcW w:w="2245" w:type="dxa"/>
          </w:tcPr>
          <w:p w:rsidR="00232FAD" w:rsidRPr="00BC388F" w:rsidRDefault="00232FAD" w:rsidP="00A423E2">
            <w:pPr>
              <w:rPr>
                <w:rFonts w:ascii="Times New Roman" w:hAnsi="Times New Roman" w:cs="Times New Roman"/>
              </w:rPr>
            </w:pPr>
          </w:p>
        </w:tc>
      </w:tr>
      <w:tr w:rsidR="00232FAD" w:rsidRPr="00BC388F" w:rsidTr="00A423E2">
        <w:tc>
          <w:tcPr>
            <w:tcW w:w="3118" w:type="dxa"/>
            <w:vMerge/>
          </w:tcPr>
          <w:p w:rsidR="00232FAD" w:rsidRPr="00BC388F" w:rsidRDefault="00232FAD" w:rsidP="00A423E2">
            <w:pPr>
              <w:rPr>
                <w:rFonts w:ascii="Times New Roman" w:hAnsi="Times New Roman" w:cs="Times New Roman"/>
              </w:rPr>
            </w:pPr>
          </w:p>
        </w:tc>
        <w:tc>
          <w:tcPr>
            <w:tcW w:w="3118" w:type="dxa"/>
            <w:vMerge w:val="restart"/>
          </w:tcPr>
          <w:p w:rsidR="00232FAD" w:rsidRPr="00BC388F" w:rsidRDefault="00232FAD" w:rsidP="00A423E2">
            <w:pPr>
              <w:rPr>
                <w:rFonts w:ascii="Times New Roman" w:hAnsi="Times New Roman" w:cs="Times New Roman"/>
              </w:rPr>
            </w:pPr>
          </w:p>
        </w:tc>
        <w:tc>
          <w:tcPr>
            <w:tcW w:w="3749" w:type="dxa"/>
          </w:tcPr>
          <w:p w:rsidR="00232FAD" w:rsidRPr="00BC388F" w:rsidRDefault="00232FAD" w:rsidP="00A423E2">
            <w:pPr>
              <w:rPr>
                <w:rFonts w:ascii="Times New Roman" w:hAnsi="Times New Roman" w:cs="Times New Roman"/>
              </w:rPr>
            </w:pPr>
          </w:p>
        </w:tc>
        <w:tc>
          <w:tcPr>
            <w:tcW w:w="2487" w:type="dxa"/>
          </w:tcPr>
          <w:p w:rsidR="00232FAD" w:rsidRPr="00BC388F" w:rsidRDefault="00232FAD" w:rsidP="00A423E2">
            <w:pPr>
              <w:rPr>
                <w:rFonts w:ascii="Times New Roman" w:hAnsi="Times New Roman" w:cs="Times New Roman"/>
              </w:rPr>
            </w:pPr>
          </w:p>
        </w:tc>
        <w:tc>
          <w:tcPr>
            <w:tcW w:w="3993" w:type="dxa"/>
          </w:tcPr>
          <w:p w:rsidR="00232FAD" w:rsidRPr="00BC388F" w:rsidRDefault="00232FAD" w:rsidP="00A423E2">
            <w:pPr>
              <w:rPr>
                <w:rFonts w:ascii="Times New Roman" w:hAnsi="Times New Roman" w:cs="Times New Roman"/>
              </w:rPr>
            </w:pPr>
          </w:p>
        </w:tc>
        <w:tc>
          <w:tcPr>
            <w:tcW w:w="2245" w:type="dxa"/>
          </w:tcPr>
          <w:p w:rsidR="00232FAD" w:rsidRPr="00BC388F" w:rsidRDefault="00232FAD" w:rsidP="00A423E2">
            <w:pPr>
              <w:rPr>
                <w:rFonts w:ascii="Times New Roman" w:hAnsi="Times New Roman" w:cs="Times New Roman"/>
              </w:rPr>
            </w:pPr>
          </w:p>
        </w:tc>
      </w:tr>
      <w:tr w:rsidR="00232FAD" w:rsidRPr="00BC388F" w:rsidTr="00A423E2">
        <w:tc>
          <w:tcPr>
            <w:tcW w:w="3118" w:type="dxa"/>
            <w:vMerge/>
          </w:tcPr>
          <w:p w:rsidR="00232FAD" w:rsidRPr="00BC388F" w:rsidRDefault="00232FAD" w:rsidP="00A423E2">
            <w:pPr>
              <w:rPr>
                <w:rFonts w:ascii="Times New Roman" w:hAnsi="Times New Roman" w:cs="Times New Roman"/>
              </w:rPr>
            </w:pPr>
          </w:p>
        </w:tc>
        <w:tc>
          <w:tcPr>
            <w:tcW w:w="3118" w:type="dxa"/>
            <w:vMerge/>
          </w:tcPr>
          <w:p w:rsidR="00232FAD" w:rsidRPr="00BC388F" w:rsidRDefault="00232FAD" w:rsidP="00A423E2">
            <w:pPr>
              <w:rPr>
                <w:rFonts w:ascii="Times New Roman" w:hAnsi="Times New Roman" w:cs="Times New Roman"/>
              </w:rPr>
            </w:pPr>
          </w:p>
        </w:tc>
        <w:tc>
          <w:tcPr>
            <w:tcW w:w="3749" w:type="dxa"/>
          </w:tcPr>
          <w:p w:rsidR="00232FAD" w:rsidRPr="00BC388F" w:rsidRDefault="00232FAD" w:rsidP="00A423E2">
            <w:pPr>
              <w:rPr>
                <w:rFonts w:ascii="Times New Roman" w:hAnsi="Times New Roman" w:cs="Times New Roman"/>
              </w:rPr>
            </w:pPr>
          </w:p>
        </w:tc>
        <w:tc>
          <w:tcPr>
            <w:tcW w:w="2487" w:type="dxa"/>
          </w:tcPr>
          <w:p w:rsidR="00232FAD" w:rsidRPr="00BC388F" w:rsidRDefault="00232FAD" w:rsidP="00A423E2">
            <w:pPr>
              <w:rPr>
                <w:rFonts w:ascii="Times New Roman" w:hAnsi="Times New Roman" w:cs="Times New Roman"/>
              </w:rPr>
            </w:pPr>
          </w:p>
        </w:tc>
        <w:tc>
          <w:tcPr>
            <w:tcW w:w="3993" w:type="dxa"/>
          </w:tcPr>
          <w:p w:rsidR="00232FAD" w:rsidRPr="00BC388F" w:rsidRDefault="00232FAD" w:rsidP="00A423E2">
            <w:pPr>
              <w:rPr>
                <w:rFonts w:ascii="Times New Roman" w:hAnsi="Times New Roman" w:cs="Times New Roman"/>
              </w:rPr>
            </w:pPr>
          </w:p>
        </w:tc>
        <w:tc>
          <w:tcPr>
            <w:tcW w:w="2245" w:type="dxa"/>
          </w:tcPr>
          <w:p w:rsidR="00232FAD" w:rsidRPr="00BC388F" w:rsidRDefault="00232FAD" w:rsidP="00A423E2">
            <w:pPr>
              <w:rPr>
                <w:rFonts w:ascii="Times New Roman" w:hAnsi="Times New Roman" w:cs="Times New Roman"/>
              </w:rPr>
            </w:pPr>
          </w:p>
        </w:tc>
      </w:tr>
      <w:tr w:rsidR="00232FAD" w:rsidRPr="00BC388F" w:rsidTr="00A423E2">
        <w:tc>
          <w:tcPr>
            <w:tcW w:w="3118" w:type="dxa"/>
            <w:vMerge/>
          </w:tcPr>
          <w:p w:rsidR="00232FAD" w:rsidRPr="00BC388F" w:rsidRDefault="00232FAD" w:rsidP="00A423E2">
            <w:pPr>
              <w:rPr>
                <w:rFonts w:ascii="Times New Roman" w:hAnsi="Times New Roman" w:cs="Times New Roman"/>
              </w:rPr>
            </w:pPr>
          </w:p>
        </w:tc>
        <w:tc>
          <w:tcPr>
            <w:tcW w:w="3118" w:type="dxa"/>
            <w:vMerge w:val="restart"/>
          </w:tcPr>
          <w:p w:rsidR="00232FAD" w:rsidRPr="00BC388F" w:rsidRDefault="00232FAD" w:rsidP="00A423E2">
            <w:pPr>
              <w:rPr>
                <w:rFonts w:ascii="Times New Roman" w:hAnsi="Times New Roman" w:cs="Times New Roman"/>
              </w:rPr>
            </w:pPr>
          </w:p>
        </w:tc>
        <w:tc>
          <w:tcPr>
            <w:tcW w:w="3749" w:type="dxa"/>
          </w:tcPr>
          <w:p w:rsidR="00232FAD" w:rsidRPr="00BC388F" w:rsidRDefault="00232FAD" w:rsidP="00A423E2">
            <w:pPr>
              <w:rPr>
                <w:rFonts w:ascii="Times New Roman" w:hAnsi="Times New Roman" w:cs="Times New Roman"/>
              </w:rPr>
            </w:pPr>
          </w:p>
        </w:tc>
        <w:tc>
          <w:tcPr>
            <w:tcW w:w="2487" w:type="dxa"/>
          </w:tcPr>
          <w:p w:rsidR="00232FAD" w:rsidRPr="00BC388F" w:rsidRDefault="00232FAD" w:rsidP="00A423E2">
            <w:pPr>
              <w:rPr>
                <w:rFonts w:ascii="Times New Roman" w:hAnsi="Times New Roman" w:cs="Times New Roman"/>
              </w:rPr>
            </w:pPr>
          </w:p>
        </w:tc>
        <w:tc>
          <w:tcPr>
            <w:tcW w:w="3993" w:type="dxa"/>
          </w:tcPr>
          <w:p w:rsidR="00232FAD" w:rsidRPr="00BC388F" w:rsidRDefault="00232FAD" w:rsidP="00A423E2">
            <w:pPr>
              <w:rPr>
                <w:rFonts w:ascii="Times New Roman" w:hAnsi="Times New Roman" w:cs="Times New Roman"/>
              </w:rPr>
            </w:pPr>
          </w:p>
        </w:tc>
        <w:tc>
          <w:tcPr>
            <w:tcW w:w="2245" w:type="dxa"/>
          </w:tcPr>
          <w:p w:rsidR="00232FAD" w:rsidRPr="00BC388F" w:rsidRDefault="00232FAD" w:rsidP="00A423E2">
            <w:pPr>
              <w:rPr>
                <w:rFonts w:ascii="Times New Roman" w:hAnsi="Times New Roman" w:cs="Times New Roman"/>
              </w:rPr>
            </w:pPr>
          </w:p>
        </w:tc>
      </w:tr>
      <w:tr w:rsidR="00232FAD" w:rsidRPr="00BC388F" w:rsidTr="00A423E2">
        <w:tc>
          <w:tcPr>
            <w:tcW w:w="3118" w:type="dxa"/>
            <w:vMerge/>
          </w:tcPr>
          <w:p w:rsidR="00232FAD" w:rsidRPr="00BC388F" w:rsidRDefault="00232FAD" w:rsidP="00A423E2">
            <w:pPr>
              <w:rPr>
                <w:rFonts w:ascii="Times New Roman" w:hAnsi="Times New Roman" w:cs="Times New Roman"/>
              </w:rPr>
            </w:pPr>
          </w:p>
        </w:tc>
        <w:tc>
          <w:tcPr>
            <w:tcW w:w="3118" w:type="dxa"/>
            <w:vMerge/>
          </w:tcPr>
          <w:p w:rsidR="00232FAD" w:rsidRPr="00BC388F" w:rsidRDefault="00232FAD" w:rsidP="00A423E2">
            <w:pPr>
              <w:rPr>
                <w:rFonts w:ascii="Times New Roman" w:hAnsi="Times New Roman" w:cs="Times New Roman"/>
              </w:rPr>
            </w:pPr>
          </w:p>
        </w:tc>
        <w:tc>
          <w:tcPr>
            <w:tcW w:w="3749" w:type="dxa"/>
          </w:tcPr>
          <w:p w:rsidR="00232FAD" w:rsidRPr="00BC388F" w:rsidRDefault="00232FAD" w:rsidP="00A423E2">
            <w:pPr>
              <w:rPr>
                <w:rFonts w:ascii="Times New Roman" w:hAnsi="Times New Roman" w:cs="Times New Roman"/>
              </w:rPr>
            </w:pPr>
          </w:p>
        </w:tc>
        <w:tc>
          <w:tcPr>
            <w:tcW w:w="2487" w:type="dxa"/>
          </w:tcPr>
          <w:p w:rsidR="00232FAD" w:rsidRPr="00BC388F" w:rsidRDefault="00232FAD" w:rsidP="00A423E2">
            <w:pPr>
              <w:rPr>
                <w:rFonts w:ascii="Times New Roman" w:hAnsi="Times New Roman" w:cs="Times New Roman"/>
              </w:rPr>
            </w:pPr>
          </w:p>
        </w:tc>
        <w:tc>
          <w:tcPr>
            <w:tcW w:w="3993" w:type="dxa"/>
          </w:tcPr>
          <w:p w:rsidR="00232FAD" w:rsidRPr="00BC388F" w:rsidRDefault="00232FAD" w:rsidP="00A423E2">
            <w:pPr>
              <w:rPr>
                <w:rFonts w:ascii="Times New Roman" w:hAnsi="Times New Roman" w:cs="Times New Roman"/>
              </w:rPr>
            </w:pPr>
          </w:p>
        </w:tc>
        <w:tc>
          <w:tcPr>
            <w:tcW w:w="2245" w:type="dxa"/>
          </w:tcPr>
          <w:p w:rsidR="00232FAD" w:rsidRPr="00BC388F" w:rsidRDefault="00232FAD" w:rsidP="00A423E2">
            <w:pPr>
              <w:rPr>
                <w:rFonts w:ascii="Times New Roman" w:hAnsi="Times New Roman" w:cs="Times New Roman"/>
              </w:rPr>
            </w:pPr>
          </w:p>
        </w:tc>
      </w:tr>
    </w:tbl>
    <w:p w:rsidR="00E9766F" w:rsidRDefault="00E9766F" w:rsidP="00C12030">
      <w:pPr>
        <w:pStyle w:val="Heading2"/>
        <w:rPr>
          <w:rFonts w:ascii="Times New Roman" w:eastAsiaTheme="minorEastAsia" w:hAnsi="Times New Roman" w:cs="Times New Roman"/>
          <w:b w:val="0"/>
          <w:bCs w:val="0"/>
          <w:color w:val="auto"/>
          <w:sz w:val="24"/>
          <w:szCs w:val="24"/>
        </w:rPr>
      </w:pPr>
    </w:p>
    <w:p w:rsidR="00E9766F" w:rsidRDefault="00E9766F">
      <w:pPr>
        <w:rPr>
          <w:rFonts w:ascii="Times New Roman" w:hAnsi="Times New Roman" w:cs="Times New Roman"/>
        </w:rPr>
      </w:pPr>
      <w:r>
        <w:rPr>
          <w:rFonts w:ascii="Times New Roman" w:hAnsi="Times New Roman" w:cs="Times New Roman"/>
          <w:b/>
          <w:bCs/>
        </w:rPr>
        <w:br w:type="page"/>
      </w:r>
    </w:p>
    <w:p w:rsidR="00C12030" w:rsidRPr="00BC388F" w:rsidRDefault="008969B9" w:rsidP="00C12030">
      <w:pPr>
        <w:pStyle w:val="Heading2"/>
        <w:rPr>
          <w:rFonts w:ascii="Times New Roman" w:hAnsi="Times New Roman" w:cs="Times New Roman"/>
        </w:rPr>
      </w:pPr>
      <w:r w:rsidRPr="00BC388F">
        <w:rPr>
          <w:rFonts w:ascii="Times New Roman" w:hAnsi="Times New Roman" w:cs="Times New Roman"/>
        </w:rPr>
        <w:lastRenderedPageBreak/>
        <w:t>5</w:t>
      </w:r>
      <w:r w:rsidR="00C12030" w:rsidRPr="00BC388F">
        <w:rPr>
          <w:rFonts w:ascii="Times New Roman" w:hAnsi="Times New Roman" w:cs="Times New Roman"/>
        </w:rPr>
        <w:t>: Growth</w:t>
      </w:r>
    </w:p>
    <w:tbl>
      <w:tblPr>
        <w:tblStyle w:val="TableGrid"/>
        <w:tblW w:w="18701" w:type="dxa"/>
        <w:tblLook w:val="04A0"/>
      </w:tblPr>
      <w:tblGrid>
        <w:gridCol w:w="6138"/>
        <w:gridCol w:w="6911"/>
        <w:gridCol w:w="5652"/>
      </w:tblGrid>
      <w:tr w:rsidR="00E9766F" w:rsidRPr="00BC388F" w:rsidTr="00A423E2">
        <w:trPr>
          <w:trHeight w:val="664"/>
          <w:tblHeader/>
        </w:trPr>
        <w:tc>
          <w:tcPr>
            <w:tcW w:w="18701" w:type="dxa"/>
            <w:gridSpan w:val="3"/>
            <w:tcBorders>
              <w:top w:val="single" w:sz="8" w:space="0" w:color="000000" w:themeColor="text1"/>
            </w:tcBorders>
          </w:tcPr>
          <w:p w:rsidR="00E9766F" w:rsidRPr="00BC388F" w:rsidRDefault="00E9766F" w:rsidP="00E9766F">
            <w:pPr>
              <w:rPr>
                <w:rFonts w:ascii="Times New Roman" w:hAnsi="Times New Roman" w:cs="Times New Roman"/>
              </w:rPr>
            </w:pPr>
            <w:r w:rsidRPr="00BC388F">
              <w:rPr>
                <w:rFonts w:ascii="Times New Roman" w:hAnsi="Times New Roman" w:cs="Times New Roman"/>
              </w:rPr>
              <w:t xml:space="preserve">Goal </w:t>
            </w:r>
            <w:r>
              <w:rPr>
                <w:rFonts w:ascii="Times New Roman" w:hAnsi="Times New Roman" w:cs="Times New Roman"/>
              </w:rPr>
              <w:t>5</w:t>
            </w:r>
            <w:r w:rsidRPr="00BC388F">
              <w:rPr>
                <w:rFonts w:ascii="Times New Roman" w:hAnsi="Times New Roman" w:cs="Times New Roman"/>
              </w:rPr>
              <w:t xml:space="preserve"> (</w:t>
            </w:r>
            <w:r w:rsidRPr="00BC388F">
              <w:rPr>
                <w:rFonts w:ascii="Times New Roman" w:hAnsi="Times New Roman" w:cs="Times New Roman"/>
                <w:i/>
              </w:rPr>
              <w:t xml:space="preserve">State your </w:t>
            </w:r>
            <w:r>
              <w:rPr>
                <w:rFonts w:ascii="Times New Roman" w:hAnsi="Times New Roman" w:cs="Times New Roman"/>
                <w:i/>
              </w:rPr>
              <w:t>Growth</w:t>
            </w:r>
            <w:r w:rsidRPr="00BC388F">
              <w:rPr>
                <w:rFonts w:ascii="Times New Roman" w:hAnsi="Times New Roman" w:cs="Times New Roman"/>
                <w:i/>
              </w:rPr>
              <w:t xml:space="preserve"> goal):</w:t>
            </w:r>
          </w:p>
        </w:tc>
      </w:tr>
      <w:tr w:rsidR="00E9766F" w:rsidRPr="00BC388F" w:rsidTr="00A423E2">
        <w:tc>
          <w:tcPr>
            <w:tcW w:w="6138" w:type="dxa"/>
            <w:tcBorders>
              <w:top w:val="single" w:sz="24" w:space="0" w:color="000000" w:themeColor="text1"/>
            </w:tcBorders>
          </w:tcPr>
          <w:p w:rsidR="00E9766F" w:rsidRPr="00BC388F" w:rsidRDefault="00E9766F"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E9766F" w:rsidRPr="00BC388F" w:rsidRDefault="00382E9F" w:rsidP="00A423E2">
            <w:pPr>
              <w:numPr>
                <w:ilvl w:val="0"/>
                <w:numId w:val="1"/>
              </w:numPr>
              <w:spacing w:after="100" w:afterAutospacing="1"/>
              <w:rPr>
                <w:rFonts w:ascii="Times New Roman" w:eastAsia="Times New Roman" w:hAnsi="Times New Roman" w:cs="Times New Roman"/>
                <w:color w:val="333333"/>
                <w:sz w:val="22"/>
                <w:szCs w:val="22"/>
                <w:u w:val="single"/>
              </w:rPr>
            </w:pPr>
            <w:hyperlink r:id="rId58" w:tgtFrame="_blank" w:history="1">
              <w:r w:rsidR="00E9766F" w:rsidRPr="00BC388F">
                <w:rPr>
                  <w:rStyle w:val="Hyperlink"/>
                  <w:rFonts w:ascii="Times New Roman" w:eastAsia="Times New Roman" w:hAnsi="Times New Roman" w:cs="Times New Roman"/>
                  <w:sz w:val="22"/>
                  <w:szCs w:val="22"/>
                </w:rPr>
                <w:t>KCWP 1: Design and Deploy Standards</w:t>
              </w:r>
            </w:hyperlink>
          </w:p>
          <w:p w:rsidR="00E9766F"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59" w:tgtFrame="_blank" w:history="1">
              <w:r w:rsidR="00E9766F" w:rsidRPr="00BC388F">
                <w:rPr>
                  <w:rStyle w:val="Hyperlink"/>
                  <w:rFonts w:ascii="Times New Roman" w:eastAsia="Times New Roman" w:hAnsi="Times New Roman" w:cs="Times New Roman"/>
                  <w:sz w:val="22"/>
                  <w:szCs w:val="22"/>
                </w:rPr>
                <w:t>KCWP 2: Design and Deliver Instruction</w:t>
              </w:r>
            </w:hyperlink>
          </w:p>
          <w:p w:rsidR="00E9766F"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0" w:tgtFrame="_blank" w:history="1">
              <w:r w:rsidR="00E9766F" w:rsidRPr="00BC388F">
                <w:rPr>
                  <w:rStyle w:val="Hyperlink"/>
                  <w:rFonts w:ascii="Times New Roman" w:eastAsia="Times New Roman" w:hAnsi="Times New Roman" w:cs="Times New Roman"/>
                  <w:sz w:val="22"/>
                  <w:szCs w:val="22"/>
                </w:rPr>
                <w:t>KCWP 3: Design and Deliver Assessment Literacy</w:t>
              </w:r>
            </w:hyperlink>
          </w:p>
          <w:p w:rsidR="00E9766F"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1" w:tgtFrame="_blank" w:history="1">
              <w:r w:rsidR="00E9766F" w:rsidRPr="00BC388F">
                <w:rPr>
                  <w:rStyle w:val="Hyperlink"/>
                  <w:rFonts w:ascii="Times New Roman" w:eastAsia="Times New Roman" w:hAnsi="Times New Roman" w:cs="Times New Roman"/>
                  <w:sz w:val="22"/>
                  <w:szCs w:val="22"/>
                </w:rPr>
                <w:t>KCWP 4: Review, Analyze and Apply Data</w:t>
              </w:r>
            </w:hyperlink>
          </w:p>
          <w:p w:rsidR="00E9766F"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62" w:tgtFrame="_blank" w:history="1">
              <w:r w:rsidR="00E9766F" w:rsidRPr="00BC388F">
                <w:rPr>
                  <w:rStyle w:val="Hyperlink"/>
                  <w:rFonts w:ascii="Times New Roman" w:eastAsia="Times New Roman" w:hAnsi="Times New Roman" w:cs="Times New Roman"/>
                  <w:sz w:val="22"/>
                  <w:szCs w:val="22"/>
                </w:rPr>
                <w:t>KCWP 5: Design, Align and Deliver Support</w:t>
              </w:r>
            </w:hyperlink>
          </w:p>
          <w:p w:rsidR="00E9766F" w:rsidRPr="00BC388F" w:rsidRDefault="00382E9F" w:rsidP="00A423E2">
            <w:pPr>
              <w:numPr>
                <w:ilvl w:val="0"/>
                <w:numId w:val="1"/>
              </w:numPr>
              <w:spacing w:before="100" w:beforeAutospacing="1"/>
              <w:rPr>
                <w:rFonts w:ascii="Times New Roman" w:eastAsia="Times New Roman" w:hAnsi="Times New Roman" w:cs="Times New Roman"/>
                <w:color w:val="333333"/>
                <w:sz w:val="22"/>
                <w:szCs w:val="22"/>
              </w:rPr>
            </w:pPr>
            <w:hyperlink r:id="rId63" w:tgtFrame="_blank" w:history="1">
              <w:r w:rsidR="00E9766F" w:rsidRPr="00BC388F">
                <w:rPr>
                  <w:rStyle w:val="Hyperlink"/>
                  <w:rFonts w:ascii="Times New Roman" w:eastAsia="Times New Roman" w:hAnsi="Times New Roman" w:cs="Times New Roman"/>
                  <w:sz w:val="22"/>
                  <w:szCs w:val="22"/>
                </w:rPr>
                <w:t>KCWP 6: Establishing Learning Culture and Environment</w:t>
              </w:r>
            </w:hyperlink>
            <w:r w:rsidR="00E9766F" w:rsidRPr="00BC388F">
              <w:rPr>
                <w:rFonts w:ascii="Times New Roman" w:eastAsia="Times New Roman" w:hAnsi="Times New Roman" w:cs="Times New Roman"/>
                <w:color w:val="333333"/>
                <w:sz w:val="22"/>
                <w:szCs w:val="22"/>
              </w:rPr>
              <w:t> </w:t>
            </w:r>
          </w:p>
          <w:p w:rsidR="00E9766F" w:rsidRPr="00BC388F" w:rsidRDefault="00E9766F" w:rsidP="00A423E2">
            <w:pPr>
              <w:rPr>
                <w:rFonts w:ascii="Times New Roman" w:hAnsi="Times New Roman" w:cs="Times New Roman"/>
              </w:rPr>
            </w:pPr>
          </w:p>
        </w:tc>
        <w:tc>
          <w:tcPr>
            <w:tcW w:w="6911" w:type="dxa"/>
            <w:tcBorders>
              <w:top w:val="single" w:sz="24" w:space="0" w:color="000000" w:themeColor="text1"/>
            </w:tcBorders>
          </w:tcPr>
          <w:p w:rsidR="00E9766F" w:rsidRPr="00BC388F" w:rsidRDefault="00E9766F"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E9766F" w:rsidRPr="00BC388F" w:rsidRDefault="00382E9F" w:rsidP="00A423E2">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64" w:tgtFrame="_blank" w:history="1">
              <w:r w:rsidR="00E9766F" w:rsidRPr="00BC388F">
                <w:rPr>
                  <w:rStyle w:val="Hyperlink"/>
                  <w:rFonts w:ascii="Times New Roman" w:hAnsi="Times New Roman" w:cs="Times New Roman"/>
                  <w:color w:val="792189"/>
                  <w:sz w:val="22"/>
                  <w:szCs w:val="22"/>
                </w:rPr>
                <w:t>KCWP1: Design and Deploy Standards Classroom Activities</w:t>
              </w:r>
            </w:hyperlink>
          </w:p>
          <w:p w:rsidR="00E9766F"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5" w:tgtFrame="_blank" w:history="1">
              <w:r w:rsidR="00E9766F" w:rsidRPr="00BC388F">
                <w:rPr>
                  <w:rStyle w:val="Hyperlink"/>
                  <w:rFonts w:ascii="Times New Roman" w:hAnsi="Times New Roman" w:cs="Times New Roman"/>
                  <w:color w:val="792189"/>
                  <w:sz w:val="22"/>
                  <w:szCs w:val="22"/>
                </w:rPr>
                <w:t>KCWP2: Design and Deliver Instruction Classroom Activities</w:t>
              </w:r>
            </w:hyperlink>
          </w:p>
          <w:p w:rsidR="00E9766F"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6" w:tgtFrame="_blank" w:history="1">
              <w:r w:rsidR="00E9766F" w:rsidRPr="00BC388F">
                <w:rPr>
                  <w:rStyle w:val="Hyperlink"/>
                  <w:rFonts w:ascii="Times New Roman" w:hAnsi="Times New Roman" w:cs="Times New Roman"/>
                  <w:color w:val="792189"/>
                  <w:sz w:val="22"/>
                  <w:szCs w:val="22"/>
                </w:rPr>
                <w:t>KCWP3: Design and Deliver Assessment Literacy Classroom Activities</w:t>
              </w:r>
            </w:hyperlink>
          </w:p>
          <w:p w:rsidR="00E9766F"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7" w:tgtFrame="_blank" w:history="1">
              <w:r w:rsidR="00E9766F" w:rsidRPr="00BC388F">
                <w:rPr>
                  <w:rStyle w:val="Hyperlink"/>
                  <w:rFonts w:ascii="Times New Roman" w:hAnsi="Times New Roman" w:cs="Times New Roman"/>
                  <w:color w:val="792189"/>
                  <w:sz w:val="22"/>
                  <w:szCs w:val="22"/>
                </w:rPr>
                <w:t>KCWP4: Review, Analyze and Apply Data Classroom Activities</w:t>
              </w:r>
            </w:hyperlink>
          </w:p>
          <w:p w:rsidR="00E9766F"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68" w:tgtFrame="_blank" w:history="1">
              <w:r w:rsidR="00E9766F" w:rsidRPr="00BC388F">
                <w:rPr>
                  <w:rStyle w:val="Hyperlink"/>
                  <w:rFonts w:ascii="Times New Roman" w:hAnsi="Times New Roman" w:cs="Times New Roman"/>
                  <w:color w:val="792189"/>
                  <w:sz w:val="22"/>
                  <w:szCs w:val="22"/>
                </w:rPr>
                <w:t>KCWP5: Design, Align and Deliver Support Classroom Activities</w:t>
              </w:r>
            </w:hyperlink>
          </w:p>
          <w:p w:rsidR="00E9766F" w:rsidRPr="00BC388F" w:rsidRDefault="00382E9F" w:rsidP="00A423E2">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69" w:tgtFrame="_blank" w:history="1">
              <w:r w:rsidR="00E9766F"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E9766F" w:rsidRPr="00BC388F" w:rsidRDefault="00E9766F" w:rsidP="00A423E2">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E9766F" w:rsidRPr="00BC388F" w:rsidRDefault="00E9766F" w:rsidP="00A423E2">
            <w:pPr>
              <w:rPr>
                <w:rFonts w:ascii="Times New Roman" w:hAnsi="Times New Roman" w:cs="Times New Roman"/>
              </w:rPr>
            </w:pPr>
          </w:p>
        </w:tc>
      </w:tr>
    </w:tbl>
    <w:p w:rsidR="00E9766F" w:rsidRPr="00BC388F" w:rsidRDefault="00E9766F" w:rsidP="00E9766F">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E9766F" w:rsidRPr="00BC388F" w:rsidTr="00A423E2">
        <w:trPr>
          <w:tblHeader/>
        </w:trPr>
        <w:tc>
          <w:tcPr>
            <w:tcW w:w="3118" w:type="dxa"/>
            <w:shd w:val="clear" w:color="auto" w:fill="BFBFBF" w:themeFill="background1" w:themeFillShade="BF"/>
          </w:tcPr>
          <w:p w:rsidR="00E9766F" w:rsidRPr="00BC388F" w:rsidRDefault="00E9766F" w:rsidP="00A423E2">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E9766F" w:rsidRPr="00BC388F" w:rsidRDefault="00E9766F" w:rsidP="00A423E2">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E9766F" w:rsidRPr="00BC388F" w:rsidRDefault="00E9766F" w:rsidP="00A423E2">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E9766F" w:rsidRPr="00BC388F" w:rsidRDefault="00E9766F" w:rsidP="00A423E2">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E9766F" w:rsidRPr="00BC388F" w:rsidRDefault="00E9766F" w:rsidP="00A423E2">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E9766F" w:rsidRPr="00BC388F" w:rsidRDefault="00E9766F" w:rsidP="00A423E2">
            <w:pPr>
              <w:jc w:val="center"/>
              <w:rPr>
                <w:rFonts w:ascii="Times New Roman" w:hAnsi="Times New Roman" w:cs="Times New Roman"/>
                <w:b/>
              </w:rPr>
            </w:pPr>
            <w:r w:rsidRPr="00BC388F">
              <w:rPr>
                <w:rFonts w:ascii="Times New Roman" w:hAnsi="Times New Roman" w:cs="Times New Roman"/>
                <w:b/>
              </w:rPr>
              <w:t>Funding</w:t>
            </w:r>
          </w:p>
        </w:tc>
      </w:tr>
      <w:tr w:rsidR="00E9766F" w:rsidRPr="00BC388F" w:rsidTr="00A423E2">
        <w:tc>
          <w:tcPr>
            <w:tcW w:w="3118" w:type="dxa"/>
            <w:vMerge w:val="restart"/>
          </w:tcPr>
          <w:p w:rsidR="00E9766F" w:rsidRPr="00BC388F" w:rsidRDefault="00E9766F" w:rsidP="00A423E2">
            <w:pPr>
              <w:rPr>
                <w:rFonts w:ascii="Times New Roman" w:hAnsi="Times New Roman" w:cs="Times New Roman"/>
              </w:rPr>
            </w:pPr>
            <w:r>
              <w:rPr>
                <w:rFonts w:ascii="Times New Roman" w:hAnsi="Times New Roman" w:cs="Times New Roman"/>
              </w:rPr>
              <w:t>Objective 1</w:t>
            </w:r>
          </w:p>
        </w:tc>
        <w:tc>
          <w:tcPr>
            <w:tcW w:w="3118" w:type="dxa"/>
            <w:vMerge w:val="restart"/>
          </w:tcPr>
          <w:p w:rsidR="00E9766F" w:rsidRPr="00BC388F" w:rsidRDefault="00E9766F" w:rsidP="00A423E2">
            <w:pPr>
              <w:rPr>
                <w:rFonts w:ascii="Times New Roman" w:hAnsi="Times New Roman" w:cs="Times New Roman"/>
              </w:rPr>
            </w:pPr>
          </w:p>
        </w:tc>
        <w:tc>
          <w:tcPr>
            <w:tcW w:w="3749" w:type="dxa"/>
          </w:tcPr>
          <w:p w:rsidR="00E9766F" w:rsidRPr="00BC388F" w:rsidRDefault="00E9766F" w:rsidP="00A423E2">
            <w:pPr>
              <w:rPr>
                <w:rFonts w:ascii="Times New Roman" w:hAnsi="Times New Roman" w:cs="Times New Roman"/>
              </w:rPr>
            </w:pPr>
          </w:p>
        </w:tc>
        <w:tc>
          <w:tcPr>
            <w:tcW w:w="2487" w:type="dxa"/>
          </w:tcPr>
          <w:p w:rsidR="00E9766F" w:rsidRPr="00BC388F" w:rsidRDefault="00E9766F" w:rsidP="00A423E2">
            <w:pPr>
              <w:rPr>
                <w:rFonts w:ascii="Times New Roman" w:hAnsi="Times New Roman" w:cs="Times New Roman"/>
              </w:rPr>
            </w:pPr>
          </w:p>
        </w:tc>
        <w:tc>
          <w:tcPr>
            <w:tcW w:w="3993" w:type="dxa"/>
          </w:tcPr>
          <w:p w:rsidR="00E9766F" w:rsidRPr="00BC388F" w:rsidRDefault="00E9766F" w:rsidP="00A423E2">
            <w:pPr>
              <w:rPr>
                <w:rFonts w:ascii="Times New Roman" w:hAnsi="Times New Roman" w:cs="Times New Roman"/>
              </w:rPr>
            </w:pPr>
          </w:p>
        </w:tc>
        <w:tc>
          <w:tcPr>
            <w:tcW w:w="2245" w:type="dxa"/>
          </w:tcPr>
          <w:p w:rsidR="00E9766F" w:rsidRPr="00BC388F" w:rsidRDefault="00E9766F" w:rsidP="00A423E2">
            <w:pPr>
              <w:rPr>
                <w:rFonts w:ascii="Times New Roman" w:hAnsi="Times New Roman" w:cs="Times New Roman"/>
              </w:rPr>
            </w:pPr>
          </w:p>
        </w:tc>
      </w:tr>
      <w:tr w:rsidR="00E9766F" w:rsidRPr="00BC388F" w:rsidTr="00A423E2">
        <w:tc>
          <w:tcPr>
            <w:tcW w:w="3118" w:type="dxa"/>
            <w:vMerge/>
          </w:tcPr>
          <w:p w:rsidR="00E9766F" w:rsidRPr="00BC388F" w:rsidRDefault="00E9766F" w:rsidP="00A423E2">
            <w:pPr>
              <w:rPr>
                <w:rFonts w:ascii="Times New Roman" w:hAnsi="Times New Roman" w:cs="Times New Roman"/>
              </w:rPr>
            </w:pPr>
          </w:p>
        </w:tc>
        <w:tc>
          <w:tcPr>
            <w:tcW w:w="3118" w:type="dxa"/>
            <w:vMerge/>
          </w:tcPr>
          <w:p w:rsidR="00E9766F" w:rsidRPr="00BC388F" w:rsidRDefault="00E9766F" w:rsidP="00A423E2">
            <w:pPr>
              <w:rPr>
                <w:rFonts w:ascii="Times New Roman" w:hAnsi="Times New Roman" w:cs="Times New Roman"/>
              </w:rPr>
            </w:pPr>
          </w:p>
        </w:tc>
        <w:tc>
          <w:tcPr>
            <w:tcW w:w="3749" w:type="dxa"/>
          </w:tcPr>
          <w:p w:rsidR="00E9766F" w:rsidRPr="00BC388F" w:rsidRDefault="00E9766F" w:rsidP="00A423E2">
            <w:pPr>
              <w:rPr>
                <w:rFonts w:ascii="Times New Roman" w:hAnsi="Times New Roman" w:cs="Times New Roman"/>
              </w:rPr>
            </w:pPr>
          </w:p>
        </w:tc>
        <w:tc>
          <w:tcPr>
            <w:tcW w:w="2487" w:type="dxa"/>
          </w:tcPr>
          <w:p w:rsidR="00E9766F" w:rsidRPr="00BC388F" w:rsidRDefault="00E9766F" w:rsidP="00A423E2">
            <w:pPr>
              <w:rPr>
                <w:rFonts w:ascii="Times New Roman" w:hAnsi="Times New Roman" w:cs="Times New Roman"/>
              </w:rPr>
            </w:pPr>
          </w:p>
        </w:tc>
        <w:tc>
          <w:tcPr>
            <w:tcW w:w="3993" w:type="dxa"/>
          </w:tcPr>
          <w:p w:rsidR="00E9766F" w:rsidRPr="00BC388F" w:rsidRDefault="00E9766F" w:rsidP="00A423E2">
            <w:pPr>
              <w:rPr>
                <w:rFonts w:ascii="Times New Roman" w:hAnsi="Times New Roman" w:cs="Times New Roman"/>
              </w:rPr>
            </w:pPr>
          </w:p>
        </w:tc>
        <w:tc>
          <w:tcPr>
            <w:tcW w:w="2245" w:type="dxa"/>
          </w:tcPr>
          <w:p w:rsidR="00E9766F" w:rsidRPr="00BC388F" w:rsidRDefault="00E9766F" w:rsidP="00A423E2">
            <w:pPr>
              <w:rPr>
                <w:rFonts w:ascii="Times New Roman" w:hAnsi="Times New Roman" w:cs="Times New Roman"/>
              </w:rPr>
            </w:pPr>
          </w:p>
        </w:tc>
      </w:tr>
      <w:tr w:rsidR="00E9766F" w:rsidRPr="00BC388F" w:rsidTr="00A423E2">
        <w:tc>
          <w:tcPr>
            <w:tcW w:w="3118" w:type="dxa"/>
            <w:vMerge/>
          </w:tcPr>
          <w:p w:rsidR="00E9766F" w:rsidRPr="00BC388F" w:rsidRDefault="00E9766F" w:rsidP="00A423E2">
            <w:pPr>
              <w:rPr>
                <w:rFonts w:ascii="Times New Roman" w:hAnsi="Times New Roman" w:cs="Times New Roman"/>
              </w:rPr>
            </w:pPr>
          </w:p>
        </w:tc>
        <w:tc>
          <w:tcPr>
            <w:tcW w:w="3118" w:type="dxa"/>
            <w:vMerge w:val="restart"/>
          </w:tcPr>
          <w:p w:rsidR="00E9766F" w:rsidRPr="00BC388F" w:rsidRDefault="00E9766F" w:rsidP="00A423E2">
            <w:pPr>
              <w:rPr>
                <w:rFonts w:ascii="Times New Roman" w:hAnsi="Times New Roman" w:cs="Times New Roman"/>
              </w:rPr>
            </w:pPr>
          </w:p>
        </w:tc>
        <w:tc>
          <w:tcPr>
            <w:tcW w:w="3749" w:type="dxa"/>
          </w:tcPr>
          <w:p w:rsidR="00E9766F" w:rsidRPr="00BC388F" w:rsidRDefault="00E9766F" w:rsidP="00A423E2">
            <w:pPr>
              <w:rPr>
                <w:rFonts w:ascii="Times New Roman" w:hAnsi="Times New Roman" w:cs="Times New Roman"/>
              </w:rPr>
            </w:pPr>
          </w:p>
        </w:tc>
        <w:tc>
          <w:tcPr>
            <w:tcW w:w="2487" w:type="dxa"/>
          </w:tcPr>
          <w:p w:rsidR="00E9766F" w:rsidRPr="00BC388F" w:rsidRDefault="00E9766F" w:rsidP="00A423E2">
            <w:pPr>
              <w:rPr>
                <w:rFonts w:ascii="Times New Roman" w:hAnsi="Times New Roman" w:cs="Times New Roman"/>
              </w:rPr>
            </w:pPr>
          </w:p>
        </w:tc>
        <w:tc>
          <w:tcPr>
            <w:tcW w:w="3993" w:type="dxa"/>
          </w:tcPr>
          <w:p w:rsidR="00E9766F" w:rsidRPr="00BC388F" w:rsidRDefault="00E9766F" w:rsidP="00A423E2">
            <w:pPr>
              <w:rPr>
                <w:rFonts w:ascii="Times New Roman" w:hAnsi="Times New Roman" w:cs="Times New Roman"/>
              </w:rPr>
            </w:pPr>
          </w:p>
        </w:tc>
        <w:tc>
          <w:tcPr>
            <w:tcW w:w="2245" w:type="dxa"/>
          </w:tcPr>
          <w:p w:rsidR="00E9766F" w:rsidRPr="00BC388F" w:rsidRDefault="00E9766F" w:rsidP="00A423E2">
            <w:pPr>
              <w:rPr>
                <w:rFonts w:ascii="Times New Roman" w:hAnsi="Times New Roman" w:cs="Times New Roman"/>
              </w:rPr>
            </w:pPr>
          </w:p>
        </w:tc>
      </w:tr>
      <w:tr w:rsidR="00E9766F" w:rsidRPr="00BC388F" w:rsidTr="00A423E2">
        <w:tc>
          <w:tcPr>
            <w:tcW w:w="3118" w:type="dxa"/>
            <w:vMerge/>
          </w:tcPr>
          <w:p w:rsidR="00E9766F" w:rsidRPr="00BC388F" w:rsidRDefault="00E9766F" w:rsidP="00A423E2">
            <w:pPr>
              <w:rPr>
                <w:rFonts w:ascii="Times New Roman" w:hAnsi="Times New Roman" w:cs="Times New Roman"/>
              </w:rPr>
            </w:pPr>
          </w:p>
        </w:tc>
        <w:tc>
          <w:tcPr>
            <w:tcW w:w="3118" w:type="dxa"/>
            <w:vMerge/>
          </w:tcPr>
          <w:p w:rsidR="00E9766F" w:rsidRPr="00BC388F" w:rsidRDefault="00E9766F" w:rsidP="00A423E2">
            <w:pPr>
              <w:rPr>
                <w:rFonts w:ascii="Times New Roman" w:hAnsi="Times New Roman" w:cs="Times New Roman"/>
              </w:rPr>
            </w:pPr>
          </w:p>
        </w:tc>
        <w:tc>
          <w:tcPr>
            <w:tcW w:w="3749" w:type="dxa"/>
          </w:tcPr>
          <w:p w:rsidR="00E9766F" w:rsidRPr="00BC388F" w:rsidRDefault="00E9766F" w:rsidP="00A423E2">
            <w:pPr>
              <w:rPr>
                <w:rFonts w:ascii="Times New Roman" w:hAnsi="Times New Roman" w:cs="Times New Roman"/>
              </w:rPr>
            </w:pPr>
          </w:p>
        </w:tc>
        <w:tc>
          <w:tcPr>
            <w:tcW w:w="2487" w:type="dxa"/>
          </w:tcPr>
          <w:p w:rsidR="00E9766F" w:rsidRPr="00BC388F" w:rsidRDefault="00E9766F" w:rsidP="00A423E2">
            <w:pPr>
              <w:rPr>
                <w:rFonts w:ascii="Times New Roman" w:hAnsi="Times New Roman" w:cs="Times New Roman"/>
              </w:rPr>
            </w:pPr>
          </w:p>
        </w:tc>
        <w:tc>
          <w:tcPr>
            <w:tcW w:w="3993" w:type="dxa"/>
          </w:tcPr>
          <w:p w:rsidR="00E9766F" w:rsidRPr="00BC388F" w:rsidRDefault="00E9766F" w:rsidP="00A423E2">
            <w:pPr>
              <w:rPr>
                <w:rFonts w:ascii="Times New Roman" w:hAnsi="Times New Roman" w:cs="Times New Roman"/>
              </w:rPr>
            </w:pPr>
          </w:p>
        </w:tc>
        <w:tc>
          <w:tcPr>
            <w:tcW w:w="2245" w:type="dxa"/>
          </w:tcPr>
          <w:p w:rsidR="00E9766F" w:rsidRPr="00BC388F" w:rsidRDefault="00E9766F" w:rsidP="00A423E2">
            <w:pPr>
              <w:rPr>
                <w:rFonts w:ascii="Times New Roman" w:hAnsi="Times New Roman" w:cs="Times New Roman"/>
              </w:rPr>
            </w:pPr>
          </w:p>
        </w:tc>
      </w:tr>
      <w:tr w:rsidR="00E9766F" w:rsidRPr="00BC388F" w:rsidTr="00A423E2">
        <w:tc>
          <w:tcPr>
            <w:tcW w:w="3118" w:type="dxa"/>
            <w:vMerge/>
          </w:tcPr>
          <w:p w:rsidR="00E9766F" w:rsidRPr="00BC388F" w:rsidRDefault="00E9766F" w:rsidP="00A423E2">
            <w:pPr>
              <w:rPr>
                <w:rFonts w:ascii="Times New Roman" w:hAnsi="Times New Roman" w:cs="Times New Roman"/>
              </w:rPr>
            </w:pPr>
          </w:p>
        </w:tc>
        <w:tc>
          <w:tcPr>
            <w:tcW w:w="3118" w:type="dxa"/>
            <w:vMerge w:val="restart"/>
          </w:tcPr>
          <w:p w:rsidR="00E9766F" w:rsidRPr="00BC388F" w:rsidRDefault="00E9766F" w:rsidP="00A423E2">
            <w:pPr>
              <w:rPr>
                <w:rFonts w:ascii="Times New Roman" w:hAnsi="Times New Roman" w:cs="Times New Roman"/>
              </w:rPr>
            </w:pPr>
          </w:p>
        </w:tc>
        <w:tc>
          <w:tcPr>
            <w:tcW w:w="3749" w:type="dxa"/>
          </w:tcPr>
          <w:p w:rsidR="00E9766F" w:rsidRPr="00BC388F" w:rsidRDefault="00E9766F" w:rsidP="00A423E2">
            <w:pPr>
              <w:rPr>
                <w:rFonts w:ascii="Times New Roman" w:hAnsi="Times New Roman" w:cs="Times New Roman"/>
              </w:rPr>
            </w:pPr>
          </w:p>
        </w:tc>
        <w:tc>
          <w:tcPr>
            <w:tcW w:w="2487" w:type="dxa"/>
          </w:tcPr>
          <w:p w:rsidR="00E9766F" w:rsidRPr="00BC388F" w:rsidRDefault="00E9766F" w:rsidP="00A423E2">
            <w:pPr>
              <w:rPr>
                <w:rFonts w:ascii="Times New Roman" w:hAnsi="Times New Roman" w:cs="Times New Roman"/>
              </w:rPr>
            </w:pPr>
          </w:p>
        </w:tc>
        <w:tc>
          <w:tcPr>
            <w:tcW w:w="3993" w:type="dxa"/>
          </w:tcPr>
          <w:p w:rsidR="00E9766F" w:rsidRPr="00BC388F" w:rsidRDefault="00E9766F" w:rsidP="00A423E2">
            <w:pPr>
              <w:rPr>
                <w:rFonts w:ascii="Times New Roman" w:hAnsi="Times New Roman" w:cs="Times New Roman"/>
              </w:rPr>
            </w:pPr>
          </w:p>
        </w:tc>
        <w:tc>
          <w:tcPr>
            <w:tcW w:w="2245" w:type="dxa"/>
          </w:tcPr>
          <w:p w:rsidR="00E9766F" w:rsidRPr="00BC388F" w:rsidRDefault="00E9766F" w:rsidP="00A423E2">
            <w:pPr>
              <w:rPr>
                <w:rFonts w:ascii="Times New Roman" w:hAnsi="Times New Roman" w:cs="Times New Roman"/>
              </w:rPr>
            </w:pPr>
          </w:p>
        </w:tc>
      </w:tr>
      <w:tr w:rsidR="00E9766F" w:rsidRPr="00BC388F" w:rsidTr="00A423E2">
        <w:tc>
          <w:tcPr>
            <w:tcW w:w="3118" w:type="dxa"/>
            <w:vMerge/>
          </w:tcPr>
          <w:p w:rsidR="00E9766F" w:rsidRPr="00BC388F" w:rsidRDefault="00E9766F" w:rsidP="00A423E2">
            <w:pPr>
              <w:rPr>
                <w:rFonts w:ascii="Times New Roman" w:hAnsi="Times New Roman" w:cs="Times New Roman"/>
              </w:rPr>
            </w:pPr>
          </w:p>
        </w:tc>
        <w:tc>
          <w:tcPr>
            <w:tcW w:w="3118" w:type="dxa"/>
            <w:vMerge/>
          </w:tcPr>
          <w:p w:rsidR="00E9766F" w:rsidRPr="00BC388F" w:rsidRDefault="00E9766F" w:rsidP="00A423E2">
            <w:pPr>
              <w:rPr>
                <w:rFonts w:ascii="Times New Roman" w:hAnsi="Times New Roman" w:cs="Times New Roman"/>
              </w:rPr>
            </w:pPr>
          </w:p>
        </w:tc>
        <w:tc>
          <w:tcPr>
            <w:tcW w:w="3749" w:type="dxa"/>
          </w:tcPr>
          <w:p w:rsidR="00E9766F" w:rsidRPr="00BC388F" w:rsidRDefault="00E9766F" w:rsidP="00A423E2">
            <w:pPr>
              <w:rPr>
                <w:rFonts w:ascii="Times New Roman" w:hAnsi="Times New Roman" w:cs="Times New Roman"/>
              </w:rPr>
            </w:pPr>
          </w:p>
        </w:tc>
        <w:tc>
          <w:tcPr>
            <w:tcW w:w="2487" w:type="dxa"/>
          </w:tcPr>
          <w:p w:rsidR="00E9766F" w:rsidRPr="00BC388F" w:rsidRDefault="00E9766F" w:rsidP="00A423E2">
            <w:pPr>
              <w:rPr>
                <w:rFonts w:ascii="Times New Roman" w:hAnsi="Times New Roman" w:cs="Times New Roman"/>
              </w:rPr>
            </w:pPr>
          </w:p>
        </w:tc>
        <w:tc>
          <w:tcPr>
            <w:tcW w:w="3993" w:type="dxa"/>
          </w:tcPr>
          <w:p w:rsidR="00E9766F" w:rsidRPr="00BC388F" w:rsidRDefault="00E9766F" w:rsidP="00A423E2">
            <w:pPr>
              <w:rPr>
                <w:rFonts w:ascii="Times New Roman" w:hAnsi="Times New Roman" w:cs="Times New Roman"/>
              </w:rPr>
            </w:pPr>
          </w:p>
        </w:tc>
        <w:tc>
          <w:tcPr>
            <w:tcW w:w="2245" w:type="dxa"/>
          </w:tcPr>
          <w:p w:rsidR="00E9766F" w:rsidRPr="00BC388F" w:rsidRDefault="00E9766F" w:rsidP="00A423E2">
            <w:pPr>
              <w:rPr>
                <w:rFonts w:ascii="Times New Roman" w:hAnsi="Times New Roman" w:cs="Times New Roman"/>
              </w:rPr>
            </w:pPr>
          </w:p>
        </w:tc>
      </w:tr>
      <w:tr w:rsidR="00E9766F" w:rsidRPr="00BC388F" w:rsidTr="00A423E2">
        <w:tc>
          <w:tcPr>
            <w:tcW w:w="3118" w:type="dxa"/>
            <w:vMerge w:val="restart"/>
          </w:tcPr>
          <w:p w:rsidR="00E9766F" w:rsidRPr="00BC388F" w:rsidRDefault="00E9766F" w:rsidP="00A423E2">
            <w:pPr>
              <w:rPr>
                <w:rFonts w:ascii="Times New Roman" w:hAnsi="Times New Roman" w:cs="Times New Roman"/>
              </w:rPr>
            </w:pPr>
            <w:r>
              <w:rPr>
                <w:rFonts w:ascii="Times New Roman" w:hAnsi="Times New Roman" w:cs="Times New Roman"/>
              </w:rPr>
              <w:t>Objective 2</w:t>
            </w:r>
          </w:p>
        </w:tc>
        <w:tc>
          <w:tcPr>
            <w:tcW w:w="3118" w:type="dxa"/>
            <w:vMerge w:val="restart"/>
          </w:tcPr>
          <w:p w:rsidR="00E9766F" w:rsidRPr="00BC388F" w:rsidRDefault="00E9766F" w:rsidP="00A423E2">
            <w:pPr>
              <w:rPr>
                <w:rFonts w:ascii="Times New Roman" w:hAnsi="Times New Roman" w:cs="Times New Roman"/>
              </w:rPr>
            </w:pPr>
          </w:p>
        </w:tc>
        <w:tc>
          <w:tcPr>
            <w:tcW w:w="3749" w:type="dxa"/>
          </w:tcPr>
          <w:p w:rsidR="00E9766F" w:rsidRPr="00BC388F" w:rsidRDefault="00E9766F" w:rsidP="00A423E2">
            <w:pPr>
              <w:rPr>
                <w:rFonts w:ascii="Times New Roman" w:hAnsi="Times New Roman" w:cs="Times New Roman"/>
              </w:rPr>
            </w:pPr>
          </w:p>
        </w:tc>
        <w:tc>
          <w:tcPr>
            <w:tcW w:w="2487" w:type="dxa"/>
          </w:tcPr>
          <w:p w:rsidR="00E9766F" w:rsidRPr="00BC388F" w:rsidRDefault="00E9766F" w:rsidP="00A423E2">
            <w:pPr>
              <w:rPr>
                <w:rFonts w:ascii="Times New Roman" w:hAnsi="Times New Roman" w:cs="Times New Roman"/>
              </w:rPr>
            </w:pPr>
          </w:p>
        </w:tc>
        <w:tc>
          <w:tcPr>
            <w:tcW w:w="3993" w:type="dxa"/>
          </w:tcPr>
          <w:p w:rsidR="00E9766F" w:rsidRPr="00BC388F" w:rsidRDefault="00E9766F" w:rsidP="00A423E2">
            <w:pPr>
              <w:rPr>
                <w:rFonts w:ascii="Times New Roman" w:hAnsi="Times New Roman" w:cs="Times New Roman"/>
              </w:rPr>
            </w:pPr>
          </w:p>
        </w:tc>
        <w:tc>
          <w:tcPr>
            <w:tcW w:w="2245" w:type="dxa"/>
          </w:tcPr>
          <w:p w:rsidR="00E9766F" w:rsidRPr="00BC388F" w:rsidRDefault="00E9766F" w:rsidP="00A423E2">
            <w:pPr>
              <w:rPr>
                <w:rFonts w:ascii="Times New Roman" w:hAnsi="Times New Roman" w:cs="Times New Roman"/>
              </w:rPr>
            </w:pPr>
          </w:p>
        </w:tc>
      </w:tr>
      <w:tr w:rsidR="00E9766F" w:rsidRPr="00BC388F" w:rsidTr="00A423E2">
        <w:tc>
          <w:tcPr>
            <w:tcW w:w="3118" w:type="dxa"/>
            <w:vMerge/>
          </w:tcPr>
          <w:p w:rsidR="00E9766F" w:rsidRPr="00BC388F" w:rsidRDefault="00E9766F" w:rsidP="00A423E2">
            <w:pPr>
              <w:rPr>
                <w:rFonts w:ascii="Times New Roman" w:hAnsi="Times New Roman" w:cs="Times New Roman"/>
              </w:rPr>
            </w:pPr>
          </w:p>
        </w:tc>
        <w:tc>
          <w:tcPr>
            <w:tcW w:w="3118" w:type="dxa"/>
            <w:vMerge/>
          </w:tcPr>
          <w:p w:rsidR="00E9766F" w:rsidRPr="00BC388F" w:rsidRDefault="00E9766F" w:rsidP="00A423E2">
            <w:pPr>
              <w:rPr>
                <w:rFonts w:ascii="Times New Roman" w:hAnsi="Times New Roman" w:cs="Times New Roman"/>
              </w:rPr>
            </w:pPr>
          </w:p>
        </w:tc>
        <w:tc>
          <w:tcPr>
            <w:tcW w:w="3749" w:type="dxa"/>
          </w:tcPr>
          <w:p w:rsidR="00E9766F" w:rsidRPr="00BC388F" w:rsidRDefault="00E9766F" w:rsidP="00A423E2">
            <w:pPr>
              <w:rPr>
                <w:rFonts w:ascii="Times New Roman" w:hAnsi="Times New Roman" w:cs="Times New Roman"/>
              </w:rPr>
            </w:pPr>
          </w:p>
        </w:tc>
        <w:tc>
          <w:tcPr>
            <w:tcW w:w="2487" w:type="dxa"/>
          </w:tcPr>
          <w:p w:rsidR="00E9766F" w:rsidRPr="00BC388F" w:rsidRDefault="00E9766F" w:rsidP="00A423E2">
            <w:pPr>
              <w:rPr>
                <w:rFonts w:ascii="Times New Roman" w:hAnsi="Times New Roman" w:cs="Times New Roman"/>
              </w:rPr>
            </w:pPr>
          </w:p>
        </w:tc>
        <w:tc>
          <w:tcPr>
            <w:tcW w:w="3993" w:type="dxa"/>
          </w:tcPr>
          <w:p w:rsidR="00E9766F" w:rsidRPr="00BC388F" w:rsidRDefault="00E9766F" w:rsidP="00A423E2">
            <w:pPr>
              <w:rPr>
                <w:rFonts w:ascii="Times New Roman" w:hAnsi="Times New Roman" w:cs="Times New Roman"/>
              </w:rPr>
            </w:pPr>
          </w:p>
        </w:tc>
        <w:tc>
          <w:tcPr>
            <w:tcW w:w="2245" w:type="dxa"/>
          </w:tcPr>
          <w:p w:rsidR="00E9766F" w:rsidRPr="00BC388F" w:rsidRDefault="00E9766F" w:rsidP="00A423E2">
            <w:pPr>
              <w:rPr>
                <w:rFonts w:ascii="Times New Roman" w:hAnsi="Times New Roman" w:cs="Times New Roman"/>
              </w:rPr>
            </w:pPr>
          </w:p>
        </w:tc>
      </w:tr>
      <w:tr w:rsidR="00E9766F" w:rsidRPr="00BC388F" w:rsidTr="00A423E2">
        <w:tc>
          <w:tcPr>
            <w:tcW w:w="3118" w:type="dxa"/>
            <w:vMerge/>
          </w:tcPr>
          <w:p w:rsidR="00E9766F" w:rsidRPr="00BC388F" w:rsidRDefault="00E9766F" w:rsidP="00A423E2">
            <w:pPr>
              <w:rPr>
                <w:rFonts w:ascii="Times New Roman" w:hAnsi="Times New Roman" w:cs="Times New Roman"/>
              </w:rPr>
            </w:pPr>
          </w:p>
        </w:tc>
        <w:tc>
          <w:tcPr>
            <w:tcW w:w="3118" w:type="dxa"/>
            <w:vMerge w:val="restart"/>
          </w:tcPr>
          <w:p w:rsidR="00E9766F" w:rsidRPr="00BC388F" w:rsidRDefault="00E9766F" w:rsidP="00A423E2">
            <w:pPr>
              <w:rPr>
                <w:rFonts w:ascii="Times New Roman" w:hAnsi="Times New Roman" w:cs="Times New Roman"/>
              </w:rPr>
            </w:pPr>
          </w:p>
        </w:tc>
        <w:tc>
          <w:tcPr>
            <w:tcW w:w="3749" w:type="dxa"/>
          </w:tcPr>
          <w:p w:rsidR="00E9766F" w:rsidRPr="00BC388F" w:rsidRDefault="00E9766F" w:rsidP="00A423E2">
            <w:pPr>
              <w:rPr>
                <w:rFonts w:ascii="Times New Roman" w:hAnsi="Times New Roman" w:cs="Times New Roman"/>
              </w:rPr>
            </w:pPr>
          </w:p>
        </w:tc>
        <w:tc>
          <w:tcPr>
            <w:tcW w:w="2487" w:type="dxa"/>
          </w:tcPr>
          <w:p w:rsidR="00E9766F" w:rsidRPr="00BC388F" w:rsidRDefault="00E9766F" w:rsidP="00A423E2">
            <w:pPr>
              <w:rPr>
                <w:rFonts w:ascii="Times New Roman" w:hAnsi="Times New Roman" w:cs="Times New Roman"/>
              </w:rPr>
            </w:pPr>
          </w:p>
        </w:tc>
        <w:tc>
          <w:tcPr>
            <w:tcW w:w="3993" w:type="dxa"/>
          </w:tcPr>
          <w:p w:rsidR="00E9766F" w:rsidRPr="00BC388F" w:rsidRDefault="00E9766F" w:rsidP="00A423E2">
            <w:pPr>
              <w:rPr>
                <w:rFonts w:ascii="Times New Roman" w:hAnsi="Times New Roman" w:cs="Times New Roman"/>
              </w:rPr>
            </w:pPr>
          </w:p>
        </w:tc>
        <w:tc>
          <w:tcPr>
            <w:tcW w:w="2245" w:type="dxa"/>
          </w:tcPr>
          <w:p w:rsidR="00E9766F" w:rsidRPr="00BC388F" w:rsidRDefault="00E9766F" w:rsidP="00A423E2">
            <w:pPr>
              <w:rPr>
                <w:rFonts w:ascii="Times New Roman" w:hAnsi="Times New Roman" w:cs="Times New Roman"/>
              </w:rPr>
            </w:pPr>
          </w:p>
        </w:tc>
      </w:tr>
      <w:tr w:rsidR="00E9766F" w:rsidRPr="00BC388F" w:rsidTr="00A423E2">
        <w:tc>
          <w:tcPr>
            <w:tcW w:w="3118" w:type="dxa"/>
            <w:vMerge/>
          </w:tcPr>
          <w:p w:rsidR="00E9766F" w:rsidRPr="00BC388F" w:rsidRDefault="00E9766F" w:rsidP="00A423E2">
            <w:pPr>
              <w:rPr>
                <w:rFonts w:ascii="Times New Roman" w:hAnsi="Times New Roman" w:cs="Times New Roman"/>
              </w:rPr>
            </w:pPr>
          </w:p>
        </w:tc>
        <w:tc>
          <w:tcPr>
            <w:tcW w:w="3118" w:type="dxa"/>
            <w:vMerge/>
          </w:tcPr>
          <w:p w:rsidR="00E9766F" w:rsidRPr="00BC388F" w:rsidRDefault="00E9766F" w:rsidP="00A423E2">
            <w:pPr>
              <w:rPr>
                <w:rFonts w:ascii="Times New Roman" w:hAnsi="Times New Roman" w:cs="Times New Roman"/>
              </w:rPr>
            </w:pPr>
          </w:p>
        </w:tc>
        <w:tc>
          <w:tcPr>
            <w:tcW w:w="3749" w:type="dxa"/>
          </w:tcPr>
          <w:p w:rsidR="00E9766F" w:rsidRPr="00BC388F" w:rsidRDefault="00E9766F" w:rsidP="00A423E2">
            <w:pPr>
              <w:rPr>
                <w:rFonts w:ascii="Times New Roman" w:hAnsi="Times New Roman" w:cs="Times New Roman"/>
              </w:rPr>
            </w:pPr>
          </w:p>
        </w:tc>
        <w:tc>
          <w:tcPr>
            <w:tcW w:w="2487" w:type="dxa"/>
          </w:tcPr>
          <w:p w:rsidR="00E9766F" w:rsidRPr="00BC388F" w:rsidRDefault="00E9766F" w:rsidP="00A423E2">
            <w:pPr>
              <w:rPr>
                <w:rFonts w:ascii="Times New Roman" w:hAnsi="Times New Roman" w:cs="Times New Roman"/>
              </w:rPr>
            </w:pPr>
          </w:p>
        </w:tc>
        <w:tc>
          <w:tcPr>
            <w:tcW w:w="3993" w:type="dxa"/>
          </w:tcPr>
          <w:p w:rsidR="00E9766F" w:rsidRPr="00BC388F" w:rsidRDefault="00E9766F" w:rsidP="00A423E2">
            <w:pPr>
              <w:rPr>
                <w:rFonts w:ascii="Times New Roman" w:hAnsi="Times New Roman" w:cs="Times New Roman"/>
              </w:rPr>
            </w:pPr>
          </w:p>
        </w:tc>
        <w:tc>
          <w:tcPr>
            <w:tcW w:w="2245" w:type="dxa"/>
          </w:tcPr>
          <w:p w:rsidR="00E9766F" w:rsidRPr="00BC388F" w:rsidRDefault="00E9766F" w:rsidP="00A423E2">
            <w:pPr>
              <w:rPr>
                <w:rFonts w:ascii="Times New Roman" w:hAnsi="Times New Roman" w:cs="Times New Roman"/>
              </w:rPr>
            </w:pPr>
          </w:p>
        </w:tc>
      </w:tr>
      <w:tr w:rsidR="00E9766F" w:rsidRPr="00BC388F" w:rsidTr="00A423E2">
        <w:tc>
          <w:tcPr>
            <w:tcW w:w="3118" w:type="dxa"/>
            <w:vMerge/>
          </w:tcPr>
          <w:p w:rsidR="00E9766F" w:rsidRPr="00BC388F" w:rsidRDefault="00E9766F" w:rsidP="00A423E2">
            <w:pPr>
              <w:rPr>
                <w:rFonts w:ascii="Times New Roman" w:hAnsi="Times New Roman" w:cs="Times New Roman"/>
              </w:rPr>
            </w:pPr>
          </w:p>
        </w:tc>
        <w:tc>
          <w:tcPr>
            <w:tcW w:w="3118" w:type="dxa"/>
            <w:vMerge w:val="restart"/>
          </w:tcPr>
          <w:p w:rsidR="00E9766F" w:rsidRPr="00BC388F" w:rsidRDefault="00E9766F" w:rsidP="00A423E2">
            <w:pPr>
              <w:rPr>
                <w:rFonts w:ascii="Times New Roman" w:hAnsi="Times New Roman" w:cs="Times New Roman"/>
              </w:rPr>
            </w:pPr>
          </w:p>
        </w:tc>
        <w:tc>
          <w:tcPr>
            <w:tcW w:w="3749" w:type="dxa"/>
          </w:tcPr>
          <w:p w:rsidR="00E9766F" w:rsidRPr="00BC388F" w:rsidRDefault="00E9766F" w:rsidP="00A423E2">
            <w:pPr>
              <w:rPr>
                <w:rFonts w:ascii="Times New Roman" w:hAnsi="Times New Roman" w:cs="Times New Roman"/>
              </w:rPr>
            </w:pPr>
          </w:p>
        </w:tc>
        <w:tc>
          <w:tcPr>
            <w:tcW w:w="2487" w:type="dxa"/>
          </w:tcPr>
          <w:p w:rsidR="00E9766F" w:rsidRPr="00BC388F" w:rsidRDefault="00E9766F" w:rsidP="00A423E2">
            <w:pPr>
              <w:rPr>
                <w:rFonts w:ascii="Times New Roman" w:hAnsi="Times New Roman" w:cs="Times New Roman"/>
              </w:rPr>
            </w:pPr>
          </w:p>
        </w:tc>
        <w:tc>
          <w:tcPr>
            <w:tcW w:w="3993" w:type="dxa"/>
          </w:tcPr>
          <w:p w:rsidR="00E9766F" w:rsidRPr="00BC388F" w:rsidRDefault="00E9766F" w:rsidP="00A423E2">
            <w:pPr>
              <w:rPr>
                <w:rFonts w:ascii="Times New Roman" w:hAnsi="Times New Roman" w:cs="Times New Roman"/>
              </w:rPr>
            </w:pPr>
          </w:p>
        </w:tc>
        <w:tc>
          <w:tcPr>
            <w:tcW w:w="2245" w:type="dxa"/>
          </w:tcPr>
          <w:p w:rsidR="00E9766F" w:rsidRPr="00BC388F" w:rsidRDefault="00E9766F" w:rsidP="00A423E2">
            <w:pPr>
              <w:rPr>
                <w:rFonts w:ascii="Times New Roman" w:hAnsi="Times New Roman" w:cs="Times New Roman"/>
              </w:rPr>
            </w:pPr>
          </w:p>
        </w:tc>
      </w:tr>
      <w:tr w:rsidR="00E9766F" w:rsidRPr="00BC388F" w:rsidTr="00A423E2">
        <w:tc>
          <w:tcPr>
            <w:tcW w:w="3118" w:type="dxa"/>
            <w:vMerge/>
          </w:tcPr>
          <w:p w:rsidR="00E9766F" w:rsidRPr="00BC388F" w:rsidRDefault="00E9766F" w:rsidP="00A423E2">
            <w:pPr>
              <w:rPr>
                <w:rFonts w:ascii="Times New Roman" w:hAnsi="Times New Roman" w:cs="Times New Roman"/>
              </w:rPr>
            </w:pPr>
          </w:p>
        </w:tc>
        <w:tc>
          <w:tcPr>
            <w:tcW w:w="3118" w:type="dxa"/>
            <w:vMerge/>
          </w:tcPr>
          <w:p w:rsidR="00E9766F" w:rsidRPr="00BC388F" w:rsidRDefault="00E9766F" w:rsidP="00A423E2">
            <w:pPr>
              <w:rPr>
                <w:rFonts w:ascii="Times New Roman" w:hAnsi="Times New Roman" w:cs="Times New Roman"/>
              </w:rPr>
            </w:pPr>
          </w:p>
        </w:tc>
        <w:tc>
          <w:tcPr>
            <w:tcW w:w="3749" w:type="dxa"/>
          </w:tcPr>
          <w:p w:rsidR="00E9766F" w:rsidRPr="00BC388F" w:rsidRDefault="00E9766F" w:rsidP="00A423E2">
            <w:pPr>
              <w:rPr>
                <w:rFonts w:ascii="Times New Roman" w:hAnsi="Times New Roman" w:cs="Times New Roman"/>
              </w:rPr>
            </w:pPr>
          </w:p>
        </w:tc>
        <w:tc>
          <w:tcPr>
            <w:tcW w:w="2487" w:type="dxa"/>
          </w:tcPr>
          <w:p w:rsidR="00E9766F" w:rsidRPr="00BC388F" w:rsidRDefault="00E9766F" w:rsidP="00A423E2">
            <w:pPr>
              <w:rPr>
                <w:rFonts w:ascii="Times New Roman" w:hAnsi="Times New Roman" w:cs="Times New Roman"/>
              </w:rPr>
            </w:pPr>
          </w:p>
        </w:tc>
        <w:tc>
          <w:tcPr>
            <w:tcW w:w="3993" w:type="dxa"/>
          </w:tcPr>
          <w:p w:rsidR="00E9766F" w:rsidRPr="00BC388F" w:rsidRDefault="00E9766F" w:rsidP="00A423E2">
            <w:pPr>
              <w:rPr>
                <w:rFonts w:ascii="Times New Roman" w:hAnsi="Times New Roman" w:cs="Times New Roman"/>
              </w:rPr>
            </w:pPr>
          </w:p>
        </w:tc>
        <w:tc>
          <w:tcPr>
            <w:tcW w:w="2245" w:type="dxa"/>
          </w:tcPr>
          <w:p w:rsidR="00E9766F" w:rsidRPr="00BC388F" w:rsidRDefault="00E9766F" w:rsidP="00A423E2">
            <w:pPr>
              <w:rPr>
                <w:rFonts w:ascii="Times New Roman" w:hAnsi="Times New Roman" w:cs="Times New Roman"/>
              </w:rPr>
            </w:pPr>
          </w:p>
        </w:tc>
      </w:tr>
    </w:tbl>
    <w:p w:rsidR="00576DDC" w:rsidRDefault="00576DDC" w:rsidP="00713EF3">
      <w:pPr>
        <w:pStyle w:val="Heading2"/>
        <w:rPr>
          <w:rFonts w:ascii="Times New Roman" w:hAnsi="Times New Roman" w:cs="Times New Roman"/>
        </w:rPr>
      </w:pPr>
    </w:p>
    <w:p w:rsidR="00576DDC" w:rsidRDefault="00576DDC">
      <w:pPr>
        <w:rPr>
          <w:rFonts w:ascii="Times New Roman" w:eastAsiaTheme="majorEastAsia" w:hAnsi="Times New Roman" w:cs="Times New Roman"/>
          <w:b/>
          <w:bCs/>
          <w:color w:val="4F81BD" w:themeColor="accent1"/>
          <w:sz w:val="26"/>
          <w:szCs w:val="26"/>
        </w:rPr>
      </w:pPr>
      <w:r>
        <w:rPr>
          <w:rFonts w:ascii="Times New Roman" w:hAnsi="Times New Roman" w:cs="Times New Roman"/>
        </w:rPr>
        <w:br w:type="page"/>
      </w:r>
    </w:p>
    <w:p w:rsidR="00713EF3" w:rsidRPr="00BC388F" w:rsidRDefault="008969B9" w:rsidP="00713EF3">
      <w:pPr>
        <w:pStyle w:val="Heading2"/>
        <w:rPr>
          <w:rFonts w:ascii="Times New Roman" w:hAnsi="Times New Roman" w:cs="Times New Roman"/>
        </w:rPr>
      </w:pPr>
      <w:r w:rsidRPr="00BC388F">
        <w:rPr>
          <w:rFonts w:ascii="Times New Roman" w:hAnsi="Times New Roman" w:cs="Times New Roman"/>
        </w:rPr>
        <w:lastRenderedPageBreak/>
        <w:t>6</w:t>
      </w:r>
      <w:r w:rsidR="00713EF3" w:rsidRPr="00BC388F">
        <w:rPr>
          <w:rFonts w:ascii="Times New Roman" w:hAnsi="Times New Roman" w:cs="Times New Roman"/>
        </w:rPr>
        <w:t xml:space="preserve">: </w:t>
      </w:r>
      <w:r w:rsidR="001D42DB" w:rsidRPr="00BC388F">
        <w:rPr>
          <w:rFonts w:ascii="Times New Roman" w:hAnsi="Times New Roman" w:cs="Times New Roman"/>
        </w:rPr>
        <w:t xml:space="preserve">Transition </w:t>
      </w:r>
      <w:r w:rsidR="006E36CB">
        <w:rPr>
          <w:rFonts w:ascii="Times New Roman" w:hAnsi="Times New Roman" w:cs="Times New Roman"/>
        </w:rPr>
        <w:t>R</w:t>
      </w:r>
      <w:r w:rsidR="001D42DB" w:rsidRPr="00BC388F">
        <w:rPr>
          <w:rFonts w:ascii="Times New Roman" w:hAnsi="Times New Roman" w:cs="Times New Roman"/>
        </w:rPr>
        <w:t>eadiness</w:t>
      </w:r>
    </w:p>
    <w:tbl>
      <w:tblPr>
        <w:tblStyle w:val="TableGrid"/>
        <w:tblW w:w="18701" w:type="dxa"/>
        <w:tblLook w:val="04A0"/>
      </w:tblPr>
      <w:tblGrid>
        <w:gridCol w:w="6138"/>
        <w:gridCol w:w="6911"/>
        <w:gridCol w:w="5652"/>
      </w:tblGrid>
      <w:tr w:rsidR="00576DDC" w:rsidRPr="00BC388F" w:rsidTr="00A423E2">
        <w:trPr>
          <w:trHeight w:val="664"/>
          <w:tblHeader/>
        </w:trPr>
        <w:tc>
          <w:tcPr>
            <w:tcW w:w="18701" w:type="dxa"/>
            <w:gridSpan w:val="3"/>
            <w:tcBorders>
              <w:top w:val="single" w:sz="8" w:space="0" w:color="000000" w:themeColor="text1"/>
            </w:tcBorders>
          </w:tcPr>
          <w:p w:rsidR="00576DDC" w:rsidRDefault="006E36CB" w:rsidP="006E36CB">
            <w:pPr>
              <w:rPr>
                <w:rFonts w:ascii="Times New Roman" w:hAnsi="Times New Roman" w:cs="Times New Roman"/>
                <w:i/>
              </w:rPr>
            </w:pPr>
            <w:r>
              <w:rPr>
                <w:rFonts w:ascii="Times New Roman" w:hAnsi="Times New Roman" w:cs="Times New Roman"/>
              </w:rPr>
              <w:t>Goal 6</w:t>
            </w:r>
            <w:r w:rsidR="00576DDC" w:rsidRPr="00BC388F">
              <w:rPr>
                <w:rFonts w:ascii="Times New Roman" w:hAnsi="Times New Roman" w:cs="Times New Roman"/>
              </w:rPr>
              <w:t xml:space="preserve"> (</w:t>
            </w:r>
            <w:r w:rsidR="00576DDC" w:rsidRPr="00BC388F">
              <w:rPr>
                <w:rFonts w:ascii="Times New Roman" w:hAnsi="Times New Roman" w:cs="Times New Roman"/>
                <w:i/>
              </w:rPr>
              <w:t xml:space="preserve">State your </w:t>
            </w:r>
            <w:r>
              <w:rPr>
                <w:rFonts w:ascii="Times New Roman" w:hAnsi="Times New Roman" w:cs="Times New Roman"/>
                <w:i/>
              </w:rPr>
              <w:t>Transition Readiness</w:t>
            </w:r>
            <w:r w:rsidR="00576DDC" w:rsidRPr="00BC388F">
              <w:rPr>
                <w:rFonts w:ascii="Times New Roman" w:hAnsi="Times New Roman" w:cs="Times New Roman"/>
                <w:i/>
              </w:rPr>
              <w:t xml:space="preserve"> goal):</w:t>
            </w:r>
          </w:p>
          <w:p w:rsidR="00812372" w:rsidRPr="00812372" w:rsidRDefault="00812372" w:rsidP="006E36CB">
            <w:pPr>
              <w:rPr>
                <w:rFonts w:ascii="Times New Roman" w:hAnsi="Times New Roman" w:cs="Times New Roman"/>
              </w:rPr>
            </w:pPr>
            <w:r>
              <w:rPr>
                <w:rFonts w:ascii="Times New Roman" w:hAnsi="Times New Roman" w:cs="Times New Roman"/>
              </w:rPr>
              <w:t xml:space="preserve">In 17/18 62.8 of seniors were Transition </w:t>
            </w:r>
            <w:proofErr w:type="gramStart"/>
            <w:r>
              <w:rPr>
                <w:rFonts w:ascii="Times New Roman" w:hAnsi="Times New Roman" w:cs="Times New Roman"/>
              </w:rPr>
              <w:t>Ready, that</w:t>
            </w:r>
            <w:proofErr w:type="gramEnd"/>
            <w:r>
              <w:rPr>
                <w:rFonts w:ascii="Times New Roman" w:hAnsi="Times New Roman" w:cs="Times New Roman"/>
              </w:rPr>
              <w:t xml:space="preserve"> needs to be increased to 70 by </w:t>
            </w:r>
            <w:r w:rsidR="00A777ED">
              <w:rPr>
                <w:rFonts w:ascii="Times New Roman" w:hAnsi="Times New Roman" w:cs="Times New Roman"/>
              </w:rPr>
              <w:t>22/23.</w:t>
            </w:r>
          </w:p>
        </w:tc>
      </w:tr>
      <w:tr w:rsidR="00576DDC" w:rsidRPr="00BC388F" w:rsidTr="00A423E2">
        <w:tc>
          <w:tcPr>
            <w:tcW w:w="6138" w:type="dxa"/>
            <w:tcBorders>
              <w:top w:val="single" w:sz="24" w:space="0" w:color="000000" w:themeColor="text1"/>
            </w:tcBorders>
          </w:tcPr>
          <w:p w:rsidR="00576DDC" w:rsidRPr="00BC388F" w:rsidRDefault="00576DDC"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576DDC" w:rsidRPr="00BC388F" w:rsidRDefault="00382E9F" w:rsidP="00A423E2">
            <w:pPr>
              <w:numPr>
                <w:ilvl w:val="0"/>
                <w:numId w:val="1"/>
              </w:numPr>
              <w:spacing w:after="100" w:afterAutospacing="1"/>
              <w:rPr>
                <w:rFonts w:ascii="Times New Roman" w:eastAsia="Times New Roman" w:hAnsi="Times New Roman" w:cs="Times New Roman"/>
                <w:color w:val="333333"/>
                <w:sz w:val="22"/>
                <w:szCs w:val="22"/>
                <w:u w:val="single"/>
              </w:rPr>
            </w:pPr>
            <w:hyperlink r:id="rId70" w:tgtFrame="_blank" w:history="1">
              <w:r w:rsidR="00576DDC" w:rsidRPr="00BC388F">
                <w:rPr>
                  <w:rStyle w:val="Hyperlink"/>
                  <w:rFonts w:ascii="Times New Roman" w:eastAsia="Times New Roman" w:hAnsi="Times New Roman" w:cs="Times New Roman"/>
                  <w:sz w:val="22"/>
                  <w:szCs w:val="22"/>
                </w:rPr>
                <w:t>KCWP 1: Design and Deploy Standards</w:t>
              </w:r>
            </w:hyperlink>
          </w:p>
          <w:p w:rsidR="00576DDC"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1" w:tgtFrame="_blank" w:history="1">
              <w:r w:rsidR="00576DDC" w:rsidRPr="00BC388F">
                <w:rPr>
                  <w:rStyle w:val="Hyperlink"/>
                  <w:rFonts w:ascii="Times New Roman" w:eastAsia="Times New Roman" w:hAnsi="Times New Roman" w:cs="Times New Roman"/>
                  <w:sz w:val="22"/>
                  <w:szCs w:val="22"/>
                </w:rPr>
                <w:t>KCWP 2: Design and Deliver Instruction</w:t>
              </w:r>
            </w:hyperlink>
          </w:p>
          <w:p w:rsidR="00576DDC"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2" w:tgtFrame="_blank" w:history="1">
              <w:r w:rsidR="00576DDC" w:rsidRPr="00BC388F">
                <w:rPr>
                  <w:rStyle w:val="Hyperlink"/>
                  <w:rFonts w:ascii="Times New Roman" w:eastAsia="Times New Roman" w:hAnsi="Times New Roman" w:cs="Times New Roman"/>
                  <w:sz w:val="22"/>
                  <w:szCs w:val="22"/>
                </w:rPr>
                <w:t>KCWP 3: Design and Deliver Assessment Literacy</w:t>
              </w:r>
            </w:hyperlink>
          </w:p>
          <w:p w:rsidR="00576DDC"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3" w:tgtFrame="_blank" w:history="1">
              <w:r w:rsidR="00576DDC" w:rsidRPr="00BC388F">
                <w:rPr>
                  <w:rStyle w:val="Hyperlink"/>
                  <w:rFonts w:ascii="Times New Roman" w:eastAsia="Times New Roman" w:hAnsi="Times New Roman" w:cs="Times New Roman"/>
                  <w:sz w:val="22"/>
                  <w:szCs w:val="22"/>
                </w:rPr>
                <w:t>KCWP 4: Review, Analyze and Apply Data</w:t>
              </w:r>
            </w:hyperlink>
          </w:p>
          <w:p w:rsidR="00576DDC"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74" w:tgtFrame="_blank" w:history="1">
              <w:r w:rsidR="00576DDC" w:rsidRPr="00BC388F">
                <w:rPr>
                  <w:rStyle w:val="Hyperlink"/>
                  <w:rFonts w:ascii="Times New Roman" w:eastAsia="Times New Roman" w:hAnsi="Times New Roman" w:cs="Times New Roman"/>
                  <w:sz w:val="22"/>
                  <w:szCs w:val="22"/>
                </w:rPr>
                <w:t>KCWP 5: Design, Align and Deliver Support</w:t>
              </w:r>
            </w:hyperlink>
          </w:p>
          <w:p w:rsidR="00576DDC" w:rsidRPr="00BC388F" w:rsidRDefault="00382E9F" w:rsidP="00A423E2">
            <w:pPr>
              <w:numPr>
                <w:ilvl w:val="0"/>
                <w:numId w:val="1"/>
              </w:numPr>
              <w:spacing w:before="100" w:beforeAutospacing="1"/>
              <w:rPr>
                <w:rFonts w:ascii="Times New Roman" w:eastAsia="Times New Roman" w:hAnsi="Times New Roman" w:cs="Times New Roman"/>
                <w:color w:val="333333"/>
                <w:sz w:val="22"/>
                <w:szCs w:val="22"/>
              </w:rPr>
            </w:pPr>
            <w:hyperlink r:id="rId75" w:tgtFrame="_blank" w:history="1">
              <w:r w:rsidR="00576DDC" w:rsidRPr="00BC388F">
                <w:rPr>
                  <w:rStyle w:val="Hyperlink"/>
                  <w:rFonts w:ascii="Times New Roman" w:eastAsia="Times New Roman" w:hAnsi="Times New Roman" w:cs="Times New Roman"/>
                  <w:sz w:val="22"/>
                  <w:szCs w:val="22"/>
                </w:rPr>
                <w:t>KCWP 6: Establishing Learning Culture and Environment</w:t>
              </w:r>
            </w:hyperlink>
            <w:r w:rsidR="00576DDC" w:rsidRPr="00BC388F">
              <w:rPr>
                <w:rFonts w:ascii="Times New Roman" w:eastAsia="Times New Roman" w:hAnsi="Times New Roman" w:cs="Times New Roman"/>
                <w:color w:val="333333"/>
                <w:sz w:val="22"/>
                <w:szCs w:val="22"/>
              </w:rPr>
              <w:t> </w:t>
            </w:r>
          </w:p>
          <w:p w:rsidR="00576DDC" w:rsidRPr="00BC388F" w:rsidRDefault="00576DDC" w:rsidP="00A423E2">
            <w:pPr>
              <w:rPr>
                <w:rFonts w:ascii="Times New Roman" w:hAnsi="Times New Roman" w:cs="Times New Roman"/>
              </w:rPr>
            </w:pPr>
          </w:p>
        </w:tc>
        <w:tc>
          <w:tcPr>
            <w:tcW w:w="6911" w:type="dxa"/>
            <w:tcBorders>
              <w:top w:val="single" w:sz="24" w:space="0" w:color="000000" w:themeColor="text1"/>
            </w:tcBorders>
          </w:tcPr>
          <w:p w:rsidR="00576DDC" w:rsidRPr="00BC388F" w:rsidRDefault="00576DDC"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576DDC" w:rsidRPr="00BC388F" w:rsidRDefault="00382E9F" w:rsidP="00A423E2">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76" w:tgtFrame="_blank" w:history="1">
              <w:r w:rsidR="00576DDC" w:rsidRPr="00BC388F">
                <w:rPr>
                  <w:rStyle w:val="Hyperlink"/>
                  <w:rFonts w:ascii="Times New Roman" w:hAnsi="Times New Roman" w:cs="Times New Roman"/>
                  <w:color w:val="792189"/>
                  <w:sz w:val="22"/>
                  <w:szCs w:val="22"/>
                </w:rPr>
                <w:t>KCWP1: Design and Deploy Standards Classroom Activities</w:t>
              </w:r>
            </w:hyperlink>
          </w:p>
          <w:p w:rsidR="00576DDC"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7" w:tgtFrame="_blank" w:history="1">
              <w:r w:rsidR="00576DDC" w:rsidRPr="00BC388F">
                <w:rPr>
                  <w:rStyle w:val="Hyperlink"/>
                  <w:rFonts w:ascii="Times New Roman" w:hAnsi="Times New Roman" w:cs="Times New Roman"/>
                  <w:color w:val="792189"/>
                  <w:sz w:val="22"/>
                  <w:szCs w:val="22"/>
                </w:rPr>
                <w:t>KCWP2: Design and Deliver Instruction Classroom Activities</w:t>
              </w:r>
            </w:hyperlink>
          </w:p>
          <w:p w:rsidR="00576DDC"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8" w:tgtFrame="_blank" w:history="1">
              <w:r w:rsidR="00576DDC" w:rsidRPr="00BC388F">
                <w:rPr>
                  <w:rStyle w:val="Hyperlink"/>
                  <w:rFonts w:ascii="Times New Roman" w:hAnsi="Times New Roman" w:cs="Times New Roman"/>
                  <w:color w:val="792189"/>
                  <w:sz w:val="22"/>
                  <w:szCs w:val="22"/>
                </w:rPr>
                <w:t>KCWP3: Design and Deliver Assessment Literacy Classroom Activities</w:t>
              </w:r>
            </w:hyperlink>
          </w:p>
          <w:p w:rsidR="00576DDC"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79" w:tgtFrame="_blank" w:history="1">
              <w:r w:rsidR="00576DDC" w:rsidRPr="00BC388F">
                <w:rPr>
                  <w:rStyle w:val="Hyperlink"/>
                  <w:rFonts w:ascii="Times New Roman" w:hAnsi="Times New Roman" w:cs="Times New Roman"/>
                  <w:color w:val="792189"/>
                  <w:sz w:val="22"/>
                  <w:szCs w:val="22"/>
                </w:rPr>
                <w:t>KCWP4: Review, Analyze and Apply Data Classroom Activities</w:t>
              </w:r>
            </w:hyperlink>
          </w:p>
          <w:p w:rsidR="00576DDC"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80" w:tgtFrame="_blank" w:history="1">
              <w:r w:rsidR="00576DDC" w:rsidRPr="00BC388F">
                <w:rPr>
                  <w:rStyle w:val="Hyperlink"/>
                  <w:rFonts w:ascii="Times New Roman" w:hAnsi="Times New Roman" w:cs="Times New Roman"/>
                  <w:color w:val="792189"/>
                  <w:sz w:val="22"/>
                  <w:szCs w:val="22"/>
                </w:rPr>
                <w:t>KCWP5: Design, Align and Deliver Support Classroom Activities</w:t>
              </w:r>
            </w:hyperlink>
          </w:p>
          <w:p w:rsidR="00576DDC" w:rsidRPr="00BC388F" w:rsidRDefault="00382E9F" w:rsidP="00A423E2">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81" w:tgtFrame="_blank" w:history="1">
              <w:r w:rsidR="00576DDC"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576DDC" w:rsidRPr="00BC388F" w:rsidRDefault="00576DDC" w:rsidP="00A423E2">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576DDC" w:rsidRPr="00BC388F" w:rsidRDefault="00576DDC" w:rsidP="00A423E2">
            <w:pPr>
              <w:rPr>
                <w:rFonts w:ascii="Times New Roman" w:hAnsi="Times New Roman" w:cs="Times New Roman"/>
              </w:rPr>
            </w:pPr>
          </w:p>
        </w:tc>
      </w:tr>
    </w:tbl>
    <w:p w:rsidR="00576DDC" w:rsidRPr="00BC388F" w:rsidRDefault="00576DDC" w:rsidP="00576DDC">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576DDC" w:rsidRPr="00BC388F" w:rsidTr="00A423E2">
        <w:trPr>
          <w:tblHeader/>
        </w:trPr>
        <w:tc>
          <w:tcPr>
            <w:tcW w:w="3118" w:type="dxa"/>
            <w:shd w:val="clear" w:color="auto" w:fill="BFBFBF" w:themeFill="background1" w:themeFillShade="BF"/>
          </w:tcPr>
          <w:p w:rsidR="00576DDC" w:rsidRPr="00BC388F" w:rsidRDefault="00576DDC" w:rsidP="00A423E2">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576DDC" w:rsidRPr="00BC388F" w:rsidRDefault="00576DDC" w:rsidP="00A423E2">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576DDC" w:rsidRPr="00BC388F" w:rsidRDefault="00576DDC" w:rsidP="00A423E2">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576DDC" w:rsidRPr="00BC388F" w:rsidRDefault="00576DDC" w:rsidP="00A423E2">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576DDC" w:rsidRPr="00BC388F" w:rsidRDefault="00576DDC" w:rsidP="00A423E2">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576DDC" w:rsidRPr="00BC388F" w:rsidRDefault="00576DDC" w:rsidP="00A423E2">
            <w:pPr>
              <w:jc w:val="center"/>
              <w:rPr>
                <w:rFonts w:ascii="Times New Roman" w:hAnsi="Times New Roman" w:cs="Times New Roman"/>
                <w:b/>
              </w:rPr>
            </w:pPr>
            <w:r w:rsidRPr="00BC388F">
              <w:rPr>
                <w:rFonts w:ascii="Times New Roman" w:hAnsi="Times New Roman" w:cs="Times New Roman"/>
                <w:b/>
              </w:rPr>
              <w:t>Funding</w:t>
            </w:r>
          </w:p>
        </w:tc>
      </w:tr>
      <w:tr w:rsidR="00576DDC" w:rsidRPr="00BC388F" w:rsidTr="00A423E2">
        <w:tc>
          <w:tcPr>
            <w:tcW w:w="3118" w:type="dxa"/>
            <w:vMerge w:val="restart"/>
          </w:tcPr>
          <w:p w:rsidR="00576DDC" w:rsidRDefault="00576DDC" w:rsidP="00A423E2">
            <w:pPr>
              <w:rPr>
                <w:rFonts w:ascii="Times New Roman" w:hAnsi="Times New Roman" w:cs="Times New Roman"/>
              </w:rPr>
            </w:pPr>
            <w:r>
              <w:rPr>
                <w:rFonts w:ascii="Times New Roman" w:hAnsi="Times New Roman" w:cs="Times New Roman"/>
              </w:rPr>
              <w:t>Objective 1</w:t>
            </w:r>
          </w:p>
          <w:p w:rsidR="00A777ED" w:rsidRPr="00BC388F" w:rsidRDefault="00A777ED" w:rsidP="00A423E2">
            <w:pPr>
              <w:rPr>
                <w:rFonts w:ascii="Times New Roman" w:hAnsi="Times New Roman" w:cs="Times New Roman"/>
              </w:rPr>
            </w:pPr>
            <w:r>
              <w:rPr>
                <w:rFonts w:ascii="Times New Roman" w:hAnsi="Times New Roman" w:cs="Times New Roman"/>
              </w:rPr>
              <w:t xml:space="preserve">Ensure that we have academic and career pathways established for each student. </w:t>
            </w:r>
          </w:p>
        </w:tc>
        <w:tc>
          <w:tcPr>
            <w:tcW w:w="3118" w:type="dxa"/>
            <w:vMerge w:val="restart"/>
          </w:tcPr>
          <w:p w:rsidR="00576DDC" w:rsidRPr="00BC388F" w:rsidRDefault="00A777ED" w:rsidP="00A423E2">
            <w:pPr>
              <w:rPr>
                <w:rFonts w:ascii="Times New Roman" w:hAnsi="Times New Roman" w:cs="Times New Roman"/>
              </w:rPr>
            </w:pPr>
            <w:r>
              <w:rPr>
                <w:rFonts w:ascii="Times New Roman" w:hAnsi="Times New Roman" w:cs="Times New Roman"/>
              </w:rPr>
              <w:t>Each student will be placed in a career or academic pathway that will ensure they are transition ready.</w:t>
            </w:r>
          </w:p>
        </w:tc>
        <w:tc>
          <w:tcPr>
            <w:tcW w:w="3749" w:type="dxa"/>
          </w:tcPr>
          <w:p w:rsidR="00576DDC" w:rsidRPr="00BC388F" w:rsidRDefault="00A777ED" w:rsidP="00A423E2">
            <w:pPr>
              <w:rPr>
                <w:rFonts w:ascii="Times New Roman" w:hAnsi="Times New Roman" w:cs="Times New Roman"/>
              </w:rPr>
            </w:pPr>
            <w:r>
              <w:rPr>
                <w:rFonts w:ascii="Times New Roman" w:hAnsi="Times New Roman" w:cs="Times New Roman"/>
              </w:rPr>
              <w:t xml:space="preserve">Through the MY App on Infinite Campus, we will be able to monitor student progress with being either academic or career ready. </w:t>
            </w:r>
          </w:p>
        </w:tc>
        <w:tc>
          <w:tcPr>
            <w:tcW w:w="2487" w:type="dxa"/>
          </w:tcPr>
          <w:p w:rsidR="00576DDC" w:rsidRPr="00BC388F" w:rsidRDefault="00576DDC" w:rsidP="00A423E2">
            <w:pPr>
              <w:rPr>
                <w:rFonts w:ascii="Times New Roman" w:hAnsi="Times New Roman" w:cs="Times New Roman"/>
              </w:rPr>
            </w:pPr>
          </w:p>
        </w:tc>
        <w:tc>
          <w:tcPr>
            <w:tcW w:w="3993" w:type="dxa"/>
          </w:tcPr>
          <w:p w:rsidR="00576DDC" w:rsidRPr="00BC388F" w:rsidRDefault="00576DDC" w:rsidP="00A423E2">
            <w:pPr>
              <w:rPr>
                <w:rFonts w:ascii="Times New Roman" w:hAnsi="Times New Roman" w:cs="Times New Roman"/>
              </w:rPr>
            </w:pPr>
          </w:p>
        </w:tc>
        <w:tc>
          <w:tcPr>
            <w:tcW w:w="2245" w:type="dxa"/>
          </w:tcPr>
          <w:p w:rsidR="00576DDC" w:rsidRPr="00BC388F" w:rsidRDefault="00576DDC" w:rsidP="00A423E2">
            <w:pPr>
              <w:rPr>
                <w:rFonts w:ascii="Times New Roman" w:hAnsi="Times New Roman" w:cs="Times New Roman"/>
              </w:rPr>
            </w:pPr>
          </w:p>
        </w:tc>
      </w:tr>
      <w:tr w:rsidR="00576DDC" w:rsidRPr="00BC388F" w:rsidTr="00A423E2">
        <w:tc>
          <w:tcPr>
            <w:tcW w:w="3118" w:type="dxa"/>
            <w:vMerge/>
          </w:tcPr>
          <w:p w:rsidR="00576DDC" w:rsidRPr="00BC388F" w:rsidRDefault="00576DDC" w:rsidP="00A423E2">
            <w:pPr>
              <w:rPr>
                <w:rFonts w:ascii="Times New Roman" w:hAnsi="Times New Roman" w:cs="Times New Roman"/>
              </w:rPr>
            </w:pPr>
          </w:p>
        </w:tc>
        <w:tc>
          <w:tcPr>
            <w:tcW w:w="3118" w:type="dxa"/>
            <w:vMerge/>
          </w:tcPr>
          <w:p w:rsidR="00576DDC" w:rsidRPr="00BC388F" w:rsidRDefault="00576DDC" w:rsidP="00A423E2">
            <w:pPr>
              <w:rPr>
                <w:rFonts w:ascii="Times New Roman" w:hAnsi="Times New Roman" w:cs="Times New Roman"/>
              </w:rPr>
            </w:pPr>
          </w:p>
        </w:tc>
        <w:tc>
          <w:tcPr>
            <w:tcW w:w="3749" w:type="dxa"/>
          </w:tcPr>
          <w:p w:rsidR="00576DDC" w:rsidRPr="00BC388F" w:rsidRDefault="00576DDC" w:rsidP="00A423E2">
            <w:pPr>
              <w:rPr>
                <w:rFonts w:ascii="Times New Roman" w:hAnsi="Times New Roman" w:cs="Times New Roman"/>
              </w:rPr>
            </w:pPr>
          </w:p>
        </w:tc>
        <w:tc>
          <w:tcPr>
            <w:tcW w:w="2487" w:type="dxa"/>
          </w:tcPr>
          <w:p w:rsidR="00576DDC" w:rsidRPr="00BC388F" w:rsidRDefault="00576DDC" w:rsidP="00A423E2">
            <w:pPr>
              <w:rPr>
                <w:rFonts w:ascii="Times New Roman" w:hAnsi="Times New Roman" w:cs="Times New Roman"/>
              </w:rPr>
            </w:pPr>
          </w:p>
        </w:tc>
        <w:tc>
          <w:tcPr>
            <w:tcW w:w="3993" w:type="dxa"/>
          </w:tcPr>
          <w:p w:rsidR="00576DDC" w:rsidRPr="00BC388F" w:rsidRDefault="00576DDC" w:rsidP="00A423E2">
            <w:pPr>
              <w:rPr>
                <w:rFonts w:ascii="Times New Roman" w:hAnsi="Times New Roman" w:cs="Times New Roman"/>
              </w:rPr>
            </w:pPr>
          </w:p>
        </w:tc>
        <w:tc>
          <w:tcPr>
            <w:tcW w:w="2245" w:type="dxa"/>
          </w:tcPr>
          <w:p w:rsidR="00576DDC" w:rsidRPr="00BC388F" w:rsidRDefault="00576DDC" w:rsidP="00A423E2">
            <w:pPr>
              <w:rPr>
                <w:rFonts w:ascii="Times New Roman" w:hAnsi="Times New Roman" w:cs="Times New Roman"/>
              </w:rPr>
            </w:pPr>
          </w:p>
        </w:tc>
      </w:tr>
      <w:tr w:rsidR="00576DDC" w:rsidRPr="00BC388F" w:rsidTr="00A423E2">
        <w:tc>
          <w:tcPr>
            <w:tcW w:w="3118" w:type="dxa"/>
            <w:vMerge/>
          </w:tcPr>
          <w:p w:rsidR="00576DDC" w:rsidRPr="00BC388F" w:rsidRDefault="00576DDC" w:rsidP="00A423E2">
            <w:pPr>
              <w:rPr>
                <w:rFonts w:ascii="Times New Roman" w:hAnsi="Times New Roman" w:cs="Times New Roman"/>
              </w:rPr>
            </w:pPr>
          </w:p>
        </w:tc>
        <w:tc>
          <w:tcPr>
            <w:tcW w:w="3118" w:type="dxa"/>
            <w:vMerge w:val="restart"/>
          </w:tcPr>
          <w:p w:rsidR="00576DDC" w:rsidRPr="00BC388F" w:rsidRDefault="00A777ED" w:rsidP="00A423E2">
            <w:pPr>
              <w:rPr>
                <w:rFonts w:ascii="Times New Roman" w:hAnsi="Times New Roman" w:cs="Times New Roman"/>
              </w:rPr>
            </w:pPr>
            <w:r>
              <w:rPr>
                <w:rFonts w:ascii="Times New Roman" w:hAnsi="Times New Roman" w:cs="Times New Roman"/>
              </w:rPr>
              <w:t xml:space="preserve">Establish classes that are career orientated. </w:t>
            </w:r>
          </w:p>
        </w:tc>
        <w:tc>
          <w:tcPr>
            <w:tcW w:w="3749" w:type="dxa"/>
          </w:tcPr>
          <w:p w:rsidR="00576DDC" w:rsidRPr="00BC388F" w:rsidRDefault="00A777ED" w:rsidP="00A423E2">
            <w:pPr>
              <w:rPr>
                <w:rFonts w:ascii="Times New Roman" w:hAnsi="Times New Roman" w:cs="Times New Roman"/>
              </w:rPr>
            </w:pPr>
            <w:r>
              <w:rPr>
                <w:rFonts w:ascii="Times New Roman" w:hAnsi="Times New Roman" w:cs="Times New Roman"/>
              </w:rPr>
              <w:t>Employing a new COOP program and job shadowing for students.</w:t>
            </w:r>
          </w:p>
        </w:tc>
        <w:tc>
          <w:tcPr>
            <w:tcW w:w="2487" w:type="dxa"/>
          </w:tcPr>
          <w:p w:rsidR="00576DDC" w:rsidRPr="00BC388F" w:rsidRDefault="00576DDC" w:rsidP="00A423E2">
            <w:pPr>
              <w:rPr>
                <w:rFonts w:ascii="Times New Roman" w:hAnsi="Times New Roman" w:cs="Times New Roman"/>
              </w:rPr>
            </w:pPr>
          </w:p>
        </w:tc>
        <w:tc>
          <w:tcPr>
            <w:tcW w:w="3993" w:type="dxa"/>
          </w:tcPr>
          <w:p w:rsidR="00576DDC" w:rsidRPr="00BC388F" w:rsidRDefault="00576DDC" w:rsidP="00A423E2">
            <w:pPr>
              <w:rPr>
                <w:rFonts w:ascii="Times New Roman" w:hAnsi="Times New Roman" w:cs="Times New Roman"/>
              </w:rPr>
            </w:pPr>
          </w:p>
        </w:tc>
        <w:tc>
          <w:tcPr>
            <w:tcW w:w="2245" w:type="dxa"/>
          </w:tcPr>
          <w:p w:rsidR="00576DDC" w:rsidRPr="00BC388F" w:rsidRDefault="00576DDC" w:rsidP="00A423E2">
            <w:pPr>
              <w:rPr>
                <w:rFonts w:ascii="Times New Roman" w:hAnsi="Times New Roman" w:cs="Times New Roman"/>
              </w:rPr>
            </w:pPr>
          </w:p>
        </w:tc>
      </w:tr>
      <w:tr w:rsidR="00576DDC" w:rsidRPr="00BC388F" w:rsidTr="00A423E2">
        <w:tc>
          <w:tcPr>
            <w:tcW w:w="3118" w:type="dxa"/>
            <w:vMerge/>
          </w:tcPr>
          <w:p w:rsidR="00576DDC" w:rsidRPr="00BC388F" w:rsidRDefault="00576DDC" w:rsidP="00A423E2">
            <w:pPr>
              <w:rPr>
                <w:rFonts w:ascii="Times New Roman" w:hAnsi="Times New Roman" w:cs="Times New Roman"/>
              </w:rPr>
            </w:pPr>
          </w:p>
        </w:tc>
        <w:tc>
          <w:tcPr>
            <w:tcW w:w="3118" w:type="dxa"/>
            <w:vMerge/>
          </w:tcPr>
          <w:p w:rsidR="00576DDC" w:rsidRPr="00BC388F" w:rsidRDefault="00576DDC" w:rsidP="00A423E2">
            <w:pPr>
              <w:rPr>
                <w:rFonts w:ascii="Times New Roman" w:hAnsi="Times New Roman" w:cs="Times New Roman"/>
              </w:rPr>
            </w:pPr>
          </w:p>
        </w:tc>
        <w:tc>
          <w:tcPr>
            <w:tcW w:w="3749" w:type="dxa"/>
          </w:tcPr>
          <w:p w:rsidR="00576DDC" w:rsidRPr="00BC388F" w:rsidRDefault="00576DDC" w:rsidP="00A423E2">
            <w:pPr>
              <w:rPr>
                <w:rFonts w:ascii="Times New Roman" w:hAnsi="Times New Roman" w:cs="Times New Roman"/>
              </w:rPr>
            </w:pPr>
          </w:p>
        </w:tc>
        <w:tc>
          <w:tcPr>
            <w:tcW w:w="2487" w:type="dxa"/>
          </w:tcPr>
          <w:p w:rsidR="00576DDC" w:rsidRPr="00BC388F" w:rsidRDefault="00576DDC" w:rsidP="00A423E2">
            <w:pPr>
              <w:rPr>
                <w:rFonts w:ascii="Times New Roman" w:hAnsi="Times New Roman" w:cs="Times New Roman"/>
              </w:rPr>
            </w:pPr>
          </w:p>
        </w:tc>
        <w:tc>
          <w:tcPr>
            <w:tcW w:w="3993" w:type="dxa"/>
          </w:tcPr>
          <w:p w:rsidR="00576DDC" w:rsidRPr="00BC388F" w:rsidRDefault="00576DDC" w:rsidP="00A423E2">
            <w:pPr>
              <w:rPr>
                <w:rFonts w:ascii="Times New Roman" w:hAnsi="Times New Roman" w:cs="Times New Roman"/>
              </w:rPr>
            </w:pPr>
          </w:p>
        </w:tc>
        <w:tc>
          <w:tcPr>
            <w:tcW w:w="2245" w:type="dxa"/>
          </w:tcPr>
          <w:p w:rsidR="00576DDC" w:rsidRPr="00BC388F" w:rsidRDefault="00576DDC" w:rsidP="00A423E2">
            <w:pPr>
              <w:rPr>
                <w:rFonts w:ascii="Times New Roman" w:hAnsi="Times New Roman" w:cs="Times New Roman"/>
              </w:rPr>
            </w:pPr>
          </w:p>
        </w:tc>
      </w:tr>
      <w:tr w:rsidR="00576DDC" w:rsidRPr="00BC388F" w:rsidTr="00A423E2">
        <w:tc>
          <w:tcPr>
            <w:tcW w:w="3118" w:type="dxa"/>
            <w:vMerge/>
          </w:tcPr>
          <w:p w:rsidR="00576DDC" w:rsidRPr="00BC388F" w:rsidRDefault="00576DDC" w:rsidP="00A423E2">
            <w:pPr>
              <w:rPr>
                <w:rFonts w:ascii="Times New Roman" w:hAnsi="Times New Roman" w:cs="Times New Roman"/>
              </w:rPr>
            </w:pPr>
          </w:p>
        </w:tc>
        <w:tc>
          <w:tcPr>
            <w:tcW w:w="3118" w:type="dxa"/>
            <w:vMerge w:val="restart"/>
          </w:tcPr>
          <w:p w:rsidR="00576DDC" w:rsidRPr="00BC388F" w:rsidRDefault="00576DDC" w:rsidP="00A423E2">
            <w:pPr>
              <w:rPr>
                <w:rFonts w:ascii="Times New Roman" w:hAnsi="Times New Roman" w:cs="Times New Roman"/>
              </w:rPr>
            </w:pPr>
          </w:p>
        </w:tc>
        <w:tc>
          <w:tcPr>
            <w:tcW w:w="3749" w:type="dxa"/>
          </w:tcPr>
          <w:p w:rsidR="00576DDC" w:rsidRPr="00BC388F" w:rsidRDefault="00576DDC" w:rsidP="00A423E2">
            <w:pPr>
              <w:rPr>
                <w:rFonts w:ascii="Times New Roman" w:hAnsi="Times New Roman" w:cs="Times New Roman"/>
              </w:rPr>
            </w:pPr>
          </w:p>
        </w:tc>
        <w:tc>
          <w:tcPr>
            <w:tcW w:w="2487" w:type="dxa"/>
          </w:tcPr>
          <w:p w:rsidR="00576DDC" w:rsidRPr="00BC388F" w:rsidRDefault="00576DDC" w:rsidP="00A423E2">
            <w:pPr>
              <w:rPr>
                <w:rFonts w:ascii="Times New Roman" w:hAnsi="Times New Roman" w:cs="Times New Roman"/>
              </w:rPr>
            </w:pPr>
          </w:p>
        </w:tc>
        <w:tc>
          <w:tcPr>
            <w:tcW w:w="3993" w:type="dxa"/>
          </w:tcPr>
          <w:p w:rsidR="00576DDC" w:rsidRPr="00BC388F" w:rsidRDefault="00576DDC" w:rsidP="00A423E2">
            <w:pPr>
              <w:rPr>
                <w:rFonts w:ascii="Times New Roman" w:hAnsi="Times New Roman" w:cs="Times New Roman"/>
              </w:rPr>
            </w:pPr>
          </w:p>
        </w:tc>
        <w:tc>
          <w:tcPr>
            <w:tcW w:w="2245" w:type="dxa"/>
          </w:tcPr>
          <w:p w:rsidR="00576DDC" w:rsidRPr="00BC388F" w:rsidRDefault="00576DDC" w:rsidP="00A423E2">
            <w:pPr>
              <w:rPr>
                <w:rFonts w:ascii="Times New Roman" w:hAnsi="Times New Roman" w:cs="Times New Roman"/>
              </w:rPr>
            </w:pPr>
          </w:p>
        </w:tc>
      </w:tr>
      <w:tr w:rsidR="00576DDC" w:rsidRPr="00BC388F" w:rsidTr="00A423E2">
        <w:tc>
          <w:tcPr>
            <w:tcW w:w="3118" w:type="dxa"/>
            <w:vMerge/>
          </w:tcPr>
          <w:p w:rsidR="00576DDC" w:rsidRPr="00BC388F" w:rsidRDefault="00576DDC" w:rsidP="00A423E2">
            <w:pPr>
              <w:rPr>
                <w:rFonts w:ascii="Times New Roman" w:hAnsi="Times New Roman" w:cs="Times New Roman"/>
              </w:rPr>
            </w:pPr>
          </w:p>
        </w:tc>
        <w:tc>
          <w:tcPr>
            <w:tcW w:w="3118" w:type="dxa"/>
            <w:vMerge/>
          </w:tcPr>
          <w:p w:rsidR="00576DDC" w:rsidRPr="00BC388F" w:rsidRDefault="00576DDC" w:rsidP="00A423E2">
            <w:pPr>
              <w:rPr>
                <w:rFonts w:ascii="Times New Roman" w:hAnsi="Times New Roman" w:cs="Times New Roman"/>
              </w:rPr>
            </w:pPr>
          </w:p>
        </w:tc>
        <w:tc>
          <w:tcPr>
            <w:tcW w:w="3749" w:type="dxa"/>
          </w:tcPr>
          <w:p w:rsidR="00576DDC" w:rsidRPr="00BC388F" w:rsidRDefault="00576DDC" w:rsidP="00A423E2">
            <w:pPr>
              <w:rPr>
                <w:rFonts w:ascii="Times New Roman" w:hAnsi="Times New Roman" w:cs="Times New Roman"/>
              </w:rPr>
            </w:pPr>
          </w:p>
        </w:tc>
        <w:tc>
          <w:tcPr>
            <w:tcW w:w="2487" w:type="dxa"/>
          </w:tcPr>
          <w:p w:rsidR="00576DDC" w:rsidRPr="00BC388F" w:rsidRDefault="00576DDC" w:rsidP="00A423E2">
            <w:pPr>
              <w:rPr>
                <w:rFonts w:ascii="Times New Roman" w:hAnsi="Times New Roman" w:cs="Times New Roman"/>
              </w:rPr>
            </w:pPr>
          </w:p>
        </w:tc>
        <w:tc>
          <w:tcPr>
            <w:tcW w:w="3993" w:type="dxa"/>
          </w:tcPr>
          <w:p w:rsidR="00576DDC" w:rsidRPr="00BC388F" w:rsidRDefault="00576DDC" w:rsidP="00A423E2">
            <w:pPr>
              <w:rPr>
                <w:rFonts w:ascii="Times New Roman" w:hAnsi="Times New Roman" w:cs="Times New Roman"/>
              </w:rPr>
            </w:pPr>
          </w:p>
        </w:tc>
        <w:tc>
          <w:tcPr>
            <w:tcW w:w="2245" w:type="dxa"/>
          </w:tcPr>
          <w:p w:rsidR="00576DDC" w:rsidRPr="00BC388F" w:rsidRDefault="00576DDC" w:rsidP="00A423E2">
            <w:pPr>
              <w:rPr>
                <w:rFonts w:ascii="Times New Roman" w:hAnsi="Times New Roman" w:cs="Times New Roman"/>
              </w:rPr>
            </w:pPr>
          </w:p>
        </w:tc>
      </w:tr>
      <w:tr w:rsidR="00576DDC" w:rsidRPr="00BC388F" w:rsidTr="00A423E2">
        <w:tc>
          <w:tcPr>
            <w:tcW w:w="3118" w:type="dxa"/>
            <w:vMerge w:val="restart"/>
          </w:tcPr>
          <w:p w:rsidR="00576DDC" w:rsidRDefault="00576DDC" w:rsidP="00A423E2">
            <w:pPr>
              <w:rPr>
                <w:rFonts w:ascii="Times New Roman" w:hAnsi="Times New Roman" w:cs="Times New Roman"/>
              </w:rPr>
            </w:pPr>
            <w:r>
              <w:rPr>
                <w:rFonts w:ascii="Times New Roman" w:hAnsi="Times New Roman" w:cs="Times New Roman"/>
              </w:rPr>
              <w:t>Objective 2</w:t>
            </w:r>
          </w:p>
          <w:p w:rsidR="00A777ED" w:rsidRPr="00BC388F" w:rsidRDefault="00A777ED" w:rsidP="00A423E2">
            <w:pPr>
              <w:rPr>
                <w:rFonts w:ascii="Times New Roman" w:hAnsi="Times New Roman" w:cs="Times New Roman"/>
              </w:rPr>
            </w:pPr>
            <w:r>
              <w:rPr>
                <w:rFonts w:ascii="Times New Roman" w:hAnsi="Times New Roman" w:cs="Times New Roman"/>
              </w:rPr>
              <w:t xml:space="preserve">Target students who have not benchmarked on ACT and ensure they are receiving some type of RTI. </w:t>
            </w:r>
          </w:p>
        </w:tc>
        <w:tc>
          <w:tcPr>
            <w:tcW w:w="3118" w:type="dxa"/>
            <w:vMerge w:val="restart"/>
          </w:tcPr>
          <w:p w:rsidR="00576DDC" w:rsidRPr="00BC388F" w:rsidRDefault="00A777ED" w:rsidP="00A423E2">
            <w:pPr>
              <w:rPr>
                <w:rFonts w:ascii="Times New Roman" w:hAnsi="Times New Roman" w:cs="Times New Roman"/>
              </w:rPr>
            </w:pPr>
            <w:r>
              <w:rPr>
                <w:rFonts w:ascii="Times New Roman" w:hAnsi="Times New Roman" w:cs="Times New Roman"/>
              </w:rPr>
              <w:t xml:space="preserve">Implement transition ready curriculum in math and English classes. </w:t>
            </w:r>
          </w:p>
        </w:tc>
        <w:tc>
          <w:tcPr>
            <w:tcW w:w="3749" w:type="dxa"/>
          </w:tcPr>
          <w:p w:rsidR="00576DDC" w:rsidRPr="00BC388F" w:rsidRDefault="00A777ED" w:rsidP="00A423E2">
            <w:pPr>
              <w:rPr>
                <w:rFonts w:ascii="Times New Roman" w:hAnsi="Times New Roman" w:cs="Times New Roman"/>
              </w:rPr>
            </w:pPr>
            <w:r>
              <w:rPr>
                <w:rFonts w:ascii="Times New Roman" w:hAnsi="Times New Roman" w:cs="Times New Roman"/>
              </w:rPr>
              <w:t xml:space="preserve">Math teachers are using the ALEKS labs to help students get in ACT practice </w:t>
            </w:r>
          </w:p>
        </w:tc>
        <w:tc>
          <w:tcPr>
            <w:tcW w:w="2487" w:type="dxa"/>
          </w:tcPr>
          <w:p w:rsidR="00576DDC" w:rsidRPr="00BC388F" w:rsidRDefault="00576DDC" w:rsidP="00A423E2">
            <w:pPr>
              <w:rPr>
                <w:rFonts w:ascii="Times New Roman" w:hAnsi="Times New Roman" w:cs="Times New Roman"/>
              </w:rPr>
            </w:pPr>
          </w:p>
        </w:tc>
        <w:tc>
          <w:tcPr>
            <w:tcW w:w="3993" w:type="dxa"/>
          </w:tcPr>
          <w:p w:rsidR="00576DDC" w:rsidRPr="00BC388F" w:rsidRDefault="00576DDC" w:rsidP="00A423E2">
            <w:pPr>
              <w:rPr>
                <w:rFonts w:ascii="Times New Roman" w:hAnsi="Times New Roman" w:cs="Times New Roman"/>
              </w:rPr>
            </w:pPr>
          </w:p>
        </w:tc>
        <w:tc>
          <w:tcPr>
            <w:tcW w:w="2245" w:type="dxa"/>
          </w:tcPr>
          <w:p w:rsidR="00576DDC" w:rsidRPr="00BC388F" w:rsidRDefault="00576DDC" w:rsidP="00A423E2">
            <w:pPr>
              <w:rPr>
                <w:rFonts w:ascii="Times New Roman" w:hAnsi="Times New Roman" w:cs="Times New Roman"/>
              </w:rPr>
            </w:pPr>
          </w:p>
        </w:tc>
      </w:tr>
      <w:tr w:rsidR="00576DDC" w:rsidRPr="00BC388F" w:rsidTr="00A423E2">
        <w:tc>
          <w:tcPr>
            <w:tcW w:w="3118" w:type="dxa"/>
            <w:vMerge/>
          </w:tcPr>
          <w:p w:rsidR="00576DDC" w:rsidRPr="00BC388F" w:rsidRDefault="00576DDC" w:rsidP="00A423E2">
            <w:pPr>
              <w:rPr>
                <w:rFonts w:ascii="Times New Roman" w:hAnsi="Times New Roman" w:cs="Times New Roman"/>
              </w:rPr>
            </w:pPr>
          </w:p>
        </w:tc>
        <w:tc>
          <w:tcPr>
            <w:tcW w:w="3118" w:type="dxa"/>
            <w:vMerge/>
          </w:tcPr>
          <w:p w:rsidR="00576DDC" w:rsidRPr="00BC388F" w:rsidRDefault="00576DDC" w:rsidP="00A423E2">
            <w:pPr>
              <w:rPr>
                <w:rFonts w:ascii="Times New Roman" w:hAnsi="Times New Roman" w:cs="Times New Roman"/>
              </w:rPr>
            </w:pPr>
          </w:p>
        </w:tc>
        <w:tc>
          <w:tcPr>
            <w:tcW w:w="3749" w:type="dxa"/>
          </w:tcPr>
          <w:p w:rsidR="00576DDC" w:rsidRPr="00BC388F" w:rsidRDefault="00A777ED" w:rsidP="00A423E2">
            <w:pPr>
              <w:rPr>
                <w:rFonts w:ascii="Times New Roman" w:hAnsi="Times New Roman" w:cs="Times New Roman"/>
              </w:rPr>
            </w:pPr>
            <w:r>
              <w:rPr>
                <w:rFonts w:ascii="Times New Roman" w:hAnsi="Times New Roman" w:cs="Times New Roman"/>
              </w:rPr>
              <w:t xml:space="preserve">Teachers are using Study Island and ACT Academy to increase practice with this test. </w:t>
            </w:r>
          </w:p>
        </w:tc>
        <w:tc>
          <w:tcPr>
            <w:tcW w:w="2487" w:type="dxa"/>
          </w:tcPr>
          <w:p w:rsidR="00576DDC" w:rsidRPr="00BC388F" w:rsidRDefault="00576DDC" w:rsidP="00A423E2">
            <w:pPr>
              <w:rPr>
                <w:rFonts w:ascii="Times New Roman" w:hAnsi="Times New Roman" w:cs="Times New Roman"/>
              </w:rPr>
            </w:pPr>
          </w:p>
        </w:tc>
        <w:tc>
          <w:tcPr>
            <w:tcW w:w="3993" w:type="dxa"/>
          </w:tcPr>
          <w:p w:rsidR="00576DDC" w:rsidRPr="00BC388F" w:rsidRDefault="00576DDC" w:rsidP="00A423E2">
            <w:pPr>
              <w:rPr>
                <w:rFonts w:ascii="Times New Roman" w:hAnsi="Times New Roman" w:cs="Times New Roman"/>
              </w:rPr>
            </w:pPr>
          </w:p>
        </w:tc>
        <w:tc>
          <w:tcPr>
            <w:tcW w:w="2245" w:type="dxa"/>
          </w:tcPr>
          <w:p w:rsidR="00576DDC" w:rsidRPr="00BC388F" w:rsidRDefault="00576DDC" w:rsidP="00A423E2">
            <w:pPr>
              <w:rPr>
                <w:rFonts w:ascii="Times New Roman" w:hAnsi="Times New Roman" w:cs="Times New Roman"/>
              </w:rPr>
            </w:pPr>
          </w:p>
        </w:tc>
      </w:tr>
      <w:tr w:rsidR="00576DDC" w:rsidRPr="00BC388F" w:rsidTr="00A423E2">
        <w:tc>
          <w:tcPr>
            <w:tcW w:w="3118" w:type="dxa"/>
            <w:vMerge/>
          </w:tcPr>
          <w:p w:rsidR="00576DDC" w:rsidRPr="00BC388F" w:rsidRDefault="00576DDC" w:rsidP="00A423E2">
            <w:pPr>
              <w:rPr>
                <w:rFonts w:ascii="Times New Roman" w:hAnsi="Times New Roman" w:cs="Times New Roman"/>
              </w:rPr>
            </w:pPr>
          </w:p>
        </w:tc>
        <w:tc>
          <w:tcPr>
            <w:tcW w:w="3118" w:type="dxa"/>
            <w:vMerge w:val="restart"/>
          </w:tcPr>
          <w:p w:rsidR="00576DDC" w:rsidRPr="00BC388F" w:rsidRDefault="00576DDC" w:rsidP="00A423E2">
            <w:pPr>
              <w:rPr>
                <w:rFonts w:ascii="Times New Roman" w:hAnsi="Times New Roman" w:cs="Times New Roman"/>
              </w:rPr>
            </w:pPr>
          </w:p>
        </w:tc>
        <w:tc>
          <w:tcPr>
            <w:tcW w:w="3749" w:type="dxa"/>
          </w:tcPr>
          <w:p w:rsidR="00576DDC" w:rsidRPr="00BC388F" w:rsidRDefault="00576DDC" w:rsidP="00A423E2">
            <w:pPr>
              <w:rPr>
                <w:rFonts w:ascii="Times New Roman" w:hAnsi="Times New Roman" w:cs="Times New Roman"/>
              </w:rPr>
            </w:pPr>
          </w:p>
        </w:tc>
        <w:tc>
          <w:tcPr>
            <w:tcW w:w="2487" w:type="dxa"/>
          </w:tcPr>
          <w:p w:rsidR="00576DDC" w:rsidRPr="00BC388F" w:rsidRDefault="00576DDC" w:rsidP="00A423E2">
            <w:pPr>
              <w:rPr>
                <w:rFonts w:ascii="Times New Roman" w:hAnsi="Times New Roman" w:cs="Times New Roman"/>
              </w:rPr>
            </w:pPr>
          </w:p>
        </w:tc>
        <w:tc>
          <w:tcPr>
            <w:tcW w:w="3993" w:type="dxa"/>
          </w:tcPr>
          <w:p w:rsidR="00576DDC" w:rsidRPr="00BC388F" w:rsidRDefault="00576DDC" w:rsidP="00A423E2">
            <w:pPr>
              <w:rPr>
                <w:rFonts w:ascii="Times New Roman" w:hAnsi="Times New Roman" w:cs="Times New Roman"/>
              </w:rPr>
            </w:pPr>
          </w:p>
        </w:tc>
        <w:tc>
          <w:tcPr>
            <w:tcW w:w="2245" w:type="dxa"/>
          </w:tcPr>
          <w:p w:rsidR="00576DDC" w:rsidRPr="00BC388F" w:rsidRDefault="00576DDC" w:rsidP="00A423E2">
            <w:pPr>
              <w:rPr>
                <w:rFonts w:ascii="Times New Roman" w:hAnsi="Times New Roman" w:cs="Times New Roman"/>
              </w:rPr>
            </w:pPr>
          </w:p>
        </w:tc>
      </w:tr>
      <w:tr w:rsidR="00576DDC" w:rsidRPr="00BC388F" w:rsidTr="00A423E2">
        <w:tc>
          <w:tcPr>
            <w:tcW w:w="3118" w:type="dxa"/>
            <w:vMerge/>
          </w:tcPr>
          <w:p w:rsidR="00576DDC" w:rsidRPr="00BC388F" w:rsidRDefault="00576DDC" w:rsidP="00A423E2">
            <w:pPr>
              <w:rPr>
                <w:rFonts w:ascii="Times New Roman" w:hAnsi="Times New Roman" w:cs="Times New Roman"/>
              </w:rPr>
            </w:pPr>
          </w:p>
        </w:tc>
        <w:tc>
          <w:tcPr>
            <w:tcW w:w="3118" w:type="dxa"/>
            <w:vMerge/>
          </w:tcPr>
          <w:p w:rsidR="00576DDC" w:rsidRPr="00BC388F" w:rsidRDefault="00576DDC" w:rsidP="00A423E2">
            <w:pPr>
              <w:rPr>
                <w:rFonts w:ascii="Times New Roman" w:hAnsi="Times New Roman" w:cs="Times New Roman"/>
              </w:rPr>
            </w:pPr>
          </w:p>
        </w:tc>
        <w:tc>
          <w:tcPr>
            <w:tcW w:w="3749" w:type="dxa"/>
          </w:tcPr>
          <w:p w:rsidR="00576DDC" w:rsidRPr="00BC388F" w:rsidRDefault="00576DDC" w:rsidP="00A423E2">
            <w:pPr>
              <w:rPr>
                <w:rFonts w:ascii="Times New Roman" w:hAnsi="Times New Roman" w:cs="Times New Roman"/>
              </w:rPr>
            </w:pPr>
          </w:p>
        </w:tc>
        <w:tc>
          <w:tcPr>
            <w:tcW w:w="2487" w:type="dxa"/>
          </w:tcPr>
          <w:p w:rsidR="00576DDC" w:rsidRPr="00BC388F" w:rsidRDefault="00576DDC" w:rsidP="00A423E2">
            <w:pPr>
              <w:rPr>
                <w:rFonts w:ascii="Times New Roman" w:hAnsi="Times New Roman" w:cs="Times New Roman"/>
              </w:rPr>
            </w:pPr>
          </w:p>
        </w:tc>
        <w:tc>
          <w:tcPr>
            <w:tcW w:w="3993" w:type="dxa"/>
          </w:tcPr>
          <w:p w:rsidR="00576DDC" w:rsidRPr="00BC388F" w:rsidRDefault="00576DDC" w:rsidP="00A423E2">
            <w:pPr>
              <w:rPr>
                <w:rFonts w:ascii="Times New Roman" w:hAnsi="Times New Roman" w:cs="Times New Roman"/>
              </w:rPr>
            </w:pPr>
          </w:p>
        </w:tc>
        <w:tc>
          <w:tcPr>
            <w:tcW w:w="2245" w:type="dxa"/>
          </w:tcPr>
          <w:p w:rsidR="00576DDC" w:rsidRPr="00BC388F" w:rsidRDefault="00576DDC" w:rsidP="00A423E2">
            <w:pPr>
              <w:rPr>
                <w:rFonts w:ascii="Times New Roman" w:hAnsi="Times New Roman" w:cs="Times New Roman"/>
              </w:rPr>
            </w:pPr>
          </w:p>
        </w:tc>
      </w:tr>
      <w:tr w:rsidR="00576DDC" w:rsidRPr="00BC388F" w:rsidTr="00A423E2">
        <w:tc>
          <w:tcPr>
            <w:tcW w:w="3118" w:type="dxa"/>
            <w:vMerge/>
          </w:tcPr>
          <w:p w:rsidR="00576DDC" w:rsidRPr="00BC388F" w:rsidRDefault="00576DDC" w:rsidP="00A423E2">
            <w:pPr>
              <w:rPr>
                <w:rFonts w:ascii="Times New Roman" w:hAnsi="Times New Roman" w:cs="Times New Roman"/>
              </w:rPr>
            </w:pPr>
          </w:p>
        </w:tc>
        <w:tc>
          <w:tcPr>
            <w:tcW w:w="3118" w:type="dxa"/>
            <w:vMerge w:val="restart"/>
          </w:tcPr>
          <w:p w:rsidR="00576DDC" w:rsidRPr="00BC388F" w:rsidRDefault="00576DDC" w:rsidP="00A423E2">
            <w:pPr>
              <w:rPr>
                <w:rFonts w:ascii="Times New Roman" w:hAnsi="Times New Roman" w:cs="Times New Roman"/>
              </w:rPr>
            </w:pPr>
          </w:p>
        </w:tc>
        <w:tc>
          <w:tcPr>
            <w:tcW w:w="3749" w:type="dxa"/>
          </w:tcPr>
          <w:p w:rsidR="00576DDC" w:rsidRPr="00BC388F" w:rsidRDefault="00576DDC" w:rsidP="00A423E2">
            <w:pPr>
              <w:rPr>
                <w:rFonts w:ascii="Times New Roman" w:hAnsi="Times New Roman" w:cs="Times New Roman"/>
              </w:rPr>
            </w:pPr>
          </w:p>
        </w:tc>
        <w:tc>
          <w:tcPr>
            <w:tcW w:w="2487" w:type="dxa"/>
          </w:tcPr>
          <w:p w:rsidR="00576DDC" w:rsidRPr="00BC388F" w:rsidRDefault="00576DDC" w:rsidP="00A423E2">
            <w:pPr>
              <w:rPr>
                <w:rFonts w:ascii="Times New Roman" w:hAnsi="Times New Roman" w:cs="Times New Roman"/>
              </w:rPr>
            </w:pPr>
          </w:p>
        </w:tc>
        <w:tc>
          <w:tcPr>
            <w:tcW w:w="3993" w:type="dxa"/>
          </w:tcPr>
          <w:p w:rsidR="00576DDC" w:rsidRPr="00BC388F" w:rsidRDefault="00576DDC" w:rsidP="00A423E2">
            <w:pPr>
              <w:rPr>
                <w:rFonts w:ascii="Times New Roman" w:hAnsi="Times New Roman" w:cs="Times New Roman"/>
              </w:rPr>
            </w:pPr>
          </w:p>
        </w:tc>
        <w:tc>
          <w:tcPr>
            <w:tcW w:w="2245" w:type="dxa"/>
          </w:tcPr>
          <w:p w:rsidR="00576DDC" w:rsidRPr="00BC388F" w:rsidRDefault="00576DDC" w:rsidP="00A423E2">
            <w:pPr>
              <w:rPr>
                <w:rFonts w:ascii="Times New Roman" w:hAnsi="Times New Roman" w:cs="Times New Roman"/>
              </w:rPr>
            </w:pPr>
          </w:p>
        </w:tc>
      </w:tr>
      <w:tr w:rsidR="00576DDC" w:rsidRPr="00BC388F" w:rsidTr="00A423E2">
        <w:tc>
          <w:tcPr>
            <w:tcW w:w="3118" w:type="dxa"/>
            <w:vMerge/>
          </w:tcPr>
          <w:p w:rsidR="00576DDC" w:rsidRPr="00BC388F" w:rsidRDefault="00576DDC" w:rsidP="00A423E2">
            <w:pPr>
              <w:rPr>
                <w:rFonts w:ascii="Times New Roman" w:hAnsi="Times New Roman" w:cs="Times New Roman"/>
              </w:rPr>
            </w:pPr>
          </w:p>
        </w:tc>
        <w:tc>
          <w:tcPr>
            <w:tcW w:w="3118" w:type="dxa"/>
            <w:vMerge/>
          </w:tcPr>
          <w:p w:rsidR="00576DDC" w:rsidRPr="00BC388F" w:rsidRDefault="00576DDC" w:rsidP="00A423E2">
            <w:pPr>
              <w:rPr>
                <w:rFonts w:ascii="Times New Roman" w:hAnsi="Times New Roman" w:cs="Times New Roman"/>
              </w:rPr>
            </w:pPr>
          </w:p>
        </w:tc>
        <w:tc>
          <w:tcPr>
            <w:tcW w:w="3749" w:type="dxa"/>
          </w:tcPr>
          <w:p w:rsidR="00576DDC" w:rsidRPr="00BC388F" w:rsidRDefault="00576DDC" w:rsidP="00A423E2">
            <w:pPr>
              <w:rPr>
                <w:rFonts w:ascii="Times New Roman" w:hAnsi="Times New Roman" w:cs="Times New Roman"/>
              </w:rPr>
            </w:pPr>
          </w:p>
        </w:tc>
        <w:tc>
          <w:tcPr>
            <w:tcW w:w="2487" w:type="dxa"/>
          </w:tcPr>
          <w:p w:rsidR="00576DDC" w:rsidRPr="00BC388F" w:rsidRDefault="00576DDC" w:rsidP="00A423E2">
            <w:pPr>
              <w:rPr>
                <w:rFonts w:ascii="Times New Roman" w:hAnsi="Times New Roman" w:cs="Times New Roman"/>
              </w:rPr>
            </w:pPr>
          </w:p>
        </w:tc>
        <w:tc>
          <w:tcPr>
            <w:tcW w:w="3993" w:type="dxa"/>
          </w:tcPr>
          <w:p w:rsidR="00576DDC" w:rsidRPr="00BC388F" w:rsidRDefault="00576DDC" w:rsidP="00A423E2">
            <w:pPr>
              <w:rPr>
                <w:rFonts w:ascii="Times New Roman" w:hAnsi="Times New Roman" w:cs="Times New Roman"/>
              </w:rPr>
            </w:pPr>
          </w:p>
        </w:tc>
        <w:tc>
          <w:tcPr>
            <w:tcW w:w="2245" w:type="dxa"/>
          </w:tcPr>
          <w:p w:rsidR="00576DDC" w:rsidRPr="00BC388F" w:rsidRDefault="00576DDC" w:rsidP="00A423E2">
            <w:pPr>
              <w:rPr>
                <w:rFonts w:ascii="Times New Roman" w:hAnsi="Times New Roman" w:cs="Times New Roman"/>
              </w:rPr>
            </w:pPr>
          </w:p>
        </w:tc>
      </w:tr>
    </w:tbl>
    <w:p w:rsidR="0099149C" w:rsidRDefault="0099149C" w:rsidP="001D42DB">
      <w:pPr>
        <w:pStyle w:val="Heading2"/>
        <w:rPr>
          <w:rFonts w:ascii="Times New Roman" w:hAnsi="Times New Roman" w:cs="Times New Roman"/>
          <w:bCs w:val="0"/>
          <w:color w:val="243F60" w:themeColor="accent1" w:themeShade="7F"/>
          <w:sz w:val="24"/>
          <w:szCs w:val="24"/>
        </w:rPr>
      </w:pPr>
    </w:p>
    <w:p w:rsidR="0099149C" w:rsidRDefault="0099149C">
      <w:pPr>
        <w:rPr>
          <w:rFonts w:ascii="Times New Roman" w:eastAsiaTheme="majorEastAsia" w:hAnsi="Times New Roman" w:cs="Times New Roman"/>
          <w:b/>
          <w:color w:val="243F60" w:themeColor="accent1" w:themeShade="7F"/>
        </w:rPr>
      </w:pPr>
      <w:r>
        <w:rPr>
          <w:rFonts w:ascii="Times New Roman" w:hAnsi="Times New Roman" w:cs="Times New Roman"/>
          <w:bCs/>
          <w:color w:val="243F60" w:themeColor="accent1" w:themeShade="7F"/>
        </w:rPr>
        <w:br w:type="page"/>
      </w:r>
    </w:p>
    <w:p w:rsidR="001D42DB" w:rsidRPr="00BC388F" w:rsidRDefault="00D95B14" w:rsidP="001D42DB">
      <w:pPr>
        <w:pStyle w:val="Heading2"/>
        <w:rPr>
          <w:rFonts w:ascii="Times New Roman" w:hAnsi="Times New Roman" w:cs="Times New Roman"/>
        </w:rPr>
      </w:pPr>
      <w:r w:rsidRPr="00BC388F">
        <w:rPr>
          <w:rFonts w:ascii="Times New Roman" w:hAnsi="Times New Roman" w:cs="Times New Roman"/>
        </w:rPr>
        <w:lastRenderedPageBreak/>
        <w:t>7</w:t>
      </w:r>
      <w:r w:rsidR="001D42DB" w:rsidRPr="00BC388F">
        <w:rPr>
          <w:rFonts w:ascii="Times New Roman" w:hAnsi="Times New Roman" w:cs="Times New Roman"/>
        </w:rPr>
        <w:t>: Other (optional)</w:t>
      </w:r>
    </w:p>
    <w:tbl>
      <w:tblPr>
        <w:tblStyle w:val="TableGrid"/>
        <w:tblW w:w="18701" w:type="dxa"/>
        <w:tblLook w:val="04A0"/>
      </w:tblPr>
      <w:tblGrid>
        <w:gridCol w:w="6138"/>
        <w:gridCol w:w="6911"/>
        <w:gridCol w:w="5652"/>
      </w:tblGrid>
      <w:tr w:rsidR="0099149C" w:rsidRPr="00BC388F" w:rsidTr="00A423E2">
        <w:trPr>
          <w:trHeight w:val="664"/>
          <w:tblHeader/>
        </w:trPr>
        <w:tc>
          <w:tcPr>
            <w:tcW w:w="18701" w:type="dxa"/>
            <w:gridSpan w:val="3"/>
            <w:tcBorders>
              <w:top w:val="single" w:sz="8" w:space="0" w:color="000000" w:themeColor="text1"/>
            </w:tcBorders>
          </w:tcPr>
          <w:p w:rsidR="0099149C" w:rsidRPr="00BC388F" w:rsidRDefault="0099149C" w:rsidP="0099149C">
            <w:pPr>
              <w:rPr>
                <w:rFonts w:ascii="Times New Roman" w:hAnsi="Times New Roman" w:cs="Times New Roman"/>
              </w:rPr>
            </w:pPr>
            <w:r w:rsidRPr="00BC388F">
              <w:rPr>
                <w:rFonts w:ascii="Times New Roman" w:hAnsi="Times New Roman" w:cs="Times New Roman"/>
              </w:rPr>
              <w:t xml:space="preserve">Goal </w:t>
            </w:r>
            <w:r>
              <w:rPr>
                <w:rFonts w:ascii="Times New Roman" w:hAnsi="Times New Roman" w:cs="Times New Roman"/>
              </w:rPr>
              <w:t>7</w:t>
            </w:r>
            <w:r w:rsidRPr="00BC388F">
              <w:rPr>
                <w:rFonts w:ascii="Times New Roman" w:hAnsi="Times New Roman" w:cs="Times New Roman"/>
              </w:rPr>
              <w:t xml:space="preserve"> (</w:t>
            </w:r>
            <w:r w:rsidRPr="00BC388F">
              <w:rPr>
                <w:rFonts w:ascii="Times New Roman" w:hAnsi="Times New Roman" w:cs="Times New Roman"/>
                <w:i/>
              </w:rPr>
              <w:t xml:space="preserve">State </w:t>
            </w:r>
            <w:r>
              <w:rPr>
                <w:rFonts w:ascii="Times New Roman" w:hAnsi="Times New Roman" w:cs="Times New Roman"/>
                <w:i/>
              </w:rPr>
              <w:t>your</w:t>
            </w:r>
            <w:r w:rsidRPr="00BC388F">
              <w:rPr>
                <w:rFonts w:ascii="Times New Roman" w:hAnsi="Times New Roman" w:cs="Times New Roman"/>
                <w:i/>
              </w:rPr>
              <w:t xml:space="preserve"> goal):</w:t>
            </w:r>
          </w:p>
        </w:tc>
      </w:tr>
      <w:tr w:rsidR="0099149C" w:rsidRPr="00BC388F" w:rsidTr="00A423E2">
        <w:tc>
          <w:tcPr>
            <w:tcW w:w="6138" w:type="dxa"/>
            <w:tcBorders>
              <w:top w:val="single" w:sz="24" w:space="0" w:color="000000" w:themeColor="text1"/>
            </w:tcBorders>
          </w:tcPr>
          <w:p w:rsidR="0099149C" w:rsidRPr="00BC388F" w:rsidRDefault="0099149C"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 xml:space="preserve">Strategy </w:t>
            </w:r>
            <w:r w:rsidRPr="00BC388F">
              <w:rPr>
                <w:rFonts w:ascii="Times New Roman" w:hAnsi="Times New Roman" w:cs="Times New Roman"/>
                <w:sz w:val="22"/>
                <w:szCs w:val="22"/>
              </w:rPr>
              <w:t xml:space="preserve">will the district use to address this goal? </w:t>
            </w:r>
            <w:r w:rsidRPr="00BC388F">
              <w:rPr>
                <w:rFonts w:ascii="Times New Roman" w:hAnsi="Times New Roman" w:cs="Times New Roman"/>
                <w:i/>
                <w:sz w:val="22"/>
                <w:szCs w:val="22"/>
              </w:rPr>
              <w:t>(The Strategy can be based upon the six Key Core Work Processes listed below or another research-based approach. Provide justification and/or attach evidence for why the strategy was chosen.)</w:t>
            </w:r>
          </w:p>
          <w:p w:rsidR="0099149C" w:rsidRPr="00BC388F" w:rsidRDefault="00382E9F" w:rsidP="00A423E2">
            <w:pPr>
              <w:numPr>
                <w:ilvl w:val="0"/>
                <w:numId w:val="1"/>
              </w:numPr>
              <w:spacing w:after="100" w:afterAutospacing="1"/>
              <w:rPr>
                <w:rFonts w:ascii="Times New Roman" w:eastAsia="Times New Roman" w:hAnsi="Times New Roman" w:cs="Times New Roman"/>
                <w:color w:val="333333"/>
                <w:sz w:val="22"/>
                <w:szCs w:val="22"/>
                <w:u w:val="single"/>
              </w:rPr>
            </w:pPr>
            <w:hyperlink r:id="rId82" w:tgtFrame="_blank" w:history="1">
              <w:r w:rsidR="0099149C" w:rsidRPr="00BC388F">
                <w:rPr>
                  <w:rStyle w:val="Hyperlink"/>
                  <w:rFonts w:ascii="Times New Roman" w:eastAsia="Times New Roman" w:hAnsi="Times New Roman" w:cs="Times New Roman"/>
                  <w:sz w:val="22"/>
                  <w:szCs w:val="22"/>
                </w:rPr>
                <w:t>KCWP 1: Design and Deploy Standards</w:t>
              </w:r>
            </w:hyperlink>
          </w:p>
          <w:p w:rsidR="0099149C"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3" w:tgtFrame="_blank" w:history="1">
              <w:r w:rsidR="0099149C" w:rsidRPr="00BC388F">
                <w:rPr>
                  <w:rStyle w:val="Hyperlink"/>
                  <w:rFonts w:ascii="Times New Roman" w:eastAsia="Times New Roman" w:hAnsi="Times New Roman" w:cs="Times New Roman"/>
                  <w:sz w:val="22"/>
                  <w:szCs w:val="22"/>
                </w:rPr>
                <w:t>KCWP 2: Design and Deliver Instruction</w:t>
              </w:r>
            </w:hyperlink>
          </w:p>
          <w:p w:rsidR="0099149C"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4" w:tgtFrame="_blank" w:history="1">
              <w:r w:rsidR="0099149C" w:rsidRPr="00BC388F">
                <w:rPr>
                  <w:rStyle w:val="Hyperlink"/>
                  <w:rFonts w:ascii="Times New Roman" w:eastAsia="Times New Roman" w:hAnsi="Times New Roman" w:cs="Times New Roman"/>
                  <w:sz w:val="22"/>
                  <w:szCs w:val="22"/>
                </w:rPr>
                <w:t>KCWP 3: Design and Deliver Assessment Literacy</w:t>
              </w:r>
            </w:hyperlink>
          </w:p>
          <w:p w:rsidR="0099149C"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5" w:tgtFrame="_blank" w:history="1">
              <w:r w:rsidR="0099149C" w:rsidRPr="00BC388F">
                <w:rPr>
                  <w:rStyle w:val="Hyperlink"/>
                  <w:rFonts w:ascii="Times New Roman" w:eastAsia="Times New Roman" w:hAnsi="Times New Roman" w:cs="Times New Roman"/>
                  <w:sz w:val="22"/>
                  <w:szCs w:val="22"/>
                </w:rPr>
                <w:t>KCWP 4: Review, Analyze and Apply Data</w:t>
              </w:r>
            </w:hyperlink>
          </w:p>
          <w:p w:rsidR="0099149C" w:rsidRPr="00BC388F" w:rsidRDefault="00382E9F" w:rsidP="00A423E2">
            <w:pPr>
              <w:numPr>
                <w:ilvl w:val="0"/>
                <w:numId w:val="1"/>
              </w:numPr>
              <w:spacing w:before="100" w:beforeAutospacing="1" w:after="100" w:afterAutospacing="1"/>
              <w:rPr>
                <w:rFonts w:ascii="Times New Roman" w:eastAsia="Times New Roman" w:hAnsi="Times New Roman" w:cs="Times New Roman"/>
                <w:color w:val="333333"/>
                <w:sz w:val="22"/>
                <w:szCs w:val="22"/>
                <w:u w:val="single"/>
              </w:rPr>
            </w:pPr>
            <w:hyperlink r:id="rId86" w:tgtFrame="_blank" w:history="1">
              <w:r w:rsidR="0099149C" w:rsidRPr="00BC388F">
                <w:rPr>
                  <w:rStyle w:val="Hyperlink"/>
                  <w:rFonts w:ascii="Times New Roman" w:eastAsia="Times New Roman" w:hAnsi="Times New Roman" w:cs="Times New Roman"/>
                  <w:sz w:val="22"/>
                  <w:szCs w:val="22"/>
                </w:rPr>
                <w:t>KCWP 5: Design, Align and Deliver Support</w:t>
              </w:r>
            </w:hyperlink>
          </w:p>
          <w:p w:rsidR="0099149C" w:rsidRPr="00BC388F" w:rsidRDefault="00382E9F" w:rsidP="00A423E2">
            <w:pPr>
              <w:numPr>
                <w:ilvl w:val="0"/>
                <w:numId w:val="1"/>
              </w:numPr>
              <w:spacing w:before="100" w:beforeAutospacing="1"/>
              <w:rPr>
                <w:rFonts w:ascii="Times New Roman" w:eastAsia="Times New Roman" w:hAnsi="Times New Roman" w:cs="Times New Roman"/>
                <w:color w:val="333333"/>
                <w:sz w:val="22"/>
                <w:szCs w:val="22"/>
              </w:rPr>
            </w:pPr>
            <w:hyperlink r:id="rId87" w:tgtFrame="_blank" w:history="1">
              <w:r w:rsidR="0099149C" w:rsidRPr="00BC388F">
                <w:rPr>
                  <w:rStyle w:val="Hyperlink"/>
                  <w:rFonts w:ascii="Times New Roman" w:eastAsia="Times New Roman" w:hAnsi="Times New Roman" w:cs="Times New Roman"/>
                  <w:sz w:val="22"/>
                  <w:szCs w:val="22"/>
                </w:rPr>
                <w:t>KCWP 6: Establishing Learning Culture and Environment</w:t>
              </w:r>
            </w:hyperlink>
            <w:r w:rsidR="0099149C" w:rsidRPr="00BC388F">
              <w:rPr>
                <w:rFonts w:ascii="Times New Roman" w:eastAsia="Times New Roman" w:hAnsi="Times New Roman" w:cs="Times New Roman"/>
                <w:color w:val="333333"/>
                <w:sz w:val="22"/>
                <w:szCs w:val="22"/>
              </w:rPr>
              <w:t> </w:t>
            </w:r>
          </w:p>
          <w:p w:rsidR="0099149C" w:rsidRPr="00BC388F" w:rsidRDefault="0099149C" w:rsidP="00A423E2">
            <w:pPr>
              <w:rPr>
                <w:rFonts w:ascii="Times New Roman" w:hAnsi="Times New Roman" w:cs="Times New Roman"/>
              </w:rPr>
            </w:pPr>
          </w:p>
        </w:tc>
        <w:tc>
          <w:tcPr>
            <w:tcW w:w="6911" w:type="dxa"/>
            <w:tcBorders>
              <w:top w:val="single" w:sz="24" w:space="0" w:color="000000" w:themeColor="text1"/>
            </w:tcBorders>
          </w:tcPr>
          <w:p w:rsidR="0099149C" w:rsidRPr="00BC388F" w:rsidRDefault="0099149C" w:rsidP="00A423E2">
            <w:pPr>
              <w:rPr>
                <w:rFonts w:ascii="Times New Roman" w:hAnsi="Times New Roman" w:cs="Times New Roman"/>
                <w:sz w:val="22"/>
                <w:szCs w:val="22"/>
              </w:rPr>
            </w:pPr>
            <w:r w:rsidRPr="00BC388F">
              <w:rPr>
                <w:rFonts w:ascii="Times New Roman" w:hAnsi="Times New Roman" w:cs="Times New Roman"/>
                <w:sz w:val="22"/>
                <w:szCs w:val="22"/>
              </w:rPr>
              <w:t xml:space="preserve">Which </w:t>
            </w:r>
            <w:r w:rsidRPr="00BC388F">
              <w:rPr>
                <w:rFonts w:ascii="Times New Roman" w:hAnsi="Times New Roman" w:cs="Times New Roman"/>
                <w:b/>
                <w:sz w:val="22"/>
                <w:szCs w:val="22"/>
              </w:rPr>
              <w:t>Activities</w:t>
            </w:r>
            <w:r w:rsidRPr="00BC388F">
              <w:rPr>
                <w:rFonts w:ascii="Times New Roman" w:hAnsi="Times New Roman" w:cs="Times New Roman"/>
                <w:sz w:val="22"/>
                <w:szCs w:val="22"/>
              </w:rPr>
              <w:t xml:space="preserve"> will the district deploy based on the strategy or strategies chosen? </w:t>
            </w:r>
            <w:r w:rsidRPr="00BC388F">
              <w:rPr>
                <w:rFonts w:ascii="Times New Roman" w:hAnsi="Times New Roman" w:cs="Times New Roman"/>
                <w:i/>
                <w:sz w:val="22"/>
                <w:szCs w:val="22"/>
              </w:rPr>
              <w:t>(The links to the Key Core Work Processes activity bank below may be a helpful resource. Provide a brief explanation or justification for the activity.</w:t>
            </w:r>
            <w:r w:rsidRPr="00BC388F">
              <w:rPr>
                <w:rFonts w:ascii="Times New Roman" w:hAnsi="Times New Roman" w:cs="Times New Roman"/>
                <w:sz w:val="22"/>
                <w:szCs w:val="22"/>
              </w:rPr>
              <w:t xml:space="preserve"> </w:t>
            </w:r>
          </w:p>
          <w:p w:rsidR="0099149C" w:rsidRPr="00BC388F" w:rsidRDefault="00382E9F" w:rsidP="00A423E2">
            <w:pPr>
              <w:numPr>
                <w:ilvl w:val="0"/>
                <w:numId w:val="7"/>
              </w:numPr>
              <w:shd w:val="clear" w:color="auto" w:fill="FFFFFF"/>
              <w:spacing w:after="100" w:afterAutospacing="1"/>
              <w:rPr>
                <w:rFonts w:ascii="Times New Roman" w:hAnsi="Times New Roman" w:cs="Times New Roman"/>
                <w:color w:val="333333"/>
                <w:sz w:val="22"/>
                <w:szCs w:val="22"/>
                <w:u w:val="single"/>
              </w:rPr>
            </w:pPr>
            <w:hyperlink r:id="rId88" w:tgtFrame="_blank" w:history="1">
              <w:r w:rsidR="0099149C" w:rsidRPr="00BC388F">
                <w:rPr>
                  <w:rStyle w:val="Hyperlink"/>
                  <w:rFonts w:ascii="Times New Roman" w:hAnsi="Times New Roman" w:cs="Times New Roman"/>
                  <w:color w:val="792189"/>
                  <w:sz w:val="22"/>
                  <w:szCs w:val="22"/>
                </w:rPr>
                <w:t>KCWP1: Design and Deploy Standards Classroom Activities</w:t>
              </w:r>
            </w:hyperlink>
          </w:p>
          <w:p w:rsidR="0099149C"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89" w:tgtFrame="_blank" w:history="1">
              <w:r w:rsidR="0099149C" w:rsidRPr="00BC388F">
                <w:rPr>
                  <w:rStyle w:val="Hyperlink"/>
                  <w:rFonts w:ascii="Times New Roman" w:hAnsi="Times New Roman" w:cs="Times New Roman"/>
                  <w:color w:val="792189"/>
                  <w:sz w:val="22"/>
                  <w:szCs w:val="22"/>
                </w:rPr>
                <w:t>KCWP2: Design and Deliver Instruction Classroom Activities</w:t>
              </w:r>
            </w:hyperlink>
          </w:p>
          <w:p w:rsidR="0099149C"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0" w:tgtFrame="_blank" w:history="1">
              <w:r w:rsidR="0099149C" w:rsidRPr="00BC388F">
                <w:rPr>
                  <w:rStyle w:val="Hyperlink"/>
                  <w:rFonts w:ascii="Times New Roman" w:hAnsi="Times New Roman" w:cs="Times New Roman"/>
                  <w:color w:val="792189"/>
                  <w:sz w:val="22"/>
                  <w:szCs w:val="22"/>
                </w:rPr>
                <w:t>KCWP3: Design and Deliver Assessment Literacy Classroom Activities</w:t>
              </w:r>
            </w:hyperlink>
          </w:p>
          <w:p w:rsidR="0099149C"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1" w:tgtFrame="_blank" w:history="1">
              <w:r w:rsidR="0099149C" w:rsidRPr="00BC388F">
                <w:rPr>
                  <w:rStyle w:val="Hyperlink"/>
                  <w:rFonts w:ascii="Times New Roman" w:hAnsi="Times New Roman" w:cs="Times New Roman"/>
                  <w:color w:val="792189"/>
                  <w:sz w:val="22"/>
                  <w:szCs w:val="22"/>
                </w:rPr>
                <w:t>KCWP4: Review, Analyze and Apply Data Classroom Activities</w:t>
              </w:r>
            </w:hyperlink>
          </w:p>
          <w:p w:rsidR="0099149C" w:rsidRPr="00BC388F" w:rsidRDefault="00382E9F" w:rsidP="00A423E2">
            <w:pPr>
              <w:numPr>
                <w:ilvl w:val="0"/>
                <w:numId w:val="7"/>
              </w:numPr>
              <w:shd w:val="clear" w:color="auto" w:fill="FFFFFF"/>
              <w:spacing w:before="100" w:beforeAutospacing="1" w:after="100" w:afterAutospacing="1"/>
              <w:rPr>
                <w:rFonts w:ascii="Times New Roman" w:hAnsi="Times New Roman" w:cs="Times New Roman"/>
                <w:color w:val="333333"/>
                <w:sz w:val="22"/>
                <w:szCs w:val="22"/>
                <w:u w:val="single"/>
              </w:rPr>
            </w:pPr>
            <w:hyperlink r:id="rId92" w:tgtFrame="_blank" w:history="1">
              <w:r w:rsidR="0099149C" w:rsidRPr="00BC388F">
                <w:rPr>
                  <w:rStyle w:val="Hyperlink"/>
                  <w:rFonts w:ascii="Times New Roman" w:hAnsi="Times New Roman" w:cs="Times New Roman"/>
                  <w:color w:val="792189"/>
                  <w:sz w:val="22"/>
                  <w:szCs w:val="22"/>
                </w:rPr>
                <w:t>KCWP5: Design, Align and Deliver Support Classroom Activities</w:t>
              </w:r>
            </w:hyperlink>
          </w:p>
          <w:p w:rsidR="0099149C" w:rsidRPr="00BC388F" w:rsidRDefault="00382E9F" w:rsidP="00A423E2">
            <w:pPr>
              <w:numPr>
                <w:ilvl w:val="0"/>
                <w:numId w:val="7"/>
              </w:numPr>
              <w:shd w:val="clear" w:color="auto" w:fill="FFFFFF"/>
              <w:spacing w:before="100" w:beforeAutospacing="1"/>
              <w:rPr>
                <w:rFonts w:ascii="Times New Roman" w:hAnsi="Times New Roman" w:cs="Times New Roman"/>
                <w:color w:val="333333"/>
                <w:sz w:val="23"/>
                <w:szCs w:val="23"/>
                <w:u w:val="single"/>
              </w:rPr>
            </w:pPr>
            <w:hyperlink r:id="rId93" w:tgtFrame="_blank" w:history="1">
              <w:r w:rsidR="0099149C" w:rsidRPr="00BC388F">
                <w:rPr>
                  <w:rStyle w:val="Hyperlink"/>
                  <w:rFonts w:ascii="Times New Roman" w:hAnsi="Times New Roman" w:cs="Times New Roman"/>
                  <w:color w:val="792189"/>
                  <w:sz w:val="22"/>
                  <w:szCs w:val="22"/>
                </w:rPr>
                <w:t>KCWP6: Establishing Learning Culture and Environment Classroom Activities</w:t>
              </w:r>
            </w:hyperlink>
          </w:p>
        </w:tc>
        <w:tc>
          <w:tcPr>
            <w:tcW w:w="5652" w:type="dxa"/>
            <w:tcBorders>
              <w:top w:val="single" w:sz="24" w:space="0" w:color="000000" w:themeColor="text1"/>
            </w:tcBorders>
          </w:tcPr>
          <w:p w:rsidR="0099149C" w:rsidRPr="00BC388F" w:rsidRDefault="0099149C" w:rsidP="00A423E2">
            <w:pPr>
              <w:rPr>
                <w:rFonts w:ascii="Times New Roman" w:hAnsi="Times New Roman" w:cs="Times New Roman"/>
              </w:rPr>
            </w:pPr>
            <w:r w:rsidRPr="00BC388F">
              <w:rPr>
                <w:rFonts w:ascii="Times New Roman" w:hAnsi="Times New Roman" w:cs="Times New Roman"/>
                <w:sz w:val="22"/>
              </w:rPr>
              <w:t>In the following chart, identify the timeline for the activity or activities, the person(s) responsible for ensuring the fidelity of the activity or activities, and necessary funding to execute the activity or activities.</w:t>
            </w:r>
          </w:p>
          <w:p w:rsidR="0099149C" w:rsidRPr="00BC388F" w:rsidRDefault="0099149C" w:rsidP="00A423E2">
            <w:pPr>
              <w:rPr>
                <w:rFonts w:ascii="Times New Roman" w:hAnsi="Times New Roman" w:cs="Times New Roman"/>
              </w:rPr>
            </w:pPr>
          </w:p>
        </w:tc>
      </w:tr>
    </w:tbl>
    <w:p w:rsidR="0099149C" w:rsidRPr="00BC388F" w:rsidRDefault="0099149C" w:rsidP="0099149C">
      <w:pPr>
        <w:pStyle w:val="Heading2"/>
        <w:spacing w:before="0"/>
        <w:rPr>
          <w:rFonts w:ascii="Times New Roman" w:hAnsi="Times New Roman" w:cs="Times New Roman"/>
          <w:sz w:val="16"/>
        </w:rPr>
      </w:pPr>
    </w:p>
    <w:tbl>
      <w:tblPr>
        <w:tblStyle w:val="TableGrid"/>
        <w:tblW w:w="0" w:type="auto"/>
        <w:tblLook w:val="04A0"/>
      </w:tblPr>
      <w:tblGrid>
        <w:gridCol w:w="3118"/>
        <w:gridCol w:w="3118"/>
        <w:gridCol w:w="3749"/>
        <w:gridCol w:w="2487"/>
        <w:gridCol w:w="3993"/>
        <w:gridCol w:w="2245"/>
      </w:tblGrid>
      <w:tr w:rsidR="0099149C" w:rsidRPr="00BC388F" w:rsidTr="00A423E2">
        <w:trPr>
          <w:tblHeader/>
        </w:trPr>
        <w:tc>
          <w:tcPr>
            <w:tcW w:w="3118" w:type="dxa"/>
            <w:shd w:val="clear" w:color="auto" w:fill="BFBFBF" w:themeFill="background1" w:themeFillShade="BF"/>
          </w:tcPr>
          <w:p w:rsidR="0099149C" w:rsidRPr="00BC388F" w:rsidRDefault="0099149C" w:rsidP="00A423E2">
            <w:pPr>
              <w:tabs>
                <w:tab w:val="center" w:pos="1451"/>
                <w:tab w:val="right" w:pos="2902"/>
              </w:tabs>
              <w:rPr>
                <w:rFonts w:ascii="Times New Roman" w:hAnsi="Times New Roman" w:cs="Times New Roman"/>
                <w:b/>
              </w:rPr>
            </w:pPr>
            <w:r w:rsidRPr="00BC388F">
              <w:rPr>
                <w:rFonts w:ascii="Times New Roman" w:hAnsi="Times New Roman" w:cs="Times New Roman"/>
                <w:b/>
              </w:rPr>
              <w:tab/>
              <w:t>Objective</w:t>
            </w:r>
            <w:r w:rsidRPr="00BC388F">
              <w:rPr>
                <w:rFonts w:ascii="Times New Roman" w:hAnsi="Times New Roman" w:cs="Times New Roman"/>
                <w:b/>
              </w:rPr>
              <w:tab/>
            </w:r>
          </w:p>
        </w:tc>
        <w:tc>
          <w:tcPr>
            <w:tcW w:w="3118" w:type="dxa"/>
            <w:shd w:val="clear" w:color="auto" w:fill="BFBFBF" w:themeFill="background1" w:themeFillShade="BF"/>
          </w:tcPr>
          <w:p w:rsidR="0099149C" w:rsidRPr="00BC388F" w:rsidRDefault="0099149C" w:rsidP="00A423E2">
            <w:pPr>
              <w:jc w:val="center"/>
              <w:rPr>
                <w:rFonts w:ascii="Times New Roman" w:hAnsi="Times New Roman" w:cs="Times New Roman"/>
                <w:b/>
              </w:rPr>
            </w:pPr>
            <w:r w:rsidRPr="00BC388F">
              <w:rPr>
                <w:rFonts w:ascii="Times New Roman" w:hAnsi="Times New Roman" w:cs="Times New Roman"/>
                <w:b/>
              </w:rPr>
              <w:t>Strategy</w:t>
            </w:r>
          </w:p>
        </w:tc>
        <w:tc>
          <w:tcPr>
            <w:tcW w:w="3749" w:type="dxa"/>
            <w:shd w:val="clear" w:color="auto" w:fill="BFBFBF" w:themeFill="background1" w:themeFillShade="BF"/>
          </w:tcPr>
          <w:p w:rsidR="0099149C" w:rsidRPr="00BC388F" w:rsidRDefault="0099149C" w:rsidP="00A423E2">
            <w:pPr>
              <w:jc w:val="center"/>
              <w:rPr>
                <w:rFonts w:ascii="Times New Roman" w:hAnsi="Times New Roman" w:cs="Times New Roman"/>
                <w:b/>
              </w:rPr>
            </w:pPr>
            <w:r w:rsidRPr="00BC388F">
              <w:rPr>
                <w:rFonts w:ascii="Times New Roman" w:hAnsi="Times New Roman" w:cs="Times New Roman"/>
                <w:b/>
              </w:rPr>
              <w:t>Activities to Deploy Strategy</w:t>
            </w:r>
          </w:p>
        </w:tc>
        <w:tc>
          <w:tcPr>
            <w:tcW w:w="2487" w:type="dxa"/>
            <w:shd w:val="clear" w:color="auto" w:fill="BFBFBF" w:themeFill="background1" w:themeFillShade="BF"/>
          </w:tcPr>
          <w:p w:rsidR="0099149C" w:rsidRPr="00BC388F" w:rsidRDefault="0099149C" w:rsidP="00A423E2">
            <w:pPr>
              <w:jc w:val="center"/>
              <w:rPr>
                <w:rFonts w:ascii="Times New Roman" w:hAnsi="Times New Roman" w:cs="Times New Roman"/>
                <w:b/>
              </w:rPr>
            </w:pPr>
            <w:r w:rsidRPr="00BC388F">
              <w:rPr>
                <w:rFonts w:ascii="Times New Roman" w:hAnsi="Times New Roman" w:cs="Times New Roman"/>
                <w:b/>
              </w:rPr>
              <w:t>Measure of Success</w:t>
            </w:r>
          </w:p>
        </w:tc>
        <w:tc>
          <w:tcPr>
            <w:tcW w:w="3993" w:type="dxa"/>
            <w:shd w:val="clear" w:color="auto" w:fill="BFBFBF" w:themeFill="background1" w:themeFillShade="BF"/>
          </w:tcPr>
          <w:p w:rsidR="0099149C" w:rsidRPr="00BC388F" w:rsidRDefault="0099149C" w:rsidP="00A423E2">
            <w:pPr>
              <w:jc w:val="center"/>
              <w:rPr>
                <w:rFonts w:ascii="Times New Roman" w:hAnsi="Times New Roman" w:cs="Times New Roman"/>
                <w:b/>
              </w:rPr>
            </w:pPr>
            <w:r w:rsidRPr="00BC388F">
              <w:rPr>
                <w:rFonts w:ascii="Times New Roman" w:hAnsi="Times New Roman" w:cs="Times New Roman"/>
                <w:b/>
              </w:rPr>
              <w:t>Progress Monitoring Date &amp; Notes</w:t>
            </w:r>
          </w:p>
        </w:tc>
        <w:tc>
          <w:tcPr>
            <w:tcW w:w="2245" w:type="dxa"/>
            <w:shd w:val="clear" w:color="auto" w:fill="BFBFBF" w:themeFill="background1" w:themeFillShade="BF"/>
          </w:tcPr>
          <w:p w:rsidR="0099149C" w:rsidRPr="00BC388F" w:rsidRDefault="0099149C" w:rsidP="00A423E2">
            <w:pPr>
              <w:jc w:val="center"/>
              <w:rPr>
                <w:rFonts w:ascii="Times New Roman" w:hAnsi="Times New Roman" w:cs="Times New Roman"/>
                <w:b/>
              </w:rPr>
            </w:pPr>
            <w:r w:rsidRPr="00BC388F">
              <w:rPr>
                <w:rFonts w:ascii="Times New Roman" w:hAnsi="Times New Roman" w:cs="Times New Roman"/>
                <w:b/>
              </w:rPr>
              <w:t>Funding</w:t>
            </w:r>
          </w:p>
        </w:tc>
      </w:tr>
      <w:tr w:rsidR="0099149C" w:rsidRPr="00BC388F" w:rsidTr="00A423E2">
        <w:tc>
          <w:tcPr>
            <w:tcW w:w="3118" w:type="dxa"/>
            <w:vMerge w:val="restart"/>
          </w:tcPr>
          <w:p w:rsidR="0099149C" w:rsidRPr="00BC388F" w:rsidRDefault="0099149C" w:rsidP="00A423E2">
            <w:pPr>
              <w:rPr>
                <w:rFonts w:ascii="Times New Roman" w:hAnsi="Times New Roman" w:cs="Times New Roman"/>
              </w:rPr>
            </w:pPr>
            <w:r>
              <w:rPr>
                <w:rFonts w:ascii="Times New Roman" w:hAnsi="Times New Roman" w:cs="Times New Roman"/>
              </w:rPr>
              <w:t>Objective 1</w:t>
            </w:r>
          </w:p>
        </w:tc>
        <w:tc>
          <w:tcPr>
            <w:tcW w:w="3118" w:type="dxa"/>
            <w:vMerge w:val="restart"/>
          </w:tcPr>
          <w:p w:rsidR="0099149C" w:rsidRPr="00BC388F" w:rsidRDefault="0099149C" w:rsidP="00A423E2">
            <w:pPr>
              <w:rPr>
                <w:rFonts w:ascii="Times New Roman" w:hAnsi="Times New Roman" w:cs="Times New Roman"/>
              </w:rPr>
            </w:pPr>
          </w:p>
        </w:tc>
        <w:tc>
          <w:tcPr>
            <w:tcW w:w="3749" w:type="dxa"/>
          </w:tcPr>
          <w:p w:rsidR="0099149C" w:rsidRPr="00BC388F" w:rsidRDefault="0099149C" w:rsidP="00A423E2">
            <w:pPr>
              <w:rPr>
                <w:rFonts w:ascii="Times New Roman" w:hAnsi="Times New Roman" w:cs="Times New Roman"/>
              </w:rPr>
            </w:pPr>
          </w:p>
        </w:tc>
        <w:tc>
          <w:tcPr>
            <w:tcW w:w="2487" w:type="dxa"/>
          </w:tcPr>
          <w:p w:rsidR="0099149C" w:rsidRPr="00BC388F" w:rsidRDefault="0099149C" w:rsidP="00A423E2">
            <w:pPr>
              <w:rPr>
                <w:rFonts w:ascii="Times New Roman" w:hAnsi="Times New Roman" w:cs="Times New Roman"/>
              </w:rPr>
            </w:pPr>
          </w:p>
        </w:tc>
        <w:tc>
          <w:tcPr>
            <w:tcW w:w="3993" w:type="dxa"/>
          </w:tcPr>
          <w:p w:rsidR="0099149C" w:rsidRPr="00BC388F" w:rsidRDefault="0099149C" w:rsidP="00A423E2">
            <w:pPr>
              <w:rPr>
                <w:rFonts w:ascii="Times New Roman" w:hAnsi="Times New Roman" w:cs="Times New Roman"/>
              </w:rPr>
            </w:pPr>
          </w:p>
        </w:tc>
        <w:tc>
          <w:tcPr>
            <w:tcW w:w="2245" w:type="dxa"/>
          </w:tcPr>
          <w:p w:rsidR="0099149C" w:rsidRPr="00BC388F" w:rsidRDefault="0099149C" w:rsidP="00A423E2">
            <w:pPr>
              <w:rPr>
                <w:rFonts w:ascii="Times New Roman" w:hAnsi="Times New Roman" w:cs="Times New Roman"/>
              </w:rPr>
            </w:pPr>
          </w:p>
        </w:tc>
      </w:tr>
      <w:tr w:rsidR="0099149C" w:rsidRPr="00BC388F" w:rsidTr="00A423E2">
        <w:tc>
          <w:tcPr>
            <w:tcW w:w="3118" w:type="dxa"/>
            <w:vMerge/>
          </w:tcPr>
          <w:p w:rsidR="0099149C" w:rsidRPr="00BC388F" w:rsidRDefault="0099149C" w:rsidP="00A423E2">
            <w:pPr>
              <w:rPr>
                <w:rFonts w:ascii="Times New Roman" w:hAnsi="Times New Roman" w:cs="Times New Roman"/>
              </w:rPr>
            </w:pPr>
          </w:p>
        </w:tc>
        <w:tc>
          <w:tcPr>
            <w:tcW w:w="3118" w:type="dxa"/>
            <w:vMerge/>
          </w:tcPr>
          <w:p w:rsidR="0099149C" w:rsidRPr="00BC388F" w:rsidRDefault="0099149C" w:rsidP="00A423E2">
            <w:pPr>
              <w:rPr>
                <w:rFonts w:ascii="Times New Roman" w:hAnsi="Times New Roman" w:cs="Times New Roman"/>
              </w:rPr>
            </w:pPr>
          </w:p>
        </w:tc>
        <w:tc>
          <w:tcPr>
            <w:tcW w:w="3749" w:type="dxa"/>
          </w:tcPr>
          <w:p w:rsidR="0099149C" w:rsidRPr="00BC388F" w:rsidRDefault="0099149C" w:rsidP="00A423E2">
            <w:pPr>
              <w:rPr>
                <w:rFonts w:ascii="Times New Roman" w:hAnsi="Times New Roman" w:cs="Times New Roman"/>
              </w:rPr>
            </w:pPr>
          </w:p>
        </w:tc>
        <w:tc>
          <w:tcPr>
            <w:tcW w:w="2487" w:type="dxa"/>
          </w:tcPr>
          <w:p w:rsidR="0099149C" w:rsidRPr="00BC388F" w:rsidRDefault="0099149C" w:rsidP="00A423E2">
            <w:pPr>
              <w:rPr>
                <w:rFonts w:ascii="Times New Roman" w:hAnsi="Times New Roman" w:cs="Times New Roman"/>
              </w:rPr>
            </w:pPr>
          </w:p>
        </w:tc>
        <w:tc>
          <w:tcPr>
            <w:tcW w:w="3993" w:type="dxa"/>
          </w:tcPr>
          <w:p w:rsidR="0099149C" w:rsidRPr="00BC388F" w:rsidRDefault="0099149C" w:rsidP="00A423E2">
            <w:pPr>
              <w:rPr>
                <w:rFonts w:ascii="Times New Roman" w:hAnsi="Times New Roman" w:cs="Times New Roman"/>
              </w:rPr>
            </w:pPr>
          </w:p>
        </w:tc>
        <w:tc>
          <w:tcPr>
            <w:tcW w:w="2245" w:type="dxa"/>
          </w:tcPr>
          <w:p w:rsidR="0099149C" w:rsidRPr="00BC388F" w:rsidRDefault="0099149C" w:rsidP="00A423E2">
            <w:pPr>
              <w:rPr>
                <w:rFonts w:ascii="Times New Roman" w:hAnsi="Times New Roman" w:cs="Times New Roman"/>
              </w:rPr>
            </w:pPr>
          </w:p>
        </w:tc>
      </w:tr>
      <w:tr w:rsidR="0099149C" w:rsidRPr="00BC388F" w:rsidTr="00A423E2">
        <w:tc>
          <w:tcPr>
            <w:tcW w:w="3118" w:type="dxa"/>
            <w:vMerge/>
          </w:tcPr>
          <w:p w:rsidR="0099149C" w:rsidRPr="00BC388F" w:rsidRDefault="0099149C" w:rsidP="00A423E2">
            <w:pPr>
              <w:rPr>
                <w:rFonts w:ascii="Times New Roman" w:hAnsi="Times New Roman" w:cs="Times New Roman"/>
              </w:rPr>
            </w:pPr>
          </w:p>
        </w:tc>
        <w:tc>
          <w:tcPr>
            <w:tcW w:w="3118" w:type="dxa"/>
            <w:vMerge w:val="restart"/>
          </w:tcPr>
          <w:p w:rsidR="0099149C" w:rsidRPr="00BC388F" w:rsidRDefault="0099149C" w:rsidP="00A423E2">
            <w:pPr>
              <w:rPr>
                <w:rFonts w:ascii="Times New Roman" w:hAnsi="Times New Roman" w:cs="Times New Roman"/>
              </w:rPr>
            </w:pPr>
          </w:p>
        </w:tc>
        <w:tc>
          <w:tcPr>
            <w:tcW w:w="3749" w:type="dxa"/>
          </w:tcPr>
          <w:p w:rsidR="0099149C" w:rsidRPr="00BC388F" w:rsidRDefault="0099149C" w:rsidP="00A423E2">
            <w:pPr>
              <w:rPr>
                <w:rFonts w:ascii="Times New Roman" w:hAnsi="Times New Roman" w:cs="Times New Roman"/>
              </w:rPr>
            </w:pPr>
          </w:p>
        </w:tc>
        <w:tc>
          <w:tcPr>
            <w:tcW w:w="2487" w:type="dxa"/>
          </w:tcPr>
          <w:p w:rsidR="0099149C" w:rsidRPr="00BC388F" w:rsidRDefault="0099149C" w:rsidP="00A423E2">
            <w:pPr>
              <w:rPr>
                <w:rFonts w:ascii="Times New Roman" w:hAnsi="Times New Roman" w:cs="Times New Roman"/>
              </w:rPr>
            </w:pPr>
          </w:p>
        </w:tc>
        <w:tc>
          <w:tcPr>
            <w:tcW w:w="3993" w:type="dxa"/>
          </w:tcPr>
          <w:p w:rsidR="0099149C" w:rsidRPr="00BC388F" w:rsidRDefault="0099149C" w:rsidP="00A423E2">
            <w:pPr>
              <w:rPr>
                <w:rFonts w:ascii="Times New Roman" w:hAnsi="Times New Roman" w:cs="Times New Roman"/>
              </w:rPr>
            </w:pPr>
          </w:p>
        </w:tc>
        <w:tc>
          <w:tcPr>
            <w:tcW w:w="2245" w:type="dxa"/>
          </w:tcPr>
          <w:p w:rsidR="0099149C" w:rsidRPr="00BC388F" w:rsidRDefault="0099149C" w:rsidP="00A423E2">
            <w:pPr>
              <w:rPr>
                <w:rFonts w:ascii="Times New Roman" w:hAnsi="Times New Roman" w:cs="Times New Roman"/>
              </w:rPr>
            </w:pPr>
          </w:p>
        </w:tc>
      </w:tr>
      <w:tr w:rsidR="0099149C" w:rsidRPr="00BC388F" w:rsidTr="00A423E2">
        <w:tc>
          <w:tcPr>
            <w:tcW w:w="3118" w:type="dxa"/>
            <w:vMerge/>
          </w:tcPr>
          <w:p w:rsidR="0099149C" w:rsidRPr="00BC388F" w:rsidRDefault="0099149C" w:rsidP="00A423E2">
            <w:pPr>
              <w:rPr>
                <w:rFonts w:ascii="Times New Roman" w:hAnsi="Times New Roman" w:cs="Times New Roman"/>
              </w:rPr>
            </w:pPr>
          </w:p>
        </w:tc>
        <w:tc>
          <w:tcPr>
            <w:tcW w:w="3118" w:type="dxa"/>
            <w:vMerge/>
          </w:tcPr>
          <w:p w:rsidR="0099149C" w:rsidRPr="00BC388F" w:rsidRDefault="0099149C" w:rsidP="00A423E2">
            <w:pPr>
              <w:rPr>
                <w:rFonts w:ascii="Times New Roman" w:hAnsi="Times New Roman" w:cs="Times New Roman"/>
              </w:rPr>
            </w:pPr>
          </w:p>
        </w:tc>
        <w:tc>
          <w:tcPr>
            <w:tcW w:w="3749" w:type="dxa"/>
          </w:tcPr>
          <w:p w:rsidR="0099149C" w:rsidRPr="00BC388F" w:rsidRDefault="0099149C" w:rsidP="00A423E2">
            <w:pPr>
              <w:rPr>
                <w:rFonts w:ascii="Times New Roman" w:hAnsi="Times New Roman" w:cs="Times New Roman"/>
              </w:rPr>
            </w:pPr>
          </w:p>
        </w:tc>
        <w:tc>
          <w:tcPr>
            <w:tcW w:w="2487" w:type="dxa"/>
          </w:tcPr>
          <w:p w:rsidR="0099149C" w:rsidRPr="00BC388F" w:rsidRDefault="0099149C" w:rsidP="00A423E2">
            <w:pPr>
              <w:rPr>
                <w:rFonts w:ascii="Times New Roman" w:hAnsi="Times New Roman" w:cs="Times New Roman"/>
              </w:rPr>
            </w:pPr>
          </w:p>
        </w:tc>
        <w:tc>
          <w:tcPr>
            <w:tcW w:w="3993" w:type="dxa"/>
          </w:tcPr>
          <w:p w:rsidR="0099149C" w:rsidRPr="00BC388F" w:rsidRDefault="0099149C" w:rsidP="00A423E2">
            <w:pPr>
              <w:rPr>
                <w:rFonts w:ascii="Times New Roman" w:hAnsi="Times New Roman" w:cs="Times New Roman"/>
              </w:rPr>
            </w:pPr>
          </w:p>
        </w:tc>
        <w:tc>
          <w:tcPr>
            <w:tcW w:w="2245" w:type="dxa"/>
          </w:tcPr>
          <w:p w:rsidR="0099149C" w:rsidRPr="00BC388F" w:rsidRDefault="0099149C" w:rsidP="00A423E2">
            <w:pPr>
              <w:rPr>
                <w:rFonts w:ascii="Times New Roman" w:hAnsi="Times New Roman" w:cs="Times New Roman"/>
              </w:rPr>
            </w:pPr>
          </w:p>
        </w:tc>
      </w:tr>
      <w:tr w:rsidR="0099149C" w:rsidRPr="00BC388F" w:rsidTr="00A423E2">
        <w:tc>
          <w:tcPr>
            <w:tcW w:w="3118" w:type="dxa"/>
            <w:vMerge/>
          </w:tcPr>
          <w:p w:rsidR="0099149C" w:rsidRPr="00BC388F" w:rsidRDefault="0099149C" w:rsidP="00A423E2">
            <w:pPr>
              <w:rPr>
                <w:rFonts w:ascii="Times New Roman" w:hAnsi="Times New Roman" w:cs="Times New Roman"/>
              </w:rPr>
            </w:pPr>
          </w:p>
        </w:tc>
        <w:tc>
          <w:tcPr>
            <w:tcW w:w="3118" w:type="dxa"/>
            <w:vMerge w:val="restart"/>
          </w:tcPr>
          <w:p w:rsidR="0099149C" w:rsidRPr="00BC388F" w:rsidRDefault="0099149C" w:rsidP="00A423E2">
            <w:pPr>
              <w:rPr>
                <w:rFonts w:ascii="Times New Roman" w:hAnsi="Times New Roman" w:cs="Times New Roman"/>
              </w:rPr>
            </w:pPr>
          </w:p>
        </w:tc>
        <w:tc>
          <w:tcPr>
            <w:tcW w:w="3749" w:type="dxa"/>
          </w:tcPr>
          <w:p w:rsidR="0099149C" w:rsidRPr="00BC388F" w:rsidRDefault="0099149C" w:rsidP="00A423E2">
            <w:pPr>
              <w:rPr>
                <w:rFonts w:ascii="Times New Roman" w:hAnsi="Times New Roman" w:cs="Times New Roman"/>
              </w:rPr>
            </w:pPr>
          </w:p>
        </w:tc>
        <w:tc>
          <w:tcPr>
            <w:tcW w:w="2487" w:type="dxa"/>
          </w:tcPr>
          <w:p w:rsidR="0099149C" w:rsidRPr="00BC388F" w:rsidRDefault="0099149C" w:rsidP="00A423E2">
            <w:pPr>
              <w:rPr>
                <w:rFonts w:ascii="Times New Roman" w:hAnsi="Times New Roman" w:cs="Times New Roman"/>
              </w:rPr>
            </w:pPr>
          </w:p>
        </w:tc>
        <w:tc>
          <w:tcPr>
            <w:tcW w:w="3993" w:type="dxa"/>
          </w:tcPr>
          <w:p w:rsidR="0099149C" w:rsidRPr="00BC388F" w:rsidRDefault="0099149C" w:rsidP="00A423E2">
            <w:pPr>
              <w:rPr>
                <w:rFonts w:ascii="Times New Roman" w:hAnsi="Times New Roman" w:cs="Times New Roman"/>
              </w:rPr>
            </w:pPr>
          </w:p>
        </w:tc>
        <w:tc>
          <w:tcPr>
            <w:tcW w:w="2245" w:type="dxa"/>
          </w:tcPr>
          <w:p w:rsidR="0099149C" w:rsidRPr="00BC388F" w:rsidRDefault="0099149C" w:rsidP="00A423E2">
            <w:pPr>
              <w:rPr>
                <w:rFonts w:ascii="Times New Roman" w:hAnsi="Times New Roman" w:cs="Times New Roman"/>
              </w:rPr>
            </w:pPr>
          </w:p>
        </w:tc>
      </w:tr>
      <w:tr w:rsidR="0099149C" w:rsidRPr="00BC388F" w:rsidTr="00A423E2">
        <w:tc>
          <w:tcPr>
            <w:tcW w:w="3118" w:type="dxa"/>
            <w:vMerge/>
          </w:tcPr>
          <w:p w:rsidR="0099149C" w:rsidRPr="00BC388F" w:rsidRDefault="0099149C" w:rsidP="00A423E2">
            <w:pPr>
              <w:rPr>
                <w:rFonts w:ascii="Times New Roman" w:hAnsi="Times New Roman" w:cs="Times New Roman"/>
              </w:rPr>
            </w:pPr>
          </w:p>
        </w:tc>
        <w:tc>
          <w:tcPr>
            <w:tcW w:w="3118" w:type="dxa"/>
            <w:vMerge/>
          </w:tcPr>
          <w:p w:rsidR="0099149C" w:rsidRPr="00BC388F" w:rsidRDefault="0099149C" w:rsidP="00A423E2">
            <w:pPr>
              <w:rPr>
                <w:rFonts w:ascii="Times New Roman" w:hAnsi="Times New Roman" w:cs="Times New Roman"/>
              </w:rPr>
            </w:pPr>
          </w:p>
        </w:tc>
        <w:tc>
          <w:tcPr>
            <w:tcW w:w="3749" w:type="dxa"/>
          </w:tcPr>
          <w:p w:rsidR="0099149C" w:rsidRPr="00BC388F" w:rsidRDefault="0099149C" w:rsidP="00A423E2">
            <w:pPr>
              <w:rPr>
                <w:rFonts w:ascii="Times New Roman" w:hAnsi="Times New Roman" w:cs="Times New Roman"/>
              </w:rPr>
            </w:pPr>
          </w:p>
        </w:tc>
        <w:tc>
          <w:tcPr>
            <w:tcW w:w="2487" w:type="dxa"/>
          </w:tcPr>
          <w:p w:rsidR="0099149C" w:rsidRPr="00BC388F" w:rsidRDefault="0099149C" w:rsidP="00A423E2">
            <w:pPr>
              <w:rPr>
                <w:rFonts w:ascii="Times New Roman" w:hAnsi="Times New Roman" w:cs="Times New Roman"/>
              </w:rPr>
            </w:pPr>
          </w:p>
        </w:tc>
        <w:tc>
          <w:tcPr>
            <w:tcW w:w="3993" w:type="dxa"/>
          </w:tcPr>
          <w:p w:rsidR="0099149C" w:rsidRPr="00BC388F" w:rsidRDefault="0099149C" w:rsidP="00A423E2">
            <w:pPr>
              <w:rPr>
                <w:rFonts w:ascii="Times New Roman" w:hAnsi="Times New Roman" w:cs="Times New Roman"/>
              </w:rPr>
            </w:pPr>
          </w:p>
        </w:tc>
        <w:tc>
          <w:tcPr>
            <w:tcW w:w="2245" w:type="dxa"/>
          </w:tcPr>
          <w:p w:rsidR="0099149C" w:rsidRPr="00BC388F" w:rsidRDefault="0099149C" w:rsidP="00A423E2">
            <w:pPr>
              <w:rPr>
                <w:rFonts w:ascii="Times New Roman" w:hAnsi="Times New Roman" w:cs="Times New Roman"/>
              </w:rPr>
            </w:pPr>
          </w:p>
        </w:tc>
      </w:tr>
      <w:tr w:rsidR="0099149C" w:rsidRPr="00BC388F" w:rsidTr="00A423E2">
        <w:tc>
          <w:tcPr>
            <w:tcW w:w="3118" w:type="dxa"/>
            <w:vMerge w:val="restart"/>
          </w:tcPr>
          <w:p w:rsidR="0099149C" w:rsidRPr="00BC388F" w:rsidRDefault="0099149C" w:rsidP="00A423E2">
            <w:pPr>
              <w:rPr>
                <w:rFonts w:ascii="Times New Roman" w:hAnsi="Times New Roman" w:cs="Times New Roman"/>
              </w:rPr>
            </w:pPr>
            <w:r>
              <w:rPr>
                <w:rFonts w:ascii="Times New Roman" w:hAnsi="Times New Roman" w:cs="Times New Roman"/>
              </w:rPr>
              <w:t>Objective 2</w:t>
            </w:r>
          </w:p>
        </w:tc>
        <w:tc>
          <w:tcPr>
            <w:tcW w:w="3118" w:type="dxa"/>
            <w:vMerge w:val="restart"/>
          </w:tcPr>
          <w:p w:rsidR="0099149C" w:rsidRPr="00BC388F" w:rsidRDefault="0099149C" w:rsidP="00A423E2">
            <w:pPr>
              <w:rPr>
                <w:rFonts w:ascii="Times New Roman" w:hAnsi="Times New Roman" w:cs="Times New Roman"/>
              </w:rPr>
            </w:pPr>
          </w:p>
        </w:tc>
        <w:tc>
          <w:tcPr>
            <w:tcW w:w="3749" w:type="dxa"/>
          </w:tcPr>
          <w:p w:rsidR="0099149C" w:rsidRPr="00BC388F" w:rsidRDefault="0099149C" w:rsidP="00A423E2">
            <w:pPr>
              <w:rPr>
                <w:rFonts w:ascii="Times New Roman" w:hAnsi="Times New Roman" w:cs="Times New Roman"/>
              </w:rPr>
            </w:pPr>
          </w:p>
        </w:tc>
        <w:tc>
          <w:tcPr>
            <w:tcW w:w="2487" w:type="dxa"/>
          </w:tcPr>
          <w:p w:rsidR="0099149C" w:rsidRPr="00BC388F" w:rsidRDefault="0099149C" w:rsidP="00A423E2">
            <w:pPr>
              <w:rPr>
                <w:rFonts w:ascii="Times New Roman" w:hAnsi="Times New Roman" w:cs="Times New Roman"/>
              </w:rPr>
            </w:pPr>
          </w:p>
        </w:tc>
        <w:tc>
          <w:tcPr>
            <w:tcW w:w="3993" w:type="dxa"/>
          </w:tcPr>
          <w:p w:rsidR="0099149C" w:rsidRPr="00BC388F" w:rsidRDefault="0099149C" w:rsidP="00A423E2">
            <w:pPr>
              <w:rPr>
                <w:rFonts w:ascii="Times New Roman" w:hAnsi="Times New Roman" w:cs="Times New Roman"/>
              </w:rPr>
            </w:pPr>
          </w:p>
        </w:tc>
        <w:tc>
          <w:tcPr>
            <w:tcW w:w="2245" w:type="dxa"/>
          </w:tcPr>
          <w:p w:rsidR="0099149C" w:rsidRPr="00BC388F" w:rsidRDefault="0099149C" w:rsidP="00A423E2">
            <w:pPr>
              <w:rPr>
                <w:rFonts w:ascii="Times New Roman" w:hAnsi="Times New Roman" w:cs="Times New Roman"/>
              </w:rPr>
            </w:pPr>
          </w:p>
        </w:tc>
      </w:tr>
      <w:tr w:rsidR="0099149C" w:rsidRPr="00BC388F" w:rsidTr="00A423E2">
        <w:tc>
          <w:tcPr>
            <w:tcW w:w="3118" w:type="dxa"/>
            <w:vMerge/>
          </w:tcPr>
          <w:p w:rsidR="0099149C" w:rsidRPr="00BC388F" w:rsidRDefault="0099149C" w:rsidP="00A423E2">
            <w:pPr>
              <w:rPr>
                <w:rFonts w:ascii="Times New Roman" w:hAnsi="Times New Roman" w:cs="Times New Roman"/>
              </w:rPr>
            </w:pPr>
          </w:p>
        </w:tc>
        <w:tc>
          <w:tcPr>
            <w:tcW w:w="3118" w:type="dxa"/>
            <w:vMerge/>
          </w:tcPr>
          <w:p w:rsidR="0099149C" w:rsidRPr="00BC388F" w:rsidRDefault="0099149C" w:rsidP="00A423E2">
            <w:pPr>
              <w:rPr>
                <w:rFonts w:ascii="Times New Roman" w:hAnsi="Times New Roman" w:cs="Times New Roman"/>
              </w:rPr>
            </w:pPr>
          </w:p>
        </w:tc>
        <w:tc>
          <w:tcPr>
            <w:tcW w:w="3749" w:type="dxa"/>
          </w:tcPr>
          <w:p w:rsidR="0099149C" w:rsidRPr="00BC388F" w:rsidRDefault="0099149C" w:rsidP="00A423E2">
            <w:pPr>
              <w:rPr>
                <w:rFonts w:ascii="Times New Roman" w:hAnsi="Times New Roman" w:cs="Times New Roman"/>
              </w:rPr>
            </w:pPr>
          </w:p>
        </w:tc>
        <w:tc>
          <w:tcPr>
            <w:tcW w:w="2487" w:type="dxa"/>
          </w:tcPr>
          <w:p w:rsidR="0099149C" w:rsidRPr="00BC388F" w:rsidRDefault="0099149C" w:rsidP="00A423E2">
            <w:pPr>
              <w:rPr>
                <w:rFonts w:ascii="Times New Roman" w:hAnsi="Times New Roman" w:cs="Times New Roman"/>
              </w:rPr>
            </w:pPr>
          </w:p>
        </w:tc>
        <w:tc>
          <w:tcPr>
            <w:tcW w:w="3993" w:type="dxa"/>
          </w:tcPr>
          <w:p w:rsidR="0099149C" w:rsidRPr="00BC388F" w:rsidRDefault="0099149C" w:rsidP="00A423E2">
            <w:pPr>
              <w:rPr>
                <w:rFonts w:ascii="Times New Roman" w:hAnsi="Times New Roman" w:cs="Times New Roman"/>
              </w:rPr>
            </w:pPr>
          </w:p>
        </w:tc>
        <w:tc>
          <w:tcPr>
            <w:tcW w:w="2245" w:type="dxa"/>
          </w:tcPr>
          <w:p w:rsidR="0099149C" w:rsidRPr="00BC388F" w:rsidRDefault="0099149C" w:rsidP="00A423E2">
            <w:pPr>
              <w:rPr>
                <w:rFonts w:ascii="Times New Roman" w:hAnsi="Times New Roman" w:cs="Times New Roman"/>
              </w:rPr>
            </w:pPr>
          </w:p>
        </w:tc>
      </w:tr>
      <w:tr w:rsidR="0099149C" w:rsidRPr="00BC388F" w:rsidTr="00A423E2">
        <w:tc>
          <w:tcPr>
            <w:tcW w:w="3118" w:type="dxa"/>
            <w:vMerge/>
          </w:tcPr>
          <w:p w:rsidR="0099149C" w:rsidRPr="00BC388F" w:rsidRDefault="0099149C" w:rsidP="00A423E2">
            <w:pPr>
              <w:rPr>
                <w:rFonts w:ascii="Times New Roman" w:hAnsi="Times New Roman" w:cs="Times New Roman"/>
              </w:rPr>
            </w:pPr>
          </w:p>
        </w:tc>
        <w:tc>
          <w:tcPr>
            <w:tcW w:w="3118" w:type="dxa"/>
            <w:vMerge w:val="restart"/>
          </w:tcPr>
          <w:p w:rsidR="0099149C" w:rsidRPr="00BC388F" w:rsidRDefault="0099149C" w:rsidP="00A423E2">
            <w:pPr>
              <w:rPr>
                <w:rFonts w:ascii="Times New Roman" w:hAnsi="Times New Roman" w:cs="Times New Roman"/>
              </w:rPr>
            </w:pPr>
          </w:p>
        </w:tc>
        <w:tc>
          <w:tcPr>
            <w:tcW w:w="3749" w:type="dxa"/>
          </w:tcPr>
          <w:p w:rsidR="0099149C" w:rsidRPr="00BC388F" w:rsidRDefault="0099149C" w:rsidP="00A423E2">
            <w:pPr>
              <w:rPr>
                <w:rFonts w:ascii="Times New Roman" w:hAnsi="Times New Roman" w:cs="Times New Roman"/>
              </w:rPr>
            </w:pPr>
          </w:p>
        </w:tc>
        <w:tc>
          <w:tcPr>
            <w:tcW w:w="2487" w:type="dxa"/>
          </w:tcPr>
          <w:p w:rsidR="0099149C" w:rsidRPr="00BC388F" w:rsidRDefault="0099149C" w:rsidP="00A423E2">
            <w:pPr>
              <w:rPr>
                <w:rFonts w:ascii="Times New Roman" w:hAnsi="Times New Roman" w:cs="Times New Roman"/>
              </w:rPr>
            </w:pPr>
          </w:p>
        </w:tc>
        <w:tc>
          <w:tcPr>
            <w:tcW w:w="3993" w:type="dxa"/>
          </w:tcPr>
          <w:p w:rsidR="0099149C" w:rsidRPr="00BC388F" w:rsidRDefault="0099149C" w:rsidP="00A423E2">
            <w:pPr>
              <w:rPr>
                <w:rFonts w:ascii="Times New Roman" w:hAnsi="Times New Roman" w:cs="Times New Roman"/>
              </w:rPr>
            </w:pPr>
          </w:p>
        </w:tc>
        <w:tc>
          <w:tcPr>
            <w:tcW w:w="2245" w:type="dxa"/>
          </w:tcPr>
          <w:p w:rsidR="0099149C" w:rsidRPr="00BC388F" w:rsidRDefault="0099149C" w:rsidP="00A423E2">
            <w:pPr>
              <w:rPr>
                <w:rFonts w:ascii="Times New Roman" w:hAnsi="Times New Roman" w:cs="Times New Roman"/>
              </w:rPr>
            </w:pPr>
          </w:p>
        </w:tc>
      </w:tr>
      <w:tr w:rsidR="0099149C" w:rsidRPr="00BC388F" w:rsidTr="00A423E2">
        <w:tc>
          <w:tcPr>
            <w:tcW w:w="3118" w:type="dxa"/>
            <w:vMerge/>
          </w:tcPr>
          <w:p w:rsidR="0099149C" w:rsidRPr="00BC388F" w:rsidRDefault="0099149C" w:rsidP="00A423E2">
            <w:pPr>
              <w:rPr>
                <w:rFonts w:ascii="Times New Roman" w:hAnsi="Times New Roman" w:cs="Times New Roman"/>
              </w:rPr>
            </w:pPr>
          </w:p>
        </w:tc>
        <w:tc>
          <w:tcPr>
            <w:tcW w:w="3118" w:type="dxa"/>
            <w:vMerge/>
          </w:tcPr>
          <w:p w:rsidR="0099149C" w:rsidRPr="00BC388F" w:rsidRDefault="0099149C" w:rsidP="00A423E2">
            <w:pPr>
              <w:rPr>
                <w:rFonts w:ascii="Times New Roman" w:hAnsi="Times New Roman" w:cs="Times New Roman"/>
              </w:rPr>
            </w:pPr>
          </w:p>
        </w:tc>
        <w:tc>
          <w:tcPr>
            <w:tcW w:w="3749" w:type="dxa"/>
          </w:tcPr>
          <w:p w:rsidR="0099149C" w:rsidRPr="00BC388F" w:rsidRDefault="0099149C" w:rsidP="00A423E2">
            <w:pPr>
              <w:rPr>
                <w:rFonts w:ascii="Times New Roman" w:hAnsi="Times New Roman" w:cs="Times New Roman"/>
              </w:rPr>
            </w:pPr>
          </w:p>
        </w:tc>
        <w:tc>
          <w:tcPr>
            <w:tcW w:w="2487" w:type="dxa"/>
          </w:tcPr>
          <w:p w:rsidR="0099149C" w:rsidRPr="00BC388F" w:rsidRDefault="0099149C" w:rsidP="00A423E2">
            <w:pPr>
              <w:rPr>
                <w:rFonts w:ascii="Times New Roman" w:hAnsi="Times New Roman" w:cs="Times New Roman"/>
              </w:rPr>
            </w:pPr>
          </w:p>
        </w:tc>
        <w:tc>
          <w:tcPr>
            <w:tcW w:w="3993" w:type="dxa"/>
          </w:tcPr>
          <w:p w:rsidR="0099149C" w:rsidRPr="00BC388F" w:rsidRDefault="0099149C" w:rsidP="00A423E2">
            <w:pPr>
              <w:rPr>
                <w:rFonts w:ascii="Times New Roman" w:hAnsi="Times New Roman" w:cs="Times New Roman"/>
              </w:rPr>
            </w:pPr>
          </w:p>
        </w:tc>
        <w:tc>
          <w:tcPr>
            <w:tcW w:w="2245" w:type="dxa"/>
          </w:tcPr>
          <w:p w:rsidR="0099149C" w:rsidRPr="00BC388F" w:rsidRDefault="0099149C" w:rsidP="00A423E2">
            <w:pPr>
              <w:rPr>
                <w:rFonts w:ascii="Times New Roman" w:hAnsi="Times New Roman" w:cs="Times New Roman"/>
              </w:rPr>
            </w:pPr>
          </w:p>
        </w:tc>
      </w:tr>
      <w:tr w:rsidR="0099149C" w:rsidRPr="00BC388F" w:rsidTr="00A423E2">
        <w:tc>
          <w:tcPr>
            <w:tcW w:w="3118" w:type="dxa"/>
            <w:vMerge/>
          </w:tcPr>
          <w:p w:rsidR="0099149C" w:rsidRPr="00BC388F" w:rsidRDefault="0099149C" w:rsidP="00A423E2">
            <w:pPr>
              <w:rPr>
                <w:rFonts w:ascii="Times New Roman" w:hAnsi="Times New Roman" w:cs="Times New Roman"/>
              </w:rPr>
            </w:pPr>
          </w:p>
        </w:tc>
        <w:tc>
          <w:tcPr>
            <w:tcW w:w="3118" w:type="dxa"/>
            <w:vMerge w:val="restart"/>
          </w:tcPr>
          <w:p w:rsidR="0099149C" w:rsidRPr="00BC388F" w:rsidRDefault="0099149C" w:rsidP="00A423E2">
            <w:pPr>
              <w:rPr>
                <w:rFonts w:ascii="Times New Roman" w:hAnsi="Times New Roman" w:cs="Times New Roman"/>
              </w:rPr>
            </w:pPr>
          </w:p>
        </w:tc>
        <w:tc>
          <w:tcPr>
            <w:tcW w:w="3749" w:type="dxa"/>
          </w:tcPr>
          <w:p w:rsidR="0099149C" w:rsidRPr="00BC388F" w:rsidRDefault="0099149C" w:rsidP="00A423E2">
            <w:pPr>
              <w:rPr>
                <w:rFonts w:ascii="Times New Roman" w:hAnsi="Times New Roman" w:cs="Times New Roman"/>
              </w:rPr>
            </w:pPr>
          </w:p>
        </w:tc>
        <w:tc>
          <w:tcPr>
            <w:tcW w:w="2487" w:type="dxa"/>
          </w:tcPr>
          <w:p w:rsidR="0099149C" w:rsidRPr="00BC388F" w:rsidRDefault="0099149C" w:rsidP="00A423E2">
            <w:pPr>
              <w:rPr>
                <w:rFonts w:ascii="Times New Roman" w:hAnsi="Times New Roman" w:cs="Times New Roman"/>
              </w:rPr>
            </w:pPr>
          </w:p>
        </w:tc>
        <w:tc>
          <w:tcPr>
            <w:tcW w:w="3993" w:type="dxa"/>
          </w:tcPr>
          <w:p w:rsidR="0099149C" w:rsidRPr="00BC388F" w:rsidRDefault="0099149C" w:rsidP="00A423E2">
            <w:pPr>
              <w:rPr>
                <w:rFonts w:ascii="Times New Roman" w:hAnsi="Times New Roman" w:cs="Times New Roman"/>
              </w:rPr>
            </w:pPr>
          </w:p>
        </w:tc>
        <w:tc>
          <w:tcPr>
            <w:tcW w:w="2245" w:type="dxa"/>
          </w:tcPr>
          <w:p w:rsidR="0099149C" w:rsidRPr="00BC388F" w:rsidRDefault="0099149C" w:rsidP="00A423E2">
            <w:pPr>
              <w:rPr>
                <w:rFonts w:ascii="Times New Roman" w:hAnsi="Times New Roman" w:cs="Times New Roman"/>
              </w:rPr>
            </w:pPr>
          </w:p>
        </w:tc>
      </w:tr>
      <w:tr w:rsidR="0099149C" w:rsidRPr="00BC388F" w:rsidTr="00A423E2">
        <w:tc>
          <w:tcPr>
            <w:tcW w:w="3118" w:type="dxa"/>
            <w:vMerge/>
          </w:tcPr>
          <w:p w:rsidR="0099149C" w:rsidRPr="00BC388F" w:rsidRDefault="0099149C" w:rsidP="00A423E2">
            <w:pPr>
              <w:rPr>
                <w:rFonts w:ascii="Times New Roman" w:hAnsi="Times New Roman" w:cs="Times New Roman"/>
              </w:rPr>
            </w:pPr>
          </w:p>
        </w:tc>
        <w:tc>
          <w:tcPr>
            <w:tcW w:w="3118" w:type="dxa"/>
            <w:vMerge/>
          </w:tcPr>
          <w:p w:rsidR="0099149C" w:rsidRPr="00BC388F" w:rsidRDefault="0099149C" w:rsidP="00A423E2">
            <w:pPr>
              <w:rPr>
                <w:rFonts w:ascii="Times New Roman" w:hAnsi="Times New Roman" w:cs="Times New Roman"/>
              </w:rPr>
            </w:pPr>
          </w:p>
        </w:tc>
        <w:tc>
          <w:tcPr>
            <w:tcW w:w="3749" w:type="dxa"/>
          </w:tcPr>
          <w:p w:rsidR="0099149C" w:rsidRPr="00BC388F" w:rsidRDefault="0099149C" w:rsidP="00A423E2">
            <w:pPr>
              <w:rPr>
                <w:rFonts w:ascii="Times New Roman" w:hAnsi="Times New Roman" w:cs="Times New Roman"/>
              </w:rPr>
            </w:pPr>
          </w:p>
        </w:tc>
        <w:tc>
          <w:tcPr>
            <w:tcW w:w="2487" w:type="dxa"/>
          </w:tcPr>
          <w:p w:rsidR="0099149C" w:rsidRPr="00BC388F" w:rsidRDefault="0099149C" w:rsidP="00A423E2">
            <w:pPr>
              <w:rPr>
                <w:rFonts w:ascii="Times New Roman" w:hAnsi="Times New Roman" w:cs="Times New Roman"/>
              </w:rPr>
            </w:pPr>
          </w:p>
        </w:tc>
        <w:tc>
          <w:tcPr>
            <w:tcW w:w="3993" w:type="dxa"/>
          </w:tcPr>
          <w:p w:rsidR="0099149C" w:rsidRPr="00BC388F" w:rsidRDefault="0099149C" w:rsidP="00A423E2">
            <w:pPr>
              <w:rPr>
                <w:rFonts w:ascii="Times New Roman" w:hAnsi="Times New Roman" w:cs="Times New Roman"/>
              </w:rPr>
            </w:pPr>
          </w:p>
        </w:tc>
        <w:tc>
          <w:tcPr>
            <w:tcW w:w="2245" w:type="dxa"/>
          </w:tcPr>
          <w:p w:rsidR="0099149C" w:rsidRPr="00BC388F" w:rsidRDefault="0099149C" w:rsidP="00A423E2">
            <w:pPr>
              <w:rPr>
                <w:rFonts w:ascii="Times New Roman" w:hAnsi="Times New Roman" w:cs="Times New Roman"/>
              </w:rPr>
            </w:pPr>
          </w:p>
        </w:tc>
      </w:tr>
    </w:tbl>
    <w:p w:rsidR="001D42DB" w:rsidRPr="00BC388F" w:rsidRDefault="001D42DB" w:rsidP="00194D7A">
      <w:pPr>
        <w:pStyle w:val="Heading3"/>
        <w:spacing w:after="240"/>
        <w:rPr>
          <w:rFonts w:ascii="Times New Roman" w:hAnsi="Times New Roman" w:cs="Times New Roman"/>
          <w:b/>
        </w:rPr>
      </w:pPr>
    </w:p>
    <w:sectPr w:rsidR="001D42DB" w:rsidRPr="00BC388F" w:rsidSect="00C14366">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96129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D905A5"/>
    <w:multiLevelType w:val="multilevel"/>
    <w:tmpl w:val="9122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0"/>
  </w:num>
  <w:num w:numId="4">
    <w:abstractNumId w:val="1"/>
  </w:num>
  <w:num w:numId="5">
    <w:abstractNumId w:val="5"/>
  </w:num>
  <w:num w:numId="6">
    <w:abstractNumId w:val="3"/>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90C82"/>
    <w:rsid w:val="00002041"/>
    <w:rsid w:val="00002C91"/>
    <w:rsid w:val="000313AB"/>
    <w:rsid w:val="000424A1"/>
    <w:rsid w:val="00044594"/>
    <w:rsid w:val="00053E4B"/>
    <w:rsid w:val="00075A59"/>
    <w:rsid w:val="000D2405"/>
    <w:rsid w:val="000F6DD7"/>
    <w:rsid w:val="00105859"/>
    <w:rsid w:val="001321D2"/>
    <w:rsid w:val="00150697"/>
    <w:rsid w:val="001653B2"/>
    <w:rsid w:val="00175F24"/>
    <w:rsid w:val="00194D7A"/>
    <w:rsid w:val="00196752"/>
    <w:rsid w:val="001D42DB"/>
    <w:rsid w:val="00201B75"/>
    <w:rsid w:val="00232FAD"/>
    <w:rsid w:val="002427EE"/>
    <w:rsid w:val="00290128"/>
    <w:rsid w:val="002975CF"/>
    <w:rsid w:val="002B1715"/>
    <w:rsid w:val="002B7E88"/>
    <w:rsid w:val="002D4646"/>
    <w:rsid w:val="002D5293"/>
    <w:rsid w:val="002E154D"/>
    <w:rsid w:val="003015B8"/>
    <w:rsid w:val="0031729B"/>
    <w:rsid w:val="00382E9F"/>
    <w:rsid w:val="00396492"/>
    <w:rsid w:val="003A5524"/>
    <w:rsid w:val="003A79FD"/>
    <w:rsid w:val="00404508"/>
    <w:rsid w:val="00460464"/>
    <w:rsid w:val="004D2A9A"/>
    <w:rsid w:val="004D399D"/>
    <w:rsid w:val="004F23D3"/>
    <w:rsid w:val="0051749A"/>
    <w:rsid w:val="005611E9"/>
    <w:rsid w:val="00576A29"/>
    <w:rsid w:val="00576DDC"/>
    <w:rsid w:val="00580597"/>
    <w:rsid w:val="005957BE"/>
    <w:rsid w:val="005A05C9"/>
    <w:rsid w:val="005F719B"/>
    <w:rsid w:val="006010D7"/>
    <w:rsid w:val="006016DD"/>
    <w:rsid w:val="00620A30"/>
    <w:rsid w:val="00661C46"/>
    <w:rsid w:val="00666A37"/>
    <w:rsid w:val="006A4AF3"/>
    <w:rsid w:val="006E36CB"/>
    <w:rsid w:val="006E427B"/>
    <w:rsid w:val="00713EF3"/>
    <w:rsid w:val="007374F3"/>
    <w:rsid w:val="007701EF"/>
    <w:rsid w:val="00773987"/>
    <w:rsid w:val="00780227"/>
    <w:rsid w:val="007A2BB7"/>
    <w:rsid w:val="007A5FE8"/>
    <w:rsid w:val="007A6FEA"/>
    <w:rsid w:val="007E7D39"/>
    <w:rsid w:val="008019C8"/>
    <w:rsid w:val="00812372"/>
    <w:rsid w:val="0084315D"/>
    <w:rsid w:val="00852535"/>
    <w:rsid w:val="0087492E"/>
    <w:rsid w:val="00880FDF"/>
    <w:rsid w:val="00881BF9"/>
    <w:rsid w:val="00883040"/>
    <w:rsid w:val="008969B9"/>
    <w:rsid w:val="008B3A26"/>
    <w:rsid w:val="008C2112"/>
    <w:rsid w:val="008D56C3"/>
    <w:rsid w:val="00905B4B"/>
    <w:rsid w:val="009133B3"/>
    <w:rsid w:val="009417E3"/>
    <w:rsid w:val="009438E5"/>
    <w:rsid w:val="00953BDA"/>
    <w:rsid w:val="00953FCA"/>
    <w:rsid w:val="00954BDD"/>
    <w:rsid w:val="0097149C"/>
    <w:rsid w:val="0099149C"/>
    <w:rsid w:val="009C4A29"/>
    <w:rsid w:val="009E13FE"/>
    <w:rsid w:val="009F76B2"/>
    <w:rsid w:val="00A0413C"/>
    <w:rsid w:val="00A1567A"/>
    <w:rsid w:val="00A30BE8"/>
    <w:rsid w:val="00A328B7"/>
    <w:rsid w:val="00A43B24"/>
    <w:rsid w:val="00A6659D"/>
    <w:rsid w:val="00A714B9"/>
    <w:rsid w:val="00A777ED"/>
    <w:rsid w:val="00AA7189"/>
    <w:rsid w:val="00B031EA"/>
    <w:rsid w:val="00B25D40"/>
    <w:rsid w:val="00B46561"/>
    <w:rsid w:val="00B83FA1"/>
    <w:rsid w:val="00B92B66"/>
    <w:rsid w:val="00BA65C2"/>
    <w:rsid w:val="00BC02EC"/>
    <w:rsid w:val="00BC388F"/>
    <w:rsid w:val="00BE6F9C"/>
    <w:rsid w:val="00BF5E43"/>
    <w:rsid w:val="00C104A7"/>
    <w:rsid w:val="00C12030"/>
    <w:rsid w:val="00C14366"/>
    <w:rsid w:val="00C26294"/>
    <w:rsid w:val="00C42A12"/>
    <w:rsid w:val="00C50E9F"/>
    <w:rsid w:val="00C62D16"/>
    <w:rsid w:val="00C743E0"/>
    <w:rsid w:val="00C91DDA"/>
    <w:rsid w:val="00C951A6"/>
    <w:rsid w:val="00CC0F0E"/>
    <w:rsid w:val="00CF7AC2"/>
    <w:rsid w:val="00D028A6"/>
    <w:rsid w:val="00D229FC"/>
    <w:rsid w:val="00D95B14"/>
    <w:rsid w:val="00DA2A0B"/>
    <w:rsid w:val="00DC5D64"/>
    <w:rsid w:val="00DC723B"/>
    <w:rsid w:val="00DC7775"/>
    <w:rsid w:val="00DF07A2"/>
    <w:rsid w:val="00DF4B61"/>
    <w:rsid w:val="00E16C07"/>
    <w:rsid w:val="00E21DE1"/>
    <w:rsid w:val="00E27B8D"/>
    <w:rsid w:val="00E83761"/>
    <w:rsid w:val="00E9766F"/>
    <w:rsid w:val="00EA37FC"/>
    <w:rsid w:val="00EB5082"/>
    <w:rsid w:val="00ED2FAB"/>
    <w:rsid w:val="00EE1609"/>
    <w:rsid w:val="00EE17B9"/>
    <w:rsid w:val="00EF0566"/>
    <w:rsid w:val="00F23B32"/>
    <w:rsid w:val="00F25F7B"/>
    <w:rsid w:val="00F270C3"/>
    <w:rsid w:val="00F36E26"/>
    <w:rsid w:val="00F5068A"/>
    <w:rsid w:val="00F90C82"/>
    <w:rsid w:val="00FC26E7"/>
    <w:rsid w:val="00FE23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524"/>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ky.gov/school/csip/Documents/KCWP%204%20Strategic%20Review%20Analyze%20and%20Apply%20Data.pdf" TargetMode="External"/><Relationship Id="rId18" Type="http://schemas.openxmlformats.org/officeDocument/2006/relationships/hyperlink" Target="https://education.ky.gov/school/csip/Documents/KCWP%203%20Design%20and%20Deliver%20Assessment%20Literacy%20Classroom%20Activities.pdf" TargetMode="External"/><Relationship Id="rId26" Type="http://schemas.openxmlformats.org/officeDocument/2006/relationships/hyperlink" Target="https://education.ky.gov/school/csip/Documents/KCWP%205%20Strategic%20Design%20Align%20Deliver%20Support%20Processes.pdf" TargetMode="External"/><Relationship Id="rId39" Type="http://schemas.openxmlformats.org/officeDocument/2006/relationships/hyperlink" Target="https://education.ky.gov/school/csip/Documents/KCWP%206%20Strategic%20Establish%20Learning%20Culture%20and%20Environment.pdf" TargetMode="External"/><Relationship Id="rId21" Type="http://schemas.openxmlformats.org/officeDocument/2006/relationships/hyperlink" Target="https://education.ky.gov/school/csip/Documents/KCWP%206%20Establishing%20Learning%20Culture%20and%20Environment%20Classroom%20Activities.pdf" TargetMode="External"/><Relationship Id="rId34" Type="http://schemas.openxmlformats.org/officeDocument/2006/relationships/hyperlink" Target="https://education.ky.gov/school/csip/Documents/KCWP%201%20Strategic%20Design%20and%20Deploy%20Standards.pdf" TargetMode="External"/><Relationship Id="rId42" Type="http://schemas.openxmlformats.org/officeDocument/2006/relationships/hyperlink" Target="https://education.ky.gov/school/csip/Documents/KCWP%203%20Design%20and%20Deliver%20Assessment%20Literacy%20Classroom%20Activities.pdf" TargetMode="External"/><Relationship Id="rId47" Type="http://schemas.openxmlformats.org/officeDocument/2006/relationships/hyperlink" Target="https://education.ky.gov/school/csip/Documents/KCWP%202%20Strategic%20Design%20and%20Deploy%20Instruction.pdf" TargetMode="External"/><Relationship Id="rId50" Type="http://schemas.openxmlformats.org/officeDocument/2006/relationships/hyperlink" Target="https://education.ky.gov/school/csip/Documents/KCWP%205%20Strategic%20Design%20Align%20Deliver%20Support%20Processes.pdf" TargetMode="External"/><Relationship Id="rId55" Type="http://schemas.openxmlformats.org/officeDocument/2006/relationships/hyperlink" Target="https://education.ky.gov/school/csip/Documents/KCWP%204%20Review%2c%20Analyze%2c%20and%20Apply%20Data%20Classroom%20Activities.pdf" TargetMode="External"/><Relationship Id="rId63" Type="http://schemas.openxmlformats.org/officeDocument/2006/relationships/hyperlink" Target="https://education.ky.gov/school/csip/Documents/KCWP%206%20Strategic%20Establish%20Learning%20Culture%20and%20Environment.pdf" TargetMode="External"/><Relationship Id="rId68" Type="http://schemas.openxmlformats.org/officeDocument/2006/relationships/hyperlink" Target="https://education.ky.gov/school/csip/Documents/KCWP%205%20Design%20Align%20Deliver%20Support%20Classroom%20Activities.pdf" TargetMode="External"/><Relationship Id="rId76" Type="http://schemas.openxmlformats.org/officeDocument/2006/relationships/hyperlink" Target="https://education.ky.gov/school/csip/Documents/KCWP%201%20Design%20and%20Deploy%20Standards%20Classroom%20Activities.pdf" TargetMode="External"/><Relationship Id="rId84" Type="http://schemas.openxmlformats.org/officeDocument/2006/relationships/hyperlink" Target="https://education.ky.gov/school/csip/Documents/KCWP%203%20Strategic%20Design%20and%20Deploy%20Assessment%20Literacy.pdf" TargetMode="External"/><Relationship Id="rId89" Type="http://schemas.openxmlformats.org/officeDocument/2006/relationships/hyperlink" Target="https://education.ky.gov/school/csip/Documents/KCWP%202%20Design%20and%20Deliver%20Instruction%20Classroom%20Activities.pdf" TargetMode="External"/><Relationship Id="rId7" Type="http://schemas.openxmlformats.org/officeDocument/2006/relationships/styles" Target="styles.xml"/><Relationship Id="rId71" Type="http://schemas.openxmlformats.org/officeDocument/2006/relationships/hyperlink" Target="https://education.ky.gov/school/csip/Documents/KCWP%202%20Strategic%20Design%20and%20Deploy%20Instruction.pdf" TargetMode="External"/><Relationship Id="rId92" Type="http://schemas.openxmlformats.org/officeDocument/2006/relationships/hyperlink" Target="https://education.ky.gov/school/csip/Documents/KCWP%205%20Design%20Align%20Deliver%20Support%20Classroom%20Activities.pdf" TargetMode="External"/><Relationship Id="rId2" Type="http://schemas.openxmlformats.org/officeDocument/2006/relationships/customXml" Target="../customXml/item2.xml"/><Relationship Id="rId16" Type="http://schemas.openxmlformats.org/officeDocument/2006/relationships/hyperlink" Target="https://education.ky.gov/school/csip/Documents/KCWP%201%20Design%20and%20Deploy%20Standards%20Classroom%20Activities.pdf" TargetMode="External"/><Relationship Id="rId29" Type="http://schemas.openxmlformats.org/officeDocument/2006/relationships/hyperlink" Target="https://education.ky.gov/school/csip/Documents/KCWP%202%20Design%20and%20Deliver%20Instruction%20Classroom%20Activities.pdf" TargetMode="External"/><Relationship Id="rId11" Type="http://schemas.openxmlformats.org/officeDocument/2006/relationships/hyperlink" Target="https://education.ky.gov/school/csip/Documents/KCWP%202%20Strategic%20Design%20and%20Deploy%20Instruction.pdf" TargetMode="External"/><Relationship Id="rId24" Type="http://schemas.openxmlformats.org/officeDocument/2006/relationships/hyperlink" Target="https://education.ky.gov/school/csip/Documents/KCWP%203%20Strategic%20Design%20and%20Deploy%20Assessment%20Literacy.pdf" TargetMode="External"/><Relationship Id="rId32" Type="http://schemas.openxmlformats.org/officeDocument/2006/relationships/hyperlink" Target="https://education.ky.gov/school/csip/Documents/KCWP%205%20Design%20Align%20Deliver%20Support%20Classroom%20Activities.pdf" TargetMode="External"/><Relationship Id="rId37" Type="http://schemas.openxmlformats.org/officeDocument/2006/relationships/hyperlink" Target="https://education.ky.gov/school/csip/Documents/KCWP%204%20Strategic%20Review%20Analyze%20and%20Apply%20Data.pdf" TargetMode="External"/><Relationship Id="rId40" Type="http://schemas.openxmlformats.org/officeDocument/2006/relationships/hyperlink" Target="https://education.ky.gov/school/csip/Documents/KCWP%201%20Design%20and%20Deploy%20Standards%20Classroom%20Activities.pdf" TargetMode="External"/><Relationship Id="rId45" Type="http://schemas.openxmlformats.org/officeDocument/2006/relationships/hyperlink" Target="https://education.ky.gov/school/csip/Documents/KCWP%206%20Establishing%20Learning%20Culture%20and%20Environment%20Classroom%20Activities.pdf" TargetMode="External"/><Relationship Id="rId53" Type="http://schemas.openxmlformats.org/officeDocument/2006/relationships/hyperlink" Target="https://education.ky.gov/school/csip/Documents/KCWP%202%20Design%20and%20Deliver%20Instruction%20Classroom%20Activities.pdf" TargetMode="External"/><Relationship Id="rId58" Type="http://schemas.openxmlformats.org/officeDocument/2006/relationships/hyperlink" Target="https://education.ky.gov/school/csip/Documents/KCWP%201%20Strategic%20Design%20and%20Deploy%20Standards.pdf" TargetMode="External"/><Relationship Id="rId66" Type="http://schemas.openxmlformats.org/officeDocument/2006/relationships/hyperlink" Target="https://education.ky.gov/school/csip/Documents/KCWP%203%20Design%20and%20Deliver%20Assessment%20Literacy%20Classroom%20Activities.pdf" TargetMode="External"/><Relationship Id="rId74" Type="http://schemas.openxmlformats.org/officeDocument/2006/relationships/hyperlink" Target="https://education.ky.gov/school/csip/Documents/KCWP%205%20Strategic%20Design%20Align%20Deliver%20Support%20Processes.pdf" TargetMode="External"/><Relationship Id="rId79" Type="http://schemas.openxmlformats.org/officeDocument/2006/relationships/hyperlink" Target="https://education.ky.gov/school/csip/Documents/KCWP%204%20Review%2c%20Analyze%2c%20and%20Apply%20Data%20Classroom%20Activities.pdf" TargetMode="External"/><Relationship Id="rId87" Type="http://schemas.openxmlformats.org/officeDocument/2006/relationships/hyperlink" Target="https://education.ky.gov/school/csip/Documents/KCWP%206%20Strategic%20Establish%20Learning%20Culture%20and%20Environment.pdf" TargetMode="External"/><Relationship Id="rId5" Type="http://schemas.openxmlformats.org/officeDocument/2006/relationships/customXml" Target="../customXml/item5.xml"/><Relationship Id="rId61" Type="http://schemas.openxmlformats.org/officeDocument/2006/relationships/hyperlink" Target="https://education.ky.gov/school/csip/Documents/KCWP%204%20Strategic%20Review%20Analyze%20and%20Apply%20Data.pdf" TargetMode="External"/><Relationship Id="rId82" Type="http://schemas.openxmlformats.org/officeDocument/2006/relationships/hyperlink" Target="https://education.ky.gov/school/csip/Documents/KCWP%201%20Strategic%20Design%20and%20Deploy%20Standards.pdf" TargetMode="External"/><Relationship Id="rId90" Type="http://schemas.openxmlformats.org/officeDocument/2006/relationships/hyperlink" Target="https://education.ky.gov/school/csip/Documents/KCWP%203%20Design%20and%20Deliver%20Assessment%20Literacy%20Classroom%20Activities.pdf" TargetMode="External"/><Relationship Id="rId95" Type="http://schemas.openxmlformats.org/officeDocument/2006/relationships/theme" Target="theme/theme1.xml"/><Relationship Id="rId19" Type="http://schemas.openxmlformats.org/officeDocument/2006/relationships/hyperlink" Target="https://education.ky.gov/school/csip/Documents/KCWP%204%20Review%2c%20Analyze%2c%20and%20Apply%20Data%20Classroom%20Activities.pdf" TargetMode="External"/><Relationship Id="rId14" Type="http://schemas.openxmlformats.org/officeDocument/2006/relationships/hyperlink" Target="https://education.ky.gov/school/csip/Documents/KCWP%205%20Strategic%20Design%20Align%20Deliver%20Support%20Processes.pdf" TargetMode="External"/><Relationship Id="rId22" Type="http://schemas.openxmlformats.org/officeDocument/2006/relationships/hyperlink" Target="https://education.ky.gov/school/csip/Documents/KCWP%201%20Strategic%20Design%20and%20Deploy%20Standards.pdf" TargetMode="External"/><Relationship Id="rId27" Type="http://schemas.openxmlformats.org/officeDocument/2006/relationships/hyperlink" Target="https://education.ky.gov/school/csip/Documents/KCWP%206%20Strategic%20Establish%20Learning%20Culture%20and%20Environment.pdf" TargetMode="External"/><Relationship Id="rId30" Type="http://schemas.openxmlformats.org/officeDocument/2006/relationships/hyperlink" Target="https://education.ky.gov/school/csip/Documents/KCWP%203%20Design%20and%20Deliver%20Assessment%20Literacy%20Classroom%20Activities.pdf" TargetMode="External"/><Relationship Id="rId35" Type="http://schemas.openxmlformats.org/officeDocument/2006/relationships/hyperlink" Target="https://education.ky.gov/school/csip/Documents/KCWP%202%20Strategic%20Design%20and%20Deploy%20Instruction.pdf" TargetMode="External"/><Relationship Id="rId43" Type="http://schemas.openxmlformats.org/officeDocument/2006/relationships/hyperlink" Target="https://education.ky.gov/school/csip/Documents/KCWP%204%20Review%2c%20Analyze%2c%20and%20Apply%20Data%20Classroom%20Activities.pdf" TargetMode="External"/><Relationship Id="rId48" Type="http://schemas.openxmlformats.org/officeDocument/2006/relationships/hyperlink" Target="https://education.ky.gov/school/csip/Documents/KCWP%203%20Strategic%20Design%20and%20Deploy%20Assessment%20Literacy.pdf" TargetMode="External"/><Relationship Id="rId56" Type="http://schemas.openxmlformats.org/officeDocument/2006/relationships/hyperlink" Target="https://education.ky.gov/school/csip/Documents/KCWP%205%20Design%20Align%20Deliver%20Support%20Classroom%20Activities.pdf" TargetMode="External"/><Relationship Id="rId64" Type="http://schemas.openxmlformats.org/officeDocument/2006/relationships/hyperlink" Target="https://education.ky.gov/school/csip/Documents/KCWP%201%20Design%20and%20Deploy%20Standards%20Classroom%20Activities.pdf" TargetMode="External"/><Relationship Id="rId69" Type="http://schemas.openxmlformats.org/officeDocument/2006/relationships/hyperlink" Target="https://education.ky.gov/school/csip/Documents/KCWP%206%20Establishing%20Learning%20Culture%20and%20Environment%20Classroom%20Activities.pdf" TargetMode="External"/><Relationship Id="rId77" Type="http://schemas.openxmlformats.org/officeDocument/2006/relationships/hyperlink" Target="https://education.ky.gov/school/csip/Documents/KCWP%202%20Design%20and%20Deliver%20Instruction%20Classroom%20Activities.pdf" TargetMode="External"/><Relationship Id="rId8" Type="http://schemas.openxmlformats.org/officeDocument/2006/relationships/settings" Target="settings.xml"/><Relationship Id="rId51" Type="http://schemas.openxmlformats.org/officeDocument/2006/relationships/hyperlink" Target="https://education.ky.gov/school/csip/Documents/KCWP%206%20Strategic%20Establish%20Learning%20Culture%20and%20Environment.pdf" TargetMode="External"/><Relationship Id="rId72" Type="http://schemas.openxmlformats.org/officeDocument/2006/relationships/hyperlink" Target="https://education.ky.gov/school/csip/Documents/KCWP%203%20Strategic%20Design%20and%20Deploy%20Assessment%20Literacy.pdf" TargetMode="External"/><Relationship Id="rId80" Type="http://schemas.openxmlformats.org/officeDocument/2006/relationships/hyperlink" Target="https://education.ky.gov/school/csip/Documents/KCWP%205%20Design%20Align%20Deliver%20Support%20Classroom%20Activities.pdf" TargetMode="External"/><Relationship Id="rId85" Type="http://schemas.openxmlformats.org/officeDocument/2006/relationships/hyperlink" Target="https://education.ky.gov/school/csip/Documents/KCWP%204%20Strategic%20Review%20Analyze%20and%20Apply%20Data.pdf" TargetMode="External"/><Relationship Id="rId93" Type="http://schemas.openxmlformats.org/officeDocument/2006/relationships/hyperlink" Target="https://education.ky.gov/school/csip/Documents/KCWP%206%20Establishing%20Learning%20Culture%20and%20Environment%20Classroom%20Activities.pdf" TargetMode="External"/><Relationship Id="rId3" Type="http://schemas.openxmlformats.org/officeDocument/2006/relationships/customXml" Target="../customXml/item3.xml"/><Relationship Id="rId12" Type="http://schemas.openxmlformats.org/officeDocument/2006/relationships/hyperlink" Target="https://education.ky.gov/school/csip/Documents/KCWP%203%20Strategic%20Design%20and%20Deploy%20Assessment%20Literacy.pdf" TargetMode="External"/><Relationship Id="rId17" Type="http://schemas.openxmlformats.org/officeDocument/2006/relationships/hyperlink" Target="https://education.ky.gov/school/csip/Documents/KCWP%202%20Design%20and%20Deliver%20Instruction%20Classroom%20Activities.pdf" TargetMode="External"/><Relationship Id="rId25" Type="http://schemas.openxmlformats.org/officeDocument/2006/relationships/hyperlink" Target="https://education.ky.gov/school/csip/Documents/KCWP%204%20Strategic%20Review%20Analyze%20and%20Apply%20Data.pdf" TargetMode="External"/><Relationship Id="rId33" Type="http://schemas.openxmlformats.org/officeDocument/2006/relationships/hyperlink" Target="https://education.ky.gov/school/csip/Documents/KCWP%206%20Establishing%20Learning%20Culture%20and%20Environment%20Classroom%20Activities.pdf" TargetMode="External"/><Relationship Id="rId38" Type="http://schemas.openxmlformats.org/officeDocument/2006/relationships/hyperlink" Target="https://education.ky.gov/school/csip/Documents/KCWP%205%20Strategic%20Design%20Align%20Deliver%20Support%20Processes.pdf" TargetMode="External"/><Relationship Id="rId46" Type="http://schemas.openxmlformats.org/officeDocument/2006/relationships/hyperlink" Target="https://education.ky.gov/school/csip/Documents/KCWP%201%20Strategic%20Design%20and%20Deploy%20Standards.pdf" TargetMode="External"/><Relationship Id="rId59" Type="http://schemas.openxmlformats.org/officeDocument/2006/relationships/hyperlink" Target="https://education.ky.gov/school/csip/Documents/KCWP%202%20Strategic%20Design%20and%20Deploy%20Instruction.pdf" TargetMode="External"/><Relationship Id="rId67" Type="http://schemas.openxmlformats.org/officeDocument/2006/relationships/hyperlink" Target="https://education.ky.gov/school/csip/Documents/KCWP%204%20Review%2c%20Analyze%2c%20and%20Apply%20Data%20Classroom%20Activities.pdf" TargetMode="External"/><Relationship Id="rId20" Type="http://schemas.openxmlformats.org/officeDocument/2006/relationships/hyperlink" Target="https://education.ky.gov/school/csip/Documents/KCWP%205%20Design%20Align%20Deliver%20Support%20Classroom%20Activities.pdf" TargetMode="External"/><Relationship Id="rId41" Type="http://schemas.openxmlformats.org/officeDocument/2006/relationships/hyperlink" Target="https://education.ky.gov/school/csip/Documents/KCWP%202%20Design%20and%20Deliver%20Instruction%20Classroom%20Activities.pdf" TargetMode="External"/><Relationship Id="rId54" Type="http://schemas.openxmlformats.org/officeDocument/2006/relationships/hyperlink" Target="https://education.ky.gov/school/csip/Documents/KCWP%203%20Design%20and%20Deliver%20Assessment%20Literacy%20Classroom%20Activities.pdf" TargetMode="External"/><Relationship Id="rId62" Type="http://schemas.openxmlformats.org/officeDocument/2006/relationships/hyperlink" Target="https://education.ky.gov/school/csip/Documents/KCWP%205%20Strategic%20Design%20Align%20Deliver%20Support%20Processes.pdf" TargetMode="External"/><Relationship Id="rId70" Type="http://schemas.openxmlformats.org/officeDocument/2006/relationships/hyperlink" Target="https://education.ky.gov/school/csip/Documents/KCWP%201%20Strategic%20Design%20and%20Deploy%20Standards.pdf" TargetMode="External"/><Relationship Id="rId75" Type="http://schemas.openxmlformats.org/officeDocument/2006/relationships/hyperlink" Target="https://education.ky.gov/school/csip/Documents/KCWP%206%20Strategic%20Establish%20Learning%20Culture%20and%20Environment.pdf" TargetMode="External"/><Relationship Id="rId83" Type="http://schemas.openxmlformats.org/officeDocument/2006/relationships/hyperlink" Target="https://education.ky.gov/school/csip/Documents/KCWP%202%20Strategic%20Design%20and%20Deploy%20Instruction.pdf" TargetMode="External"/><Relationship Id="rId88" Type="http://schemas.openxmlformats.org/officeDocument/2006/relationships/hyperlink" Target="https://education.ky.gov/school/csip/Documents/KCWP%201%20Design%20and%20Deploy%20Standards%20Classroom%20Activities.pdf" TargetMode="External"/><Relationship Id="rId91" Type="http://schemas.openxmlformats.org/officeDocument/2006/relationships/hyperlink" Target="https://education.ky.gov/school/csip/Documents/KCWP%204%20Review%2c%20Analyze%2c%20and%20Apply%20Data%20Classroom%20Activities.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education.ky.gov/school/csip/Documents/KCWP%206%20Strategic%20Establish%20Learning%20Culture%20and%20Environment.pdf" TargetMode="External"/><Relationship Id="rId23" Type="http://schemas.openxmlformats.org/officeDocument/2006/relationships/hyperlink" Target="https://education.ky.gov/school/csip/Documents/KCWP%202%20Strategic%20Design%20and%20Deploy%20Instruction.pdf" TargetMode="External"/><Relationship Id="rId28" Type="http://schemas.openxmlformats.org/officeDocument/2006/relationships/hyperlink" Target="https://education.ky.gov/school/csip/Documents/KCWP%201%20Design%20and%20Deploy%20Standards%20Classroom%20Activities.pdf" TargetMode="External"/><Relationship Id="rId36" Type="http://schemas.openxmlformats.org/officeDocument/2006/relationships/hyperlink" Target="https://education.ky.gov/school/csip/Documents/KCWP%203%20Strategic%20Design%20and%20Deploy%20Assessment%20Literacy.pdf" TargetMode="External"/><Relationship Id="rId49" Type="http://schemas.openxmlformats.org/officeDocument/2006/relationships/hyperlink" Target="https://education.ky.gov/school/csip/Documents/KCWP%204%20Strategic%20Review%20Analyze%20and%20Apply%20Data.pdf" TargetMode="External"/><Relationship Id="rId57" Type="http://schemas.openxmlformats.org/officeDocument/2006/relationships/hyperlink" Target="https://education.ky.gov/school/csip/Documents/KCWP%206%20Establishing%20Learning%20Culture%20and%20Environment%20Classroom%20Activities.pdf" TargetMode="External"/><Relationship Id="rId10" Type="http://schemas.openxmlformats.org/officeDocument/2006/relationships/hyperlink" Target="https://education.ky.gov/school/csip/Documents/KCWP%201%20Strategic%20Design%20and%20Deploy%20Standards.pdf" TargetMode="External"/><Relationship Id="rId31" Type="http://schemas.openxmlformats.org/officeDocument/2006/relationships/hyperlink" Target="https://education.ky.gov/school/csip/Documents/KCWP%204%20Review%2c%20Analyze%2c%20and%20Apply%20Data%20Classroom%20Activities.pdf" TargetMode="External"/><Relationship Id="rId44" Type="http://schemas.openxmlformats.org/officeDocument/2006/relationships/hyperlink" Target="https://education.ky.gov/school/csip/Documents/KCWP%205%20Design%20Align%20Deliver%20Support%20Classroom%20Activities.pdf" TargetMode="External"/><Relationship Id="rId52" Type="http://schemas.openxmlformats.org/officeDocument/2006/relationships/hyperlink" Target="https://education.ky.gov/school/csip/Documents/KCWP%201%20Design%20and%20Deploy%20Standards%20Classroom%20Activities.pdf" TargetMode="External"/><Relationship Id="rId60" Type="http://schemas.openxmlformats.org/officeDocument/2006/relationships/hyperlink" Target="https://education.ky.gov/school/csip/Documents/KCWP%203%20Strategic%20Design%20and%20Deploy%20Assessment%20Literacy.pdf" TargetMode="External"/><Relationship Id="rId65" Type="http://schemas.openxmlformats.org/officeDocument/2006/relationships/hyperlink" Target="https://education.ky.gov/school/csip/Documents/KCWP%202%20Design%20and%20Deliver%20Instruction%20Classroom%20Activities.pdf" TargetMode="External"/><Relationship Id="rId73" Type="http://schemas.openxmlformats.org/officeDocument/2006/relationships/hyperlink" Target="https://education.ky.gov/school/csip/Documents/KCWP%204%20Strategic%20Review%20Analyze%20and%20Apply%20Data.pdf" TargetMode="External"/><Relationship Id="rId78" Type="http://schemas.openxmlformats.org/officeDocument/2006/relationships/hyperlink" Target="https://education.ky.gov/school/csip/Documents/KCWP%203%20Design%20and%20Deliver%20Assessment%20Literacy%20Classroom%20Activities.pdf" TargetMode="External"/><Relationship Id="rId81" Type="http://schemas.openxmlformats.org/officeDocument/2006/relationships/hyperlink" Target="https://education.ky.gov/school/csip/Documents/KCWP%206%20Establishing%20Learning%20Culture%20and%20Environment%20Classroom%20Activities.pdf" TargetMode="External"/><Relationship Id="rId86" Type="http://schemas.openxmlformats.org/officeDocument/2006/relationships/hyperlink" Target="https://education.ky.gov/school/csip/Documents/KCWP%205%20Strategic%20Design%20Align%20Deliver%20Support%20Processes.pdf"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2018-06-06T04:00:00+00:00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KYED-380-240</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https://education.ky.gov/school/csip/_layouts/15/DocIdRedir.aspx?ID=KYED-380-240</Url>
      <Description>KYED-380-240</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2.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4.xml><?xml version="1.0" encoding="utf-8"?>
<ds:datastoreItem xmlns:ds="http://schemas.openxmlformats.org/officeDocument/2006/customXml" ds:itemID="{72B5454A-1F81-484E-B637-5E6EF09F6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DCDB63A-B4B4-4426-8C97-FD6FD897E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4995</Words>
  <Characters>28473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KDE Comprehensive Improvement Plan for School</vt:lpstr>
    </vt:vector>
  </TitlesOfParts>
  <Company>AdvancED</Company>
  <LinksUpToDate>false</LinksUpToDate>
  <CharactersWithSpaces>33402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School</dc:title>
  <dc:creator>Linda Erzah</dc:creator>
  <cp:lastModifiedBy>Jennifer.Yankey</cp:lastModifiedBy>
  <cp:revision>2</cp:revision>
  <cp:lastPrinted>2018-12-06T13:50:00Z</cp:lastPrinted>
  <dcterms:created xsi:type="dcterms:W3CDTF">2018-12-06T13:51:00Z</dcterms:created>
  <dcterms:modified xsi:type="dcterms:W3CDTF">2018-12-06T13:51:00Z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ca24b15d-47f3-4920-aca7-fc45e38b7a44</vt:lpwstr>
  </property>
</Properties>
</file>