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shd w:val="clear" w:color="auto" w:fill="FFFFFF"/>
        <w:tblCellMar>
          <w:top w:w="12" w:type="dxa"/>
          <w:left w:w="12" w:type="dxa"/>
          <w:bottom w:w="12" w:type="dxa"/>
          <w:right w:w="12" w:type="dxa"/>
        </w:tblCellMar>
        <w:tblLook w:val="04A0" w:firstRow="1" w:lastRow="0" w:firstColumn="1" w:lastColumn="0" w:noHBand="0" w:noVBand="1"/>
      </w:tblPr>
      <w:tblGrid>
        <w:gridCol w:w="9360"/>
      </w:tblGrid>
      <w:tr w:rsidR="00474BB0" w:rsidTr="00474BB0">
        <w:trPr>
          <w:tblCellSpacing w:w="15" w:type="dxa"/>
        </w:trPr>
        <w:tc>
          <w:tcPr>
            <w:tcW w:w="0" w:type="auto"/>
            <w:shd w:val="clear" w:color="auto" w:fill="FFFFFF"/>
            <w:vAlign w:val="center"/>
            <w:hideMark/>
          </w:tcPr>
          <w:tbl>
            <w:tblPr>
              <w:tblW w:w="5000" w:type="pct"/>
              <w:tblCellSpacing w:w="15" w:type="dxa"/>
              <w:tblCellMar>
                <w:top w:w="120" w:type="dxa"/>
                <w:left w:w="120" w:type="dxa"/>
                <w:bottom w:w="120" w:type="dxa"/>
                <w:right w:w="120" w:type="dxa"/>
              </w:tblCellMar>
              <w:tblLook w:val="04A0" w:firstRow="1" w:lastRow="0" w:firstColumn="1" w:lastColumn="0" w:noHBand="0" w:noVBand="1"/>
            </w:tblPr>
            <w:tblGrid>
              <w:gridCol w:w="9276"/>
            </w:tblGrid>
            <w:tr w:rsidR="00474BB0">
              <w:trPr>
                <w:tblCellSpacing w:w="15" w:type="dxa"/>
              </w:trPr>
              <w:tc>
                <w:tcPr>
                  <w:tcW w:w="0" w:type="auto"/>
                  <w:vAlign w:val="center"/>
                  <w:hideMark/>
                </w:tcPr>
                <w:p w:rsidR="00474BB0" w:rsidRDefault="00474BB0">
                  <w:pPr>
                    <w:rPr>
                      <w:rFonts w:eastAsia="Times New Roman"/>
                    </w:rPr>
                  </w:pPr>
                  <w:r>
                    <w:rPr>
                      <w:rFonts w:eastAsia="Times New Roman"/>
                    </w:rPr>
                    <w:t> </w:t>
                  </w:r>
                </w:p>
              </w:tc>
            </w:tr>
            <w:tr w:rsidR="00474BB0">
              <w:trPr>
                <w:tblCellSpacing w:w="15" w:type="dxa"/>
              </w:trPr>
              <w:tc>
                <w:tcPr>
                  <w:tcW w:w="0" w:type="auto"/>
                  <w:vAlign w:val="center"/>
                  <w:hideMark/>
                </w:tcPr>
                <w:tbl>
                  <w:tblPr>
                    <w:tblW w:w="0" w:type="auto"/>
                    <w:tblCellSpacing w:w="15" w:type="dxa"/>
                    <w:tblLook w:val="04A0" w:firstRow="1" w:lastRow="0" w:firstColumn="1" w:lastColumn="0" w:noHBand="0" w:noVBand="1"/>
                  </w:tblPr>
                  <w:tblGrid>
                    <w:gridCol w:w="8976"/>
                  </w:tblGrid>
                  <w:tr w:rsidR="00474BB0">
                    <w:trPr>
                      <w:tblCellSpacing w:w="15" w:type="dxa"/>
                    </w:trPr>
                    <w:tc>
                      <w:tcPr>
                        <w:tcW w:w="0" w:type="auto"/>
                        <w:tcMar>
                          <w:top w:w="15" w:type="dxa"/>
                          <w:left w:w="15" w:type="dxa"/>
                          <w:bottom w:w="15" w:type="dxa"/>
                          <w:right w:w="15" w:type="dxa"/>
                        </w:tcMar>
                        <w:vAlign w:val="center"/>
                        <w:hideMark/>
                      </w:tcPr>
                      <w:p w:rsidR="00474BB0" w:rsidRDefault="00474BB0">
                        <w:pPr>
                          <w:spacing w:line="264" w:lineRule="auto"/>
                          <w:rPr>
                            <w:rFonts w:eastAsia="Times New Roman"/>
                            <w:color w:val="23408F"/>
                            <w:sz w:val="31"/>
                            <w:szCs w:val="31"/>
                          </w:rPr>
                        </w:pPr>
                        <w:r>
                          <w:rPr>
                            <w:rFonts w:eastAsia="Times New Roman"/>
                            <w:noProof/>
                            <w:color w:val="23408F"/>
                            <w:sz w:val="31"/>
                            <w:szCs w:val="31"/>
                          </w:rPr>
                          <w:drawing>
                            <wp:inline distT="0" distB="0" distL="0" distR="0">
                              <wp:extent cx="2857500" cy="1021080"/>
                              <wp:effectExtent l="0" t="0" r="0" b="0"/>
                              <wp:docPr id="1" name="Picture 1" descr="kyrene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rene school district logo"/>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857500" cy="1021080"/>
                                      </a:xfrm>
                                      <a:prstGeom prst="rect">
                                        <a:avLst/>
                                      </a:prstGeom>
                                      <a:noFill/>
                                      <a:ln>
                                        <a:noFill/>
                                      </a:ln>
                                    </pic:spPr>
                                  </pic:pic>
                                </a:graphicData>
                              </a:graphic>
                            </wp:inline>
                          </w:drawing>
                        </w:r>
                      </w:p>
                    </w:tc>
                  </w:tr>
                  <w:tr w:rsidR="00474BB0">
                    <w:trPr>
                      <w:tblCellSpacing w:w="15" w:type="dxa"/>
                    </w:trPr>
                    <w:tc>
                      <w:tcPr>
                        <w:tcW w:w="0" w:type="auto"/>
                        <w:tcMar>
                          <w:top w:w="15" w:type="dxa"/>
                          <w:left w:w="15" w:type="dxa"/>
                          <w:bottom w:w="15" w:type="dxa"/>
                          <w:right w:w="15" w:type="dxa"/>
                        </w:tcMar>
                        <w:vAlign w:val="center"/>
                        <w:hideMark/>
                      </w:tcPr>
                      <w:p w:rsidR="00474BB0" w:rsidRDefault="00474BB0">
                        <w:pPr>
                          <w:spacing w:line="264" w:lineRule="auto"/>
                          <w:rPr>
                            <w:rFonts w:eastAsia="Times New Roman"/>
                            <w:color w:val="23408F"/>
                            <w:sz w:val="31"/>
                            <w:szCs w:val="31"/>
                          </w:rPr>
                        </w:pPr>
                        <w:r>
                          <w:rPr>
                            <w:rFonts w:eastAsia="Times New Roman"/>
                            <w:color w:val="23408F"/>
                            <w:sz w:val="31"/>
                            <w:szCs w:val="31"/>
                          </w:rPr>
                          <w:t> </w:t>
                        </w:r>
                      </w:p>
                    </w:tc>
                  </w:tr>
                  <w:tr w:rsidR="00474BB0">
                    <w:trPr>
                      <w:tblCellSpacing w:w="15" w:type="dxa"/>
                    </w:trPr>
                    <w:tc>
                      <w:tcPr>
                        <w:tcW w:w="0" w:type="auto"/>
                        <w:tcMar>
                          <w:top w:w="15" w:type="dxa"/>
                          <w:left w:w="15" w:type="dxa"/>
                          <w:bottom w:w="15" w:type="dxa"/>
                          <w:right w:w="15" w:type="dxa"/>
                        </w:tcMar>
                        <w:vAlign w:val="center"/>
                        <w:hideMark/>
                      </w:tcPr>
                      <w:p w:rsidR="00474BB0" w:rsidRDefault="00474BB0">
                        <w:pPr>
                          <w:rPr>
                            <w:rFonts w:eastAsia="Times New Roman"/>
                            <w:color w:val="23408F"/>
                            <w:sz w:val="31"/>
                            <w:szCs w:val="31"/>
                          </w:rPr>
                        </w:pPr>
                      </w:p>
                    </w:tc>
                  </w:tr>
                  <w:tr w:rsidR="00474BB0">
                    <w:trPr>
                      <w:tblCellSpacing w:w="15" w:type="dxa"/>
                    </w:trPr>
                    <w:tc>
                      <w:tcPr>
                        <w:tcW w:w="0" w:type="auto"/>
                        <w:tcMar>
                          <w:top w:w="15" w:type="dxa"/>
                          <w:left w:w="15" w:type="dxa"/>
                          <w:bottom w:w="15" w:type="dxa"/>
                          <w:right w:w="15" w:type="dxa"/>
                        </w:tcMar>
                        <w:vAlign w:val="center"/>
                        <w:hideMark/>
                      </w:tcPr>
                      <w:p w:rsidR="00474BB0" w:rsidRDefault="00474BB0">
                        <w:pPr>
                          <w:spacing w:line="264" w:lineRule="auto"/>
                          <w:rPr>
                            <w:rFonts w:eastAsia="Times New Roman"/>
                            <w:color w:val="23408F"/>
                            <w:sz w:val="31"/>
                            <w:szCs w:val="31"/>
                          </w:rPr>
                        </w:pPr>
                        <w:r>
                          <w:rPr>
                            <w:rFonts w:eastAsia="Times New Roman"/>
                            <w:color w:val="23408F"/>
                            <w:sz w:val="31"/>
                            <w:szCs w:val="31"/>
                          </w:rPr>
                          <w:t> </w:t>
                        </w:r>
                      </w:p>
                    </w:tc>
                  </w:tr>
                  <w:tr w:rsidR="00474BB0">
                    <w:trPr>
                      <w:tblCellSpacing w:w="15" w:type="dxa"/>
                    </w:trPr>
                    <w:tc>
                      <w:tcPr>
                        <w:tcW w:w="0" w:type="auto"/>
                        <w:tcMar>
                          <w:top w:w="15" w:type="dxa"/>
                          <w:left w:w="15" w:type="dxa"/>
                          <w:bottom w:w="15" w:type="dxa"/>
                          <w:right w:w="15" w:type="dxa"/>
                        </w:tcMar>
                        <w:vAlign w:val="center"/>
                      </w:tcPr>
                      <w:p w:rsidR="00474BB0" w:rsidRDefault="00474BB0">
                        <w:pPr>
                          <w:spacing w:line="288" w:lineRule="auto"/>
                          <w:rPr>
                            <w:rFonts w:eastAsia="Times New Roman"/>
                            <w:color w:val="202020"/>
                          </w:rPr>
                        </w:pPr>
                        <w:r>
                          <w:rPr>
                            <w:rFonts w:ascii="Trebuchet MS" w:eastAsia="Times New Roman" w:hAnsi="Trebuchet MS"/>
                            <w:color w:val="202020"/>
                          </w:rPr>
                          <w:t>November 15, 2019</w:t>
                        </w:r>
                      </w:p>
                      <w:p w:rsidR="00474BB0" w:rsidRDefault="00474BB0">
                        <w:pPr>
                          <w:spacing w:line="288" w:lineRule="auto"/>
                          <w:rPr>
                            <w:rFonts w:eastAsia="Times New Roman"/>
                            <w:color w:val="202020"/>
                          </w:rPr>
                        </w:pPr>
                        <w:r>
                          <w:rPr>
                            <w:rFonts w:ascii="Trebuchet MS" w:eastAsia="Times New Roman" w:hAnsi="Trebuchet MS"/>
                            <w:color w:val="202020"/>
                          </w:rPr>
                          <w:t> </w:t>
                        </w:r>
                      </w:p>
                      <w:p w:rsidR="00474BB0" w:rsidRDefault="00474BB0">
                        <w:pPr>
                          <w:spacing w:line="288" w:lineRule="auto"/>
                          <w:rPr>
                            <w:rFonts w:eastAsia="Times New Roman"/>
                            <w:color w:val="202020"/>
                          </w:rPr>
                        </w:pPr>
                        <w:r>
                          <w:rPr>
                            <w:rFonts w:ascii="Trebuchet MS" w:eastAsia="Times New Roman" w:hAnsi="Trebuchet MS"/>
                            <w:color w:val="202020"/>
                          </w:rPr>
                          <w:t> </w:t>
                        </w:r>
                      </w:p>
                      <w:p w:rsidR="00474BB0" w:rsidRDefault="00474BB0">
                        <w:pPr>
                          <w:spacing w:line="288" w:lineRule="auto"/>
                          <w:rPr>
                            <w:rFonts w:eastAsia="Times New Roman"/>
                            <w:color w:val="202020"/>
                          </w:rPr>
                        </w:pPr>
                        <w:r>
                          <w:rPr>
                            <w:rFonts w:ascii="Trebuchet MS" w:eastAsia="Times New Roman" w:hAnsi="Trebuchet MS"/>
                            <w:color w:val="202020"/>
                          </w:rPr>
                          <w:t>Dear Native American Families:</w:t>
                        </w:r>
                      </w:p>
                      <w:p w:rsidR="00474BB0" w:rsidRDefault="00474BB0">
                        <w:pPr>
                          <w:spacing w:line="288" w:lineRule="auto"/>
                          <w:rPr>
                            <w:rFonts w:eastAsia="Times New Roman"/>
                            <w:color w:val="202020"/>
                          </w:rPr>
                        </w:pPr>
                        <w:r>
                          <w:rPr>
                            <w:rFonts w:ascii="Trebuchet MS" w:eastAsia="Times New Roman" w:hAnsi="Trebuchet MS"/>
                            <w:color w:val="202020"/>
                          </w:rPr>
                          <w:t> </w:t>
                        </w:r>
                      </w:p>
                      <w:p w:rsidR="00474BB0" w:rsidRDefault="00474BB0">
                        <w:pPr>
                          <w:spacing w:line="288" w:lineRule="auto"/>
                          <w:rPr>
                            <w:rFonts w:eastAsia="Times New Roman"/>
                            <w:color w:val="202020"/>
                          </w:rPr>
                        </w:pPr>
                        <w:r>
                          <w:rPr>
                            <w:rFonts w:ascii="Trebuchet MS" w:eastAsia="Times New Roman" w:hAnsi="Trebuchet MS"/>
                            <w:color w:val="202020"/>
                          </w:rPr>
                          <w:t>Thank you to all the families that were able to come to our Kyrene Indigenous Culture Night at KMS yesterday evening. The Native American IB class will continue to take donations for our elderly care boxes through December 13th. You can drop off donations at KMS as well as the Kyrene District Office.</w:t>
                        </w:r>
                      </w:p>
                      <w:p w:rsidR="00474BB0" w:rsidRDefault="00474BB0">
                        <w:pPr>
                          <w:spacing w:line="288" w:lineRule="auto"/>
                          <w:rPr>
                            <w:rFonts w:eastAsia="Times New Roman"/>
                            <w:color w:val="202020"/>
                          </w:rPr>
                        </w:pPr>
                      </w:p>
                      <w:p w:rsidR="00474BB0" w:rsidRDefault="00474BB0">
                        <w:pPr>
                          <w:spacing w:line="288" w:lineRule="auto"/>
                          <w:rPr>
                            <w:rFonts w:eastAsia="Times New Roman"/>
                            <w:color w:val="202020"/>
                          </w:rPr>
                        </w:pPr>
                        <w:r>
                          <w:rPr>
                            <w:rFonts w:ascii="Trebuchet MS" w:eastAsia="Times New Roman" w:hAnsi="Trebuchet MS"/>
                            <w:color w:val="202020"/>
                          </w:rPr>
                          <w:t>On Sunday, November 24th, ASU is hosting </w:t>
                        </w:r>
                        <w:hyperlink r:id="rId6" w:history="1">
                          <w:r>
                            <w:rPr>
                              <w:rStyle w:val="Hyperlink"/>
                              <w:rFonts w:eastAsia="Times New Roman"/>
                            </w:rPr>
                            <w:t>Sun Devil Women's Native American Heritage Games</w:t>
                          </w:r>
                        </w:hyperlink>
                        <w:r>
                          <w:rPr>
                            <w:rFonts w:eastAsia="Times New Roman"/>
                            <w:color w:val="202020"/>
                          </w:rPr>
                          <w:t> </w:t>
                        </w:r>
                        <w:r>
                          <w:rPr>
                            <w:rFonts w:ascii="Trebuchet MS" w:eastAsia="Times New Roman" w:hAnsi="Trebuchet MS"/>
                            <w:color w:val="202020"/>
                          </w:rPr>
                          <w:t>. It will be a fun event for the whole family. Please refer to the attached flyer for more information.</w:t>
                        </w:r>
                      </w:p>
                      <w:p w:rsidR="00474BB0" w:rsidRDefault="00474BB0">
                        <w:pPr>
                          <w:spacing w:line="288" w:lineRule="auto"/>
                          <w:rPr>
                            <w:rFonts w:eastAsia="Times New Roman"/>
                            <w:color w:val="202020"/>
                          </w:rPr>
                        </w:pPr>
                      </w:p>
                      <w:p w:rsidR="00474BB0" w:rsidRDefault="00474BB0">
                        <w:pPr>
                          <w:spacing w:line="288" w:lineRule="auto"/>
                          <w:rPr>
                            <w:rFonts w:eastAsia="Times New Roman"/>
                            <w:color w:val="202020"/>
                          </w:rPr>
                        </w:pPr>
                        <w:r>
                          <w:rPr>
                            <w:rFonts w:ascii="Trebuchet MS" w:eastAsia="Times New Roman" w:hAnsi="Trebuchet MS"/>
                            <w:color w:val="202020"/>
                          </w:rPr>
                          <w:t>Enjoy your weekend!</w:t>
                        </w:r>
                      </w:p>
                      <w:p w:rsidR="00474BB0" w:rsidRDefault="00474BB0">
                        <w:pPr>
                          <w:spacing w:line="288" w:lineRule="auto"/>
                          <w:rPr>
                            <w:rFonts w:eastAsia="Times New Roman"/>
                            <w:color w:val="202020"/>
                          </w:rPr>
                        </w:pPr>
                      </w:p>
                      <w:p w:rsidR="00474BB0" w:rsidRDefault="00474BB0">
                        <w:pPr>
                          <w:spacing w:line="288" w:lineRule="auto"/>
                          <w:rPr>
                            <w:rFonts w:eastAsia="Times New Roman"/>
                            <w:color w:val="202020"/>
                          </w:rPr>
                        </w:pPr>
                        <w:r>
                          <w:rPr>
                            <w:rFonts w:ascii="Trebuchet MS" w:eastAsia="Times New Roman" w:hAnsi="Trebuchet MS"/>
                            <w:color w:val="202020"/>
                          </w:rPr>
                          <w:t>Sincerely,</w:t>
                        </w:r>
                      </w:p>
                      <w:p w:rsidR="00474BB0" w:rsidRDefault="00474BB0">
                        <w:pPr>
                          <w:spacing w:line="288" w:lineRule="auto"/>
                          <w:rPr>
                            <w:rFonts w:eastAsia="Times New Roman"/>
                            <w:color w:val="202020"/>
                          </w:rPr>
                        </w:pPr>
                      </w:p>
                      <w:p w:rsidR="00474BB0" w:rsidRDefault="00474BB0">
                        <w:pPr>
                          <w:spacing w:line="288" w:lineRule="auto"/>
                          <w:rPr>
                            <w:rFonts w:eastAsia="Times New Roman"/>
                            <w:color w:val="202020"/>
                          </w:rPr>
                        </w:pPr>
                        <w:r>
                          <w:rPr>
                            <w:rFonts w:ascii="Trebuchet MS" w:eastAsia="Times New Roman" w:hAnsi="Trebuchet MS"/>
                            <w:color w:val="202020"/>
                          </w:rPr>
                          <w:t>Title VI Staff</w:t>
                        </w:r>
                        <w:r>
                          <w:rPr>
                            <w:rFonts w:eastAsia="Times New Roman"/>
                            <w:color w:val="202020"/>
                          </w:rPr>
                          <w:br/>
                        </w:r>
                      </w:p>
                    </w:tc>
                  </w:tr>
                </w:tbl>
                <w:p w:rsidR="00474BB0" w:rsidRDefault="00474BB0">
                  <w:pPr>
                    <w:rPr>
                      <w:rFonts w:eastAsia="Times New Roman"/>
                      <w:sz w:val="20"/>
                      <w:szCs w:val="20"/>
                    </w:rPr>
                  </w:pPr>
                </w:p>
              </w:tc>
            </w:tr>
          </w:tbl>
          <w:p w:rsidR="00474BB0" w:rsidRDefault="00474BB0">
            <w:pPr>
              <w:rPr>
                <w:rFonts w:eastAsia="Times New Roman"/>
                <w:sz w:val="20"/>
                <w:szCs w:val="20"/>
              </w:rPr>
            </w:pPr>
          </w:p>
        </w:tc>
      </w:tr>
    </w:tbl>
    <w:p w:rsidR="009D48FF" w:rsidRDefault="00474BB0">
      <w:bookmarkStart w:id="0" w:name="_GoBack"/>
      <w:bookmarkEnd w:id="0"/>
    </w:p>
    <w:sectPr w:rsidR="009D48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BB0"/>
    <w:rsid w:val="003330FB"/>
    <w:rsid w:val="00474BB0"/>
    <w:rsid w:val="00FB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45E85-E641-4D40-A888-A43E2BEF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BB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4B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7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ack.spe.schoolmessenger.com/f/a/7fa90cn_mYkgeXQUa9L3yg~~/AAAAAQA~/RgRfsFIFP0R1aHR0cHM6Ly9tc2cuc2Nob29sbWVzc2VuZ2VyLmNvbS9tLz9zPU4zd01BTVpaWnpBJm1hbD1kZDA5ODU5YjhiODgyZGNkMzIyOTllZmJkYzhmMDcxOTIxZjNlY2U0OTg4ZjQ5YTFmZjZkYzM3ZWM0NDkwYjY4VwdzY2hvb2xtQgoAAIUez12EBtW0UhRodHVwcG9uY2VAa3lyZW5lLm9yZ1gEAAAAAQ~~" TargetMode="External"/><Relationship Id="rId5" Type="http://schemas.openxmlformats.org/officeDocument/2006/relationships/image" Target="cid:c58196dd9ea3118316c8042498ef1637"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Traeber, Laurie</dc:creator>
  <cp:keywords/>
  <dc:description/>
  <cp:lastModifiedBy>Traeber, Laurie</cp:lastModifiedBy>
  <cp:revision>1</cp:revision>
  <dcterms:created xsi:type="dcterms:W3CDTF">2020-11-05T22:57:00Z</dcterms:created>
  <dcterms:modified xsi:type="dcterms:W3CDTF">2020-11-05T22:58:00Z</dcterms:modified>
</cp:coreProperties>
</file>