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748.0" w:type="dxa"/>
        <w:jc w:val="left"/>
        <w:tblInd w:w="0.0" w:type="dxa"/>
        <w:tblLayout w:type="fixed"/>
        <w:tblLook w:val="0000"/>
      </w:tblPr>
      <w:tblGrid>
        <w:gridCol w:w="910"/>
        <w:gridCol w:w="4294"/>
        <w:gridCol w:w="4544"/>
        <w:tblGridChange w:id="0">
          <w:tblGrid>
            <w:gridCol w:w="910"/>
            <w:gridCol w:w="4294"/>
            <w:gridCol w:w="4544"/>
          </w:tblGrid>
        </w:tblGridChange>
      </w:tblGrid>
      <w:tr>
        <w:trPr>
          <w:trHeight w:val="1100" w:hRule="atLeast"/>
        </w:trPr>
        <w:tc>
          <w:tcPr>
            <w:vAlign w:val="center"/>
          </w:tcPr>
          <w:p w:rsidR="00000000" w:rsidDel="00000000" w:rsidP="00000000" w:rsidRDefault="00000000" w:rsidRPr="00000000" w14:paraId="00000002">
            <w:pPr>
              <w:jc w:val="center"/>
              <w:rPr>
                <w:b w:val="0"/>
                <w:sz w:val="96"/>
                <w:szCs w:val="96"/>
                <w:vertAlign w:val="baseline"/>
              </w:rPr>
            </w:pPr>
            <w:r w:rsidDel="00000000" w:rsidR="00000000" w:rsidRPr="00000000">
              <w:rPr>
                <w:b w:val="1"/>
                <w:sz w:val="96"/>
                <w:szCs w:val="96"/>
                <w:vertAlign w:val="baseline"/>
                <w:rtl w:val="0"/>
              </w:rPr>
              <w:t xml:space="preserve">A</w:t>
            </w:r>
            <w:r w:rsidDel="00000000" w:rsidR="00000000" w:rsidRPr="00000000">
              <w:rPr>
                <w:rtl w:val="0"/>
              </w:rPr>
            </w:r>
          </w:p>
        </w:tc>
        <w:tc>
          <w:tcPr>
            <w:vAlign w:val="center"/>
          </w:tcPr>
          <w:p w:rsidR="00000000" w:rsidDel="00000000" w:rsidP="00000000" w:rsidRDefault="00000000" w:rsidRPr="00000000" w14:paraId="00000003">
            <w:pPr>
              <w:rPr>
                <w:b w:val="0"/>
                <w:sz w:val="40"/>
                <w:szCs w:val="40"/>
                <w:vertAlign w:val="baseline"/>
              </w:rPr>
            </w:pPr>
            <w:r w:rsidDel="00000000" w:rsidR="00000000" w:rsidRPr="00000000">
              <w:rPr>
                <w:b w:val="1"/>
                <w:sz w:val="40"/>
                <w:szCs w:val="40"/>
                <w:vertAlign w:val="baseline"/>
                <w:rtl w:val="0"/>
              </w:rPr>
              <w:t xml:space="preserve">CADEMICALLY</w:t>
            </w:r>
            <w:r w:rsidDel="00000000" w:rsidR="00000000" w:rsidRPr="00000000">
              <w:rPr>
                <w:rtl w:val="0"/>
              </w:rPr>
            </w:r>
          </w:p>
        </w:tc>
        <w:tc>
          <w:tcPr>
            <w:vMerge w:val="restart"/>
            <w:vAlign w:val="top"/>
          </w:tcPr>
          <w:p w:rsidR="00000000" w:rsidDel="00000000" w:rsidP="00000000" w:rsidRDefault="00000000" w:rsidRPr="00000000" w14:paraId="00000004">
            <w:pPr>
              <w:rPr>
                <w:b w:val="0"/>
                <w:sz w:val="96"/>
                <w:szCs w:val="96"/>
                <w:vertAlign w:val="baseline"/>
              </w:rPr>
            </w:pPr>
            <w:r w:rsidDel="00000000" w:rsidR="00000000" w:rsidRPr="00000000">
              <w:rPr>
                <w:rtl w:val="0"/>
              </w:rPr>
            </w:r>
          </w:p>
          <w:p w:rsidR="00000000" w:rsidDel="00000000" w:rsidP="00000000" w:rsidRDefault="00000000" w:rsidRPr="00000000" w14:paraId="00000005">
            <w:pPr>
              <w:rPr>
                <w:b w:val="0"/>
                <w:sz w:val="22"/>
                <w:szCs w:val="22"/>
                <w:vertAlign w:val="baseline"/>
              </w:rPr>
            </w:pPr>
            <w:r w:rsidDel="00000000" w:rsidR="00000000" w:rsidRPr="00000000">
              <w:rPr>
                <w:rtl w:val="0"/>
              </w:rPr>
            </w:r>
          </w:p>
          <w:p w:rsidR="00000000" w:rsidDel="00000000" w:rsidP="00000000" w:rsidRDefault="00000000" w:rsidRPr="00000000" w14:paraId="00000006">
            <w:pPr>
              <w:rPr>
                <w:b w:val="0"/>
                <w:sz w:val="40"/>
                <w:szCs w:val="40"/>
                <w:vertAlign w:val="baseline"/>
              </w:rPr>
            </w:pPr>
            <w:r w:rsidDel="00000000" w:rsidR="00000000" w:rsidRPr="00000000">
              <w:rPr>
                <w:b w:val="1"/>
                <w:sz w:val="96"/>
                <w:szCs w:val="96"/>
                <w:vertAlign w:val="baseline"/>
              </w:rPr>
              <w:drawing>
                <wp:inline distB="0" distT="0" distL="114300" distR="114300">
                  <wp:extent cx="2748280" cy="2568575"/>
                  <wp:effectExtent b="0" l="0" r="0" t="0"/>
                  <wp:docPr id="1026"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748280" cy="2568575"/>
                          </a:xfrm>
                          <a:prstGeom prst="rect"/>
                          <a:ln/>
                        </pic:spPr>
                      </pic:pic>
                    </a:graphicData>
                  </a:graphic>
                </wp:inline>
              </w:drawing>
            </w:r>
            <w:r w:rsidDel="00000000" w:rsidR="00000000" w:rsidRPr="00000000">
              <w:rPr>
                <w:rtl w:val="0"/>
              </w:rPr>
            </w:r>
          </w:p>
        </w:tc>
      </w:tr>
      <w:tr>
        <w:trPr>
          <w:trHeight w:val="1100" w:hRule="atLeast"/>
        </w:trPr>
        <w:tc>
          <w:tcPr>
            <w:vAlign w:val="center"/>
          </w:tcPr>
          <w:p w:rsidR="00000000" w:rsidDel="00000000" w:rsidP="00000000" w:rsidRDefault="00000000" w:rsidRPr="00000000" w14:paraId="00000007">
            <w:pPr>
              <w:jc w:val="center"/>
              <w:rPr>
                <w:b w:val="0"/>
                <w:sz w:val="96"/>
                <w:szCs w:val="96"/>
                <w:vertAlign w:val="baseline"/>
              </w:rPr>
            </w:pPr>
            <w:r w:rsidDel="00000000" w:rsidR="00000000" w:rsidRPr="00000000">
              <w:rPr>
                <w:b w:val="1"/>
                <w:sz w:val="96"/>
                <w:szCs w:val="96"/>
                <w:vertAlign w:val="baseline"/>
                <w:rtl w:val="0"/>
              </w:rPr>
              <w:t xml:space="preserve">C</w:t>
            </w:r>
            <w:r w:rsidDel="00000000" w:rsidR="00000000" w:rsidRPr="00000000">
              <w:rPr>
                <w:rtl w:val="0"/>
              </w:rPr>
            </w:r>
          </w:p>
        </w:tc>
        <w:tc>
          <w:tcPr>
            <w:vAlign w:val="center"/>
          </w:tcPr>
          <w:p w:rsidR="00000000" w:rsidDel="00000000" w:rsidP="00000000" w:rsidRDefault="00000000" w:rsidRPr="00000000" w14:paraId="00000008">
            <w:pPr>
              <w:rPr>
                <w:b w:val="0"/>
                <w:sz w:val="40"/>
                <w:szCs w:val="40"/>
                <w:vertAlign w:val="baseline"/>
              </w:rPr>
            </w:pPr>
            <w:r w:rsidDel="00000000" w:rsidR="00000000" w:rsidRPr="00000000">
              <w:rPr>
                <w:b w:val="1"/>
                <w:sz w:val="40"/>
                <w:szCs w:val="40"/>
                <w:vertAlign w:val="baseline"/>
                <w:rtl w:val="0"/>
              </w:rPr>
              <w:t xml:space="preserve">HALLENGING</w:t>
            </w:r>
            <w:r w:rsidDel="00000000" w:rsidR="00000000" w:rsidRPr="00000000">
              <w:rPr>
                <w:rtl w:val="0"/>
              </w:rPr>
            </w:r>
          </w:p>
        </w:tc>
        <w:tc>
          <w:tcPr>
            <w:vMerge w:val="continue"/>
            <w:vAlign w:val="top"/>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sz w:val="40"/>
                <w:szCs w:val="40"/>
                <w:vertAlign w:val="baseline"/>
              </w:rPr>
            </w:pPr>
            <w:r w:rsidDel="00000000" w:rsidR="00000000" w:rsidRPr="00000000">
              <w:rPr>
                <w:rtl w:val="0"/>
              </w:rPr>
            </w:r>
          </w:p>
        </w:tc>
      </w:tr>
      <w:tr>
        <w:trPr>
          <w:trHeight w:val="1100" w:hRule="atLeast"/>
        </w:trPr>
        <w:tc>
          <w:tcPr>
            <w:vAlign w:val="center"/>
          </w:tcPr>
          <w:p w:rsidR="00000000" w:rsidDel="00000000" w:rsidP="00000000" w:rsidRDefault="00000000" w:rsidRPr="00000000" w14:paraId="0000000A">
            <w:pPr>
              <w:jc w:val="center"/>
              <w:rPr>
                <w:b w:val="0"/>
                <w:sz w:val="96"/>
                <w:szCs w:val="96"/>
                <w:vertAlign w:val="baseline"/>
              </w:rPr>
            </w:pPr>
            <w:r w:rsidDel="00000000" w:rsidR="00000000" w:rsidRPr="00000000">
              <w:rPr>
                <w:b w:val="1"/>
                <w:sz w:val="96"/>
                <w:szCs w:val="96"/>
                <w:vertAlign w:val="baseline"/>
                <w:rtl w:val="0"/>
              </w:rPr>
              <w:t xml:space="preserve">C</w:t>
            </w:r>
            <w:r w:rsidDel="00000000" w:rsidR="00000000" w:rsidRPr="00000000">
              <w:rPr>
                <w:rtl w:val="0"/>
              </w:rPr>
            </w:r>
          </w:p>
        </w:tc>
        <w:tc>
          <w:tcPr>
            <w:vAlign w:val="center"/>
          </w:tcPr>
          <w:p w:rsidR="00000000" w:rsidDel="00000000" w:rsidP="00000000" w:rsidRDefault="00000000" w:rsidRPr="00000000" w14:paraId="0000000B">
            <w:pPr>
              <w:rPr>
                <w:b w:val="0"/>
                <w:sz w:val="40"/>
                <w:szCs w:val="40"/>
                <w:vertAlign w:val="baseline"/>
              </w:rPr>
            </w:pPr>
            <w:r w:rsidDel="00000000" w:rsidR="00000000" w:rsidRPr="00000000">
              <w:rPr>
                <w:b w:val="1"/>
                <w:sz w:val="40"/>
                <w:szCs w:val="40"/>
                <w:vertAlign w:val="baseline"/>
                <w:rtl w:val="0"/>
              </w:rPr>
              <w:t xml:space="preserve">REATIVE</w:t>
            </w:r>
            <w:r w:rsidDel="00000000" w:rsidR="00000000" w:rsidRPr="00000000">
              <w:rPr>
                <w:rtl w:val="0"/>
              </w:rPr>
            </w:r>
          </w:p>
        </w:tc>
        <w:tc>
          <w:tcPr>
            <w:vMerge w:val="continue"/>
            <w:vAlign w:val="top"/>
          </w:tcPr>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sz w:val="40"/>
                <w:szCs w:val="40"/>
                <w:vertAlign w:val="baseline"/>
              </w:rPr>
            </w:pPr>
            <w:r w:rsidDel="00000000" w:rsidR="00000000" w:rsidRPr="00000000">
              <w:rPr>
                <w:rtl w:val="0"/>
              </w:rPr>
            </w:r>
          </w:p>
        </w:tc>
      </w:tr>
      <w:tr>
        <w:trPr>
          <w:trHeight w:val="1100" w:hRule="atLeast"/>
        </w:trPr>
        <w:tc>
          <w:tcPr>
            <w:vAlign w:val="center"/>
          </w:tcPr>
          <w:p w:rsidR="00000000" w:rsidDel="00000000" w:rsidP="00000000" w:rsidRDefault="00000000" w:rsidRPr="00000000" w14:paraId="0000000D">
            <w:pPr>
              <w:jc w:val="center"/>
              <w:rPr>
                <w:b w:val="0"/>
                <w:sz w:val="96"/>
                <w:szCs w:val="96"/>
                <w:vertAlign w:val="baseline"/>
              </w:rPr>
            </w:pPr>
            <w:r w:rsidDel="00000000" w:rsidR="00000000" w:rsidRPr="00000000">
              <w:rPr>
                <w:b w:val="1"/>
                <w:sz w:val="96"/>
                <w:szCs w:val="96"/>
                <w:vertAlign w:val="baseline"/>
                <w:rtl w:val="0"/>
              </w:rPr>
              <w:t xml:space="preserve">E</w:t>
            </w:r>
            <w:r w:rsidDel="00000000" w:rsidR="00000000" w:rsidRPr="00000000">
              <w:rPr>
                <w:rtl w:val="0"/>
              </w:rPr>
            </w:r>
          </w:p>
        </w:tc>
        <w:tc>
          <w:tcPr>
            <w:vAlign w:val="center"/>
          </w:tcPr>
          <w:p w:rsidR="00000000" w:rsidDel="00000000" w:rsidP="00000000" w:rsidRDefault="00000000" w:rsidRPr="00000000" w14:paraId="0000000E">
            <w:pPr>
              <w:rPr>
                <w:b w:val="0"/>
                <w:sz w:val="40"/>
                <w:szCs w:val="40"/>
                <w:vertAlign w:val="baseline"/>
              </w:rPr>
            </w:pPr>
            <w:r w:rsidDel="00000000" w:rsidR="00000000" w:rsidRPr="00000000">
              <w:rPr>
                <w:b w:val="1"/>
                <w:sz w:val="40"/>
                <w:szCs w:val="40"/>
                <w:vertAlign w:val="baseline"/>
                <w:rtl w:val="0"/>
              </w:rPr>
              <w:t xml:space="preserve">DUCATION</w:t>
            </w:r>
            <w:r w:rsidDel="00000000" w:rsidR="00000000" w:rsidRPr="00000000">
              <w:rPr>
                <w:rtl w:val="0"/>
              </w:rPr>
            </w:r>
          </w:p>
        </w:tc>
        <w:tc>
          <w:tcPr>
            <w:vMerge w:val="continue"/>
            <w:vAlign w:val="top"/>
          </w:tcPr>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sz w:val="40"/>
                <w:szCs w:val="40"/>
                <w:vertAlign w:val="baseline"/>
              </w:rPr>
            </w:pPr>
            <w:r w:rsidDel="00000000" w:rsidR="00000000" w:rsidRPr="00000000">
              <w:rPr>
                <w:rtl w:val="0"/>
              </w:rPr>
            </w:r>
          </w:p>
        </w:tc>
      </w:tr>
      <w:tr>
        <w:trPr>
          <w:trHeight w:val="1100" w:hRule="atLeast"/>
        </w:trPr>
        <w:tc>
          <w:tcPr>
            <w:vAlign w:val="center"/>
          </w:tcPr>
          <w:p w:rsidR="00000000" w:rsidDel="00000000" w:rsidP="00000000" w:rsidRDefault="00000000" w:rsidRPr="00000000" w14:paraId="00000010">
            <w:pPr>
              <w:jc w:val="center"/>
              <w:rPr>
                <w:b w:val="0"/>
                <w:sz w:val="96"/>
                <w:szCs w:val="96"/>
                <w:vertAlign w:val="baseline"/>
              </w:rPr>
            </w:pPr>
            <w:r w:rsidDel="00000000" w:rsidR="00000000" w:rsidRPr="00000000">
              <w:rPr>
                <w:b w:val="1"/>
                <w:sz w:val="96"/>
                <w:szCs w:val="96"/>
                <w:vertAlign w:val="baseline"/>
                <w:rtl w:val="0"/>
              </w:rPr>
              <w:t xml:space="preserve">N</w:t>
            </w:r>
            <w:r w:rsidDel="00000000" w:rsidR="00000000" w:rsidRPr="00000000">
              <w:rPr>
                <w:rtl w:val="0"/>
              </w:rPr>
            </w:r>
          </w:p>
        </w:tc>
        <w:tc>
          <w:tcPr>
            <w:vAlign w:val="center"/>
          </w:tcPr>
          <w:p w:rsidR="00000000" w:rsidDel="00000000" w:rsidP="00000000" w:rsidRDefault="00000000" w:rsidRPr="00000000" w14:paraId="00000011">
            <w:pPr>
              <w:rPr>
                <w:b w:val="0"/>
                <w:sz w:val="40"/>
                <w:szCs w:val="40"/>
                <w:vertAlign w:val="baseline"/>
              </w:rPr>
            </w:pPr>
            <w:r w:rsidDel="00000000" w:rsidR="00000000" w:rsidRPr="00000000">
              <w:rPr>
                <w:b w:val="1"/>
                <w:sz w:val="40"/>
                <w:szCs w:val="40"/>
                <w:vertAlign w:val="baseline"/>
                <w:rtl w:val="0"/>
              </w:rPr>
              <w:t xml:space="preserve">EEDED</w:t>
            </w:r>
            <w:r w:rsidDel="00000000" w:rsidR="00000000" w:rsidRPr="00000000">
              <w:rPr>
                <w:rtl w:val="0"/>
              </w:rPr>
            </w:r>
          </w:p>
        </w:tc>
        <w:tc>
          <w:tcPr>
            <w:vMerge w:val="continue"/>
            <w:vAlign w:val="top"/>
          </w:tcPr>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sz w:val="40"/>
                <w:szCs w:val="40"/>
                <w:vertAlign w:val="baseline"/>
              </w:rPr>
            </w:pPr>
            <w:r w:rsidDel="00000000" w:rsidR="00000000" w:rsidRPr="00000000">
              <w:rPr>
                <w:rtl w:val="0"/>
              </w:rPr>
            </w:r>
          </w:p>
        </w:tc>
      </w:tr>
      <w:tr>
        <w:trPr>
          <w:trHeight w:val="1100" w:hRule="atLeast"/>
        </w:trPr>
        <w:tc>
          <w:tcPr>
            <w:vAlign w:val="center"/>
          </w:tcPr>
          <w:p w:rsidR="00000000" w:rsidDel="00000000" w:rsidP="00000000" w:rsidRDefault="00000000" w:rsidRPr="00000000" w14:paraId="00000013">
            <w:pPr>
              <w:jc w:val="center"/>
              <w:rPr>
                <w:b w:val="0"/>
                <w:sz w:val="96"/>
                <w:szCs w:val="96"/>
                <w:vertAlign w:val="baseline"/>
              </w:rPr>
            </w:pPr>
            <w:r w:rsidDel="00000000" w:rsidR="00000000" w:rsidRPr="00000000">
              <w:rPr>
                <w:b w:val="1"/>
                <w:sz w:val="96"/>
                <w:szCs w:val="96"/>
                <w:vertAlign w:val="baseline"/>
                <w:rtl w:val="0"/>
              </w:rPr>
              <w:t xml:space="preserve">T</w:t>
            </w:r>
            <w:r w:rsidDel="00000000" w:rsidR="00000000" w:rsidRPr="00000000">
              <w:rPr>
                <w:rtl w:val="0"/>
              </w:rPr>
            </w:r>
          </w:p>
        </w:tc>
        <w:tc>
          <w:tcPr>
            <w:vAlign w:val="center"/>
          </w:tcPr>
          <w:p w:rsidR="00000000" w:rsidDel="00000000" w:rsidP="00000000" w:rsidRDefault="00000000" w:rsidRPr="00000000" w14:paraId="00000014">
            <w:pPr>
              <w:rPr>
                <w:b w:val="0"/>
                <w:sz w:val="40"/>
                <w:szCs w:val="40"/>
                <w:vertAlign w:val="baseline"/>
              </w:rPr>
            </w:pPr>
            <w:r w:rsidDel="00000000" w:rsidR="00000000" w:rsidRPr="00000000">
              <w:rPr>
                <w:b w:val="1"/>
                <w:sz w:val="40"/>
                <w:szCs w:val="40"/>
                <w:vertAlign w:val="baseline"/>
                <w:rtl w:val="0"/>
              </w:rPr>
              <w:t xml:space="preserve">ODAY</w:t>
            </w:r>
            <w:r w:rsidDel="00000000" w:rsidR="00000000" w:rsidRPr="00000000">
              <w:rPr>
                <w:rtl w:val="0"/>
              </w:rPr>
            </w:r>
          </w:p>
        </w:tc>
        <w:tc>
          <w:tcPr>
            <w:vMerge w:val="continue"/>
            <w:vAlign w:val="top"/>
          </w:tcPr>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sz w:val="40"/>
                <w:szCs w:val="40"/>
                <w:vertAlign w:val="baseline"/>
              </w:rPr>
            </w:pPr>
            <w:r w:rsidDel="00000000" w:rsidR="00000000" w:rsidRPr="00000000">
              <w:rPr>
                <w:rtl w:val="0"/>
              </w:rPr>
            </w:r>
          </w:p>
        </w:tc>
      </w:tr>
    </w:tbl>
    <w:p w:rsidR="00000000" w:rsidDel="00000000" w:rsidP="00000000" w:rsidRDefault="00000000" w:rsidRPr="00000000" w14:paraId="00000016">
      <w:pPr>
        <w:rPr>
          <w:rFonts w:ascii="Arial" w:cs="Arial" w:eastAsia="Arial" w:hAnsi="Arial"/>
        </w:rPr>
      </w:pPr>
      <w:r w:rsidDel="00000000" w:rsidR="00000000" w:rsidRPr="00000000">
        <w:rPr>
          <w:rtl w:val="0"/>
        </w:rPr>
      </w:r>
    </w:p>
    <w:p w:rsidR="00000000" w:rsidDel="00000000" w:rsidP="00000000" w:rsidRDefault="00000000" w:rsidRPr="00000000" w14:paraId="00000017">
      <w:pPr>
        <w:rPr>
          <w:rFonts w:ascii="Arial" w:cs="Arial" w:eastAsia="Arial" w:hAnsi="Arial"/>
        </w:rPr>
      </w:pPr>
      <w:r w:rsidDel="00000000" w:rsidR="00000000" w:rsidRPr="00000000">
        <w:rPr>
          <w:rtl w:val="0"/>
        </w:rPr>
      </w:r>
    </w:p>
    <w:p w:rsidR="00000000" w:rsidDel="00000000" w:rsidP="00000000" w:rsidRDefault="00000000" w:rsidRPr="00000000" w14:paraId="00000018">
      <w:pPr>
        <w:rPr>
          <w:rFonts w:ascii="Arial" w:cs="Arial" w:eastAsia="Arial" w:hAnsi="Arial"/>
        </w:rPr>
      </w:pPr>
      <w:r w:rsidDel="00000000" w:rsidR="00000000" w:rsidRPr="00000000">
        <w:rPr>
          <w:rtl w:val="0"/>
        </w:rPr>
      </w:r>
    </w:p>
    <w:p w:rsidR="00000000" w:rsidDel="00000000" w:rsidP="00000000" w:rsidRDefault="00000000" w:rsidRPr="00000000" w14:paraId="00000019">
      <w:pPr>
        <w:rPr>
          <w:rFonts w:ascii="Arial" w:cs="Arial" w:eastAsia="Arial" w:hAnsi="Arial"/>
        </w:rPr>
      </w:pPr>
      <w:r w:rsidDel="00000000" w:rsidR="00000000" w:rsidRPr="00000000">
        <w:rPr>
          <w:rtl w:val="0"/>
        </w:rPr>
      </w:r>
    </w:p>
    <w:p w:rsidR="00000000" w:rsidDel="00000000" w:rsidP="00000000" w:rsidRDefault="00000000" w:rsidRPr="00000000" w14:paraId="0000001A">
      <w:pPr>
        <w:rPr>
          <w:rFonts w:ascii="Arial" w:cs="Arial" w:eastAsia="Arial" w:hAnsi="Arial"/>
        </w:rPr>
      </w:pPr>
      <w:r w:rsidDel="00000000" w:rsidR="00000000" w:rsidRPr="00000000">
        <w:rPr>
          <w:rtl w:val="0"/>
        </w:rPr>
      </w:r>
    </w:p>
    <w:p w:rsidR="00000000" w:rsidDel="00000000" w:rsidP="00000000" w:rsidRDefault="00000000" w:rsidRPr="00000000" w14:paraId="0000001B">
      <w:pPr>
        <w:rPr>
          <w:b w:val="0"/>
          <w:sz w:val="96"/>
          <w:szCs w:val="96"/>
          <w:vertAlign w:val="baseline"/>
        </w:rPr>
      </w:pPr>
      <w:r w:rsidDel="00000000" w:rsidR="00000000" w:rsidRPr="00000000">
        <w:rPr>
          <w:rFonts w:ascii="Arial" w:cs="Arial" w:eastAsia="Arial" w:hAnsi="Arial"/>
          <w:rtl w:val="0"/>
        </w:rPr>
        <w:t xml:space="preserve">The ACCENT program is designed for students whose measured intelligence places them in the top five percent nationally. Students attend gifted classes five hours each week. The program begins in the second grade and continues through the sixth grade. </w:t>
      </w:r>
      <w:r w:rsidDel="00000000" w:rsidR="00000000" w:rsidRPr="00000000">
        <w:rPr>
          <w:rtl w:val="0"/>
        </w:rPr>
      </w:r>
    </w:p>
    <w:p w:rsidR="00000000" w:rsidDel="00000000" w:rsidP="00000000" w:rsidRDefault="00000000" w:rsidRPr="00000000" w14:paraId="0000001C">
      <w:pPr>
        <w:jc w:val="left"/>
        <w:rPr>
          <w:sz w:val="36"/>
          <w:szCs w:val="36"/>
        </w:rPr>
      </w:pPr>
      <w:r w:rsidDel="00000000" w:rsidR="00000000" w:rsidRPr="00000000">
        <w:rPr>
          <w:rtl w:val="0"/>
        </w:rPr>
      </w:r>
    </w:p>
    <w:p w:rsidR="00000000" w:rsidDel="00000000" w:rsidP="00000000" w:rsidRDefault="00000000" w:rsidRPr="00000000" w14:paraId="0000001D">
      <w:pPr>
        <w:jc w:val="left"/>
        <w:rPr>
          <w:sz w:val="36"/>
          <w:szCs w:val="36"/>
        </w:rPr>
      </w:pPr>
      <w:r w:rsidDel="00000000" w:rsidR="00000000" w:rsidRPr="00000000">
        <w:rPr>
          <w:rtl w:val="0"/>
        </w:rPr>
      </w:r>
    </w:p>
    <w:p w:rsidR="00000000" w:rsidDel="00000000" w:rsidP="00000000" w:rsidRDefault="00000000" w:rsidRPr="00000000" w14:paraId="0000001E">
      <w:pPr>
        <w:jc w:val="left"/>
        <w:rPr>
          <w:sz w:val="36"/>
          <w:szCs w:val="36"/>
        </w:rPr>
      </w:pPr>
      <w:r w:rsidDel="00000000" w:rsidR="00000000" w:rsidRPr="00000000">
        <w:rPr>
          <w:rtl w:val="0"/>
        </w:rPr>
      </w:r>
    </w:p>
    <w:p w:rsidR="00000000" w:rsidDel="00000000" w:rsidP="00000000" w:rsidRDefault="00000000" w:rsidRPr="00000000" w14:paraId="0000001F">
      <w:pPr>
        <w:jc w:val="left"/>
        <w:rPr>
          <w:sz w:val="36"/>
          <w:szCs w:val="36"/>
        </w:rPr>
      </w:pPr>
      <w:r w:rsidDel="00000000" w:rsidR="00000000" w:rsidRPr="00000000">
        <w:rPr>
          <w:rtl w:val="0"/>
        </w:rPr>
      </w:r>
    </w:p>
    <w:p w:rsidR="00000000" w:rsidDel="00000000" w:rsidP="00000000" w:rsidRDefault="00000000" w:rsidRPr="00000000" w14:paraId="00000020">
      <w:pPr>
        <w:jc w:val="left"/>
        <w:rPr>
          <w:sz w:val="36"/>
          <w:szCs w:val="36"/>
        </w:rPr>
      </w:pPr>
      <w:r w:rsidDel="00000000" w:rsidR="00000000" w:rsidRPr="00000000">
        <w:rPr>
          <w:rtl w:val="0"/>
        </w:rPr>
      </w:r>
    </w:p>
    <w:p w:rsidR="00000000" w:rsidDel="00000000" w:rsidP="00000000" w:rsidRDefault="00000000" w:rsidRPr="00000000" w14:paraId="00000021">
      <w:pPr>
        <w:jc w:val="center"/>
        <w:rPr>
          <w:b w:val="0"/>
          <w:sz w:val="40"/>
          <w:szCs w:val="40"/>
          <w:vertAlign w:val="baseline"/>
        </w:rPr>
      </w:pPr>
      <w:r w:rsidDel="00000000" w:rsidR="00000000" w:rsidRPr="00000000">
        <w:rPr>
          <w:b w:val="1"/>
          <w:sz w:val="40"/>
          <w:szCs w:val="40"/>
          <w:vertAlign w:val="baseline"/>
          <w:rtl w:val="0"/>
        </w:rPr>
        <w:t xml:space="preserve">Clinton Public School District</w:t>
      </w:r>
      <w:r w:rsidDel="00000000" w:rsidR="00000000" w:rsidRPr="00000000">
        <w:rPr>
          <w:rtl w:val="0"/>
        </w:rPr>
      </w:r>
    </w:p>
    <w:p w:rsidR="00000000" w:rsidDel="00000000" w:rsidP="00000000" w:rsidRDefault="00000000" w:rsidRPr="00000000" w14:paraId="00000022">
      <w:pPr>
        <w:jc w:val="center"/>
        <w:rPr>
          <w:b w:val="0"/>
          <w:sz w:val="40"/>
          <w:szCs w:val="40"/>
          <w:vertAlign w:val="baseline"/>
        </w:rPr>
      </w:pPr>
      <w:r w:rsidDel="00000000" w:rsidR="00000000" w:rsidRPr="00000000">
        <w:rPr>
          <w:b w:val="1"/>
          <w:sz w:val="40"/>
          <w:szCs w:val="40"/>
          <w:vertAlign w:val="baseline"/>
          <w:rtl w:val="0"/>
        </w:rPr>
        <w:t xml:space="preserve">Clinton, Mississippi</w:t>
      </w:r>
      <w:r w:rsidDel="00000000" w:rsidR="00000000" w:rsidRPr="00000000">
        <w:rPr>
          <w:rtl w:val="0"/>
        </w:rPr>
      </w:r>
    </w:p>
    <w:p w:rsidR="00000000" w:rsidDel="00000000" w:rsidP="00000000" w:rsidRDefault="00000000" w:rsidRPr="00000000" w14:paraId="00000023">
      <w:pPr>
        <w:jc w:val="center"/>
        <w:rPr>
          <w:b w:val="1"/>
          <w:sz w:val="40"/>
          <w:szCs w:val="40"/>
        </w:rPr>
      </w:pPr>
      <w:r w:rsidDel="00000000" w:rsidR="00000000" w:rsidRPr="00000000">
        <w:rPr>
          <w:b w:val="1"/>
          <w:sz w:val="40"/>
          <w:szCs w:val="40"/>
          <w:vertAlign w:val="baseline"/>
          <w:rtl w:val="0"/>
        </w:rPr>
        <w:t xml:space="preserve">601-924-753</w:t>
      </w:r>
      <w:r w:rsidDel="00000000" w:rsidR="00000000" w:rsidRPr="00000000">
        <w:rPr>
          <w:b w:val="1"/>
          <w:sz w:val="40"/>
          <w:szCs w:val="40"/>
          <w:rtl w:val="0"/>
        </w:rPr>
        <w:t xml:space="preserve">3</w:t>
      </w:r>
    </w:p>
    <w:p w:rsidR="00000000" w:rsidDel="00000000" w:rsidP="00000000" w:rsidRDefault="00000000" w:rsidRPr="00000000" w14:paraId="00000024">
      <w:pPr>
        <w:jc w:val="center"/>
        <w:rPr>
          <w:rFonts w:ascii="Arial" w:cs="Arial" w:eastAsia="Arial" w:hAnsi="Arial"/>
          <w:b w:val="1"/>
        </w:rPr>
      </w:pPr>
      <w:r w:rsidDel="00000000" w:rsidR="00000000" w:rsidRPr="00000000">
        <w:br w:type="page"/>
      </w:r>
      <w:r w:rsidDel="00000000" w:rsidR="00000000" w:rsidRPr="00000000">
        <w:rPr>
          <w:rtl w:val="0"/>
        </w:rPr>
      </w:r>
    </w:p>
    <w:p w:rsidR="00000000" w:rsidDel="00000000" w:rsidP="00000000" w:rsidRDefault="00000000" w:rsidRPr="00000000" w14:paraId="00000025">
      <w:pPr>
        <w:jc w:val="cente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TABLE OF CONTENTS</w:t>
      </w:r>
      <w:r w:rsidDel="00000000" w:rsidR="00000000" w:rsidRPr="00000000">
        <w:rPr>
          <w:rtl w:val="0"/>
        </w:rPr>
      </w:r>
    </w:p>
    <w:p w:rsidR="00000000" w:rsidDel="00000000" w:rsidP="00000000" w:rsidRDefault="00000000" w:rsidRPr="00000000" w14:paraId="00000026">
      <w:pPr>
        <w:jc w:val="cente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27">
      <w:pPr>
        <w:jc w:val="cente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28">
      <w:pPr>
        <w:jc w:val="center"/>
        <w:rPr>
          <w:rFonts w:ascii="Arial" w:cs="Arial" w:eastAsia="Arial" w:hAnsi="Arial"/>
          <w:b w:val="0"/>
          <w:vertAlign w:val="baseline"/>
        </w:rPr>
      </w:pPr>
      <w:r w:rsidDel="00000000" w:rsidR="00000000" w:rsidRPr="00000000">
        <w:rPr>
          <w:rtl w:val="0"/>
        </w:rPr>
      </w:r>
    </w:p>
    <w:tbl>
      <w:tblPr>
        <w:tblStyle w:val="Table2"/>
        <w:tblW w:w="10368.0" w:type="dxa"/>
        <w:jc w:val="left"/>
        <w:tblInd w:w="0.0" w:type="dxa"/>
        <w:tblLayout w:type="fixed"/>
        <w:tblLook w:val="0000"/>
      </w:tblPr>
      <w:tblGrid>
        <w:gridCol w:w="9648"/>
        <w:gridCol w:w="720"/>
        <w:tblGridChange w:id="0">
          <w:tblGrid>
            <w:gridCol w:w="9648"/>
            <w:gridCol w:w="720"/>
          </w:tblGrid>
        </w:tblGridChange>
      </w:tblGrid>
      <w:tr>
        <w:trPr>
          <w:trHeight w:val="2700" w:hRule="atLeast"/>
        </w:trPr>
        <w:tc>
          <w:tcPr>
            <w:vAlign w:val="top"/>
          </w:tcPr>
          <w:p w:rsidR="00000000" w:rsidDel="00000000" w:rsidP="00000000" w:rsidRDefault="00000000" w:rsidRPr="00000000" w14:paraId="00000029">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Mission Statement……………………………………………………………………………..</w:t>
            </w:r>
            <w:r w:rsidDel="00000000" w:rsidR="00000000" w:rsidRPr="00000000">
              <w:rPr>
                <w:rtl w:val="0"/>
              </w:rPr>
            </w:r>
          </w:p>
          <w:p w:rsidR="00000000" w:rsidDel="00000000" w:rsidP="00000000" w:rsidRDefault="00000000" w:rsidRPr="00000000" w14:paraId="0000002A">
            <w:pP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2B">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Overview of Gifted Competencies, Goals, and Outcomes………………………………</w:t>
            </w:r>
            <w:r w:rsidDel="00000000" w:rsidR="00000000" w:rsidRPr="00000000">
              <w:rPr>
                <w:rtl w:val="0"/>
              </w:rPr>
            </w:r>
          </w:p>
          <w:p w:rsidR="00000000" w:rsidDel="00000000" w:rsidP="00000000" w:rsidRDefault="00000000" w:rsidRPr="00000000" w14:paraId="0000002C">
            <w:pP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2D">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Program Description…………………………………………………………………………..      </w:t>
            </w:r>
            <w:r w:rsidDel="00000000" w:rsidR="00000000" w:rsidRPr="00000000">
              <w:rPr>
                <w:rtl w:val="0"/>
              </w:rPr>
            </w:r>
          </w:p>
          <w:p w:rsidR="00000000" w:rsidDel="00000000" w:rsidP="00000000" w:rsidRDefault="00000000" w:rsidRPr="00000000" w14:paraId="0000002E">
            <w:pP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2F">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Characteristics of Gifted……………………………………………………………………...</w:t>
            </w:r>
            <w:r w:rsidDel="00000000" w:rsidR="00000000" w:rsidRPr="00000000">
              <w:rPr>
                <w:rtl w:val="0"/>
              </w:rPr>
            </w:r>
          </w:p>
          <w:p w:rsidR="00000000" w:rsidDel="00000000" w:rsidP="00000000" w:rsidRDefault="00000000" w:rsidRPr="00000000" w14:paraId="00000030">
            <w:pP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31">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Differences Between Bright and Gifted……………………………………………………</w:t>
            </w:r>
            <w:r w:rsidDel="00000000" w:rsidR="00000000" w:rsidRPr="00000000">
              <w:rPr>
                <w:rtl w:val="0"/>
              </w:rPr>
            </w:r>
          </w:p>
          <w:p w:rsidR="00000000" w:rsidDel="00000000" w:rsidP="00000000" w:rsidRDefault="00000000" w:rsidRPr="00000000" w14:paraId="00000032">
            <w:pP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33">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Student Referral……………………………………………………………………………….</w:t>
            </w:r>
            <w:r w:rsidDel="00000000" w:rsidR="00000000" w:rsidRPr="00000000">
              <w:rPr>
                <w:rtl w:val="0"/>
              </w:rPr>
            </w:r>
          </w:p>
          <w:p w:rsidR="00000000" w:rsidDel="00000000" w:rsidP="00000000" w:rsidRDefault="00000000" w:rsidRPr="00000000" w14:paraId="00000034">
            <w:pP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35">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Student Identification…………………………………………………………………………</w:t>
            </w:r>
            <w:r w:rsidDel="00000000" w:rsidR="00000000" w:rsidRPr="00000000">
              <w:rPr>
                <w:rtl w:val="0"/>
              </w:rPr>
            </w:r>
          </w:p>
          <w:p w:rsidR="00000000" w:rsidDel="00000000" w:rsidP="00000000" w:rsidRDefault="00000000" w:rsidRPr="00000000" w14:paraId="00000036">
            <w:pP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37">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In-State and Out-of-State Transfers……………………………………………………….. </w:t>
            </w:r>
            <w:r w:rsidDel="00000000" w:rsidR="00000000" w:rsidRPr="00000000">
              <w:rPr>
                <w:rtl w:val="0"/>
              </w:rPr>
            </w:r>
          </w:p>
          <w:p w:rsidR="00000000" w:rsidDel="00000000" w:rsidP="00000000" w:rsidRDefault="00000000" w:rsidRPr="00000000" w14:paraId="00000038">
            <w:pP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39">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Student Evaluation……………………………………………………………………………</w:t>
            </w:r>
            <w:r w:rsidDel="00000000" w:rsidR="00000000" w:rsidRPr="00000000">
              <w:rPr>
                <w:rtl w:val="0"/>
              </w:rPr>
            </w:r>
          </w:p>
          <w:p w:rsidR="00000000" w:rsidDel="00000000" w:rsidP="00000000" w:rsidRDefault="00000000" w:rsidRPr="00000000" w14:paraId="0000003A">
            <w:pP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3B">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Annual Reassessment/Exit Policy…………………………………………………………       </w:t>
            </w:r>
            <w:r w:rsidDel="00000000" w:rsidR="00000000" w:rsidRPr="00000000">
              <w:rPr>
                <w:rtl w:val="0"/>
              </w:rPr>
            </w:r>
          </w:p>
          <w:p w:rsidR="00000000" w:rsidDel="00000000" w:rsidP="00000000" w:rsidRDefault="00000000" w:rsidRPr="00000000" w14:paraId="0000003C">
            <w:pP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3D">
            <w:pPr>
              <w:ind w:right="-108"/>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Homework……………………………………………………………………………………… </w:t>
            </w:r>
            <w:r w:rsidDel="00000000" w:rsidR="00000000" w:rsidRPr="00000000">
              <w:rPr>
                <w:rtl w:val="0"/>
              </w:rPr>
            </w:r>
          </w:p>
          <w:p w:rsidR="00000000" w:rsidDel="00000000" w:rsidP="00000000" w:rsidRDefault="00000000" w:rsidRPr="00000000" w14:paraId="0000003E">
            <w:pPr>
              <w:ind w:right="-108"/>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3F">
            <w:pPr>
              <w:ind w:right="-108"/>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Discipline Plan…………………………………………………………………………………</w:t>
            </w:r>
            <w:r w:rsidDel="00000000" w:rsidR="00000000" w:rsidRPr="00000000">
              <w:rPr>
                <w:rtl w:val="0"/>
              </w:rPr>
            </w:r>
          </w:p>
          <w:p w:rsidR="00000000" w:rsidDel="00000000" w:rsidP="00000000" w:rsidRDefault="00000000" w:rsidRPr="00000000" w14:paraId="00000040">
            <w:pPr>
              <w:ind w:right="-108"/>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41">
            <w:pPr>
              <w:ind w:right="-108"/>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Program Evaluation…………………………………………………………………………..      </w:t>
            </w:r>
            <w:r w:rsidDel="00000000" w:rsidR="00000000" w:rsidRPr="00000000">
              <w:rPr>
                <w:rtl w:val="0"/>
              </w:rPr>
            </w:r>
          </w:p>
          <w:p w:rsidR="00000000" w:rsidDel="00000000" w:rsidP="00000000" w:rsidRDefault="00000000" w:rsidRPr="00000000" w14:paraId="00000042">
            <w:pP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43">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Other Options for High Ability Learners…………………………………………………...  </w:t>
            </w:r>
            <w:r w:rsidDel="00000000" w:rsidR="00000000" w:rsidRPr="00000000">
              <w:rPr>
                <w:rtl w:val="0"/>
              </w:rPr>
            </w:r>
          </w:p>
          <w:p w:rsidR="00000000" w:rsidDel="00000000" w:rsidP="00000000" w:rsidRDefault="00000000" w:rsidRPr="00000000" w14:paraId="00000044">
            <w:pP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45">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Accent Teachers……………………………………………………………………………….      </w:t>
            </w:r>
            <w:r w:rsidDel="00000000" w:rsidR="00000000" w:rsidRPr="00000000">
              <w:rPr>
                <w:rtl w:val="0"/>
              </w:rPr>
            </w:r>
          </w:p>
        </w:tc>
        <w:tc>
          <w:tcPr>
            <w:vAlign w:val="top"/>
          </w:tcPr>
          <w:p w:rsidR="00000000" w:rsidDel="00000000" w:rsidP="00000000" w:rsidRDefault="00000000" w:rsidRPr="00000000" w14:paraId="00000046">
            <w:pPr>
              <w:rPr>
                <w:rFonts w:ascii="Arial" w:cs="Arial" w:eastAsia="Arial" w:hAnsi="Arial"/>
                <w:b w:val="0"/>
                <w:vertAlign w:val="baseline"/>
              </w:rPr>
            </w:pPr>
            <w:r w:rsidDel="00000000" w:rsidR="00000000" w:rsidRPr="00000000">
              <w:rPr>
                <w:rFonts w:ascii="Arial" w:cs="Arial" w:eastAsia="Arial" w:hAnsi="Arial"/>
                <w:b w:val="1"/>
                <w:rtl w:val="0"/>
              </w:rPr>
              <w:t xml:space="preserve">2</w:t>
            </w:r>
            <w:r w:rsidDel="00000000" w:rsidR="00000000" w:rsidRPr="00000000">
              <w:rPr>
                <w:rtl w:val="0"/>
              </w:rPr>
            </w:r>
          </w:p>
          <w:p w:rsidR="00000000" w:rsidDel="00000000" w:rsidP="00000000" w:rsidRDefault="00000000" w:rsidRPr="00000000" w14:paraId="00000047">
            <w:pP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48">
            <w:pPr>
              <w:rPr>
                <w:rFonts w:ascii="Arial" w:cs="Arial" w:eastAsia="Arial" w:hAnsi="Arial"/>
                <w:b w:val="0"/>
                <w:vertAlign w:val="baseline"/>
              </w:rPr>
            </w:pPr>
            <w:r w:rsidDel="00000000" w:rsidR="00000000" w:rsidRPr="00000000">
              <w:rPr>
                <w:rFonts w:ascii="Arial" w:cs="Arial" w:eastAsia="Arial" w:hAnsi="Arial"/>
                <w:b w:val="1"/>
                <w:rtl w:val="0"/>
              </w:rPr>
              <w:t xml:space="preserve">2</w:t>
            </w:r>
            <w:r w:rsidDel="00000000" w:rsidR="00000000" w:rsidRPr="00000000">
              <w:rPr>
                <w:rFonts w:ascii="Arial" w:cs="Arial" w:eastAsia="Arial" w:hAnsi="Arial"/>
                <w:b w:val="1"/>
                <w:vertAlign w:val="baseline"/>
                <w:rtl w:val="0"/>
              </w:rPr>
              <w:t xml:space="preserve"> </w:t>
            </w:r>
            <w:r w:rsidDel="00000000" w:rsidR="00000000" w:rsidRPr="00000000">
              <w:rPr>
                <w:rtl w:val="0"/>
              </w:rPr>
            </w:r>
          </w:p>
          <w:p w:rsidR="00000000" w:rsidDel="00000000" w:rsidP="00000000" w:rsidRDefault="00000000" w:rsidRPr="00000000" w14:paraId="00000049">
            <w:pP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4A">
            <w:pPr>
              <w:rPr>
                <w:rFonts w:ascii="Arial" w:cs="Arial" w:eastAsia="Arial" w:hAnsi="Arial"/>
                <w:b w:val="0"/>
                <w:vertAlign w:val="baseline"/>
              </w:rPr>
            </w:pPr>
            <w:r w:rsidDel="00000000" w:rsidR="00000000" w:rsidRPr="00000000">
              <w:rPr>
                <w:rFonts w:ascii="Arial" w:cs="Arial" w:eastAsia="Arial" w:hAnsi="Arial"/>
                <w:b w:val="1"/>
                <w:rtl w:val="0"/>
              </w:rPr>
              <w:t xml:space="preserve">3</w:t>
            </w:r>
            <w:r w:rsidDel="00000000" w:rsidR="00000000" w:rsidRPr="00000000">
              <w:rPr>
                <w:rFonts w:ascii="Arial" w:cs="Arial" w:eastAsia="Arial" w:hAnsi="Arial"/>
                <w:b w:val="1"/>
                <w:vertAlign w:val="baseline"/>
                <w:rtl w:val="0"/>
              </w:rPr>
              <w:t xml:space="preserve"> </w:t>
            </w:r>
            <w:r w:rsidDel="00000000" w:rsidR="00000000" w:rsidRPr="00000000">
              <w:rPr>
                <w:rtl w:val="0"/>
              </w:rPr>
            </w:r>
          </w:p>
          <w:p w:rsidR="00000000" w:rsidDel="00000000" w:rsidP="00000000" w:rsidRDefault="00000000" w:rsidRPr="00000000" w14:paraId="0000004B">
            <w:pP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4C">
            <w:pPr>
              <w:rPr>
                <w:rFonts w:ascii="Arial" w:cs="Arial" w:eastAsia="Arial" w:hAnsi="Arial"/>
                <w:b w:val="0"/>
                <w:vertAlign w:val="baseline"/>
              </w:rPr>
            </w:pPr>
            <w:r w:rsidDel="00000000" w:rsidR="00000000" w:rsidRPr="00000000">
              <w:rPr>
                <w:rFonts w:ascii="Arial" w:cs="Arial" w:eastAsia="Arial" w:hAnsi="Arial"/>
                <w:b w:val="1"/>
                <w:rtl w:val="0"/>
              </w:rPr>
              <w:t xml:space="preserve">5</w:t>
            </w:r>
            <w:r w:rsidDel="00000000" w:rsidR="00000000" w:rsidRPr="00000000">
              <w:rPr>
                <w:rtl w:val="0"/>
              </w:rPr>
            </w:r>
          </w:p>
          <w:p w:rsidR="00000000" w:rsidDel="00000000" w:rsidP="00000000" w:rsidRDefault="00000000" w:rsidRPr="00000000" w14:paraId="0000004D">
            <w:pP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4E">
            <w:pPr>
              <w:rPr>
                <w:rFonts w:ascii="Arial" w:cs="Arial" w:eastAsia="Arial" w:hAnsi="Arial"/>
                <w:b w:val="0"/>
                <w:vertAlign w:val="baseline"/>
              </w:rPr>
            </w:pPr>
            <w:r w:rsidDel="00000000" w:rsidR="00000000" w:rsidRPr="00000000">
              <w:rPr>
                <w:rFonts w:ascii="Arial" w:cs="Arial" w:eastAsia="Arial" w:hAnsi="Arial"/>
                <w:b w:val="1"/>
                <w:rtl w:val="0"/>
              </w:rPr>
              <w:t xml:space="preserve">5</w:t>
            </w:r>
            <w:r w:rsidDel="00000000" w:rsidR="00000000" w:rsidRPr="00000000">
              <w:rPr>
                <w:rtl w:val="0"/>
              </w:rPr>
            </w:r>
          </w:p>
          <w:p w:rsidR="00000000" w:rsidDel="00000000" w:rsidP="00000000" w:rsidRDefault="00000000" w:rsidRPr="00000000" w14:paraId="0000004F">
            <w:pP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50">
            <w:pPr>
              <w:rPr>
                <w:rFonts w:ascii="Arial" w:cs="Arial" w:eastAsia="Arial" w:hAnsi="Arial"/>
                <w:b w:val="0"/>
                <w:vertAlign w:val="baseline"/>
              </w:rPr>
            </w:pPr>
            <w:r w:rsidDel="00000000" w:rsidR="00000000" w:rsidRPr="00000000">
              <w:rPr>
                <w:rFonts w:ascii="Arial" w:cs="Arial" w:eastAsia="Arial" w:hAnsi="Arial"/>
                <w:b w:val="1"/>
                <w:rtl w:val="0"/>
              </w:rPr>
              <w:t xml:space="preserve">6</w:t>
            </w:r>
            <w:r w:rsidDel="00000000" w:rsidR="00000000" w:rsidRPr="00000000">
              <w:rPr>
                <w:rtl w:val="0"/>
              </w:rPr>
            </w:r>
          </w:p>
          <w:p w:rsidR="00000000" w:rsidDel="00000000" w:rsidP="00000000" w:rsidRDefault="00000000" w:rsidRPr="00000000" w14:paraId="00000051">
            <w:pP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52">
            <w:pPr>
              <w:rPr>
                <w:rFonts w:ascii="Arial" w:cs="Arial" w:eastAsia="Arial" w:hAnsi="Arial"/>
                <w:b w:val="0"/>
                <w:vertAlign w:val="baseline"/>
              </w:rPr>
            </w:pPr>
            <w:r w:rsidDel="00000000" w:rsidR="00000000" w:rsidRPr="00000000">
              <w:rPr>
                <w:rFonts w:ascii="Arial" w:cs="Arial" w:eastAsia="Arial" w:hAnsi="Arial"/>
                <w:b w:val="1"/>
                <w:rtl w:val="0"/>
              </w:rPr>
              <w:t xml:space="preserve">6</w:t>
            </w:r>
            <w:r w:rsidDel="00000000" w:rsidR="00000000" w:rsidRPr="00000000">
              <w:rPr>
                <w:rtl w:val="0"/>
              </w:rPr>
            </w:r>
          </w:p>
          <w:p w:rsidR="00000000" w:rsidDel="00000000" w:rsidP="00000000" w:rsidRDefault="00000000" w:rsidRPr="00000000" w14:paraId="00000053">
            <w:pP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54">
            <w:pPr>
              <w:rPr>
                <w:rFonts w:ascii="Arial" w:cs="Arial" w:eastAsia="Arial" w:hAnsi="Arial"/>
                <w:b w:val="0"/>
                <w:vertAlign w:val="baseline"/>
              </w:rPr>
            </w:pPr>
            <w:r w:rsidDel="00000000" w:rsidR="00000000" w:rsidRPr="00000000">
              <w:rPr>
                <w:rFonts w:ascii="Arial" w:cs="Arial" w:eastAsia="Arial" w:hAnsi="Arial"/>
                <w:b w:val="1"/>
                <w:rtl w:val="0"/>
              </w:rPr>
              <w:t xml:space="preserve">7</w:t>
            </w:r>
            <w:r w:rsidDel="00000000" w:rsidR="00000000" w:rsidRPr="00000000">
              <w:rPr>
                <w:rtl w:val="0"/>
              </w:rPr>
            </w:r>
          </w:p>
          <w:p w:rsidR="00000000" w:rsidDel="00000000" w:rsidP="00000000" w:rsidRDefault="00000000" w:rsidRPr="00000000" w14:paraId="00000055">
            <w:pP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56">
            <w:pPr>
              <w:rPr>
                <w:rFonts w:ascii="Arial" w:cs="Arial" w:eastAsia="Arial" w:hAnsi="Arial"/>
                <w:b w:val="0"/>
                <w:vertAlign w:val="baseline"/>
              </w:rPr>
            </w:pPr>
            <w:r w:rsidDel="00000000" w:rsidR="00000000" w:rsidRPr="00000000">
              <w:rPr>
                <w:rFonts w:ascii="Arial" w:cs="Arial" w:eastAsia="Arial" w:hAnsi="Arial"/>
                <w:b w:val="1"/>
                <w:rtl w:val="0"/>
              </w:rPr>
              <w:t xml:space="preserve">7</w:t>
            </w:r>
            <w:r w:rsidDel="00000000" w:rsidR="00000000" w:rsidRPr="00000000">
              <w:rPr>
                <w:rtl w:val="0"/>
              </w:rPr>
            </w:r>
          </w:p>
          <w:p w:rsidR="00000000" w:rsidDel="00000000" w:rsidP="00000000" w:rsidRDefault="00000000" w:rsidRPr="00000000" w14:paraId="00000057">
            <w:pP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58">
            <w:pPr>
              <w:rPr>
                <w:rFonts w:ascii="Arial" w:cs="Arial" w:eastAsia="Arial" w:hAnsi="Arial"/>
                <w:b w:val="0"/>
                <w:vertAlign w:val="baseline"/>
              </w:rPr>
            </w:pPr>
            <w:r w:rsidDel="00000000" w:rsidR="00000000" w:rsidRPr="00000000">
              <w:rPr>
                <w:rFonts w:ascii="Arial" w:cs="Arial" w:eastAsia="Arial" w:hAnsi="Arial"/>
                <w:b w:val="1"/>
                <w:rtl w:val="0"/>
              </w:rPr>
              <w:t xml:space="preserve">7</w:t>
            </w:r>
            <w:r w:rsidDel="00000000" w:rsidR="00000000" w:rsidRPr="00000000">
              <w:rPr>
                <w:rtl w:val="0"/>
              </w:rPr>
            </w:r>
          </w:p>
          <w:p w:rsidR="00000000" w:rsidDel="00000000" w:rsidP="00000000" w:rsidRDefault="00000000" w:rsidRPr="00000000" w14:paraId="00000059">
            <w:pP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5A">
            <w:pPr>
              <w:rPr>
                <w:rFonts w:ascii="Arial" w:cs="Arial" w:eastAsia="Arial" w:hAnsi="Arial"/>
                <w:b w:val="0"/>
                <w:vertAlign w:val="baseline"/>
              </w:rPr>
            </w:pPr>
            <w:r w:rsidDel="00000000" w:rsidR="00000000" w:rsidRPr="00000000">
              <w:rPr>
                <w:rFonts w:ascii="Arial" w:cs="Arial" w:eastAsia="Arial" w:hAnsi="Arial"/>
                <w:b w:val="1"/>
                <w:rtl w:val="0"/>
              </w:rPr>
              <w:t xml:space="preserve">9</w:t>
            </w:r>
            <w:r w:rsidDel="00000000" w:rsidR="00000000" w:rsidRPr="00000000">
              <w:rPr>
                <w:rtl w:val="0"/>
              </w:rPr>
            </w:r>
          </w:p>
          <w:p w:rsidR="00000000" w:rsidDel="00000000" w:rsidP="00000000" w:rsidRDefault="00000000" w:rsidRPr="00000000" w14:paraId="0000005B">
            <w:pP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5C">
            <w:pPr>
              <w:rPr>
                <w:rFonts w:ascii="Arial" w:cs="Arial" w:eastAsia="Arial" w:hAnsi="Arial"/>
                <w:b w:val="0"/>
                <w:vertAlign w:val="baseline"/>
              </w:rPr>
            </w:pPr>
            <w:r w:rsidDel="00000000" w:rsidR="00000000" w:rsidRPr="00000000">
              <w:rPr>
                <w:rFonts w:ascii="Arial" w:cs="Arial" w:eastAsia="Arial" w:hAnsi="Arial"/>
                <w:b w:val="1"/>
                <w:rtl w:val="0"/>
              </w:rPr>
              <w:t xml:space="preserve">9</w:t>
            </w:r>
            <w:r w:rsidDel="00000000" w:rsidR="00000000" w:rsidRPr="00000000">
              <w:rPr>
                <w:rtl w:val="0"/>
              </w:rPr>
            </w:r>
          </w:p>
          <w:p w:rsidR="00000000" w:rsidDel="00000000" w:rsidP="00000000" w:rsidRDefault="00000000" w:rsidRPr="00000000" w14:paraId="0000005D">
            <w:pP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5E">
            <w:pPr>
              <w:rPr>
                <w:rFonts w:ascii="Arial" w:cs="Arial" w:eastAsia="Arial" w:hAnsi="Arial"/>
                <w:b w:val="0"/>
                <w:vertAlign w:val="baseline"/>
              </w:rPr>
            </w:pPr>
            <w:r w:rsidDel="00000000" w:rsidR="00000000" w:rsidRPr="00000000">
              <w:rPr>
                <w:rFonts w:ascii="Arial" w:cs="Arial" w:eastAsia="Arial" w:hAnsi="Arial"/>
                <w:b w:val="1"/>
                <w:rtl w:val="0"/>
              </w:rPr>
              <w:t xml:space="preserve">9</w:t>
            </w:r>
            <w:r w:rsidDel="00000000" w:rsidR="00000000" w:rsidRPr="00000000">
              <w:rPr>
                <w:rtl w:val="0"/>
              </w:rPr>
            </w:r>
          </w:p>
          <w:p w:rsidR="00000000" w:rsidDel="00000000" w:rsidP="00000000" w:rsidRDefault="00000000" w:rsidRPr="00000000" w14:paraId="0000005F">
            <w:pP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60">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1</w:t>
            </w:r>
            <w:r w:rsidDel="00000000" w:rsidR="00000000" w:rsidRPr="00000000">
              <w:rPr>
                <w:rFonts w:ascii="Arial" w:cs="Arial" w:eastAsia="Arial" w:hAnsi="Arial"/>
                <w:b w:val="1"/>
                <w:rtl w:val="0"/>
              </w:rPr>
              <w:t xml:space="preserve">0</w:t>
            </w:r>
            <w:r w:rsidDel="00000000" w:rsidR="00000000" w:rsidRPr="00000000">
              <w:rPr>
                <w:rtl w:val="0"/>
              </w:rPr>
            </w:r>
          </w:p>
          <w:p w:rsidR="00000000" w:rsidDel="00000000" w:rsidP="00000000" w:rsidRDefault="00000000" w:rsidRPr="00000000" w14:paraId="00000061">
            <w:pP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62">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1</w:t>
            </w:r>
            <w:r w:rsidDel="00000000" w:rsidR="00000000" w:rsidRPr="00000000">
              <w:rPr>
                <w:rFonts w:ascii="Arial" w:cs="Arial" w:eastAsia="Arial" w:hAnsi="Arial"/>
                <w:b w:val="1"/>
                <w:rtl w:val="0"/>
              </w:rPr>
              <w:t xml:space="preserve">0</w:t>
            </w:r>
            <w:r w:rsidDel="00000000" w:rsidR="00000000" w:rsidRPr="00000000">
              <w:rPr>
                <w:rtl w:val="0"/>
              </w:rPr>
            </w:r>
          </w:p>
          <w:p w:rsidR="00000000" w:rsidDel="00000000" w:rsidP="00000000" w:rsidRDefault="00000000" w:rsidRPr="00000000" w14:paraId="00000063">
            <w:pP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64">
            <w:pPr>
              <w:ind w:left="-10188"/>
              <w:rPr>
                <w:rFonts w:ascii="Arial" w:cs="Arial" w:eastAsia="Arial" w:hAnsi="Arial"/>
                <w:b w:val="0"/>
                <w:vertAlign w:val="baseline"/>
              </w:rPr>
            </w:pPr>
            <w:r w:rsidDel="00000000" w:rsidR="00000000" w:rsidRPr="00000000">
              <w:rPr>
                <w:rtl w:val="0"/>
              </w:rPr>
            </w:r>
          </w:p>
        </w:tc>
      </w:tr>
    </w:tbl>
    <w:p w:rsidR="00000000" w:rsidDel="00000000" w:rsidP="00000000" w:rsidRDefault="00000000" w:rsidRPr="00000000" w14:paraId="00000065">
      <w:pPr>
        <w:jc w:val="cente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66">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67">
      <w:pPr>
        <w:rPr>
          <w:rFonts w:ascii="Arial" w:cs="Arial" w:eastAsia="Arial" w:hAnsi="Arial"/>
          <w:vertAlign w:val="baseline"/>
        </w:rPr>
      </w:pPr>
      <w:r w:rsidDel="00000000" w:rsidR="00000000" w:rsidRPr="00000000">
        <w:rPr>
          <w:rFonts w:ascii="Arial" w:cs="Arial" w:eastAsia="Arial" w:hAnsi="Arial"/>
          <w:vertAlign w:val="baseline"/>
          <w:rtl w:val="0"/>
        </w:rPr>
        <w:t xml:space="preserve">     </w:t>
      </w:r>
    </w:p>
    <w:p w:rsidR="00000000" w:rsidDel="00000000" w:rsidP="00000000" w:rsidRDefault="00000000" w:rsidRPr="00000000" w14:paraId="00000068">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69">
      <w:pPr>
        <w:jc w:val="left"/>
        <w:rPr>
          <w:rFonts w:ascii="Arial" w:cs="Arial" w:eastAsia="Arial" w:hAnsi="Arial"/>
          <w:b w:val="1"/>
        </w:rPr>
      </w:pPr>
      <w:r w:rsidDel="00000000" w:rsidR="00000000" w:rsidRPr="00000000">
        <w:br w:type="page"/>
      </w:r>
      <w:r w:rsidDel="00000000" w:rsidR="00000000" w:rsidRPr="00000000">
        <w:rPr>
          <w:rtl w:val="0"/>
        </w:rPr>
      </w:r>
    </w:p>
    <w:p w:rsidR="00000000" w:rsidDel="00000000" w:rsidP="00000000" w:rsidRDefault="00000000" w:rsidRPr="00000000" w14:paraId="0000006A">
      <w:pPr>
        <w:jc w:val="left"/>
        <w:rPr>
          <w:rFonts w:ascii="Arial" w:cs="Arial" w:eastAsia="Arial" w:hAnsi="Arial"/>
          <w:b w:val="1"/>
        </w:rPr>
      </w:pPr>
      <w:r w:rsidDel="00000000" w:rsidR="00000000" w:rsidRPr="00000000">
        <w:rPr>
          <w:rtl w:val="0"/>
        </w:rPr>
      </w:r>
    </w:p>
    <w:p w:rsidR="00000000" w:rsidDel="00000000" w:rsidP="00000000" w:rsidRDefault="00000000" w:rsidRPr="00000000" w14:paraId="0000006B">
      <w:pPr>
        <w:jc w:val="cente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Mission Statement</w:t>
      </w:r>
      <w:r w:rsidDel="00000000" w:rsidR="00000000" w:rsidRPr="00000000">
        <w:rPr>
          <w:rtl w:val="0"/>
        </w:rPr>
      </w:r>
    </w:p>
    <w:p w:rsidR="00000000" w:rsidDel="00000000" w:rsidP="00000000" w:rsidRDefault="00000000" w:rsidRPr="00000000" w14:paraId="0000006C">
      <w:pPr>
        <w:jc w:val="cente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6D">
      <w:pPr>
        <w:rPr>
          <w:rFonts w:ascii="Arial" w:cs="Arial" w:eastAsia="Arial" w:hAnsi="Arial"/>
          <w:vertAlign w:val="baseline"/>
        </w:rPr>
      </w:pPr>
      <w:r w:rsidDel="00000000" w:rsidR="00000000" w:rsidRPr="00000000">
        <w:rPr>
          <w:rFonts w:ascii="Arial" w:cs="Arial" w:eastAsia="Arial" w:hAnsi="Arial"/>
          <w:vertAlign w:val="baseline"/>
          <w:rtl w:val="0"/>
        </w:rPr>
        <w:t xml:space="preserve">The mission of the Clinton Public School District’s Gifted Education Program (GEP) is to maximize student potential through challenging curriculum and differentiated instruction that provide learning experiences planned for depth, complexity, creativity, and productive thought.</w:t>
      </w:r>
    </w:p>
    <w:p w:rsidR="00000000" w:rsidDel="00000000" w:rsidP="00000000" w:rsidRDefault="00000000" w:rsidRPr="00000000" w14:paraId="0000006E">
      <w:pPr>
        <w:rPr>
          <w:rFonts w:ascii="Arial" w:cs="Arial" w:eastAsia="Arial" w:hAnsi="Arial"/>
        </w:rPr>
      </w:pPr>
      <w:r w:rsidDel="00000000" w:rsidR="00000000" w:rsidRPr="00000000">
        <w:rPr>
          <w:rtl w:val="0"/>
        </w:rPr>
      </w:r>
    </w:p>
    <w:p w:rsidR="00000000" w:rsidDel="00000000" w:rsidP="00000000" w:rsidRDefault="00000000" w:rsidRPr="00000000" w14:paraId="0000006F">
      <w:pPr>
        <w:rPr>
          <w:rFonts w:ascii="Arial" w:cs="Arial" w:eastAsia="Arial" w:hAnsi="Arial"/>
        </w:rPr>
      </w:pPr>
      <w:r w:rsidDel="00000000" w:rsidR="00000000" w:rsidRPr="00000000">
        <w:rPr>
          <w:rtl w:val="0"/>
        </w:rPr>
      </w:r>
    </w:p>
    <w:p w:rsidR="00000000" w:rsidDel="00000000" w:rsidP="00000000" w:rsidRDefault="00000000" w:rsidRPr="00000000" w14:paraId="00000070">
      <w:pPr>
        <w:jc w:val="cente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Overview of Gifted Program Competencies, Goals, and Outcomes</w:t>
      </w:r>
      <w:r w:rsidDel="00000000" w:rsidR="00000000" w:rsidRPr="00000000">
        <w:rPr>
          <w:rtl w:val="0"/>
        </w:rPr>
      </w:r>
    </w:p>
    <w:p w:rsidR="00000000" w:rsidDel="00000000" w:rsidP="00000000" w:rsidRDefault="00000000" w:rsidRPr="00000000" w14:paraId="00000071">
      <w:pPr>
        <w:jc w:val="center"/>
        <w:rPr>
          <w:rFonts w:ascii="Arial" w:cs="Arial" w:eastAsia="Arial" w:hAnsi="Arial"/>
          <w:sz w:val="22"/>
          <w:szCs w:val="22"/>
        </w:rPr>
      </w:pPr>
      <w:r w:rsidDel="00000000" w:rsidR="00000000" w:rsidRPr="00000000">
        <w:rPr>
          <w:rFonts w:ascii="Arial" w:cs="Arial" w:eastAsia="Arial" w:hAnsi="Arial"/>
          <w:i w:val="1"/>
          <w:sz w:val="22"/>
          <w:szCs w:val="22"/>
          <w:rtl w:val="0"/>
        </w:rPr>
        <w:t xml:space="preserve">MDE OUTCOMES for Intellectually Gifted Education Programs, 2017</w:t>
      </w:r>
      <w:r w:rsidDel="00000000" w:rsidR="00000000" w:rsidRPr="00000000">
        <w:rPr>
          <w:rtl w:val="0"/>
        </w:rPr>
      </w:r>
    </w:p>
    <w:p w:rsidR="00000000" w:rsidDel="00000000" w:rsidP="00000000" w:rsidRDefault="00000000" w:rsidRPr="00000000" w14:paraId="00000072">
      <w:pPr>
        <w:rPr>
          <w:rFonts w:ascii="Arial" w:cs="Arial" w:eastAsia="Arial" w:hAnsi="Arial"/>
          <w:sz w:val="22"/>
          <w:szCs w:val="22"/>
        </w:rPr>
      </w:pPr>
      <w:r w:rsidDel="00000000" w:rsidR="00000000" w:rsidRPr="00000000">
        <w:rPr>
          <w:rFonts w:ascii="Calibri" w:cs="Calibri" w:eastAsia="Calibri" w:hAnsi="Calibri"/>
          <w:color w:val="ffffff"/>
          <w:rtl w:val="0"/>
        </w:rPr>
        <w:t xml:space="preserve">THINKING SKILLS </w:t>
      </w:r>
      <w:r w:rsidDel="00000000" w:rsidR="00000000" w:rsidRPr="00000000">
        <w:rPr>
          <w:rtl w:val="0"/>
        </w:rPr>
      </w:r>
    </w:p>
    <w:p w:rsidR="00000000" w:rsidDel="00000000" w:rsidP="00000000" w:rsidRDefault="00000000" w:rsidRPr="00000000" w14:paraId="00000073">
      <w:pPr>
        <w:rPr>
          <w:rFonts w:ascii="Arial" w:cs="Arial" w:eastAsia="Arial" w:hAnsi="Arial"/>
          <w:sz w:val="22"/>
          <w:szCs w:val="22"/>
        </w:rPr>
      </w:pPr>
      <w:r w:rsidDel="00000000" w:rsidR="00000000" w:rsidRPr="00000000">
        <w:rPr>
          <w:rFonts w:ascii="Arial" w:cs="Arial" w:eastAsia="Arial" w:hAnsi="Arial"/>
          <w:color w:val="1155cc"/>
          <w:sz w:val="22"/>
          <w:szCs w:val="22"/>
          <w:rtl w:val="0"/>
        </w:rPr>
        <w:t xml:space="preserve">THINKING SKILLS:</w:t>
      </w:r>
      <w:r w:rsidDel="00000000" w:rsidR="00000000" w:rsidRPr="00000000">
        <w:rPr>
          <w:rFonts w:ascii="Arial" w:cs="Arial" w:eastAsia="Arial" w:hAnsi="Arial"/>
          <w:sz w:val="22"/>
          <w:szCs w:val="22"/>
          <w:rtl w:val="0"/>
        </w:rPr>
        <w:tab/>
        <w:t xml:space="preserve">Given a topic/situation, the learner will define and classify the problem(s), make connections, and draw distinctions, analyze information objectively and critically (reflectively developing a relationship between facts and values), and differentiate truth and beliefs from his/her understanding of what is logically and realistically possible. </w:t>
      </w:r>
    </w:p>
    <w:p w:rsidR="00000000" w:rsidDel="00000000" w:rsidP="00000000" w:rsidRDefault="00000000" w:rsidRPr="00000000" w14:paraId="00000074">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5">
      <w:pPr>
        <w:rPr>
          <w:rFonts w:ascii="Arial" w:cs="Arial" w:eastAsia="Arial" w:hAnsi="Arial"/>
          <w:sz w:val="22"/>
          <w:szCs w:val="22"/>
        </w:rPr>
      </w:pPr>
      <w:r w:rsidDel="00000000" w:rsidR="00000000" w:rsidRPr="00000000">
        <w:rPr>
          <w:rFonts w:ascii="Arial" w:cs="Arial" w:eastAsia="Arial" w:hAnsi="Arial"/>
          <w:color w:val="1155cc"/>
          <w:sz w:val="22"/>
          <w:szCs w:val="22"/>
          <w:rtl w:val="0"/>
        </w:rPr>
        <w:t xml:space="preserve">CREATIVITY:</w:t>
      </w:r>
      <w:r w:rsidDel="00000000" w:rsidR="00000000" w:rsidRPr="00000000">
        <w:rPr>
          <w:rFonts w:ascii="Arial" w:cs="Arial" w:eastAsia="Arial" w:hAnsi="Arial"/>
          <w:color w:val="3c78d8"/>
          <w:sz w:val="22"/>
          <w:szCs w:val="22"/>
          <w:rtl w:val="0"/>
        </w:rPr>
        <w:tab/>
        <w:t xml:space="preserve">  </w:t>
      </w:r>
      <w:r w:rsidDel="00000000" w:rsidR="00000000" w:rsidRPr="00000000">
        <w:rPr>
          <w:rFonts w:ascii="Arial" w:cs="Arial" w:eastAsia="Arial" w:hAnsi="Arial"/>
          <w:sz w:val="22"/>
          <w:szCs w:val="22"/>
          <w:rtl w:val="0"/>
        </w:rPr>
        <w:t xml:space="preserve">Given a real-life situation, the student will be able to select from divergent thinking, analogical thinking, visualization, attribute listing, morphological analysis, synectics, intuitive thinking, spontaneous thinking, creative problem solving, and/or the creative process in an appropriate manner to develop a workable solution(s).</w:t>
      </w:r>
    </w:p>
    <w:p w:rsidR="00000000" w:rsidDel="00000000" w:rsidP="00000000" w:rsidRDefault="00000000" w:rsidRPr="00000000" w14:paraId="00000076">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7">
      <w:pPr>
        <w:rPr>
          <w:rFonts w:ascii="Arial" w:cs="Arial" w:eastAsia="Arial" w:hAnsi="Arial"/>
          <w:sz w:val="22"/>
          <w:szCs w:val="22"/>
        </w:rPr>
      </w:pPr>
      <w:r w:rsidDel="00000000" w:rsidR="00000000" w:rsidRPr="00000000">
        <w:rPr>
          <w:rFonts w:ascii="Arial" w:cs="Arial" w:eastAsia="Arial" w:hAnsi="Arial"/>
          <w:color w:val="1155cc"/>
          <w:sz w:val="22"/>
          <w:szCs w:val="22"/>
          <w:rtl w:val="0"/>
        </w:rPr>
        <w:t xml:space="preserve">INFORMATION LITERACY:</w:t>
      </w:r>
      <w:r w:rsidDel="00000000" w:rsidR="00000000" w:rsidRPr="00000000">
        <w:rPr>
          <w:rFonts w:ascii="Arial" w:cs="Arial" w:eastAsia="Arial" w:hAnsi="Arial"/>
          <w:color w:val="3c78d8"/>
          <w:sz w:val="22"/>
          <w:szCs w:val="22"/>
          <w:rtl w:val="0"/>
        </w:rPr>
        <w:tab/>
        <w:t xml:space="preserve">  </w:t>
      </w:r>
      <w:r w:rsidDel="00000000" w:rsidR="00000000" w:rsidRPr="00000000">
        <w:rPr>
          <w:rFonts w:ascii="Arial" w:cs="Arial" w:eastAsia="Arial" w:hAnsi="Arial"/>
          <w:sz w:val="22"/>
          <w:szCs w:val="22"/>
          <w:rtl w:val="0"/>
        </w:rPr>
        <w:t xml:space="preserve">Given a real situation, the student will identify and define the problem, design a research plan appropriate to the problem, conduct the investigation, decide on the most appropriate media for dissemination of the findings/solutions, and present the results before an authentic audience.</w:t>
      </w:r>
    </w:p>
    <w:p w:rsidR="00000000" w:rsidDel="00000000" w:rsidP="00000000" w:rsidRDefault="00000000" w:rsidRPr="00000000" w14:paraId="00000078">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9">
      <w:pPr>
        <w:rPr>
          <w:rFonts w:ascii="Arial" w:cs="Arial" w:eastAsia="Arial" w:hAnsi="Arial"/>
          <w:sz w:val="22"/>
          <w:szCs w:val="22"/>
        </w:rPr>
      </w:pPr>
      <w:r w:rsidDel="00000000" w:rsidR="00000000" w:rsidRPr="00000000">
        <w:rPr>
          <w:rFonts w:ascii="Arial" w:cs="Arial" w:eastAsia="Arial" w:hAnsi="Arial"/>
          <w:color w:val="1155cc"/>
          <w:sz w:val="22"/>
          <w:szCs w:val="22"/>
          <w:rtl w:val="0"/>
        </w:rPr>
        <w:t xml:space="preserve">COMMUNICATION SKILLS:</w:t>
      </w:r>
      <w:r w:rsidDel="00000000" w:rsidR="00000000" w:rsidRPr="00000000">
        <w:rPr>
          <w:rFonts w:ascii="Arial" w:cs="Arial" w:eastAsia="Arial" w:hAnsi="Arial"/>
          <w:color w:val="3c78d8"/>
          <w:sz w:val="22"/>
          <w:szCs w:val="22"/>
          <w:rtl w:val="0"/>
        </w:rPr>
        <w:tab/>
        <w:t xml:space="preserve">  </w:t>
      </w:r>
      <w:r w:rsidDel="00000000" w:rsidR="00000000" w:rsidRPr="00000000">
        <w:rPr>
          <w:rFonts w:ascii="Arial" w:cs="Arial" w:eastAsia="Arial" w:hAnsi="Arial"/>
          <w:sz w:val="22"/>
          <w:szCs w:val="22"/>
          <w:rtl w:val="0"/>
        </w:rPr>
        <w:t xml:space="preserve">Given the need to retrieve and/or disseminate information, the students will select and utilize the most appropriate media based upon available resources, technology, audience, and time available, for the most effective communication of information, ideas, feelings, and concepts and correctly interpreting those of others. </w:t>
      </w:r>
    </w:p>
    <w:p w:rsidR="00000000" w:rsidDel="00000000" w:rsidP="00000000" w:rsidRDefault="00000000" w:rsidRPr="00000000" w14:paraId="0000007A">
      <w:pPr>
        <w:rPr>
          <w:rFonts w:ascii="Arial" w:cs="Arial" w:eastAsia="Arial" w:hAnsi="Arial"/>
          <w:color w:val="3c78d8"/>
          <w:sz w:val="22"/>
          <w:szCs w:val="22"/>
        </w:rPr>
      </w:pPr>
      <w:r w:rsidDel="00000000" w:rsidR="00000000" w:rsidRPr="00000000">
        <w:rPr>
          <w:rtl w:val="0"/>
        </w:rPr>
      </w:r>
    </w:p>
    <w:p w:rsidR="00000000" w:rsidDel="00000000" w:rsidP="00000000" w:rsidRDefault="00000000" w:rsidRPr="00000000" w14:paraId="0000007B">
      <w:pPr>
        <w:rPr>
          <w:rFonts w:ascii="Arial" w:cs="Arial" w:eastAsia="Arial" w:hAnsi="Arial"/>
          <w:sz w:val="22"/>
          <w:szCs w:val="22"/>
        </w:rPr>
      </w:pPr>
      <w:r w:rsidDel="00000000" w:rsidR="00000000" w:rsidRPr="00000000">
        <w:rPr>
          <w:rFonts w:ascii="Arial" w:cs="Arial" w:eastAsia="Arial" w:hAnsi="Arial"/>
          <w:color w:val="1155cc"/>
          <w:sz w:val="22"/>
          <w:szCs w:val="22"/>
          <w:rtl w:val="0"/>
        </w:rPr>
        <w:t xml:space="preserve">AFFECTIVE SKILLS:</w:t>
      </w:r>
      <w:r w:rsidDel="00000000" w:rsidR="00000000" w:rsidRPr="00000000">
        <w:rPr>
          <w:rFonts w:ascii="Arial" w:cs="Arial" w:eastAsia="Arial" w:hAnsi="Arial"/>
          <w:color w:val="3c78d8"/>
          <w:sz w:val="22"/>
          <w:szCs w:val="22"/>
          <w:rtl w:val="0"/>
        </w:rPr>
        <w:tab/>
        <w:t xml:space="preserve">    </w:t>
      </w:r>
      <w:r w:rsidDel="00000000" w:rsidR="00000000" w:rsidRPr="00000000">
        <w:rPr>
          <w:rFonts w:ascii="Arial" w:cs="Arial" w:eastAsia="Arial" w:hAnsi="Arial"/>
          <w:sz w:val="22"/>
          <w:szCs w:val="22"/>
          <w:rtl w:val="0"/>
        </w:rPr>
        <w:t xml:space="preserve">As a gifted learner, students will develop self- acceptance and awareness and demonstrate responsibility for personal growth along with awareness of personal and cultural diversity in others by recognizing forms of bias and stereotypes in order to respect unique beliefs and experiences in themselves and others by understanding and embracing giftedness, appropriately coping with stress in order to become healthy, responsive, contributing, and productive members of classroom communities and society as a whole. </w:t>
      </w:r>
    </w:p>
    <w:p w:rsidR="00000000" w:rsidDel="00000000" w:rsidP="00000000" w:rsidRDefault="00000000" w:rsidRPr="00000000" w14:paraId="0000007C">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D">
      <w:pPr>
        <w:rPr>
          <w:rFonts w:ascii="Arial" w:cs="Arial" w:eastAsia="Arial" w:hAnsi="Arial"/>
          <w:sz w:val="22"/>
          <w:szCs w:val="22"/>
        </w:rPr>
      </w:pPr>
      <w:r w:rsidDel="00000000" w:rsidR="00000000" w:rsidRPr="00000000">
        <w:rPr>
          <w:rFonts w:ascii="Arial" w:cs="Arial" w:eastAsia="Arial" w:hAnsi="Arial"/>
          <w:color w:val="1155cc"/>
          <w:sz w:val="22"/>
          <w:szCs w:val="22"/>
          <w:rtl w:val="0"/>
        </w:rPr>
        <w:t xml:space="preserve">SUCCESS SKILLS:</w:t>
        <w:tab/>
        <w:t xml:space="preserve"> </w:t>
      </w:r>
      <w:r w:rsidDel="00000000" w:rsidR="00000000" w:rsidRPr="00000000">
        <w:rPr>
          <w:rFonts w:ascii="Arial" w:cs="Arial" w:eastAsia="Arial" w:hAnsi="Arial"/>
          <w:sz w:val="22"/>
          <w:szCs w:val="22"/>
          <w:rtl w:val="0"/>
        </w:rPr>
        <w:t xml:space="preserve">Given a real-life situation, the student will utilize effective organizational, decision making, goal-setting, project management, and time management skills, including controlling impulses and adapting to unforeseen circumstances, in order to develop solutions to problems and achieve goals whether working individually or as a leader or member of a team. </w:t>
      </w:r>
      <w:r w:rsidDel="00000000" w:rsidR="00000000" w:rsidRPr="00000000">
        <w:rPr>
          <w:rFonts w:ascii="Arial" w:cs="Arial" w:eastAsia="Arial" w:hAnsi="Arial"/>
          <w:color w:val="3c78d8"/>
          <w:sz w:val="22"/>
          <w:szCs w:val="22"/>
          <w:rtl w:val="0"/>
        </w:rPr>
        <w:tab/>
      </w:r>
      <w:r w:rsidDel="00000000" w:rsidR="00000000" w:rsidRPr="00000000">
        <w:rPr>
          <w:rtl w:val="0"/>
        </w:rPr>
      </w:r>
    </w:p>
    <w:p w:rsidR="00000000" w:rsidDel="00000000" w:rsidP="00000000" w:rsidRDefault="00000000" w:rsidRPr="00000000" w14:paraId="0000007E">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F">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80">
      <w:pPr>
        <w:jc w:val="left"/>
        <w:rPr>
          <w:rFonts w:ascii="Arial" w:cs="Arial" w:eastAsia="Arial" w:hAnsi="Arial"/>
          <w:i w:val="0"/>
          <w:sz w:val="22"/>
          <w:szCs w:val="22"/>
          <w:vertAlign w:val="baseline"/>
        </w:rPr>
        <w:sectPr>
          <w:footerReference r:id="rId8" w:type="default"/>
          <w:footerReference r:id="rId9" w:type="first"/>
          <w:footerReference r:id="rId10" w:type="even"/>
          <w:pgSz w:h="15840" w:w="12240"/>
          <w:pgMar w:bottom="720" w:top="1440" w:left="1440" w:right="1440" w:header="720" w:footer="360"/>
          <w:pgNumType w:start="0"/>
          <w:cols w:equalWidth="0"/>
          <w:titlePg w:val="1"/>
        </w:sectPr>
      </w:pPr>
      <w:r w:rsidDel="00000000" w:rsidR="00000000" w:rsidRPr="00000000">
        <w:rPr>
          <w:rtl w:val="0"/>
        </w:rPr>
      </w:r>
    </w:p>
    <w:p w:rsidR="00000000" w:rsidDel="00000000" w:rsidP="00000000" w:rsidRDefault="00000000" w:rsidRPr="00000000" w14:paraId="00000081">
      <w:pPr>
        <w:jc w:val="cente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Program Description</w:t>
      </w:r>
      <w:r w:rsidDel="00000000" w:rsidR="00000000" w:rsidRPr="00000000">
        <w:rPr>
          <w:rtl w:val="0"/>
        </w:rPr>
      </w:r>
    </w:p>
    <w:p w:rsidR="00000000" w:rsidDel="00000000" w:rsidP="00000000" w:rsidRDefault="00000000" w:rsidRPr="00000000" w14:paraId="00000082">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83">
      <w:pPr>
        <w:rPr>
          <w:rFonts w:ascii="Arial" w:cs="Arial" w:eastAsia="Arial" w:hAnsi="Arial"/>
          <w:vertAlign w:val="baseline"/>
        </w:rPr>
      </w:pPr>
      <w:r w:rsidDel="00000000" w:rsidR="00000000" w:rsidRPr="00000000">
        <w:rPr>
          <w:rFonts w:ascii="Arial" w:cs="Arial" w:eastAsia="Arial" w:hAnsi="Arial"/>
          <w:vertAlign w:val="baseline"/>
          <w:rtl w:val="0"/>
        </w:rPr>
        <w:t xml:space="preserve">The elementary program for gifted children operates on a semi-separation basis. Eligible students attend the ACCENT class for five hours each week.</w:t>
      </w:r>
    </w:p>
    <w:p w:rsidR="00000000" w:rsidDel="00000000" w:rsidP="00000000" w:rsidRDefault="00000000" w:rsidRPr="00000000" w14:paraId="00000084">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85">
      <w:pPr>
        <w:rPr>
          <w:rFonts w:ascii="Arial" w:cs="Arial" w:eastAsia="Arial" w:hAnsi="Arial"/>
          <w:vertAlign w:val="baseline"/>
        </w:rPr>
      </w:pPr>
      <w:r w:rsidDel="00000000" w:rsidR="00000000" w:rsidRPr="00000000">
        <w:rPr>
          <w:rFonts w:ascii="Arial" w:cs="Arial" w:eastAsia="Arial" w:hAnsi="Arial"/>
          <w:vertAlign w:val="baseline"/>
          <w:rtl w:val="0"/>
        </w:rPr>
        <w:t xml:space="preserve">*Northside Elementary  </w:t>
        <w:tab/>
        <w:t xml:space="preserve">Students attend ACCENT one hour each day during their </w:t>
        <w:tab/>
        <w:tab/>
        <w:tab/>
        <w:tab/>
        <w:t xml:space="preserve">      </w:t>
        <w:tab/>
        <w:t xml:space="preserve">enrichment period.</w:t>
      </w:r>
    </w:p>
    <w:p w:rsidR="00000000" w:rsidDel="00000000" w:rsidP="00000000" w:rsidRDefault="00000000" w:rsidRPr="00000000" w14:paraId="00000086">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87">
      <w:pPr>
        <w:rPr>
          <w:rFonts w:ascii="Arial" w:cs="Arial" w:eastAsia="Arial" w:hAnsi="Arial"/>
          <w:vertAlign w:val="baseline"/>
        </w:rPr>
      </w:pPr>
      <w:r w:rsidDel="00000000" w:rsidR="00000000" w:rsidRPr="00000000">
        <w:rPr>
          <w:rFonts w:ascii="Arial" w:cs="Arial" w:eastAsia="Arial" w:hAnsi="Arial"/>
          <w:vertAlign w:val="baseline"/>
          <w:rtl w:val="0"/>
        </w:rPr>
        <w:t xml:space="preserve">*Eastside Elementary    </w:t>
        <w:tab/>
        <w:t xml:space="preserve">Students attend ACCENT one hour each day during their</w:t>
      </w:r>
    </w:p>
    <w:p w:rsidR="00000000" w:rsidDel="00000000" w:rsidP="00000000" w:rsidRDefault="00000000" w:rsidRPr="00000000" w14:paraId="00000088">
      <w:pPr>
        <w:rPr>
          <w:rFonts w:ascii="Arial" w:cs="Arial" w:eastAsia="Arial" w:hAnsi="Arial"/>
          <w:vertAlign w:val="baseline"/>
        </w:rPr>
      </w:pPr>
      <w:r w:rsidDel="00000000" w:rsidR="00000000" w:rsidRPr="00000000">
        <w:rPr>
          <w:rFonts w:ascii="Arial" w:cs="Arial" w:eastAsia="Arial" w:hAnsi="Arial"/>
          <w:vertAlign w:val="baseline"/>
          <w:rtl w:val="0"/>
        </w:rPr>
        <w:tab/>
        <w:tab/>
        <w:tab/>
        <w:t xml:space="preserve">      </w:t>
        <w:tab/>
        <w:t xml:space="preserve">tutorial time period.</w:t>
      </w:r>
    </w:p>
    <w:p w:rsidR="00000000" w:rsidDel="00000000" w:rsidP="00000000" w:rsidRDefault="00000000" w:rsidRPr="00000000" w14:paraId="00000089">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8A">
      <w:pPr>
        <w:rPr>
          <w:rFonts w:ascii="Arial" w:cs="Arial" w:eastAsia="Arial" w:hAnsi="Arial"/>
          <w:vertAlign w:val="baseline"/>
        </w:rPr>
      </w:pPr>
      <w:r w:rsidDel="00000000" w:rsidR="00000000" w:rsidRPr="00000000">
        <w:rPr>
          <w:rFonts w:ascii="Arial" w:cs="Arial" w:eastAsia="Arial" w:hAnsi="Arial"/>
          <w:vertAlign w:val="baseline"/>
          <w:rtl w:val="0"/>
        </w:rPr>
        <w:t xml:space="preserve">*Lovett Elementary        </w:t>
        <w:tab/>
        <w:t xml:space="preserve">Students attend ACCENT during their exploratory time.</w:t>
      </w:r>
    </w:p>
    <w:p w:rsidR="00000000" w:rsidDel="00000000" w:rsidP="00000000" w:rsidRDefault="00000000" w:rsidRPr="00000000" w14:paraId="0000008B">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8C">
      <w:pPr>
        <w:rPr>
          <w:rFonts w:ascii="Arial" w:cs="Arial" w:eastAsia="Arial" w:hAnsi="Arial"/>
          <w:vertAlign w:val="baseline"/>
        </w:rPr>
      </w:pPr>
      <w:r w:rsidDel="00000000" w:rsidR="00000000" w:rsidRPr="00000000">
        <w:rPr>
          <w:rFonts w:ascii="Arial" w:cs="Arial" w:eastAsia="Arial" w:hAnsi="Arial"/>
          <w:vertAlign w:val="baseline"/>
          <w:rtl w:val="0"/>
        </w:rPr>
        <w:t xml:space="preserve">The ACCENT program begins in the second grade and continues through the sixth grade. Each class consists of 7-14 students. Advanced Placement (AP) classes are offered at the high school level. </w:t>
      </w:r>
    </w:p>
    <w:p w:rsidR="00000000" w:rsidDel="00000000" w:rsidP="00000000" w:rsidRDefault="00000000" w:rsidRPr="00000000" w14:paraId="0000008D">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8E">
      <w:pPr>
        <w:rPr>
          <w:rFonts w:ascii="Arial" w:cs="Arial" w:eastAsia="Arial" w:hAnsi="Arial"/>
          <w:vertAlign w:val="baseline"/>
        </w:rPr>
      </w:pPr>
      <w:r w:rsidDel="00000000" w:rsidR="00000000" w:rsidRPr="00000000">
        <w:rPr>
          <w:rFonts w:ascii="Arial" w:cs="Arial" w:eastAsia="Arial" w:hAnsi="Arial"/>
          <w:vertAlign w:val="baseline"/>
          <w:rtl w:val="0"/>
        </w:rPr>
        <w:t xml:space="preserve">In providing a curriculum, the teachers tailor activities to match the learning styles of each student. The curriculum, based on higher levels of Bloom’s Taxonomy of Cognitive and Affective Skills, deals with the high mental processes and lessons requiring analysis, synthesis, and evaluation. In addition, special qualities such as originality, fluency of ideas, intellectual curiosity, independence of thought, and conceptual elaboration are stressed. Opportunities are provided to develop roles of leadership and responsibility. Emphasis is placed on a learning atmosphere that promotes effective self-understanding by helping students know how they feel, how others feel, and how their behavior affects others. Thus, the curriculum provides opportunities for the students to explore, question, communicate, share, create, lead, follow, and make decisions.</w:t>
      </w:r>
    </w:p>
    <w:p w:rsidR="00000000" w:rsidDel="00000000" w:rsidP="00000000" w:rsidRDefault="00000000" w:rsidRPr="00000000" w14:paraId="0000008F">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90">
      <w:pPr>
        <w:rPr>
          <w:rFonts w:ascii="Arial" w:cs="Arial" w:eastAsia="Arial" w:hAnsi="Arial"/>
          <w:vertAlign w:val="baseline"/>
        </w:rPr>
      </w:pPr>
      <w:r w:rsidDel="00000000" w:rsidR="00000000" w:rsidRPr="00000000">
        <w:rPr>
          <w:rFonts w:ascii="Arial" w:cs="Arial" w:eastAsia="Arial" w:hAnsi="Arial"/>
          <w:vertAlign w:val="baseline"/>
          <w:rtl w:val="0"/>
        </w:rPr>
        <w:t xml:space="preserve">The classes will include the following activities:</w:t>
      </w:r>
    </w:p>
    <w:p w:rsidR="00000000" w:rsidDel="00000000" w:rsidP="00000000" w:rsidRDefault="00000000" w:rsidRPr="00000000" w14:paraId="00000091">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92">
      <w:pPr>
        <w:rPr>
          <w:rFonts w:ascii="Arial" w:cs="Arial" w:eastAsia="Arial" w:hAnsi="Arial"/>
          <w:vertAlign w:val="baseline"/>
        </w:rPr>
      </w:pPr>
      <w:r w:rsidDel="00000000" w:rsidR="00000000" w:rsidRPr="00000000">
        <w:rPr>
          <w:rFonts w:ascii="Arial" w:cs="Arial" w:eastAsia="Arial" w:hAnsi="Arial"/>
          <w:vertAlign w:val="baseline"/>
          <w:rtl w:val="0"/>
        </w:rPr>
        <w:t xml:space="preserve">*Independent Projects</w:t>
        <w:tab/>
        <w:tab/>
        <w:t xml:space="preserve">Include work done by one student or by two to three</w:t>
      </w:r>
    </w:p>
    <w:p w:rsidR="00000000" w:rsidDel="00000000" w:rsidP="00000000" w:rsidRDefault="00000000" w:rsidRPr="00000000" w14:paraId="00000093">
      <w:pPr>
        <w:rPr>
          <w:rFonts w:ascii="Arial" w:cs="Arial" w:eastAsia="Arial" w:hAnsi="Arial"/>
          <w:vertAlign w:val="baseline"/>
        </w:rPr>
      </w:pPr>
      <w:r w:rsidDel="00000000" w:rsidR="00000000" w:rsidRPr="00000000">
        <w:rPr>
          <w:rFonts w:ascii="Arial" w:cs="Arial" w:eastAsia="Arial" w:hAnsi="Arial"/>
          <w:vertAlign w:val="baseline"/>
          <w:rtl w:val="0"/>
        </w:rPr>
        <w:t xml:space="preserve"> </w:t>
        <w:tab/>
        <w:tab/>
        <w:tab/>
        <w:tab/>
        <w:tab/>
        <w:t xml:space="preserve">students working together. These projects may be an </w:t>
      </w:r>
    </w:p>
    <w:p w:rsidR="00000000" w:rsidDel="00000000" w:rsidP="00000000" w:rsidRDefault="00000000" w:rsidRPr="00000000" w14:paraId="00000094">
      <w:pPr>
        <w:rPr>
          <w:rFonts w:ascii="Arial" w:cs="Arial" w:eastAsia="Arial" w:hAnsi="Arial"/>
          <w:vertAlign w:val="baseline"/>
        </w:rPr>
      </w:pPr>
      <w:r w:rsidDel="00000000" w:rsidR="00000000" w:rsidRPr="00000000">
        <w:rPr>
          <w:rFonts w:ascii="Arial" w:cs="Arial" w:eastAsia="Arial" w:hAnsi="Arial"/>
          <w:vertAlign w:val="baseline"/>
          <w:rtl w:val="0"/>
        </w:rPr>
        <w:tab/>
        <w:tab/>
        <w:tab/>
        <w:tab/>
        <w:tab/>
        <w:t xml:space="preserve">outgrowth of an entire class study of a given topic, or </w:t>
      </w:r>
    </w:p>
    <w:p w:rsidR="00000000" w:rsidDel="00000000" w:rsidP="00000000" w:rsidRDefault="00000000" w:rsidRPr="00000000" w14:paraId="00000095">
      <w:pPr>
        <w:ind w:left="3600"/>
        <w:rPr>
          <w:rFonts w:ascii="Arial" w:cs="Arial" w:eastAsia="Arial" w:hAnsi="Arial"/>
          <w:vertAlign w:val="baseline"/>
        </w:rPr>
      </w:pPr>
      <w:r w:rsidDel="00000000" w:rsidR="00000000" w:rsidRPr="00000000">
        <w:rPr>
          <w:rFonts w:ascii="Arial" w:cs="Arial" w:eastAsia="Arial" w:hAnsi="Arial"/>
          <w:vertAlign w:val="baseline"/>
          <w:rtl w:val="0"/>
        </w:rPr>
        <w:t xml:space="preserve">may stem from an interest of one or more students in an area unrelated to the work in the classroom.</w:t>
      </w:r>
    </w:p>
    <w:p w:rsidR="00000000" w:rsidDel="00000000" w:rsidP="00000000" w:rsidRDefault="00000000" w:rsidRPr="00000000" w14:paraId="00000096">
      <w:pPr>
        <w:jc w:val="cente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97">
      <w:pPr>
        <w:ind w:left="3600" w:hanging="3600"/>
        <w:rPr>
          <w:rFonts w:ascii="Arial" w:cs="Arial" w:eastAsia="Arial" w:hAnsi="Arial"/>
          <w:vertAlign w:val="baseline"/>
        </w:rPr>
      </w:pPr>
      <w:r w:rsidDel="00000000" w:rsidR="00000000" w:rsidRPr="00000000">
        <w:rPr>
          <w:rFonts w:ascii="Arial" w:cs="Arial" w:eastAsia="Arial" w:hAnsi="Arial"/>
          <w:vertAlign w:val="baseline"/>
          <w:rtl w:val="0"/>
        </w:rPr>
        <w:t xml:space="preserve">*Informational Literacy</w:t>
        <w:tab/>
        <w:t xml:space="preserve">Provides instruction in techniques of research, including the use of technology as well as other resources.</w:t>
      </w:r>
    </w:p>
    <w:p w:rsidR="00000000" w:rsidDel="00000000" w:rsidP="00000000" w:rsidRDefault="00000000" w:rsidRPr="00000000" w14:paraId="00000098">
      <w:pPr>
        <w:ind w:left="3600" w:hanging="3400"/>
        <w:rPr>
          <w:rFonts w:ascii="Arial" w:cs="Arial" w:eastAsia="Arial" w:hAnsi="Arial"/>
          <w:vertAlign w:val="baseline"/>
        </w:rPr>
      </w:pPr>
      <w:r w:rsidDel="00000000" w:rsidR="00000000" w:rsidRPr="00000000">
        <w:rPr>
          <w:rtl w:val="0"/>
        </w:rPr>
      </w:r>
    </w:p>
    <w:p w:rsidR="00000000" w:rsidDel="00000000" w:rsidP="00000000" w:rsidRDefault="00000000" w:rsidRPr="00000000" w14:paraId="00000099">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9A">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9B">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9C">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9D">
      <w:pPr>
        <w:rPr>
          <w:rFonts w:ascii="Arial" w:cs="Arial" w:eastAsia="Arial" w:hAnsi="Arial"/>
          <w:vertAlign w:val="baseline"/>
        </w:rPr>
      </w:pPr>
      <w:r w:rsidDel="00000000" w:rsidR="00000000" w:rsidRPr="00000000">
        <w:rPr>
          <w:rFonts w:ascii="Arial" w:cs="Arial" w:eastAsia="Arial" w:hAnsi="Arial"/>
          <w:vertAlign w:val="baseline"/>
          <w:rtl w:val="0"/>
        </w:rPr>
        <w:t xml:space="preserve">*Conceptual Units</w:t>
        <w:tab/>
        <w:tab/>
        <w:tab/>
        <w:t xml:space="preserve">Consist of a series of lessons on particular topics that </w:t>
      </w:r>
    </w:p>
    <w:p w:rsidR="00000000" w:rsidDel="00000000" w:rsidP="00000000" w:rsidRDefault="00000000" w:rsidRPr="00000000" w14:paraId="0000009E">
      <w:pPr>
        <w:ind w:left="7200" w:hanging="3600"/>
        <w:rPr>
          <w:rFonts w:ascii="Arial" w:cs="Arial" w:eastAsia="Arial" w:hAnsi="Arial"/>
          <w:vertAlign w:val="baseline"/>
        </w:rPr>
      </w:pPr>
      <w:r w:rsidDel="00000000" w:rsidR="00000000" w:rsidRPr="00000000">
        <w:rPr>
          <w:rFonts w:ascii="Arial" w:cs="Arial" w:eastAsia="Arial" w:hAnsi="Arial"/>
          <w:vertAlign w:val="baseline"/>
          <w:rtl w:val="0"/>
        </w:rPr>
        <w:t xml:space="preserve">relate to a conceptual theme. For example, a unit </w:t>
      </w:r>
    </w:p>
    <w:p w:rsidR="00000000" w:rsidDel="00000000" w:rsidP="00000000" w:rsidRDefault="00000000" w:rsidRPr="00000000" w14:paraId="0000009F">
      <w:pPr>
        <w:ind w:left="7200" w:hanging="3600"/>
        <w:rPr>
          <w:rFonts w:ascii="Arial" w:cs="Arial" w:eastAsia="Arial" w:hAnsi="Arial"/>
          <w:vertAlign w:val="baseline"/>
        </w:rPr>
      </w:pPr>
      <w:r w:rsidDel="00000000" w:rsidR="00000000" w:rsidRPr="00000000">
        <w:rPr>
          <w:rFonts w:ascii="Arial" w:cs="Arial" w:eastAsia="Arial" w:hAnsi="Arial"/>
          <w:vertAlign w:val="baseline"/>
          <w:rtl w:val="0"/>
        </w:rPr>
        <w:t xml:space="preserve">might center around the concept of “Daring </w:t>
      </w:r>
    </w:p>
    <w:p w:rsidR="00000000" w:rsidDel="00000000" w:rsidP="00000000" w:rsidRDefault="00000000" w:rsidRPr="00000000" w14:paraId="000000A0">
      <w:pPr>
        <w:ind w:left="7200" w:hanging="3600"/>
        <w:rPr>
          <w:rFonts w:ascii="Arial" w:cs="Arial" w:eastAsia="Arial" w:hAnsi="Arial"/>
          <w:vertAlign w:val="baseline"/>
        </w:rPr>
      </w:pPr>
      <w:r w:rsidDel="00000000" w:rsidR="00000000" w:rsidRPr="00000000">
        <w:rPr>
          <w:rFonts w:ascii="Arial" w:cs="Arial" w:eastAsia="Arial" w:hAnsi="Arial"/>
          <w:vertAlign w:val="baseline"/>
          <w:rtl w:val="0"/>
        </w:rPr>
        <w:t xml:space="preserve">Discoveries” or “Change.”  The use of broad concepts </w:t>
      </w:r>
    </w:p>
    <w:p w:rsidR="00000000" w:rsidDel="00000000" w:rsidP="00000000" w:rsidRDefault="00000000" w:rsidRPr="00000000" w14:paraId="000000A1">
      <w:pPr>
        <w:ind w:left="7200" w:hanging="3600"/>
        <w:rPr>
          <w:rFonts w:ascii="Arial" w:cs="Arial" w:eastAsia="Arial" w:hAnsi="Arial"/>
          <w:vertAlign w:val="baseline"/>
        </w:rPr>
      </w:pPr>
      <w:r w:rsidDel="00000000" w:rsidR="00000000" w:rsidRPr="00000000">
        <w:rPr>
          <w:rFonts w:ascii="Arial" w:cs="Arial" w:eastAsia="Arial" w:hAnsi="Arial"/>
          <w:vertAlign w:val="baseline"/>
          <w:rtl w:val="0"/>
        </w:rPr>
        <w:t xml:space="preserve">encourages the gifted student to make connections, </w:t>
      </w:r>
    </w:p>
    <w:p w:rsidR="00000000" w:rsidDel="00000000" w:rsidP="00000000" w:rsidRDefault="00000000" w:rsidRPr="00000000" w14:paraId="000000A2">
      <w:pPr>
        <w:ind w:left="7200" w:hanging="3600"/>
        <w:rPr>
          <w:rFonts w:ascii="Arial" w:cs="Arial" w:eastAsia="Arial" w:hAnsi="Arial"/>
          <w:vertAlign w:val="baseline"/>
        </w:rPr>
      </w:pPr>
      <w:r w:rsidDel="00000000" w:rsidR="00000000" w:rsidRPr="00000000">
        <w:rPr>
          <w:rFonts w:ascii="Arial" w:cs="Arial" w:eastAsia="Arial" w:hAnsi="Arial"/>
          <w:vertAlign w:val="baseline"/>
          <w:rtl w:val="0"/>
        </w:rPr>
        <w:t xml:space="preserve">to generalize, and to explore complex ideas. </w:t>
      </w:r>
    </w:p>
    <w:p w:rsidR="00000000" w:rsidDel="00000000" w:rsidP="00000000" w:rsidRDefault="00000000" w:rsidRPr="00000000" w14:paraId="000000A3">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A4">
      <w:pPr>
        <w:ind w:left="3600" w:hanging="3600"/>
        <w:rPr>
          <w:rFonts w:ascii="Arial" w:cs="Arial" w:eastAsia="Arial" w:hAnsi="Arial"/>
          <w:vertAlign w:val="baseline"/>
        </w:rPr>
      </w:pPr>
      <w:r w:rsidDel="00000000" w:rsidR="00000000" w:rsidRPr="00000000">
        <w:rPr>
          <w:rFonts w:ascii="Arial" w:cs="Arial" w:eastAsia="Arial" w:hAnsi="Arial"/>
          <w:vertAlign w:val="baseline"/>
          <w:rtl w:val="0"/>
        </w:rPr>
        <w:t xml:space="preserve">*Thinking Skills</w:t>
        <w:tab/>
        <w:t xml:space="preserve">Involves skills of inference, deduction, analysis, drawing conclusions, interpretation, and evaluation as steps in the process of thinking at deeper levels. Students are provided with opportunities to develop these skills and with instruction in the process of logical thinking.</w:t>
      </w:r>
    </w:p>
    <w:p w:rsidR="00000000" w:rsidDel="00000000" w:rsidP="00000000" w:rsidRDefault="00000000" w:rsidRPr="00000000" w14:paraId="000000A5">
      <w:pPr>
        <w:jc w:val="cente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A6">
      <w:pPr>
        <w:rPr>
          <w:rFonts w:ascii="Arial" w:cs="Arial" w:eastAsia="Arial" w:hAnsi="Arial"/>
          <w:vertAlign w:val="baseline"/>
        </w:rPr>
      </w:pPr>
      <w:r w:rsidDel="00000000" w:rsidR="00000000" w:rsidRPr="00000000">
        <w:rPr>
          <w:rFonts w:ascii="Arial" w:cs="Arial" w:eastAsia="Arial" w:hAnsi="Arial"/>
          <w:vertAlign w:val="baseline"/>
          <w:rtl w:val="0"/>
        </w:rPr>
        <w:t xml:space="preserve">*Creativity</w:t>
        <w:tab/>
        <w:tab/>
        <w:tab/>
        <w:tab/>
        <w:t xml:space="preserve">Teaches the use and development of the four types of </w:t>
      </w:r>
    </w:p>
    <w:p w:rsidR="00000000" w:rsidDel="00000000" w:rsidP="00000000" w:rsidRDefault="00000000" w:rsidRPr="00000000" w14:paraId="000000A7">
      <w:pPr>
        <w:rPr>
          <w:rFonts w:ascii="Arial" w:cs="Arial" w:eastAsia="Arial" w:hAnsi="Arial"/>
          <w:vertAlign w:val="baseline"/>
        </w:rPr>
      </w:pPr>
      <w:r w:rsidDel="00000000" w:rsidR="00000000" w:rsidRPr="00000000">
        <w:rPr>
          <w:rFonts w:ascii="Arial" w:cs="Arial" w:eastAsia="Arial" w:hAnsi="Arial"/>
          <w:vertAlign w:val="baseline"/>
          <w:rtl w:val="0"/>
        </w:rPr>
        <w:tab/>
        <w:tab/>
        <w:tab/>
        <w:tab/>
        <w:tab/>
        <w:t xml:space="preserve">creative thinking – fluency, flexibility, elaboration, </w:t>
      </w:r>
    </w:p>
    <w:p w:rsidR="00000000" w:rsidDel="00000000" w:rsidP="00000000" w:rsidRDefault="00000000" w:rsidRPr="00000000" w14:paraId="000000A8">
      <w:pPr>
        <w:ind w:left="7200" w:hanging="3600"/>
        <w:rPr>
          <w:rFonts w:ascii="Arial" w:cs="Arial" w:eastAsia="Arial" w:hAnsi="Arial"/>
          <w:vertAlign w:val="baseline"/>
        </w:rPr>
      </w:pPr>
      <w:r w:rsidDel="00000000" w:rsidR="00000000" w:rsidRPr="00000000">
        <w:rPr>
          <w:rFonts w:ascii="Arial" w:cs="Arial" w:eastAsia="Arial" w:hAnsi="Arial"/>
          <w:vertAlign w:val="baseline"/>
          <w:rtl w:val="0"/>
        </w:rPr>
        <w:t xml:space="preserve">originality – divergent &amp; analogical thinking, </w:t>
      </w:r>
    </w:p>
    <w:p w:rsidR="00000000" w:rsidDel="00000000" w:rsidP="00000000" w:rsidRDefault="00000000" w:rsidRPr="00000000" w14:paraId="000000A9">
      <w:pPr>
        <w:ind w:left="7200" w:hanging="3600"/>
        <w:rPr>
          <w:rFonts w:ascii="Arial" w:cs="Arial" w:eastAsia="Arial" w:hAnsi="Arial"/>
          <w:vertAlign w:val="baseline"/>
        </w:rPr>
      </w:pPr>
      <w:r w:rsidDel="00000000" w:rsidR="00000000" w:rsidRPr="00000000">
        <w:rPr>
          <w:rFonts w:ascii="Arial" w:cs="Arial" w:eastAsia="Arial" w:hAnsi="Arial"/>
          <w:vertAlign w:val="baseline"/>
          <w:rtl w:val="0"/>
        </w:rPr>
        <w:t xml:space="preserve">visualization, attribute listing, morphological analysis, </w:t>
      </w:r>
    </w:p>
    <w:p w:rsidR="00000000" w:rsidDel="00000000" w:rsidP="00000000" w:rsidRDefault="00000000" w:rsidRPr="00000000" w14:paraId="000000AA">
      <w:pPr>
        <w:ind w:left="7200" w:hanging="3600"/>
        <w:rPr>
          <w:rFonts w:ascii="Arial" w:cs="Arial" w:eastAsia="Arial" w:hAnsi="Arial"/>
          <w:vertAlign w:val="baseline"/>
        </w:rPr>
      </w:pPr>
      <w:r w:rsidDel="00000000" w:rsidR="00000000" w:rsidRPr="00000000">
        <w:rPr>
          <w:rFonts w:ascii="Arial" w:cs="Arial" w:eastAsia="Arial" w:hAnsi="Arial"/>
          <w:vertAlign w:val="baseline"/>
          <w:rtl w:val="0"/>
        </w:rPr>
        <w:t xml:space="preserve">synectics, spontaneity, and risk-taking.</w:t>
      </w:r>
    </w:p>
    <w:p w:rsidR="00000000" w:rsidDel="00000000" w:rsidP="00000000" w:rsidRDefault="00000000" w:rsidRPr="00000000" w14:paraId="000000AB">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AC">
      <w:pPr>
        <w:ind w:left="3600" w:hanging="3600"/>
        <w:rPr>
          <w:rFonts w:ascii="Arial" w:cs="Arial" w:eastAsia="Arial" w:hAnsi="Arial"/>
          <w:vertAlign w:val="baseline"/>
        </w:rPr>
      </w:pPr>
      <w:r w:rsidDel="00000000" w:rsidR="00000000" w:rsidRPr="00000000">
        <w:rPr>
          <w:rFonts w:ascii="Arial" w:cs="Arial" w:eastAsia="Arial" w:hAnsi="Arial"/>
          <w:vertAlign w:val="baseline"/>
          <w:rtl w:val="0"/>
        </w:rPr>
        <w:t xml:space="preserve">*Success Skills</w:t>
        <w:tab/>
        <w:t xml:space="preserve">Develops the ability of a student to work with a group to create unique solutions to real or contrived problems.</w:t>
      </w:r>
    </w:p>
    <w:p w:rsidR="00000000" w:rsidDel="00000000" w:rsidP="00000000" w:rsidRDefault="00000000" w:rsidRPr="00000000" w14:paraId="000000AD">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AE">
      <w:pPr>
        <w:ind w:left="7200" w:hanging="3600"/>
        <w:rPr>
          <w:rFonts w:ascii="Arial" w:cs="Arial" w:eastAsia="Arial" w:hAnsi="Arial"/>
        </w:rPr>
      </w:pPr>
      <w:r w:rsidDel="00000000" w:rsidR="00000000" w:rsidRPr="00000000">
        <w:rPr>
          <w:rFonts w:ascii="Arial" w:cs="Arial" w:eastAsia="Arial" w:hAnsi="Arial"/>
          <w:vertAlign w:val="baseline"/>
          <w:rtl w:val="0"/>
        </w:rPr>
        <w:t xml:space="preserve">Presents problem-solving situations designed to</w:t>
      </w:r>
      <w:r w:rsidDel="00000000" w:rsidR="00000000" w:rsidRPr="00000000">
        <w:rPr>
          <w:rtl w:val="0"/>
        </w:rPr>
      </w:r>
    </w:p>
    <w:p w:rsidR="00000000" w:rsidDel="00000000" w:rsidP="00000000" w:rsidRDefault="00000000" w:rsidRPr="00000000" w14:paraId="000000AF">
      <w:pPr>
        <w:ind w:left="7200" w:hanging="3600"/>
        <w:rPr>
          <w:rFonts w:ascii="Arial" w:cs="Arial" w:eastAsia="Arial" w:hAnsi="Arial"/>
          <w:vertAlign w:val="baseline"/>
        </w:rPr>
      </w:pPr>
      <w:r w:rsidDel="00000000" w:rsidR="00000000" w:rsidRPr="00000000">
        <w:rPr>
          <w:rFonts w:ascii="Arial" w:cs="Arial" w:eastAsia="Arial" w:hAnsi="Arial"/>
          <w:vertAlign w:val="baseline"/>
          <w:rtl w:val="0"/>
        </w:rPr>
        <w:t xml:space="preserve">foster divergent thinking and expose students to many </w:t>
      </w:r>
    </w:p>
    <w:p w:rsidR="00000000" w:rsidDel="00000000" w:rsidP="00000000" w:rsidRDefault="00000000" w:rsidRPr="00000000" w14:paraId="000000B0">
      <w:pPr>
        <w:rPr>
          <w:rFonts w:ascii="Arial" w:cs="Arial" w:eastAsia="Arial" w:hAnsi="Arial"/>
          <w:vertAlign w:val="baseline"/>
        </w:rPr>
      </w:pPr>
      <w:r w:rsidDel="00000000" w:rsidR="00000000" w:rsidRPr="00000000">
        <w:rPr>
          <w:rFonts w:ascii="Arial" w:cs="Arial" w:eastAsia="Arial" w:hAnsi="Arial"/>
          <w:vertAlign w:val="baseline"/>
          <w:rtl w:val="0"/>
        </w:rPr>
        <w:tab/>
        <w:tab/>
        <w:tab/>
        <w:tab/>
        <w:tab/>
        <w:t xml:space="preserve">discussion techniques. Group roles are explored and </w:t>
      </w:r>
    </w:p>
    <w:p w:rsidR="00000000" w:rsidDel="00000000" w:rsidP="00000000" w:rsidRDefault="00000000" w:rsidRPr="00000000" w14:paraId="000000B1">
      <w:pPr>
        <w:rPr>
          <w:rFonts w:ascii="Arial" w:cs="Arial" w:eastAsia="Arial" w:hAnsi="Arial"/>
          <w:vertAlign w:val="baseline"/>
        </w:rPr>
      </w:pPr>
      <w:r w:rsidDel="00000000" w:rsidR="00000000" w:rsidRPr="00000000">
        <w:rPr>
          <w:rFonts w:ascii="Arial" w:cs="Arial" w:eastAsia="Arial" w:hAnsi="Arial"/>
          <w:vertAlign w:val="baseline"/>
          <w:rtl w:val="0"/>
        </w:rPr>
        <w:tab/>
        <w:tab/>
        <w:tab/>
        <w:tab/>
        <w:tab/>
        <w:t xml:space="preserve">leadership skills are taught.</w:t>
      </w:r>
    </w:p>
    <w:p w:rsidR="00000000" w:rsidDel="00000000" w:rsidP="00000000" w:rsidRDefault="00000000" w:rsidRPr="00000000" w14:paraId="000000B2">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B3">
      <w:pPr>
        <w:ind w:left="7200" w:hanging="3600"/>
        <w:rPr>
          <w:rFonts w:ascii="Arial" w:cs="Arial" w:eastAsia="Arial" w:hAnsi="Arial"/>
        </w:rPr>
      </w:pPr>
      <w:r w:rsidDel="00000000" w:rsidR="00000000" w:rsidRPr="00000000">
        <w:rPr>
          <w:rFonts w:ascii="Arial" w:cs="Arial" w:eastAsia="Arial" w:hAnsi="Arial"/>
          <w:vertAlign w:val="baseline"/>
          <w:rtl w:val="0"/>
        </w:rPr>
        <w:t xml:space="preserve">Utilizes two types of discussion groups. The</w:t>
      </w:r>
      <w:r w:rsidDel="00000000" w:rsidR="00000000" w:rsidRPr="00000000">
        <w:rPr>
          <w:rtl w:val="0"/>
        </w:rPr>
      </w:r>
    </w:p>
    <w:p w:rsidR="00000000" w:rsidDel="00000000" w:rsidP="00000000" w:rsidRDefault="00000000" w:rsidRPr="00000000" w14:paraId="000000B4">
      <w:pPr>
        <w:ind w:left="7200" w:hanging="3600"/>
        <w:rPr>
          <w:rFonts w:ascii="Arial" w:cs="Arial" w:eastAsia="Arial" w:hAnsi="Arial"/>
        </w:rPr>
      </w:pPr>
      <w:r w:rsidDel="00000000" w:rsidR="00000000" w:rsidRPr="00000000">
        <w:rPr>
          <w:rFonts w:ascii="Arial" w:cs="Arial" w:eastAsia="Arial" w:hAnsi="Arial"/>
          <w:vertAlign w:val="baseline"/>
          <w:rtl w:val="0"/>
        </w:rPr>
        <w:t xml:space="preserve">discussion group has as its primary purpose th</w:t>
      </w:r>
      <w:r w:rsidDel="00000000" w:rsidR="00000000" w:rsidRPr="00000000">
        <w:rPr>
          <w:rFonts w:ascii="Arial" w:cs="Arial" w:eastAsia="Arial" w:hAnsi="Arial"/>
          <w:rtl w:val="0"/>
        </w:rPr>
        <w:t xml:space="preserve">e </w:t>
      </w:r>
    </w:p>
    <w:p w:rsidR="00000000" w:rsidDel="00000000" w:rsidP="00000000" w:rsidRDefault="00000000" w:rsidRPr="00000000" w14:paraId="000000B5">
      <w:pPr>
        <w:ind w:left="7200" w:hanging="3600"/>
        <w:rPr>
          <w:rFonts w:ascii="Arial" w:cs="Arial" w:eastAsia="Arial" w:hAnsi="Arial"/>
          <w:vertAlign w:val="baseline"/>
        </w:rPr>
      </w:pPr>
      <w:r w:rsidDel="00000000" w:rsidR="00000000" w:rsidRPr="00000000">
        <w:rPr>
          <w:rFonts w:ascii="Arial" w:cs="Arial" w:eastAsia="Arial" w:hAnsi="Arial"/>
          <w:vertAlign w:val="baseline"/>
          <w:rtl w:val="0"/>
        </w:rPr>
        <w:t xml:space="preserve">formation of a consensus or decision so that an </w:t>
      </w:r>
    </w:p>
    <w:p w:rsidR="00000000" w:rsidDel="00000000" w:rsidP="00000000" w:rsidRDefault="00000000" w:rsidRPr="00000000" w14:paraId="000000B6">
      <w:pPr>
        <w:ind w:left="7200" w:hanging="3600"/>
        <w:rPr>
          <w:rFonts w:ascii="Arial" w:cs="Arial" w:eastAsia="Arial" w:hAnsi="Arial"/>
          <w:vertAlign w:val="baseline"/>
        </w:rPr>
      </w:pPr>
      <w:r w:rsidDel="00000000" w:rsidR="00000000" w:rsidRPr="00000000">
        <w:rPr>
          <w:rFonts w:ascii="Arial" w:cs="Arial" w:eastAsia="Arial" w:hAnsi="Arial"/>
          <w:vertAlign w:val="baseline"/>
          <w:rtl w:val="0"/>
        </w:rPr>
        <w:t xml:space="preserve">agreement on a plan of action may be accomplished. </w:t>
      </w:r>
    </w:p>
    <w:p w:rsidR="00000000" w:rsidDel="00000000" w:rsidP="00000000" w:rsidRDefault="00000000" w:rsidRPr="00000000" w14:paraId="000000B7">
      <w:pPr>
        <w:ind w:left="7200" w:hanging="3600"/>
        <w:rPr>
          <w:rFonts w:ascii="Arial" w:cs="Arial" w:eastAsia="Arial" w:hAnsi="Arial"/>
          <w:vertAlign w:val="baseline"/>
        </w:rPr>
      </w:pPr>
      <w:r w:rsidDel="00000000" w:rsidR="00000000" w:rsidRPr="00000000">
        <w:rPr>
          <w:rFonts w:ascii="Arial" w:cs="Arial" w:eastAsia="Arial" w:hAnsi="Arial"/>
          <w:vertAlign w:val="baseline"/>
          <w:rtl w:val="0"/>
        </w:rPr>
        <w:t xml:space="preserve">The learning group is used to help individuals explore </w:t>
      </w:r>
    </w:p>
    <w:p w:rsidR="00000000" w:rsidDel="00000000" w:rsidP="00000000" w:rsidRDefault="00000000" w:rsidRPr="00000000" w14:paraId="000000B8">
      <w:pPr>
        <w:ind w:left="7200" w:hanging="3600"/>
        <w:rPr>
          <w:rFonts w:ascii="Arial" w:cs="Arial" w:eastAsia="Arial" w:hAnsi="Arial"/>
        </w:rPr>
      </w:pPr>
      <w:r w:rsidDel="00000000" w:rsidR="00000000" w:rsidRPr="00000000">
        <w:rPr>
          <w:rFonts w:ascii="Arial" w:cs="Arial" w:eastAsia="Arial" w:hAnsi="Arial"/>
          <w:vertAlign w:val="baseline"/>
          <w:rtl w:val="0"/>
        </w:rPr>
        <w:t xml:space="preserve">ideas and discover meanings through interaction with</w:t>
      </w:r>
      <w:r w:rsidDel="00000000" w:rsidR="00000000" w:rsidRPr="00000000">
        <w:rPr>
          <w:rFonts w:ascii="Arial" w:cs="Arial" w:eastAsia="Arial" w:hAnsi="Arial"/>
          <w:rtl w:val="0"/>
        </w:rPr>
        <w:t xml:space="preserve"> </w:t>
      </w:r>
    </w:p>
    <w:p w:rsidR="00000000" w:rsidDel="00000000" w:rsidP="00000000" w:rsidRDefault="00000000" w:rsidRPr="00000000" w14:paraId="000000B9">
      <w:pPr>
        <w:ind w:left="7200" w:hanging="3600"/>
        <w:rPr>
          <w:rFonts w:ascii="Arial" w:cs="Arial" w:eastAsia="Arial" w:hAnsi="Arial"/>
          <w:vertAlign w:val="baseline"/>
        </w:rPr>
      </w:pPr>
      <w:r w:rsidDel="00000000" w:rsidR="00000000" w:rsidRPr="00000000">
        <w:rPr>
          <w:rFonts w:ascii="Arial" w:cs="Arial" w:eastAsia="Arial" w:hAnsi="Arial"/>
          <w:vertAlign w:val="baseline"/>
          <w:rtl w:val="0"/>
        </w:rPr>
        <w:t xml:space="preserve">other people.</w:t>
      </w:r>
    </w:p>
    <w:p w:rsidR="00000000" w:rsidDel="00000000" w:rsidP="00000000" w:rsidRDefault="00000000" w:rsidRPr="00000000" w14:paraId="000000BA">
      <w:pPr>
        <w:jc w:val="cente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BB">
      <w:pPr>
        <w:rPr>
          <w:rFonts w:ascii="Arial" w:cs="Arial" w:eastAsia="Arial" w:hAnsi="Arial"/>
          <w:vertAlign w:val="baseline"/>
        </w:rPr>
      </w:pPr>
      <w:r w:rsidDel="00000000" w:rsidR="00000000" w:rsidRPr="00000000">
        <w:rPr>
          <w:rFonts w:ascii="Arial" w:cs="Arial" w:eastAsia="Arial" w:hAnsi="Arial"/>
          <w:vertAlign w:val="baseline"/>
          <w:rtl w:val="0"/>
        </w:rPr>
        <w:tab/>
        <w:tab/>
        <w:tab/>
        <w:tab/>
        <w:tab/>
        <w:t xml:space="preserve">Exposes students to the characteristics needed to be</w:t>
      </w:r>
    </w:p>
    <w:p w:rsidR="00000000" w:rsidDel="00000000" w:rsidP="00000000" w:rsidRDefault="00000000" w:rsidRPr="00000000" w14:paraId="000000BC">
      <w:pPr>
        <w:rPr>
          <w:rFonts w:ascii="Arial" w:cs="Arial" w:eastAsia="Arial" w:hAnsi="Arial"/>
          <w:vertAlign w:val="baseline"/>
        </w:rPr>
      </w:pPr>
      <w:r w:rsidDel="00000000" w:rsidR="00000000" w:rsidRPr="00000000">
        <w:rPr>
          <w:rFonts w:ascii="Arial" w:cs="Arial" w:eastAsia="Arial" w:hAnsi="Arial"/>
          <w:vertAlign w:val="baseline"/>
          <w:rtl w:val="0"/>
        </w:rPr>
        <w:tab/>
        <w:tab/>
        <w:tab/>
        <w:tab/>
        <w:tab/>
        <w:t xml:space="preserve">good leaders. Students will discover the leadership </w:t>
      </w:r>
    </w:p>
    <w:p w:rsidR="00000000" w:rsidDel="00000000" w:rsidP="00000000" w:rsidRDefault="00000000" w:rsidRPr="00000000" w14:paraId="000000BD">
      <w:pPr>
        <w:rPr>
          <w:rFonts w:ascii="Arial" w:cs="Arial" w:eastAsia="Arial" w:hAnsi="Arial"/>
          <w:vertAlign w:val="baseline"/>
        </w:rPr>
      </w:pPr>
      <w:r w:rsidDel="00000000" w:rsidR="00000000" w:rsidRPr="00000000">
        <w:rPr>
          <w:rFonts w:ascii="Arial" w:cs="Arial" w:eastAsia="Arial" w:hAnsi="Arial"/>
          <w:vertAlign w:val="baseline"/>
          <w:rtl w:val="0"/>
        </w:rPr>
        <w:tab/>
        <w:tab/>
        <w:tab/>
        <w:tab/>
        <w:tab/>
        <w:t xml:space="preserve">styles of past and present leaders as well as analyze </w:t>
      </w:r>
    </w:p>
    <w:p w:rsidR="00000000" w:rsidDel="00000000" w:rsidP="00000000" w:rsidRDefault="00000000" w:rsidRPr="00000000" w14:paraId="000000BE">
      <w:pPr>
        <w:rPr>
          <w:rFonts w:ascii="Arial" w:cs="Arial" w:eastAsia="Arial" w:hAnsi="Arial"/>
          <w:vertAlign w:val="baseline"/>
        </w:rPr>
      </w:pPr>
      <w:r w:rsidDel="00000000" w:rsidR="00000000" w:rsidRPr="00000000">
        <w:rPr>
          <w:rFonts w:ascii="Arial" w:cs="Arial" w:eastAsia="Arial" w:hAnsi="Arial"/>
          <w:vertAlign w:val="baseline"/>
          <w:rtl w:val="0"/>
        </w:rPr>
        <w:tab/>
        <w:tab/>
        <w:tab/>
        <w:tab/>
        <w:tab/>
        <w:t xml:space="preserve">their own styles.</w:t>
      </w:r>
    </w:p>
    <w:p w:rsidR="00000000" w:rsidDel="00000000" w:rsidP="00000000" w:rsidRDefault="00000000" w:rsidRPr="00000000" w14:paraId="000000BF">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C0">
      <w:pPr>
        <w:ind w:left="3600" w:hanging="3400"/>
        <w:rPr>
          <w:rFonts w:ascii="Arial" w:cs="Arial" w:eastAsia="Arial" w:hAnsi="Arial"/>
        </w:rPr>
      </w:pPr>
      <w:r w:rsidDel="00000000" w:rsidR="00000000" w:rsidRPr="00000000">
        <w:rPr>
          <w:rtl w:val="0"/>
        </w:rPr>
      </w:r>
    </w:p>
    <w:p w:rsidR="00000000" w:rsidDel="00000000" w:rsidP="00000000" w:rsidRDefault="00000000" w:rsidRPr="00000000" w14:paraId="000000C1">
      <w:pPr>
        <w:ind w:left="3600" w:hanging="3400"/>
        <w:rPr>
          <w:rFonts w:ascii="Arial" w:cs="Arial" w:eastAsia="Arial" w:hAnsi="Arial"/>
        </w:rPr>
      </w:pPr>
      <w:r w:rsidDel="00000000" w:rsidR="00000000" w:rsidRPr="00000000">
        <w:rPr>
          <w:rtl w:val="0"/>
        </w:rPr>
      </w:r>
    </w:p>
    <w:p w:rsidR="00000000" w:rsidDel="00000000" w:rsidP="00000000" w:rsidRDefault="00000000" w:rsidRPr="00000000" w14:paraId="000000C2">
      <w:pPr>
        <w:ind w:left="3600" w:hanging="3400"/>
        <w:rPr>
          <w:rFonts w:ascii="Arial" w:cs="Arial" w:eastAsia="Arial" w:hAnsi="Arial"/>
          <w:vertAlign w:val="baseline"/>
        </w:rPr>
      </w:pPr>
      <w:r w:rsidDel="00000000" w:rsidR="00000000" w:rsidRPr="00000000">
        <w:rPr>
          <w:rFonts w:ascii="Arial" w:cs="Arial" w:eastAsia="Arial" w:hAnsi="Arial"/>
          <w:vertAlign w:val="baseline"/>
          <w:rtl w:val="0"/>
        </w:rPr>
        <w:t xml:space="preserve">*Affective Skills</w:t>
        <w:tab/>
        <w:t xml:space="preserve">Offers students the opportunities to improve the qualities of intra-and interpersonal relations. Positive affective traits can help students relate to one another with warmth, trust, and respect. Since learning and living with others require social skills, skill building for positive relations is important. Learning more about oneself is imperative. Self-awareness leads to self-acceptance and improvement. Becoming one’s best self, can aid in all areas of life.  </w:t>
      </w:r>
    </w:p>
    <w:p w:rsidR="00000000" w:rsidDel="00000000" w:rsidP="00000000" w:rsidRDefault="00000000" w:rsidRPr="00000000" w14:paraId="000000C3">
      <w:pPr>
        <w:jc w:val="left"/>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C4">
      <w:pPr>
        <w:jc w:val="cente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C5">
      <w:pPr>
        <w:jc w:val="cente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C6">
      <w:pPr>
        <w:jc w:val="cente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C7">
      <w:pPr>
        <w:jc w:val="cente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Characteristics of the Gifted Student</w:t>
      </w:r>
      <w:r w:rsidDel="00000000" w:rsidR="00000000" w:rsidRPr="00000000">
        <w:rPr>
          <w:rtl w:val="0"/>
        </w:rPr>
      </w:r>
    </w:p>
    <w:p w:rsidR="00000000" w:rsidDel="00000000" w:rsidP="00000000" w:rsidRDefault="00000000" w:rsidRPr="00000000" w14:paraId="000000C8">
      <w:pP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C9">
      <w:pP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CA">
      <w:pPr>
        <w:rPr>
          <w:rFonts w:ascii="Arial" w:cs="Arial" w:eastAsia="Arial" w:hAnsi="Arial"/>
          <w:vertAlign w:val="baseline"/>
        </w:rPr>
      </w:pPr>
      <w:r w:rsidDel="00000000" w:rsidR="00000000" w:rsidRPr="00000000">
        <w:rPr>
          <w:rFonts w:ascii="Arial" w:cs="Arial" w:eastAsia="Arial" w:hAnsi="Arial"/>
          <w:b w:val="1"/>
          <w:vertAlign w:val="baseline"/>
          <w:rtl w:val="0"/>
        </w:rPr>
        <w:tab/>
        <w:t xml:space="preserve">*</w:t>
      </w:r>
      <w:r w:rsidDel="00000000" w:rsidR="00000000" w:rsidRPr="00000000">
        <w:rPr>
          <w:rFonts w:ascii="Arial" w:cs="Arial" w:eastAsia="Arial" w:hAnsi="Arial"/>
          <w:vertAlign w:val="baseline"/>
          <w:rtl w:val="0"/>
        </w:rPr>
        <w:t xml:space="preserve">Reasons well</w:t>
        <w:tab/>
        <w:tab/>
        <w:tab/>
        <w:tab/>
        <w:t xml:space="preserve">*Learns rapidly</w:t>
      </w:r>
    </w:p>
    <w:p w:rsidR="00000000" w:rsidDel="00000000" w:rsidP="00000000" w:rsidRDefault="00000000" w:rsidRPr="00000000" w14:paraId="000000CB">
      <w:pPr>
        <w:rPr>
          <w:rFonts w:ascii="Arial" w:cs="Arial" w:eastAsia="Arial" w:hAnsi="Arial"/>
          <w:vertAlign w:val="baseline"/>
        </w:rPr>
      </w:pPr>
      <w:r w:rsidDel="00000000" w:rsidR="00000000" w:rsidRPr="00000000">
        <w:rPr>
          <w:rFonts w:ascii="Arial" w:cs="Arial" w:eastAsia="Arial" w:hAnsi="Arial"/>
          <w:vertAlign w:val="baseline"/>
          <w:rtl w:val="0"/>
        </w:rPr>
        <w:tab/>
        <w:t xml:space="preserve">*Has extensive vocabulary</w:t>
        <w:tab/>
        <w:tab/>
        <w:tab/>
        <w:t xml:space="preserve">*Has an excellent memory</w:t>
      </w:r>
    </w:p>
    <w:p w:rsidR="00000000" w:rsidDel="00000000" w:rsidP="00000000" w:rsidRDefault="00000000" w:rsidRPr="00000000" w14:paraId="000000CC">
      <w:pPr>
        <w:rPr>
          <w:rFonts w:ascii="Arial" w:cs="Arial" w:eastAsia="Arial" w:hAnsi="Arial"/>
          <w:vertAlign w:val="baseline"/>
        </w:rPr>
      </w:pPr>
      <w:r w:rsidDel="00000000" w:rsidR="00000000" w:rsidRPr="00000000">
        <w:rPr>
          <w:rFonts w:ascii="Arial" w:cs="Arial" w:eastAsia="Arial" w:hAnsi="Arial"/>
          <w:vertAlign w:val="baseline"/>
          <w:rtl w:val="0"/>
        </w:rPr>
        <w:t xml:space="preserve">           *Has a long attention span</w:t>
        <w:tab/>
        <w:tab/>
        <w:tab/>
        <w:t xml:space="preserve">*Is sensitive</w:t>
        <w:tab/>
        <w:tab/>
      </w:r>
    </w:p>
    <w:p w:rsidR="00000000" w:rsidDel="00000000" w:rsidP="00000000" w:rsidRDefault="00000000" w:rsidRPr="00000000" w14:paraId="000000CD">
      <w:pPr>
        <w:rPr>
          <w:rFonts w:ascii="Arial" w:cs="Arial" w:eastAsia="Arial" w:hAnsi="Arial"/>
          <w:vertAlign w:val="baseline"/>
        </w:rPr>
      </w:pPr>
      <w:r w:rsidDel="00000000" w:rsidR="00000000" w:rsidRPr="00000000">
        <w:rPr>
          <w:rFonts w:ascii="Arial" w:cs="Arial" w:eastAsia="Arial" w:hAnsi="Arial"/>
          <w:vertAlign w:val="baseline"/>
          <w:rtl w:val="0"/>
        </w:rPr>
        <w:t xml:space="preserve">           *Shows compassion</w:t>
        <w:tab/>
        <w:tab/>
        <w:tab/>
        <w:t xml:space="preserve">*Is a perfectionist</w:t>
      </w:r>
    </w:p>
    <w:p w:rsidR="00000000" w:rsidDel="00000000" w:rsidP="00000000" w:rsidRDefault="00000000" w:rsidRPr="00000000" w14:paraId="000000CE">
      <w:pPr>
        <w:rPr>
          <w:rFonts w:ascii="Arial" w:cs="Arial" w:eastAsia="Arial" w:hAnsi="Arial"/>
          <w:vertAlign w:val="baseline"/>
        </w:rPr>
      </w:pPr>
      <w:r w:rsidDel="00000000" w:rsidR="00000000" w:rsidRPr="00000000">
        <w:rPr>
          <w:rFonts w:ascii="Arial" w:cs="Arial" w:eastAsia="Arial" w:hAnsi="Arial"/>
          <w:vertAlign w:val="baseline"/>
          <w:rtl w:val="0"/>
        </w:rPr>
        <w:tab/>
        <w:t xml:space="preserve">*Is intense</w:t>
        <w:tab/>
        <w:tab/>
        <w:tab/>
        <w:tab/>
        <w:tab/>
        <w:t xml:space="preserve">*Is morally sensitive</w:t>
      </w:r>
    </w:p>
    <w:p w:rsidR="00000000" w:rsidDel="00000000" w:rsidP="00000000" w:rsidRDefault="00000000" w:rsidRPr="00000000" w14:paraId="000000CF">
      <w:pPr>
        <w:rPr>
          <w:rFonts w:ascii="Arial" w:cs="Arial" w:eastAsia="Arial" w:hAnsi="Arial"/>
          <w:vertAlign w:val="baseline"/>
        </w:rPr>
      </w:pPr>
      <w:r w:rsidDel="00000000" w:rsidR="00000000" w:rsidRPr="00000000">
        <w:rPr>
          <w:rFonts w:ascii="Arial" w:cs="Arial" w:eastAsia="Arial" w:hAnsi="Arial"/>
          <w:vertAlign w:val="baseline"/>
          <w:rtl w:val="0"/>
        </w:rPr>
        <w:tab/>
        <w:t xml:space="preserve">*Has strong curiosity</w:t>
        <w:tab/>
        <w:tab/>
        <w:tab/>
        <w:t xml:space="preserve">*Perseveres in their interests</w:t>
      </w:r>
    </w:p>
    <w:p w:rsidR="00000000" w:rsidDel="00000000" w:rsidP="00000000" w:rsidRDefault="00000000" w:rsidRPr="00000000" w14:paraId="000000D0">
      <w:pPr>
        <w:rPr>
          <w:rFonts w:ascii="Arial" w:cs="Arial" w:eastAsia="Arial" w:hAnsi="Arial"/>
          <w:vertAlign w:val="baseline"/>
        </w:rPr>
      </w:pPr>
      <w:r w:rsidDel="00000000" w:rsidR="00000000" w:rsidRPr="00000000">
        <w:rPr>
          <w:rFonts w:ascii="Arial" w:cs="Arial" w:eastAsia="Arial" w:hAnsi="Arial"/>
          <w:vertAlign w:val="baseline"/>
          <w:rtl w:val="0"/>
        </w:rPr>
        <w:tab/>
        <w:t xml:space="preserve">*Has a high degree of energy</w:t>
        <w:tab/>
        <w:tab/>
        <w:t xml:space="preserve">*Prefers older companions or adults</w:t>
      </w:r>
    </w:p>
    <w:p w:rsidR="00000000" w:rsidDel="00000000" w:rsidP="00000000" w:rsidRDefault="00000000" w:rsidRPr="00000000" w14:paraId="000000D1">
      <w:pPr>
        <w:rPr>
          <w:rFonts w:ascii="Arial" w:cs="Arial" w:eastAsia="Arial" w:hAnsi="Arial"/>
          <w:vertAlign w:val="baseline"/>
        </w:rPr>
      </w:pPr>
      <w:r w:rsidDel="00000000" w:rsidR="00000000" w:rsidRPr="00000000">
        <w:rPr>
          <w:rFonts w:ascii="Arial" w:cs="Arial" w:eastAsia="Arial" w:hAnsi="Arial"/>
          <w:vertAlign w:val="baseline"/>
          <w:rtl w:val="0"/>
        </w:rPr>
        <w:tab/>
        <w:t xml:space="preserve">*Has a wide range of interests</w:t>
        <w:tab/>
        <w:tab/>
        <w:t xml:space="preserve">*Has a great sense of humor</w:t>
      </w:r>
    </w:p>
    <w:p w:rsidR="00000000" w:rsidDel="00000000" w:rsidP="00000000" w:rsidRDefault="00000000" w:rsidRPr="00000000" w14:paraId="000000D2">
      <w:pPr>
        <w:rPr>
          <w:rFonts w:ascii="Arial" w:cs="Arial" w:eastAsia="Arial" w:hAnsi="Arial"/>
          <w:vertAlign w:val="baseline"/>
        </w:rPr>
      </w:pPr>
      <w:r w:rsidDel="00000000" w:rsidR="00000000" w:rsidRPr="00000000">
        <w:rPr>
          <w:rFonts w:ascii="Arial" w:cs="Arial" w:eastAsia="Arial" w:hAnsi="Arial"/>
          <w:vertAlign w:val="baseline"/>
          <w:rtl w:val="0"/>
        </w:rPr>
        <w:tab/>
        <w:t xml:space="preserve">*Is an early or avid reader</w:t>
        <w:tab/>
        <w:tab/>
        <w:tab/>
        <w:t xml:space="preserve">*Is concerned with justice, fairness</w:t>
      </w:r>
    </w:p>
    <w:p w:rsidR="00000000" w:rsidDel="00000000" w:rsidP="00000000" w:rsidRDefault="00000000" w:rsidRPr="00000000" w14:paraId="000000D3">
      <w:pPr>
        <w:rPr>
          <w:rFonts w:ascii="Arial" w:cs="Arial" w:eastAsia="Arial" w:hAnsi="Arial"/>
          <w:vertAlign w:val="baseline"/>
        </w:rPr>
      </w:pPr>
      <w:r w:rsidDel="00000000" w:rsidR="00000000" w:rsidRPr="00000000">
        <w:rPr>
          <w:rFonts w:ascii="Arial" w:cs="Arial" w:eastAsia="Arial" w:hAnsi="Arial"/>
          <w:vertAlign w:val="baseline"/>
          <w:rtl w:val="0"/>
        </w:rPr>
        <w:tab/>
        <w:t xml:space="preserve">*Has mature judgment for age</w:t>
        <w:tab/>
        <w:tab/>
        <w:t xml:space="preserve">*Is a keen observer</w:t>
        <w:tab/>
      </w:r>
    </w:p>
    <w:p w:rsidR="00000000" w:rsidDel="00000000" w:rsidP="00000000" w:rsidRDefault="00000000" w:rsidRPr="00000000" w14:paraId="000000D4">
      <w:pPr>
        <w:rPr>
          <w:rFonts w:ascii="Arial" w:cs="Arial" w:eastAsia="Arial" w:hAnsi="Arial"/>
          <w:vertAlign w:val="baseline"/>
        </w:rPr>
      </w:pPr>
      <w:r w:rsidDel="00000000" w:rsidR="00000000" w:rsidRPr="00000000">
        <w:rPr>
          <w:rFonts w:ascii="Arial" w:cs="Arial" w:eastAsia="Arial" w:hAnsi="Arial"/>
          <w:vertAlign w:val="baseline"/>
          <w:rtl w:val="0"/>
        </w:rPr>
        <w:tab/>
        <w:t xml:space="preserve">*Has a vivid imagination</w:t>
        <w:tab/>
        <w:tab/>
        <w:tab/>
        <w:t xml:space="preserve">*Is highly creative</w:t>
      </w:r>
    </w:p>
    <w:p w:rsidR="00000000" w:rsidDel="00000000" w:rsidP="00000000" w:rsidRDefault="00000000" w:rsidRPr="00000000" w14:paraId="000000D5">
      <w:pPr>
        <w:rPr>
          <w:rFonts w:ascii="Arial" w:cs="Arial" w:eastAsia="Arial" w:hAnsi="Arial"/>
          <w:vertAlign w:val="baseline"/>
        </w:rPr>
      </w:pPr>
      <w:r w:rsidDel="00000000" w:rsidR="00000000" w:rsidRPr="00000000">
        <w:rPr>
          <w:rFonts w:ascii="Arial" w:cs="Arial" w:eastAsia="Arial" w:hAnsi="Arial"/>
          <w:vertAlign w:val="baseline"/>
          <w:rtl w:val="0"/>
        </w:rPr>
        <w:tab/>
        <w:t xml:space="preserve">*Tends to question authority</w:t>
        <w:tab/>
        <w:tab/>
        <w:t xml:space="preserve">*Has facility with numbers </w:t>
      </w:r>
    </w:p>
    <w:p w:rsidR="00000000" w:rsidDel="00000000" w:rsidP="00000000" w:rsidRDefault="00000000" w:rsidRPr="00000000" w14:paraId="000000D6">
      <w:pPr>
        <w:rPr>
          <w:rFonts w:ascii="Arial" w:cs="Arial" w:eastAsia="Arial" w:hAnsi="Arial"/>
          <w:vertAlign w:val="baseline"/>
        </w:rPr>
      </w:pPr>
      <w:r w:rsidDel="00000000" w:rsidR="00000000" w:rsidRPr="00000000">
        <w:rPr>
          <w:rFonts w:ascii="Arial" w:cs="Arial" w:eastAsia="Arial" w:hAnsi="Arial"/>
          <w:vertAlign w:val="baseline"/>
          <w:rtl w:val="0"/>
        </w:rPr>
        <w:tab/>
        <w:t xml:space="preserve">*Is good at jigsaw puzzles</w:t>
      </w:r>
    </w:p>
    <w:p w:rsidR="00000000" w:rsidDel="00000000" w:rsidP="00000000" w:rsidRDefault="00000000" w:rsidRPr="00000000" w14:paraId="000000D7">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D8">
      <w:pPr>
        <w:jc w:val="cente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D9">
      <w:pP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DA">
      <w:pPr>
        <w:jc w:val="cente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The Differences Between a Bright Student and a Gifted Student</w:t>
      </w:r>
      <w:r w:rsidDel="00000000" w:rsidR="00000000" w:rsidRPr="00000000">
        <w:rPr>
          <w:rtl w:val="0"/>
        </w:rPr>
      </w:r>
    </w:p>
    <w:p w:rsidR="00000000" w:rsidDel="00000000" w:rsidP="00000000" w:rsidRDefault="00000000" w:rsidRPr="00000000" w14:paraId="000000DB">
      <w:pPr>
        <w:jc w:val="cente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DC">
      <w:pPr>
        <w:rPr>
          <w:rFonts w:ascii="Arial" w:cs="Arial" w:eastAsia="Arial" w:hAnsi="Arial"/>
          <w:vertAlign w:val="baseline"/>
        </w:rPr>
      </w:pPr>
      <w:r w:rsidDel="00000000" w:rsidR="00000000" w:rsidRPr="00000000">
        <w:rPr>
          <w:rFonts w:ascii="Arial" w:cs="Arial" w:eastAsia="Arial" w:hAnsi="Arial"/>
          <w:vertAlign w:val="baseline"/>
          <w:rtl w:val="0"/>
        </w:rPr>
        <w:tab/>
      </w:r>
      <w:r w:rsidDel="00000000" w:rsidR="00000000" w:rsidRPr="00000000">
        <w:rPr>
          <w:rFonts w:ascii="Arial" w:cs="Arial" w:eastAsia="Arial" w:hAnsi="Arial"/>
          <w:u w:val="single"/>
          <w:vertAlign w:val="baseline"/>
          <w:rtl w:val="0"/>
        </w:rPr>
        <w:t xml:space="preserve">The Bright Child</w:t>
      </w:r>
      <w:r w:rsidDel="00000000" w:rsidR="00000000" w:rsidRPr="00000000">
        <w:rPr>
          <w:rFonts w:ascii="Arial" w:cs="Arial" w:eastAsia="Arial" w:hAnsi="Arial"/>
          <w:vertAlign w:val="baseline"/>
          <w:rtl w:val="0"/>
        </w:rPr>
        <w:tab/>
        <w:tab/>
        <w:tab/>
        <w:tab/>
        <w:t xml:space="preserve">     </w:t>
      </w:r>
      <w:r w:rsidDel="00000000" w:rsidR="00000000" w:rsidRPr="00000000">
        <w:rPr>
          <w:rFonts w:ascii="Arial" w:cs="Arial" w:eastAsia="Arial" w:hAnsi="Arial"/>
          <w:u w:val="single"/>
          <w:vertAlign w:val="baseline"/>
          <w:rtl w:val="0"/>
        </w:rPr>
        <w:t xml:space="preserve">The Gifted Child</w:t>
      </w:r>
      <w:r w:rsidDel="00000000" w:rsidR="00000000" w:rsidRPr="00000000">
        <w:rPr>
          <w:rtl w:val="0"/>
        </w:rPr>
      </w:r>
    </w:p>
    <w:p w:rsidR="00000000" w:rsidDel="00000000" w:rsidP="00000000" w:rsidRDefault="00000000" w:rsidRPr="00000000" w14:paraId="000000DD">
      <w:pPr>
        <w:rPr>
          <w:rFonts w:ascii="Arial" w:cs="Arial" w:eastAsia="Arial" w:hAnsi="Arial"/>
          <w:vertAlign w:val="baseline"/>
        </w:rPr>
      </w:pPr>
      <w:r w:rsidDel="00000000" w:rsidR="00000000" w:rsidRPr="00000000">
        <w:rPr>
          <w:rFonts w:ascii="Arial" w:cs="Arial" w:eastAsia="Arial" w:hAnsi="Arial"/>
          <w:vertAlign w:val="baseline"/>
          <w:rtl w:val="0"/>
        </w:rPr>
        <w:tab/>
        <w:t xml:space="preserve">Knows the answers</w:t>
        <w:tab/>
        <w:tab/>
        <w:tab/>
        <w:tab/>
        <w:t xml:space="preserve">     Asks the questions</w:t>
      </w:r>
    </w:p>
    <w:p w:rsidR="00000000" w:rsidDel="00000000" w:rsidP="00000000" w:rsidRDefault="00000000" w:rsidRPr="00000000" w14:paraId="000000DE">
      <w:pPr>
        <w:rPr>
          <w:rFonts w:ascii="Arial" w:cs="Arial" w:eastAsia="Arial" w:hAnsi="Arial"/>
          <w:vertAlign w:val="baseline"/>
        </w:rPr>
      </w:pPr>
      <w:r w:rsidDel="00000000" w:rsidR="00000000" w:rsidRPr="00000000">
        <w:rPr>
          <w:rFonts w:ascii="Arial" w:cs="Arial" w:eastAsia="Arial" w:hAnsi="Arial"/>
          <w:vertAlign w:val="baseline"/>
          <w:rtl w:val="0"/>
        </w:rPr>
        <w:tab/>
        <w:t xml:space="preserve">Is interested</w:t>
        <w:tab/>
        <w:tab/>
        <w:tab/>
        <w:tab/>
        <w:t xml:space="preserve">                Is highly curious</w:t>
      </w:r>
    </w:p>
    <w:p w:rsidR="00000000" w:rsidDel="00000000" w:rsidP="00000000" w:rsidRDefault="00000000" w:rsidRPr="00000000" w14:paraId="000000DF">
      <w:pPr>
        <w:ind w:left="3600" w:hanging="2880"/>
        <w:rPr>
          <w:rFonts w:ascii="Arial" w:cs="Arial" w:eastAsia="Arial" w:hAnsi="Arial"/>
          <w:vertAlign w:val="baseline"/>
        </w:rPr>
      </w:pPr>
      <w:r w:rsidDel="00000000" w:rsidR="00000000" w:rsidRPr="00000000">
        <w:rPr>
          <w:rFonts w:ascii="Arial" w:cs="Arial" w:eastAsia="Arial" w:hAnsi="Arial"/>
          <w:vertAlign w:val="baseline"/>
          <w:rtl w:val="0"/>
        </w:rPr>
        <w:t xml:space="preserve">Is attentive</w:t>
        <w:tab/>
        <w:tab/>
        <w:tab/>
        <w:t xml:space="preserve">     Is mentally and physically involved</w:t>
      </w:r>
    </w:p>
    <w:p w:rsidR="00000000" w:rsidDel="00000000" w:rsidP="00000000" w:rsidRDefault="00000000" w:rsidRPr="00000000" w14:paraId="000000E0">
      <w:pPr>
        <w:rPr>
          <w:rFonts w:ascii="Arial" w:cs="Arial" w:eastAsia="Arial" w:hAnsi="Arial"/>
          <w:vertAlign w:val="baseline"/>
        </w:rPr>
      </w:pPr>
      <w:r w:rsidDel="00000000" w:rsidR="00000000" w:rsidRPr="00000000">
        <w:rPr>
          <w:rFonts w:ascii="Arial" w:cs="Arial" w:eastAsia="Arial" w:hAnsi="Arial"/>
          <w:vertAlign w:val="baseline"/>
          <w:rtl w:val="0"/>
        </w:rPr>
        <w:tab/>
        <w:t xml:space="preserve">Works hard</w:t>
        <w:tab/>
        <w:tab/>
        <w:tab/>
        <w:tab/>
        <w:tab/>
        <w:t xml:space="preserve">     Plays around, yet tests well</w:t>
      </w:r>
    </w:p>
    <w:p w:rsidR="00000000" w:rsidDel="00000000" w:rsidP="00000000" w:rsidRDefault="00000000" w:rsidRPr="00000000" w14:paraId="000000E1">
      <w:pPr>
        <w:rPr>
          <w:rFonts w:ascii="Arial" w:cs="Arial" w:eastAsia="Arial" w:hAnsi="Arial"/>
          <w:vertAlign w:val="baseline"/>
        </w:rPr>
      </w:pPr>
      <w:r w:rsidDel="00000000" w:rsidR="00000000" w:rsidRPr="00000000">
        <w:rPr>
          <w:rFonts w:ascii="Arial" w:cs="Arial" w:eastAsia="Arial" w:hAnsi="Arial"/>
          <w:vertAlign w:val="baseline"/>
          <w:rtl w:val="0"/>
        </w:rPr>
        <w:tab/>
        <w:t xml:space="preserve">Answers the questions</w:t>
        <w:tab/>
        <w:tab/>
        <w:tab/>
        <w:t xml:space="preserve">     Discusses in detail, elaborates</w:t>
      </w:r>
    </w:p>
    <w:p w:rsidR="00000000" w:rsidDel="00000000" w:rsidP="00000000" w:rsidRDefault="00000000" w:rsidRPr="00000000" w14:paraId="000000E2">
      <w:pPr>
        <w:rPr>
          <w:rFonts w:ascii="Arial" w:cs="Arial" w:eastAsia="Arial" w:hAnsi="Arial"/>
          <w:vertAlign w:val="baseline"/>
        </w:rPr>
      </w:pPr>
      <w:r w:rsidDel="00000000" w:rsidR="00000000" w:rsidRPr="00000000">
        <w:rPr>
          <w:rFonts w:ascii="Arial" w:cs="Arial" w:eastAsia="Arial" w:hAnsi="Arial"/>
          <w:vertAlign w:val="baseline"/>
          <w:rtl w:val="0"/>
        </w:rPr>
        <w:tab/>
        <w:t xml:space="preserve">Is in the top group</w:t>
        <w:tab/>
        <w:tab/>
        <w:tab/>
        <w:tab/>
        <w:t xml:space="preserve">     Is beyond the group</w:t>
      </w:r>
    </w:p>
    <w:p w:rsidR="00000000" w:rsidDel="00000000" w:rsidP="00000000" w:rsidRDefault="00000000" w:rsidRPr="00000000" w14:paraId="000000E3">
      <w:pPr>
        <w:rPr>
          <w:rFonts w:ascii="Arial" w:cs="Arial" w:eastAsia="Arial" w:hAnsi="Arial"/>
          <w:vertAlign w:val="baseline"/>
        </w:rPr>
      </w:pPr>
      <w:r w:rsidDel="00000000" w:rsidR="00000000" w:rsidRPr="00000000">
        <w:rPr>
          <w:rFonts w:ascii="Arial" w:cs="Arial" w:eastAsia="Arial" w:hAnsi="Arial"/>
          <w:vertAlign w:val="baseline"/>
          <w:rtl w:val="0"/>
        </w:rPr>
        <w:tab/>
        <w:t xml:space="preserve">Listens with interest</w:t>
        <w:tab/>
        <w:tab/>
        <w:tab/>
        <w:tab/>
        <w:t xml:space="preserve">     Shows strong feelings &amp; opinions</w:t>
      </w:r>
    </w:p>
    <w:p w:rsidR="00000000" w:rsidDel="00000000" w:rsidP="00000000" w:rsidRDefault="00000000" w:rsidRPr="00000000" w14:paraId="000000E4">
      <w:pPr>
        <w:rPr>
          <w:rFonts w:ascii="Arial" w:cs="Arial" w:eastAsia="Arial" w:hAnsi="Arial"/>
          <w:vertAlign w:val="baseline"/>
        </w:rPr>
      </w:pPr>
      <w:r w:rsidDel="00000000" w:rsidR="00000000" w:rsidRPr="00000000">
        <w:rPr>
          <w:rFonts w:ascii="Arial" w:cs="Arial" w:eastAsia="Arial" w:hAnsi="Arial"/>
          <w:vertAlign w:val="baseline"/>
          <w:rtl w:val="0"/>
        </w:rPr>
        <w:tab/>
        <w:t xml:space="preserve">Learns with ease</w:t>
        <w:tab/>
        <w:tab/>
        <w:tab/>
        <w:tab/>
        <w:t xml:space="preserve">     Already knows</w:t>
        <w:tab/>
        <w:tab/>
        <w:tab/>
      </w:r>
    </w:p>
    <w:p w:rsidR="00000000" w:rsidDel="00000000" w:rsidP="00000000" w:rsidRDefault="00000000" w:rsidRPr="00000000" w14:paraId="000000E5">
      <w:pPr>
        <w:rPr>
          <w:rFonts w:ascii="Arial" w:cs="Arial" w:eastAsia="Arial" w:hAnsi="Arial"/>
          <w:vertAlign w:val="baseline"/>
        </w:rPr>
      </w:pPr>
      <w:r w:rsidDel="00000000" w:rsidR="00000000" w:rsidRPr="00000000">
        <w:rPr>
          <w:rFonts w:ascii="Arial" w:cs="Arial" w:eastAsia="Arial" w:hAnsi="Arial"/>
          <w:vertAlign w:val="baseline"/>
          <w:rtl w:val="0"/>
        </w:rPr>
        <w:tab/>
        <w:t xml:space="preserve">Needs 6-8 repetitions for mastery       </w:t>
        <w:tab/>
        <w:t xml:space="preserve">     Needs 1-2 repetitions for mastery</w:t>
      </w:r>
    </w:p>
    <w:p w:rsidR="00000000" w:rsidDel="00000000" w:rsidP="00000000" w:rsidRDefault="00000000" w:rsidRPr="00000000" w14:paraId="000000E6">
      <w:pPr>
        <w:ind w:firstLine="720"/>
        <w:rPr>
          <w:rFonts w:ascii="Arial" w:cs="Arial" w:eastAsia="Arial" w:hAnsi="Arial"/>
          <w:b w:val="1"/>
        </w:rPr>
      </w:pPr>
      <w:r w:rsidDel="00000000" w:rsidR="00000000" w:rsidRPr="00000000">
        <w:rPr>
          <w:rFonts w:ascii="Arial" w:cs="Arial" w:eastAsia="Arial" w:hAnsi="Arial"/>
          <w:vertAlign w:val="baseline"/>
          <w:rtl w:val="0"/>
        </w:rPr>
        <w:t xml:space="preserve">Understands ideas</w:t>
        <w:tab/>
        <w:tab/>
        <w:tab/>
        <w:tab/>
        <w:t xml:space="preserve">     Constructs abstractions</w:t>
      </w:r>
      <w:r w:rsidDel="00000000" w:rsidR="00000000" w:rsidRPr="00000000">
        <w:rPr>
          <w:rtl w:val="0"/>
        </w:rPr>
      </w:r>
    </w:p>
    <w:p w:rsidR="00000000" w:rsidDel="00000000" w:rsidP="00000000" w:rsidRDefault="00000000" w:rsidRPr="00000000" w14:paraId="000000E7">
      <w:pPr>
        <w:ind w:left="720"/>
        <w:jc w:val="cente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Student Referral</w:t>
      </w:r>
      <w:r w:rsidDel="00000000" w:rsidR="00000000" w:rsidRPr="00000000">
        <w:rPr>
          <w:rtl w:val="0"/>
        </w:rPr>
      </w:r>
    </w:p>
    <w:p w:rsidR="00000000" w:rsidDel="00000000" w:rsidP="00000000" w:rsidRDefault="00000000" w:rsidRPr="00000000" w14:paraId="000000E8">
      <w:pPr>
        <w:ind w:left="720"/>
        <w:jc w:val="cente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0E9">
      <w:pPr>
        <w:rPr>
          <w:rFonts w:ascii="Arial" w:cs="Arial" w:eastAsia="Arial" w:hAnsi="Arial"/>
          <w:vertAlign w:val="baseline"/>
        </w:rPr>
      </w:pPr>
      <w:r w:rsidDel="00000000" w:rsidR="00000000" w:rsidRPr="00000000">
        <w:rPr>
          <w:rFonts w:ascii="Arial" w:cs="Arial" w:eastAsia="Arial" w:hAnsi="Arial"/>
          <w:vertAlign w:val="baseline"/>
          <w:rtl w:val="0"/>
        </w:rPr>
        <w:t xml:space="preserve">A student may be referred by a teacher, administrator, counselor, parent, peer, self, or any other person having reason to believe that the student may be intellectually gifted. Referrals may be made at any time by anyone who has reason to believe that a child may be gifted.  All referrals should be given to an IG teacher or the Gifted Coordinator.  Students who are home-schooled can be referred and screened for intellectual giftedness if the student resides in the Clinton Public School District.  Should the student meet eligibility criteria, he/she can only participate in the ACCENT program if registered as a student in CPSD.</w:t>
      </w:r>
    </w:p>
    <w:p w:rsidR="00000000" w:rsidDel="00000000" w:rsidP="00000000" w:rsidRDefault="00000000" w:rsidRPr="00000000" w14:paraId="000000EA">
      <w:pPr>
        <w:ind w:left="720"/>
        <w:rPr>
          <w:rFonts w:ascii="Arial" w:cs="Arial" w:eastAsia="Arial" w:hAnsi="Arial"/>
          <w:vertAlign w:val="baseline"/>
        </w:rPr>
      </w:pPr>
      <w:r w:rsidDel="00000000" w:rsidR="00000000" w:rsidRPr="00000000">
        <w:rPr>
          <w:rtl w:val="0"/>
        </w:rPr>
      </w:r>
    </w:p>
    <w:p w:rsidR="00000000" w:rsidDel="00000000" w:rsidP="00000000" w:rsidRDefault="00000000" w:rsidRPr="00000000" w14:paraId="000000EB">
      <w:pPr>
        <w:ind w:left="720"/>
        <w:rPr>
          <w:rFonts w:ascii="Arial" w:cs="Arial" w:eastAsia="Arial" w:hAnsi="Arial"/>
          <w:vertAlign w:val="baseline"/>
        </w:rPr>
      </w:pPr>
      <w:r w:rsidDel="00000000" w:rsidR="00000000" w:rsidRPr="00000000">
        <w:rPr>
          <w:rtl w:val="0"/>
        </w:rPr>
      </w:r>
    </w:p>
    <w:p w:rsidR="00000000" w:rsidDel="00000000" w:rsidP="00000000" w:rsidRDefault="00000000" w:rsidRPr="00000000" w14:paraId="000000EC">
      <w:pPr>
        <w:ind w:left="720"/>
        <w:jc w:val="center"/>
        <w:rPr>
          <w:rFonts w:ascii="Arial" w:cs="Arial" w:eastAsia="Arial" w:hAnsi="Arial"/>
          <w:vertAlign w:val="baseline"/>
        </w:rPr>
      </w:pPr>
      <w:r w:rsidDel="00000000" w:rsidR="00000000" w:rsidRPr="00000000">
        <w:rPr>
          <w:rFonts w:ascii="Arial" w:cs="Arial" w:eastAsia="Arial" w:hAnsi="Arial"/>
          <w:b w:val="1"/>
          <w:vertAlign w:val="baseline"/>
          <w:rtl w:val="0"/>
        </w:rPr>
        <w:t xml:space="preserve">Student Identification</w:t>
      </w:r>
      <w:r w:rsidDel="00000000" w:rsidR="00000000" w:rsidRPr="00000000">
        <w:rPr>
          <w:rtl w:val="0"/>
        </w:rPr>
      </w:r>
    </w:p>
    <w:p w:rsidR="00000000" w:rsidDel="00000000" w:rsidP="00000000" w:rsidRDefault="00000000" w:rsidRPr="00000000" w14:paraId="000000ED">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EE">
      <w:pPr>
        <w:rPr>
          <w:rFonts w:ascii="Arial" w:cs="Arial" w:eastAsia="Arial" w:hAnsi="Arial"/>
          <w:vertAlign w:val="baseline"/>
        </w:rPr>
      </w:pPr>
      <w:r w:rsidDel="00000000" w:rsidR="00000000" w:rsidRPr="00000000">
        <w:rPr>
          <w:rFonts w:ascii="Arial" w:cs="Arial" w:eastAsia="Arial" w:hAnsi="Arial"/>
          <w:vertAlign w:val="baseline"/>
          <w:rtl w:val="0"/>
        </w:rPr>
        <w:t xml:space="preserve">There are two types of possible gifted referral processes:  mass screening and individual screening.  Each year mass screening will be conducted in the first, third and fourth grades for all CPSD students in those grades.  Individual referrals will be accepted at any time from a teacher, administrator, counselor, parent, peer, self or any other person having reason to believe that the student may be gifted. </w:t>
      </w:r>
    </w:p>
    <w:p w:rsidR="00000000" w:rsidDel="00000000" w:rsidP="00000000" w:rsidRDefault="00000000" w:rsidRPr="00000000" w14:paraId="000000EF">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F0">
      <w:pPr>
        <w:rPr>
          <w:rFonts w:ascii="Arial" w:cs="Arial" w:eastAsia="Arial" w:hAnsi="Arial"/>
          <w:vertAlign w:val="baseline"/>
        </w:rPr>
      </w:pPr>
      <w:r w:rsidDel="00000000" w:rsidR="00000000" w:rsidRPr="00000000">
        <w:rPr>
          <w:rFonts w:ascii="Arial" w:cs="Arial" w:eastAsia="Arial" w:hAnsi="Arial"/>
          <w:vertAlign w:val="baseline"/>
          <w:rtl w:val="0"/>
        </w:rPr>
        <w:t xml:space="preserve">There are two phases to the ACCENT identification process.</w:t>
      </w:r>
    </w:p>
    <w:p w:rsidR="00000000" w:rsidDel="00000000" w:rsidP="00000000" w:rsidRDefault="00000000" w:rsidRPr="00000000" w14:paraId="000000F1">
      <w:pPr>
        <w:ind w:left="720"/>
        <w:rPr>
          <w:rFonts w:ascii="Arial" w:cs="Arial" w:eastAsia="Arial" w:hAnsi="Arial"/>
          <w:vertAlign w:val="baseline"/>
        </w:rPr>
      </w:pPr>
      <w:r w:rsidDel="00000000" w:rsidR="00000000" w:rsidRPr="00000000">
        <w:rPr>
          <w:rtl w:val="0"/>
        </w:rPr>
      </w:r>
    </w:p>
    <w:p w:rsidR="00000000" w:rsidDel="00000000" w:rsidP="00000000" w:rsidRDefault="00000000" w:rsidRPr="00000000" w14:paraId="000000F2">
      <w:pPr>
        <w:rPr>
          <w:rFonts w:ascii="Arial" w:cs="Arial" w:eastAsia="Arial" w:hAnsi="Arial"/>
          <w:vertAlign w:val="baseline"/>
        </w:rPr>
      </w:pPr>
      <w:r w:rsidDel="00000000" w:rsidR="00000000" w:rsidRPr="00000000">
        <w:rPr>
          <w:rFonts w:ascii="Arial" w:cs="Arial" w:eastAsia="Arial" w:hAnsi="Arial"/>
          <w:vertAlign w:val="baseline"/>
          <w:rtl w:val="0"/>
        </w:rPr>
        <w:t xml:space="preserve">In the </w:t>
      </w:r>
      <w:r w:rsidDel="00000000" w:rsidR="00000000" w:rsidRPr="00000000">
        <w:rPr>
          <w:rFonts w:ascii="Arial" w:cs="Arial" w:eastAsia="Arial" w:hAnsi="Arial"/>
          <w:u w:val="single"/>
          <w:vertAlign w:val="baseline"/>
          <w:rtl w:val="0"/>
        </w:rPr>
        <w:t xml:space="preserve">first phase</w:t>
      </w:r>
      <w:r w:rsidDel="00000000" w:rsidR="00000000" w:rsidRPr="00000000">
        <w:rPr>
          <w:rFonts w:ascii="Arial" w:cs="Arial" w:eastAsia="Arial" w:hAnsi="Arial"/>
          <w:vertAlign w:val="baseline"/>
          <w:rtl w:val="0"/>
        </w:rPr>
        <w:t xml:space="preserve">, a student must meet </w:t>
      </w:r>
      <w:r w:rsidDel="00000000" w:rsidR="00000000" w:rsidRPr="00000000">
        <w:rPr>
          <w:rFonts w:ascii="Arial" w:cs="Arial" w:eastAsia="Arial" w:hAnsi="Arial"/>
          <w:b w:val="1"/>
          <w:u w:val="single"/>
          <w:vertAlign w:val="baseline"/>
          <w:rtl w:val="0"/>
        </w:rPr>
        <w:t xml:space="preserve">three</w:t>
      </w:r>
      <w:r w:rsidDel="00000000" w:rsidR="00000000" w:rsidRPr="00000000">
        <w:rPr>
          <w:rFonts w:ascii="Arial" w:cs="Arial" w:eastAsia="Arial" w:hAnsi="Arial"/>
          <w:vertAlign w:val="baseline"/>
          <w:rtl w:val="0"/>
        </w:rPr>
        <w:t xml:space="preserve"> of the following criteria:</w:t>
      </w:r>
    </w:p>
    <w:p w:rsidR="00000000" w:rsidDel="00000000" w:rsidP="00000000" w:rsidRDefault="00000000" w:rsidRPr="00000000" w14:paraId="000000F3">
      <w:pPr>
        <w:ind w:left="720"/>
        <w:rPr>
          <w:rFonts w:ascii="Arial" w:cs="Arial" w:eastAsia="Arial" w:hAnsi="Arial"/>
          <w:vertAlign w:val="baseline"/>
        </w:rPr>
      </w:pPr>
      <w:r w:rsidDel="00000000" w:rsidR="00000000" w:rsidRPr="00000000">
        <w:rPr>
          <w:rtl w:val="0"/>
        </w:rPr>
      </w:r>
    </w:p>
    <w:p w:rsidR="00000000" w:rsidDel="00000000" w:rsidP="00000000" w:rsidRDefault="00000000" w:rsidRPr="00000000" w14:paraId="000000F4">
      <w:pPr>
        <w:numPr>
          <w:ilvl w:val="0"/>
          <w:numId w:val="1"/>
        </w:numPr>
        <w:ind w:left="36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a score at or above the 90</w:t>
      </w:r>
      <w:r w:rsidDel="00000000" w:rsidR="00000000" w:rsidRPr="00000000">
        <w:rPr>
          <w:rFonts w:ascii="Arial" w:cs="Arial" w:eastAsia="Arial" w:hAnsi="Arial"/>
          <w:vertAlign w:val="superscript"/>
          <w:rtl w:val="0"/>
        </w:rPr>
        <w:t xml:space="preserve">th</w:t>
      </w:r>
      <w:r w:rsidDel="00000000" w:rsidR="00000000" w:rsidRPr="00000000">
        <w:rPr>
          <w:rFonts w:ascii="Arial" w:cs="Arial" w:eastAsia="Arial" w:hAnsi="Arial"/>
          <w:vertAlign w:val="baseline"/>
          <w:rtl w:val="0"/>
        </w:rPr>
        <w:t xml:space="preserve"> percentile on a group measure of intelligence that has been administered within the last twelve months (unless obtained through mass screening),</w:t>
      </w:r>
    </w:p>
    <w:p w:rsidR="00000000" w:rsidDel="00000000" w:rsidP="00000000" w:rsidRDefault="00000000" w:rsidRPr="00000000" w14:paraId="000000F5">
      <w:pPr>
        <w:numPr>
          <w:ilvl w:val="0"/>
          <w:numId w:val="1"/>
        </w:numPr>
        <w:ind w:left="36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a score at or above the superior range on a normed published characteristics of giftedness checklist,</w:t>
      </w:r>
    </w:p>
    <w:p w:rsidR="00000000" w:rsidDel="00000000" w:rsidP="00000000" w:rsidRDefault="00000000" w:rsidRPr="00000000" w14:paraId="000000F6">
      <w:pPr>
        <w:numPr>
          <w:ilvl w:val="0"/>
          <w:numId w:val="1"/>
        </w:numPr>
        <w:ind w:left="36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a score at or above the superior range on a normed published measure of creativity,</w:t>
      </w:r>
    </w:p>
    <w:p w:rsidR="00000000" w:rsidDel="00000000" w:rsidP="00000000" w:rsidRDefault="00000000" w:rsidRPr="00000000" w14:paraId="000000F7">
      <w:pPr>
        <w:numPr>
          <w:ilvl w:val="0"/>
          <w:numId w:val="1"/>
        </w:numPr>
        <w:ind w:left="36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a score at or above the superior range on a normed published measure of leadership,</w:t>
      </w:r>
    </w:p>
    <w:p w:rsidR="00000000" w:rsidDel="00000000" w:rsidP="00000000" w:rsidRDefault="00000000" w:rsidRPr="00000000" w14:paraId="000000F8">
      <w:pPr>
        <w:numPr>
          <w:ilvl w:val="0"/>
          <w:numId w:val="1"/>
        </w:numPr>
        <w:ind w:left="36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a score at or above the 90</w:t>
      </w:r>
      <w:r w:rsidDel="00000000" w:rsidR="00000000" w:rsidRPr="00000000">
        <w:rPr>
          <w:rFonts w:ascii="Arial" w:cs="Arial" w:eastAsia="Arial" w:hAnsi="Arial"/>
          <w:vertAlign w:val="superscript"/>
          <w:rtl w:val="0"/>
        </w:rPr>
        <w:t xml:space="preserve">th</w:t>
      </w:r>
      <w:r w:rsidDel="00000000" w:rsidR="00000000" w:rsidRPr="00000000">
        <w:rPr>
          <w:rFonts w:ascii="Arial" w:cs="Arial" w:eastAsia="Arial" w:hAnsi="Arial"/>
          <w:vertAlign w:val="baseline"/>
          <w:rtl w:val="0"/>
        </w:rPr>
        <w:t xml:space="preserve"> percentile on total language, total math, total reading, total science, total social studies, or the composite on a normed achievement test,</w:t>
      </w:r>
    </w:p>
    <w:p w:rsidR="00000000" w:rsidDel="00000000" w:rsidP="00000000" w:rsidRDefault="00000000" w:rsidRPr="00000000" w14:paraId="000000F9">
      <w:pPr>
        <w:numPr>
          <w:ilvl w:val="0"/>
          <w:numId w:val="1"/>
        </w:numPr>
        <w:ind w:left="36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a score at or above the 90</w:t>
      </w:r>
      <w:r w:rsidDel="00000000" w:rsidR="00000000" w:rsidRPr="00000000">
        <w:rPr>
          <w:rFonts w:ascii="Arial" w:cs="Arial" w:eastAsia="Arial" w:hAnsi="Arial"/>
          <w:vertAlign w:val="superscript"/>
          <w:rtl w:val="0"/>
        </w:rPr>
        <w:t xml:space="preserve">th</w:t>
      </w:r>
      <w:r w:rsidDel="00000000" w:rsidR="00000000" w:rsidRPr="00000000">
        <w:rPr>
          <w:rFonts w:ascii="Arial" w:cs="Arial" w:eastAsia="Arial" w:hAnsi="Arial"/>
          <w:vertAlign w:val="baseline"/>
          <w:rtl w:val="0"/>
        </w:rPr>
        <w:t xml:space="preserve"> percentile on a normed measure of cognitive ability,</w:t>
      </w:r>
    </w:p>
    <w:p w:rsidR="00000000" w:rsidDel="00000000" w:rsidP="00000000" w:rsidRDefault="00000000" w:rsidRPr="00000000" w14:paraId="000000FA">
      <w:pPr>
        <w:numPr>
          <w:ilvl w:val="0"/>
          <w:numId w:val="1"/>
        </w:numPr>
        <w:ind w:left="36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a score at or above the 90</w:t>
      </w:r>
      <w:r w:rsidDel="00000000" w:rsidR="00000000" w:rsidRPr="00000000">
        <w:rPr>
          <w:rFonts w:ascii="Arial" w:cs="Arial" w:eastAsia="Arial" w:hAnsi="Arial"/>
          <w:vertAlign w:val="superscript"/>
          <w:rtl w:val="0"/>
        </w:rPr>
        <w:t xml:space="preserve">th</w:t>
      </w:r>
      <w:r w:rsidDel="00000000" w:rsidR="00000000" w:rsidRPr="00000000">
        <w:rPr>
          <w:rFonts w:ascii="Arial" w:cs="Arial" w:eastAsia="Arial" w:hAnsi="Arial"/>
          <w:vertAlign w:val="baseline"/>
          <w:rtl w:val="0"/>
        </w:rPr>
        <w:t xml:space="preserve"> percentile on an existing measure of individual intelligence that has been administered within the past twelve months, and/or</w:t>
      </w:r>
    </w:p>
    <w:p w:rsidR="00000000" w:rsidDel="00000000" w:rsidP="00000000" w:rsidRDefault="00000000" w:rsidRPr="00000000" w14:paraId="000000FB">
      <w:pPr>
        <w:numPr>
          <w:ilvl w:val="0"/>
          <w:numId w:val="1"/>
        </w:numPr>
        <w:ind w:left="36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other measures that are documented in the research on identification of intellectually gifted students.</w:t>
      </w:r>
    </w:p>
    <w:p w:rsidR="00000000" w:rsidDel="00000000" w:rsidP="00000000" w:rsidRDefault="00000000" w:rsidRPr="00000000" w14:paraId="000000FC">
      <w:pPr>
        <w:ind w:left="720"/>
        <w:rPr>
          <w:rFonts w:ascii="Arial" w:cs="Arial" w:eastAsia="Arial" w:hAnsi="Arial"/>
          <w:vertAlign w:val="baseline"/>
        </w:rPr>
      </w:pPr>
      <w:r w:rsidDel="00000000" w:rsidR="00000000" w:rsidRPr="00000000">
        <w:rPr>
          <w:rtl w:val="0"/>
        </w:rPr>
      </w:r>
    </w:p>
    <w:p w:rsidR="00000000" w:rsidDel="00000000" w:rsidP="00000000" w:rsidRDefault="00000000" w:rsidRPr="00000000" w14:paraId="000000FD">
      <w:pPr>
        <w:rPr>
          <w:rFonts w:ascii="Arial" w:cs="Arial" w:eastAsia="Arial" w:hAnsi="Arial"/>
          <w:vertAlign w:val="baseline"/>
        </w:rPr>
      </w:pPr>
      <w:r w:rsidDel="00000000" w:rsidR="00000000" w:rsidRPr="00000000">
        <w:rPr>
          <w:rFonts w:ascii="Arial" w:cs="Arial" w:eastAsia="Arial" w:hAnsi="Arial"/>
          <w:vertAlign w:val="baseline"/>
          <w:rtl w:val="0"/>
        </w:rPr>
        <w:t xml:space="preserve">If three of the above criteria are met, the student progresses to the </w:t>
      </w:r>
      <w:r w:rsidDel="00000000" w:rsidR="00000000" w:rsidRPr="00000000">
        <w:rPr>
          <w:rFonts w:ascii="Arial" w:cs="Arial" w:eastAsia="Arial" w:hAnsi="Arial"/>
          <w:u w:val="single"/>
          <w:vertAlign w:val="baseline"/>
          <w:rtl w:val="0"/>
        </w:rPr>
        <w:t xml:space="preserve">second phase</w:t>
      </w:r>
      <w:r w:rsidDel="00000000" w:rsidR="00000000" w:rsidRPr="00000000">
        <w:rPr>
          <w:rFonts w:ascii="Arial" w:cs="Arial" w:eastAsia="Arial" w:hAnsi="Arial"/>
          <w:vertAlign w:val="baseline"/>
          <w:rtl w:val="0"/>
        </w:rPr>
        <w:t xml:space="preserve">. In the second phase, a parent will receive a letter informing him/her of (1) parental rights as stated in the Family Educational Rights and Privacy Act, (2) the minimum required intelligence test score for eligibility, and (3) a description of the gifted program, in addition to a request for permission to administer an individual intelligence test to the child. No individual test will be given without the written consent of the parent/s. Upon receipt of the parent's signature, an intelligence test will be scheduled.</w:t>
      </w:r>
    </w:p>
    <w:p w:rsidR="00000000" w:rsidDel="00000000" w:rsidP="00000000" w:rsidRDefault="00000000" w:rsidRPr="00000000" w14:paraId="000000FE">
      <w:pPr>
        <w:rPr>
          <w:rFonts w:ascii="Arial" w:cs="Arial" w:eastAsia="Arial" w:hAnsi="Arial"/>
          <w:vertAlign w:val="baseline"/>
        </w:rPr>
      </w:pPr>
      <w:r w:rsidDel="00000000" w:rsidR="00000000" w:rsidRPr="00000000">
        <w:rPr>
          <w:rFonts w:ascii="Arial" w:cs="Arial" w:eastAsia="Arial" w:hAnsi="Arial"/>
          <w:vertAlign w:val="baseline"/>
          <w:rtl w:val="0"/>
        </w:rPr>
        <w:t xml:space="preserve">   </w:t>
        <w:tab/>
      </w:r>
    </w:p>
    <w:p w:rsidR="00000000" w:rsidDel="00000000" w:rsidP="00000000" w:rsidRDefault="00000000" w:rsidRPr="00000000" w14:paraId="000000FF">
      <w:pPr>
        <w:rPr>
          <w:rFonts w:ascii="Arial" w:cs="Arial" w:eastAsia="Arial" w:hAnsi="Arial"/>
          <w:vertAlign w:val="baseline"/>
        </w:rPr>
      </w:pPr>
      <w:r w:rsidDel="00000000" w:rsidR="00000000" w:rsidRPr="00000000">
        <w:rPr>
          <w:rFonts w:ascii="Arial" w:cs="Arial" w:eastAsia="Arial" w:hAnsi="Arial"/>
          <w:vertAlign w:val="baseline"/>
          <w:rtl w:val="0"/>
        </w:rPr>
        <w:t xml:space="preserve">The district’s psychometrist will administer the individual intelligence test. A signed and dated report of the test administration that includes test conditions, scores, strengths and weaknesses will be provided.  Private testing conducted by outside examiners will be considered and will count as one of the pre-referral criteria, but the district’s testing will be the final determinant regarding the child’s eligibility.  When the district receives a written report from the psychometrist concerning the child’s performance on the test, a letter will be sent to the parents informing the parents of the eligibility determination.  If a conference to discuss the results is desired, one will be granted.  CPSD requires students to attain the 95</w:t>
      </w:r>
      <w:r w:rsidDel="00000000" w:rsidR="00000000" w:rsidRPr="00000000">
        <w:rPr>
          <w:rFonts w:ascii="Arial" w:cs="Arial" w:eastAsia="Arial" w:hAnsi="Arial"/>
          <w:vertAlign w:val="superscript"/>
          <w:rtl w:val="0"/>
        </w:rPr>
        <w:t xml:space="preserve">th</w:t>
      </w:r>
      <w:r w:rsidDel="00000000" w:rsidR="00000000" w:rsidRPr="00000000">
        <w:rPr>
          <w:rFonts w:ascii="Arial" w:cs="Arial" w:eastAsia="Arial" w:hAnsi="Arial"/>
          <w:vertAlign w:val="baseline"/>
          <w:rtl w:val="0"/>
        </w:rPr>
        <w:t xml:space="preserve"> percentile total on individual intelligence test results to qualify for the GEP.  If a student does not meet the referral criteria, he/she does not advance to the assessment level (IQ testing) and must wait for another referral or the next testing period to be retested. </w:t>
      </w:r>
    </w:p>
    <w:p w:rsidR="00000000" w:rsidDel="00000000" w:rsidP="00000000" w:rsidRDefault="00000000" w:rsidRPr="00000000" w14:paraId="00000100">
      <w:pPr>
        <w:rPr>
          <w:rFonts w:ascii="Arial" w:cs="Arial" w:eastAsia="Arial" w:hAnsi="Arial"/>
          <w:b w:val="0"/>
          <w:sz w:val="28"/>
          <w:szCs w:val="28"/>
          <w:vertAlign w:val="baseline"/>
        </w:rPr>
      </w:pPr>
      <w:r w:rsidDel="00000000" w:rsidR="00000000" w:rsidRPr="00000000">
        <w:rPr>
          <w:rtl w:val="0"/>
        </w:rPr>
      </w:r>
    </w:p>
    <w:p w:rsidR="00000000" w:rsidDel="00000000" w:rsidP="00000000" w:rsidRDefault="00000000" w:rsidRPr="00000000" w14:paraId="00000101">
      <w:pPr>
        <w:ind w:left="720"/>
        <w:jc w:val="cente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102">
      <w:pPr>
        <w:ind w:left="720"/>
        <w:jc w:val="cente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In-State and Out-of-State Transfers</w:t>
      </w:r>
      <w:r w:rsidDel="00000000" w:rsidR="00000000" w:rsidRPr="00000000">
        <w:rPr>
          <w:rtl w:val="0"/>
        </w:rPr>
      </w:r>
    </w:p>
    <w:p w:rsidR="00000000" w:rsidDel="00000000" w:rsidP="00000000" w:rsidRDefault="00000000" w:rsidRPr="00000000" w14:paraId="00000103">
      <w:pPr>
        <w:ind w:left="72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04">
      <w:pPr>
        <w:rPr>
          <w:rFonts w:ascii="Arial" w:cs="Arial" w:eastAsia="Arial" w:hAnsi="Arial"/>
          <w:vertAlign w:val="baseline"/>
        </w:rPr>
      </w:pPr>
      <w:r w:rsidDel="00000000" w:rsidR="00000000" w:rsidRPr="00000000">
        <w:rPr>
          <w:rFonts w:ascii="Arial" w:cs="Arial" w:eastAsia="Arial" w:hAnsi="Arial"/>
          <w:vertAlign w:val="baseline"/>
          <w:rtl w:val="0"/>
        </w:rPr>
        <w:t xml:space="preserve">Students who are eligible for gifted services in other Mississippi public school districts are eligible for placement in ACCENT if the student enrolls in the Clinton Public School District.  Students who participated in gifted programs in another state will be considered for </w:t>
      </w:r>
      <w:r w:rsidDel="00000000" w:rsidR="00000000" w:rsidRPr="00000000">
        <w:rPr>
          <w:rFonts w:ascii="Arial" w:cs="Arial" w:eastAsia="Arial" w:hAnsi="Arial"/>
          <w:u w:val="single"/>
          <w:vertAlign w:val="baseline"/>
          <w:rtl w:val="0"/>
        </w:rPr>
        <w:t xml:space="preserve">referral</w:t>
      </w:r>
      <w:r w:rsidDel="00000000" w:rsidR="00000000" w:rsidRPr="00000000">
        <w:rPr>
          <w:rFonts w:ascii="Arial" w:cs="Arial" w:eastAsia="Arial" w:hAnsi="Arial"/>
          <w:vertAlign w:val="baseline"/>
          <w:rtl w:val="0"/>
        </w:rPr>
        <w:t xml:space="preserve"> just as any other in-state student.</w:t>
      </w:r>
    </w:p>
    <w:p w:rsidR="00000000" w:rsidDel="00000000" w:rsidP="00000000" w:rsidRDefault="00000000" w:rsidRPr="00000000" w14:paraId="00000105">
      <w:pPr>
        <w:jc w:val="center"/>
        <w:rPr>
          <w:rFonts w:ascii="Arial" w:cs="Arial" w:eastAsia="Arial" w:hAnsi="Arial"/>
          <w:b w:val="0"/>
          <w:sz w:val="28"/>
          <w:szCs w:val="28"/>
          <w:vertAlign w:val="baseline"/>
        </w:rPr>
      </w:pPr>
      <w:r w:rsidDel="00000000" w:rsidR="00000000" w:rsidRPr="00000000">
        <w:rPr>
          <w:rtl w:val="0"/>
        </w:rPr>
      </w:r>
    </w:p>
    <w:p w:rsidR="00000000" w:rsidDel="00000000" w:rsidP="00000000" w:rsidRDefault="00000000" w:rsidRPr="00000000" w14:paraId="00000106">
      <w:pPr>
        <w:jc w:val="center"/>
        <w:rPr>
          <w:rFonts w:ascii="Arial" w:cs="Arial" w:eastAsia="Arial" w:hAnsi="Arial"/>
          <w:b w:val="0"/>
          <w:sz w:val="28"/>
          <w:szCs w:val="28"/>
          <w:vertAlign w:val="baseline"/>
        </w:rPr>
      </w:pPr>
      <w:r w:rsidDel="00000000" w:rsidR="00000000" w:rsidRPr="00000000">
        <w:rPr>
          <w:rtl w:val="0"/>
        </w:rPr>
      </w:r>
    </w:p>
    <w:p w:rsidR="00000000" w:rsidDel="00000000" w:rsidP="00000000" w:rsidRDefault="00000000" w:rsidRPr="00000000" w14:paraId="00000107">
      <w:pPr>
        <w:ind w:left="720"/>
        <w:jc w:val="cente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Student Evaluation</w:t>
      </w:r>
      <w:r w:rsidDel="00000000" w:rsidR="00000000" w:rsidRPr="00000000">
        <w:rPr>
          <w:rtl w:val="0"/>
        </w:rPr>
      </w:r>
    </w:p>
    <w:p w:rsidR="00000000" w:rsidDel="00000000" w:rsidP="00000000" w:rsidRDefault="00000000" w:rsidRPr="00000000" w14:paraId="00000108">
      <w:pPr>
        <w:ind w:left="720"/>
        <w:jc w:val="cente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109">
      <w:pPr>
        <w:rPr>
          <w:rFonts w:ascii="Arial" w:cs="Arial" w:eastAsia="Arial" w:hAnsi="Arial"/>
          <w:vertAlign w:val="baseline"/>
        </w:rPr>
      </w:pPr>
      <w:r w:rsidDel="00000000" w:rsidR="00000000" w:rsidRPr="00000000">
        <w:rPr>
          <w:rFonts w:ascii="Arial" w:cs="Arial" w:eastAsia="Arial" w:hAnsi="Arial"/>
          <w:vertAlign w:val="baseline"/>
          <w:rtl w:val="0"/>
        </w:rPr>
        <w:t xml:space="preserve">Gifted students in grades 2-6 will receive an ACCENT evaluation each 9 weeks.  These evaluations will assess students’ performance in the gifted instructional management plan, goals, and objectives.  The student remains in the gifted program as long as progress is being made. </w:t>
      </w:r>
    </w:p>
    <w:p w:rsidR="00000000" w:rsidDel="00000000" w:rsidP="00000000" w:rsidRDefault="00000000" w:rsidRPr="00000000" w14:paraId="0000010A">
      <w:pPr>
        <w:jc w:val="center"/>
        <w:rPr>
          <w:rFonts w:ascii="Arial" w:cs="Arial" w:eastAsia="Arial" w:hAnsi="Arial"/>
          <w:b w:val="0"/>
          <w:sz w:val="28"/>
          <w:szCs w:val="28"/>
          <w:vertAlign w:val="baseline"/>
        </w:rPr>
      </w:pPr>
      <w:r w:rsidDel="00000000" w:rsidR="00000000" w:rsidRPr="00000000">
        <w:rPr>
          <w:rtl w:val="0"/>
        </w:rPr>
      </w:r>
    </w:p>
    <w:p w:rsidR="00000000" w:rsidDel="00000000" w:rsidP="00000000" w:rsidRDefault="00000000" w:rsidRPr="00000000" w14:paraId="0000010B">
      <w:pPr>
        <w:jc w:val="center"/>
        <w:rPr>
          <w:rFonts w:ascii="Arial" w:cs="Arial" w:eastAsia="Arial" w:hAnsi="Arial"/>
          <w:b w:val="0"/>
          <w:sz w:val="28"/>
          <w:szCs w:val="28"/>
          <w:vertAlign w:val="baseline"/>
        </w:rPr>
      </w:pPr>
      <w:r w:rsidDel="00000000" w:rsidR="00000000" w:rsidRPr="00000000">
        <w:rPr>
          <w:rtl w:val="0"/>
        </w:rPr>
      </w:r>
    </w:p>
    <w:p w:rsidR="00000000" w:rsidDel="00000000" w:rsidP="00000000" w:rsidRDefault="00000000" w:rsidRPr="00000000" w14:paraId="0000010C">
      <w:pPr>
        <w:ind w:left="720"/>
        <w:jc w:val="cente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Annual Reassessment/Exit Policy</w:t>
      </w:r>
      <w:r w:rsidDel="00000000" w:rsidR="00000000" w:rsidRPr="00000000">
        <w:rPr>
          <w:rtl w:val="0"/>
        </w:rPr>
      </w:r>
    </w:p>
    <w:p w:rsidR="00000000" w:rsidDel="00000000" w:rsidP="00000000" w:rsidRDefault="00000000" w:rsidRPr="00000000" w14:paraId="0000010D">
      <w:pPr>
        <w:ind w:left="720"/>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10E">
      <w:pPr>
        <w:rPr>
          <w:rFonts w:ascii="Arial" w:cs="Arial" w:eastAsia="Arial" w:hAnsi="Arial"/>
          <w:vertAlign w:val="baseline"/>
        </w:rPr>
      </w:pPr>
      <w:r w:rsidDel="00000000" w:rsidR="00000000" w:rsidRPr="00000000">
        <w:rPr>
          <w:rFonts w:ascii="Arial" w:cs="Arial" w:eastAsia="Arial" w:hAnsi="Arial"/>
          <w:vertAlign w:val="baseline"/>
          <w:rtl w:val="0"/>
        </w:rPr>
        <w:t xml:space="preserve">The Local Survey Committee (LSC) at the building level shall meet at least annually to reassess each gifted student’s continuation in the GEP.  This annual meeting typically takes place at the end of the school year.  Once a student is placed in the gifted program, he/she will most likely continue in the classes.  However, students who are unable to maintain satisfactory performance within the structure of the program may be removed.  The CPSD Exit Procedures can be found on the district website, in school principal offices, with gifted teachers, and each school library with the Referral and Assessment procedures.</w:t>
      </w:r>
    </w:p>
    <w:p w:rsidR="00000000" w:rsidDel="00000000" w:rsidP="00000000" w:rsidRDefault="00000000" w:rsidRPr="00000000" w14:paraId="0000010F">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110">
      <w:pPr>
        <w:rPr>
          <w:rFonts w:ascii="Arial" w:cs="Arial" w:eastAsia="Arial" w:hAnsi="Arial"/>
          <w:vertAlign w:val="baseline"/>
        </w:rPr>
      </w:pPr>
      <w:r w:rsidDel="00000000" w:rsidR="00000000" w:rsidRPr="00000000">
        <w:rPr>
          <w:rFonts w:ascii="Arial" w:cs="Arial" w:eastAsia="Arial" w:hAnsi="Arial"/>
          <w:vertAlign w:val="baseline"/>
          <w:rtl w:val="0"/>
        </w:rPr>
        <w:t xml:space="preserve">If a parent or guardian requests that a student exit the program during the school year, he/she must complete an exit form and submit it to the child’s gifted teacher.  At the written request of the parent/guardian, the student shall be able to re-enter the GEP at the beginning of the next semester or school year.  Parents are encouraged not to use the Exit Procedures as a disciplinary action for behavioral or academic punishment but to seek alternative methods of modifications prior to removing the child from ACCENT.  Conferences may be held to discuss modifications.</w:t>
      </w:r>
    </w:p>
    <w:p w:rsidR="00000000" w:rsidDel="00000000" w:rsidP="00000000" w:rsidRDefault="00000000" w:rsidRPr="00000000" w14:paraId="00000111">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112">
      <w:pPr>
        <w:rPr>
          <w:rFonts w:ascii="Arial" w:cs="Arial" w:eastAsia="Arial" w:hAnsi="Arial"/>
          <w:vertAlign w:val="baseline"/>
        </w:rPr>
      </w:pPr>
      <w:r w:rsidDel="00000000" w:rsidR="00000000" w:rsidRPr="00000000">
        <w:rPr>
          <w:rFonts w:ascii="Arial" w:cs="Arial" w:eastAsia="Arial" w:hAnsi="Arial"/>
          <w:vertAlign w:val="baseline"/>
          <w:rtl w:val="0"/>
        </w:rPr>
        <w:t xml:space="preserve">If the teacher of the gifted requests the exit, the following steps must take place:</w:t>
      </w:r>
    </w:p>
    <w:p w:rsidR="00000000" w:rsidDel="00000000" w:rsidP="00000000" w:rsidRDefault="00000000" w:rsidRPr="00000000" w14:paraId="00000113">
      <w:pPr>
        <w:rPr>
          <w:rFonts w:ascii="Arial" w:cs="Arial" w:eastAsia="Arial" w:hAnsi="Arial"/>
          <w:vertAlign w:val="baseline"/>
        </w:rPr>
      </w:pPr>
      <w:r w:rsidDel="00000000" w:rsidR="00000000" w:rsidRPr="00000000">
        <w:rPr>
          <w:rFonts w:ascii="Arial" w:cs="Arial" w:eastAsia="Arial" w:hAnsi="Arial"/>
          <w:i w:val="1"/>
          <w:vertAlign w:val="baseline"/>
          <w:rtl w:val="0"/>
        </w:rPr>
        <w:t xml:space="preserve">Step 1</w:t>
      </w:r>
      <w:r w:rsidDel="00000000" w:rsidR="00000000" w:rsidRPr="00000000">
        <w:rPr>
          <w:rFonts w:ascii="Arial" w:cs="Arial" w:eastAsia="Arial" w:hAnsi="Arial"/>
          <w:vertAlign w:val="baseline"/>
          <w:rtl w:val="0"/>
        </w:rPr>
        <w:t xml:space="preserve">:  Teacher-student conference will be held to discuss what the child needs to do in order for the student to remain in GEP.</w:t>
      </w:r>
    </w:p>
    <w:p w:rsidR="00000000" w:rsidDel="00000000" w:rsidP="00000000" w:rsidRDefault="00000000" w:rsidRPr="00000000" w14:paraId="00000114">
      <w:pPr>
        <w:rPr>
          <w:rFonts w:ascii="Arial" w:cs="Arial" w:eastAsia="Arial" w:hAnsi="Arial"/>
          <w:vertAlign w:val="baseline"/>
        </w:rPr>
      </w:pPr>
      <w:r w:rsidDel="00000000" w:rsidR="00000000" w:rsidRPr="00000000">
        <w:rPr>
          <w:rFonts w:ascii="Arial" w:cs="Arial" w:eastAsia="Arial" w:hAnsi="Arial"/>
          <w:i w:val="1"/>
          <w:vertAlign w:val="baseline"/>
          <w:rtl w:val="0"/>
        </w:rPr>
        <w:t xml:space="preserve">Step 2</w:t>
      </w:r>
      <w:r w:rsidDel="00000000" w:rsidR="00000000" w:rsidRPr="00000000">
        <w:rPr>
          <w:rFonts w:ascii="Arial" w:cs="Arial" w:eastAsia="Arial" w:hAnsi="Arial"/>
          <w:vertAlign w:val="baseline"/>
          <w:rtl w:val="0"/>
        </w:rPr>
        <w:t xml:space="preserve">:  Teacher-parent conference will be held to discuss the issues the child is facing in GEP.</w:t>
      </w:r>
    </w:p>
    <w:p w:rsidR="00000000" w:rsidDel="00000000" w:rsidP="00000000" w:rsidRDefault="00000000" w:rsidRPr="00000000" w14:paraId="00000115">
      <w:pPr>
        <w:rPr>
          <w:rFonts w:ascii="Arial" w:cs="Arial" w:eastAsia="Arial" w:hAnsi="Arial"/>
          <w:vertAlign w:val="baseline"/>
        </w:rPr>
      </w:pPr>
      <w:r w:rsidDel="00000000" w:rsidR="00000000" w:rsidRPr="00000000">
        <w:rPr>
          <w:rFonts w:ascii="Arial" w:cs="Arial" w:eastAsia="Arial" w:hAnsi="Arial"/>
          <w:i w:val="1"/>
          <w:vertAlign w:val="baseline"/>
          <w:rtl w:val="0"/>
        </w:rPr>
        <w:t xml:space="preserve">Step 3</w:t>
      </w:r>
      <w:r w:rsidDel="00000000" w:rsidR="00000000" w:rsidRPr="00000000">
        <w:rPr>
          <w:rFonts w:ascii="Arial" w:cs="Arial" w:eastAsia="Arial" w:hAnsi="Arial"/>
          <w:vertAlign w:val="baseline"/>
          <w:rtl w:val="0"/>
        </w:rPr>
        <w:t xml:space="preserve">:  A teacher-parent-administrator conference will be held to discuss the student’s need for exiting the gifted program.  A parent who does not agree with any action within the gifted process will present their concerns, in writing, to the principal of the school.  The principal and the parent will attempt to resolve the matter informally.</w:t>
      </w:r>
    </w:p>
    <w:p w:rsidR="00000000" w:rsidDel="00000000" w:rsidP="00000000" w:rsidRDefault="00000000" w:rsidRPr="00000000" w14:paraId="00000116">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117">
      <w:pPr>
        <w:rPr>
          <w:rFonts w:ascii="Arial" w:cs="Arial" w:eastAsia="Arial" w:hAnsi="Arial"/>
          <w:vertAlign w:val="baseline"/>
        </w:rPr>
      </w:pPr>
      <w:r w:rsidDel="00000000" w:rsidR="00000000" w:rsidRPr="00000000">
        <w:rPr>
          <w:rFonts w:ascii="Arial" w:cs="Arial" w:eastAsia="Arial" w:hAnsi="Arial"/>
          <w:vertAlign w:val="baseline"/>
          <w:rtl w:val="0"/>
        </w:rPr>
        <w:t xml:space="preserve">If the parent is not satisfied with the action taken by the principal, the parent shall, within five school days, request a hearing by putting their concerns in writing and presenting the written request for a hearing to the district’s coordinator for gifted programming.  The parent will be extended an invitation to attend the gifted hearing committee meeting at a time to be agreed upon by the parent and the committee.  The committee will consist of the district’s coordinator of gifted programs, a district or school level administrator other than the school’s current administrator, and a teacher of the gifted program other than the student’s current teacher.  The gifted hearing committee will render a written decision based on information shared during the hearing meeting.  The decision of the hearing committee will be mailed to the parent.  The decision of the hearing committee will be considered final.  If the student is removed from the program, written documentation will be given to the teacher of the gifted within three school days.  The teacher of the gifted will provide the school counselor with a copy of the written documentation within three school days of receipt of the decision.  The student shall be removed from the gifted program within five school days of the decision or as indicated on the documentation form.</w:t>
      </w:r>
    </w:p>
    <w:p w:rsidR="00000000" w:rsidDel="00000000" w:rsidP="00000000" w:rsidRDefault="00000000" w:rsidRPr="00000000" w14:paraId="00000118">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119">
      <w:pPr>
        <w:rPr>
          <w:rFonts w:ascii="Arial" w:cs="Arial" w:eastAsia="Arial" w:hAnsi="Arial"/>
          <w:vertAlign w:val="baseline"/>
        </w:rPr>
      </w:pPr>
      <w:r w:rsidDel="00000000" w:rsidR="00000000" w:rsidRPr="00000000">
        <w:rPr>
          <w:rFonts w:ascii="Arial" w:cs="Arial" w:eastAsia="Arial" w:hAnsi="Arial"/>
          <w:i w:val="1"/>
          <w:vertAlign w:val="baseline"/>
          <w:rtl w:val="0"/>
        </w:rPr>
        <w:t xml:space="preserve">Step 4</w:t>
      </w:r>
      <w:r w:rsidDel="00000000" w:rsidR="00000000" w:rsidRPr="00000000">
        <w:rPr>
          <w:rFonts w:ascii="Arial" w:cs="Arial" w:eastAsia="Arial" w:hAnsi="Arial"/>
          <w:vertAlign w:val="baseline"/>
          <w:rtl w:val="0"/>
        </w:rPr>
        <w:t xml:space="preserve">:  Copies of the Exit form and other documentation should be placed in the student’s cumulative folder and in the gifted folder.</w:t>
      </w:r>
    </w:p>
    <w:p w:rsidR="00000000" w:rsidDel="00000000" w:rsidP="00000000" w:rsidRDefault="00000000" w:rsidRPr="00000000" w14:paraId="0000011A">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11B">
      <w:pPr>
        <w:rPr>
          <w:rFonts w:ascii="Arial" w:cs="Arial" w:eastAsia="Arial" w:hAnsi="Arial"/>
          <w:vertAlign w:val="baseline"/>
        </w:rPr>
      </w:pPr>
      <w:r w:rsidDel="00000000" w:rsidR="00000000" w:rsidRPr="00000000">
        <w:rPr>
          <w:rFonts w:ascii="Arial" w:cs="Arial" w:eastAsia="Arial" w:hAnsi="Arial"/>
          <w:b w:val="1"/>
          <w:vertAlign w:val="baseline"/>
          <w:rtl w:val="0"/>
        </w:rPr>
        <w:t xml:space="preserve">Re-entry</w:t>
      </w:r>
      <w:r w:rsidDel="00000000" w:rsidR="00000000" w:rsidRPr="00000000">
        <w:rPr>
          <w:rFonts w:ascii="Arial" w:cs="Arial" w:eastAsia="Arial" w:hAnsi="Arial"/>
          <w:vertAlign w:val="baseline"/>
          <w:rtl w:val="0"/>
        </w:rPr>
        <w:t xml:space="preserve"> into the gifted program must take place as follows:</w:t>
      </w:r>
    </w:p>
    <w:p w:rsidR="00000000" w:rsidDel="00000000" w:rsidP="00000000" w:rsidRDefault="00000000" w:rsidRPr="00000000" w14:paraId="0000011C">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11D">
      <w:pPr>
        <w:rPr>
          <w:rFonts w:ascii="Arial" w:cs="Arial" w:eastAsia="Arial" w:hAnsi="Arial"/>
          <w:vertAlign w:val="baseline"/>
        </w:rPr>
      </w:pPr>
      <w:r w:rsidDel="00000000" w:rsidR="00000000" w:rsidRPr="00000000">
        <w:rPr>
          <w:rFonts w:ascii="Arial" w:cs="Arial" w:eastAsia="Arial" w:hAnsi="Arial"/>
          <w:i w:val="1"/>
          <w:vertAlign w:val="baseline"/>
          <w:rtl w:val="0"/>
        </w:rPr>
        <w:t xml:space="preserve">Step 1</w:t>
      </w:r>
      <w:r w:rsidDel="00000000" w:rsidR="00000000" w:rsidRPr="00000000">
        <w:rPr>
          <w:rFonts w:ascii="Arial" w:cs="Arial" w:eastAsia="Arial" w:hAnsi="Arial"/>
          <w:vertAlign w:val="baseline"/>
          <w:rtl w:val="0"/>
        </w:rPr>
        <w:t xml:space="preserve">:  The parent must submit a written request to the school’s LSC.</w:t>
      </w:r>
    </w:p>
    <w:p w:rsidR="00000000" w:rsidDel="00000000" w:rsidP="00000000" w:rsidRDefault="00000000" w:rsidRPr="00000000" w14:paraId="0000011E">
      <w:pPr>
        <w:rPr>
          <w:rFonts w:ascii="Arial" w:cs="Arial" w:eastAsia="Arial" w:hAnsi="Arial"/>
          <w:vertAlign w:val="baseline"/>
        </w:rPr>
      </w:pPr>
      <w:r w:rsidDel="00000000" w:rsidR="00000000" w:rsidRPr="00000000">
        <w:rPr>
          <w:rFonts w:ascii="Arial" w:cs="Arial" w:eastAsia="Arial" w:hAnsi="Arial"/>
          <w:i w:val="1"/>
          <w:vertAlign w:val="baseline"/>
          <w:rtl w:val="0"/>
        </w:rPr>
        <w:t xml:space="preserve">Step 2</w:t>
      </w:r>
      <w:r w:rsidDel="00000000" w:rsidR="00000000" w:rsidRPr="00000000">
        <w:rPr>
          <w:rFonts w:ascii="Arial" w:cs="Arial" w:eastAsia="Arial" w:hAnsi="Arial"/>
          <w:vertAlign w:val="baseline"/>
          <w:rtl w:val="0"/>
        </w:rPr>
        <w:t xml:space="preserve">:  The LSC will meet, study exit documents, and the written request.  From that information, the LSC will develop a suggestion to present to the parent.  The suggestion may be to not re-enter the program, to re-enter the program under specific provisions, or to re-enter the program without any restrictions or provisions.</w:t>
      </w:r>
    </w:p>
    <w:p w:rsidR="00000000" w:rsidDel="00000000" w:rsidP="00000000" w:rsidRDefault="00000000" w:rsidRPr="00000000" w14:paraId="0000011F">
      <w:pPr>
        <w:rPr>
          <w:rFonts w:ascii="Arial" w:cs="Arial" w:eastAsia="Arial" w:hAnsi="Arial"/>
          <w:vertAlign w:val="baseline"/>
        </w:rPr>
      </w:pPr>
      <w:r w:rsidDel="00000000" w:rsidR="00000000" w:rsidRPr="00000000">
        <w:rPr>
          <w:rFonts w:ascii="Arial" w:cs="Arial" w:eastAsia="Arial" w:hAnsi="Arial"/>
          <w:i w:val="1"/>
          <w:vertAlign w:val="baseline"/>
          <w:rtl w:val="0"/>
        </w:rPr>
        <w:t xml:space="preserve">Step 3</w:t>
      </w:r>
      <w:r w:rsidDel="00000000" w:rsidR="00000000" w:rsidRPr="00000000">
        <w:rPr>
          <w:rFonts w:ascii="Arial" w:cs="Arial" w:eastAsia="Arial" w:hAnsi="Arial"/>
          <w:vertAlign w:val="baseline"/>
          <w:rtl w:val="0"/>
        </w:rPr>
        <w:t xml:space="preserve">:  A meeting with the parent/s, student, and LSC will be held to discuss the LSC’s opinion on possible re-entry to ACCENT.</w:t>
      </w:r>
    </w:p>
    <w:p w:rsidR="00000000" w:rsidDel="00000000" w:rsidP="00000000" w:rsidRDefault="00000000" w:rsidRPr="00000000" w14:paraId="00000120">
      <w:pPr>
        <w:rPr>
          <w:rFonts w:ascii="Arial" w:cs="Arial" w:eastAsia="Arial" w:hAnsi="Arial"/>
          <w:vertAlign w:val="baseline"/>
        </w:rPr>
      </w:pPr>
      <w:r w:rsidDel="00000000" w:rsidR="00000000" w:rsidRPr="00000000">
        <w:rPr>
          <w:rFonts w:ascii="Arial" w:cs="Arial" w:eastAsia="Arial" w:hAnsi="Arial"/>
          <w:i w:val="1"/>
          <w:vertAlign w:val="baseline"/>
          <w:rtl w:val="0"/>
        </w:rPr>
        <w:t xml:space="preserve">Step 4</w:t>
      </w:r>
      <w:r w:rsidDel="00000000" w:rsidR="00000000" w:rsidRPr="00000000">
        <w:rPr>
          <w:rFonts w:ascii="Arial" w:cs="Arial" w:eastAsia="Arial" w:hAnsi="Arial"/>
          <w:vertAlign w:val="baseline"/>
          <w:rtl w:val="0"/>
        </w:rPr>
        <w:t xml:space="preserve">:  If the student does re-enter and does not meet the provisions stated (see Step 3), the child will be exited from the gifted program.</w:t>
      </w:r>
    </w:p>
    <w:p w:rsidR="00000000" w:rsidDel="00000000" w:rsidP="00000000" w:rsidRDefault="00000000" w:rsidRPr="00000000" w14:paraId="00000121">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122">
      <w:pPr>
        <w:rPr>
          <w:rFonts w:ascii="Arial" w:cs="Arial" w:eastAsia="Arial" w:hAnsi="Arial"/>
          <w:vertAlign w:val="baseline"/>
        </w:rPr>
      </w:pPr>
      <w:r w:rsidDel="00000000" w:rsidR="00000000" w:rsidRPr="00000000">
        <w:rPr>
          <w:rFonts w:ascii="Arial" w:cs="Arial" w:eastAsia="Arial" w:hAnsi="Arial"/>
          <w:vertAlign w:val="baseline"/>
          <w:rtl w:val="0"/>
        </w:rPr>
        <w:t xml:space="preserve">Once in the GEP, the student shall remain as long as he or she is successful.  “Grades/success in the regular education program is the responsibility of the regular classroom teachers and should not be considered as a reason for removal from the gifted program.” [Regulations for the Gifted Education Programs in Mississippi, 2006, p. 26]</w:t>
      </w:r>
    </w:p>
    <w:p w:rsidR="00000000" w:rsidDel="00000000" w:rsidP="00000000" w:rsidRDefault="00000000" w:rsidRPr="00000000" w14:paraId="00000123">
      <w:pPr>
        <w:jc w:val="center"/>
        <w:rPr>
          <w:rFonts w:ascii="Arial" w:cs="Arial" w:eastAsia="Arial" w:hAnsi="Arial"/>
          <w:b w:val="0"/>
          <w:sz w:val="28"/>
          <w:szCs w:val="28"/>
          <w:vertAlign w:val="baseline"/>
        </w:rPr>
      </w:pPr>
      <w:r w:rsidDel="00000000" w:rsidR="00000000" w:rsidRPr="00000000">
        <w:rPr>
          <w:rtl w:val="0"/>
        </w:rPr>
      </w:r>
    </w:p>
    <w:p w:rsidR="00000000" w:rsidDel="00000000" w:rsidP="00000000" w:rsidRDefault="00000000" w:rsidRPr="00000000" w14:paraId="00000124">
      <w:pPr>
        <w:jc w:val="center"/>
        <w:rPr>
          <w:rFonts w:ascii="Arial" w:cs="Arial" w:eastAsia="Arial" w:hAnsi="Arial"/>
          <w:b w:val="0"/>
          <w:sz w:val="28"/>
          <w:szCs w:val="28"/>
          <w:vertAlign w:val="baseline"/>
        </w:rPr>
      </w:pPr>
      <w:r w:rsidDel="00000000" w:rsidR="00000000" w:rsidRPr="00000000">
        <w:rPr>
          <w:rtl w:val="0"/>
        </w:rPr>
      </w:r>
    </w:p>
    <w:p w:rsidR="00000000" w:rsidDel="00000000" w:rsidP="00000000" w:rsidRDefault="00000000" w:rsidRPr="00000000" w14:paraId="00000125">
      <w:pPr>
        <w:ind w:left="720"/>
        <w:jc w:val="cente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Homework</w:t>
      </w:r>
      <w:r w:rsidDel="00000000" w:rsidR="00000000" w:rsidRPr="00000000">
        <w:rPr>
          <w:rtl w:val="0"/>
        </w:rPr>
      </w:r>
    </w:p>
    <w:p w:rsidR="00000000" w:rsidDel="00000000" w:rsidP="00000000" w:rsidRDefault="00000000" w:rsidRPr="00000000" w14:paraId="00000126">
      <w:pPr>
        <w:ind w:left="720"/>
        <w:jc w:val="cente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127">
      <w:pPr>
        <w:rPr>
          <w:rFonts w:ascii="Arial" w:cs="Arial" w:eastAsia="Arial" w:hAnsi="Arial"/>
          <w:vertAlign w:val="baseline"/>
        </w:rPr>
      </w:pPr>
      <w:r w:rsidDel="00000000" w:rsidR="00000000" w:rsidRPr="00000000">
        <w:rPr>
          <w:rFonts w:ascii="Arial" w:cs="Arial" w:eastAsia="Arial" w:hAnsi="Arial"/>
          <w:vertAlign w:val="baseline"/>
          <w:rtl w:val="0"/>
        </w:rPr>
        <w:t xml:space="preserve">Regular classroom teachers are responsible for assigning IG students their homework.  In other words, gifted students should only receive homework from their regular classroom teachers.  The gifted student is responsible for completing and returning those home assignments.  Gifted education teachers should not assign work outside of class due to the demands of regular class assignments.  All ACCENT assignments should take place within the gifted classroom, with exception of bringing materials for projects to complete in gifted class.</w:t>
      </w:r>
    </w:p>
    <w:p w:rsidR="00000000" w:rsidDel="00000000" w:rsidP="00000000" w:rsidRDefault="00000000" w:rsidRPr="00000000" w14:paraId="00000128">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129">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12A">
      <w:pPr>
        <w:ind w:left="720"/>
        <w:jc w:val="cente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Discipline Plan</w:t>
      </w:r>
      <w:r w:rsidDel="00000000" w:rsidR="00000000" w:rsidRPr="00000000">
        <w:rPr>
          <w:rtl w:val="0"/>
        </w:rPr>
      </w:r>
    </w:p>
    <w:p w:rsidR="00000000" w:rsidDel="00000000" w:rsidP="00000000" w:rsidRDefault="00000000" w:rsidRPr="00000000" w14:paraId="0000012B">
      <w:pPr>
        <w:ind w:left="720"/>
        <w:jc w:val="cente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12C">
      <w:pPr>
        <w:rPr>
          <w:rFonts w:ascii="Arial" w:cs="Arial" w:eastAsia="Arial" w:hAnsi="Arial"/>
          <w:vertAlign w:val="baseline"/>
        </w:rPr>
      </w:pPr>
      <w:r w:rsidDel="00000000" w:rsidR="00000000" w:rsidRPr="00000000">
        <w:rPr>
          <w:rFonts w:ascii="Arial" w:cs="Arial" w:eastAsia="Arial" w:hAnsi="Arial"/>
          <w:vertAlign w:val="baseline"/>
          <w:rtl w:val="0"/>
        </w:rPr>
        <w:t xml:space="preserve">The gifted education teachers will follow the discipline plan established by his/her individual school.  Gifted teachers may refer students to the school counselor for social/emotional or behavioral interventions.  If serious problems arise that are interfering with the performance and/or productivity of a child within the gifted classroom or his/her behavior is so obtrusive that it affects the productivity of other students, the steps in the Exit Procedures may need to be activated.</w:t>
      </w:r>
    </w:p>
    <w:p w:rsidR="00000000" w:rsidDel="00000000" w:rsidP="00000000" w:rsidRDefault="00000000" w:rsidRPr="00000000" w14:paraId="0000012D">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12E">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12F">
      <w:pPr>
        <w:ind w:left="720"/>
        <w:jc w:val="cente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Program Evaluation</w:t>
      </w:r>
      <w:r w:rsidDel="00000000" w:rsidR="00000000" w:rsidRPr="00000000">
        <w:rPr>
          <w:rtl w:val="0"/>
        </w:rPr>
      </w:r>
    </w:p>
    <w:p w:rsidR="00000000" w:rsidDel="00000000" w:rsidP="00000000" w:rsidRDefault="00000000" w:rsidRPr="00000000" w14:paraId="00000130">
      <w:pPr>
        <w:ind w:left="720"/>
        <w:jc w:val="cente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131">
      <w:pPr>
        <w:rPr>
          <w:rFonts w:ascii="Arial" w:cs="Arial" w:eastAsia="Arial" w:hAnsi="Arial"/>
          <w:vertAlign w:val="baseline"/>
        </w:rPr>
      </w:pPr>
      <w:r w:rsidDel="00000000" w:rsidR="00000000" w:rsidRPr="00000000">
        <w:rPr>
          <w:rFonts w:ascii="Arial" w:cs="Arial" w:eastAsia="Arial" w:hAnsi="Arial"/>
          <w:vertAlign w:val="baseline"/>
          <w:rtl w:val="0"/>
        </w:rPr>
        <w:t xml:space="preserve">The GEP will afford administrators, teachers, parents, community leaders, and students the opportunity to evaluate the gifted program each year by completing an evaluation form during the spring.  The results will be used to modify and improve the gifted program.</w:t>
      </w:r>
    </w:p>
    <w:p w:rsidR="00000000" w:rsidDel="00000000" w:rsidP="00000000" w:rsidRDefault="00000000" w:rsidRPr="00000000" w14:paraId="00000132">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133">
      <w:pPr>
        <w:rPr>
          <w:rFonts w:ascii="Arial" w:cs="Arial" w:eastAsia="Arial" w:hAnsi="Arial"/>
          <w:vertAlign w:val="baseline"/>
        </w:rPr>
      </w:pPr>
      <w:r w:rsidDel="00000000" w:rsidR="00000000" w:rsidRPr="00000000">
        <w:rPr>
          <w:rFonts w:ascii="Arial" w:cs="Arial" w:eastAsia="Arial" w:hAnsi="Arial"/>
          <w:vertAlign w:val="baseline"/>
          <w:rtl w:val="0"/>
        </w:rPr>
        <w:t xml:space="preserve">The Mississippi State Regulations and Standards for Gifted Education and the Clinton Public School District Gifted Education Program will be monitored annually based on submission of standards documentation.  CPSD will modify its documentation to ensure compliance with the state guidelines.</w:t>
      </w:r>
    </w:p>
    <w:p w:rsidR="00000000" w:rsidDel="00000000" w:rsidP="00000000" w:rsidRDefault="00000000" w:rsidRPr="00000000" w14:paraId="00000134">
      <w:pPr>
        <w:ind w:left="0" w:firstLine="0"/>
        <w:jc w:val="left"/>
        <w:rPr>
          <w:rFonts w:ascii="Arial" w:cs="Arial" w:eastAsia="Arial" w:hAnsi="Arial"/>
          <w:b w:val="0"/>
          <w:vertAlign w:val="baseline"/>
        </w:rPr>
      </w:pPr>
      <w:r w:rsidDel="00000000" w:rsidR="00000000" w:rsidRPr="00000000">
        <w:br w:type="page"/>
      </w:r>
      <w:r w:rsidDel="00000000" w:rsidR="00000000" w:rsidRPr="00000000">
        <w:rPr>
          <w:rFonts w:ascii="Arial" w:cs="Arial" w:eastAsia="Arial" w:hAnsi="Arial"/>
          <w:b w:val="1"/>
          <w:vertAlign w:val="baseline"/>
          <w:rtl w:val="0"/>
        </w:rPr>
        <w:t xml:space="preserve">Other Options for High Ability Learners</w:t>
      </w:r>
      <w:r w:rsidDel="00000000" w:rsidR="00000000" w:rsidRPr="00000000">
        <w:rPr>
          <w:rtl w:val="0"/>
        </w:rPr>
      </w:r>
    </w:p>
    <w:p w:rsidR="00000000" w:rsidDel="00000000" w:rsidP="00000000" w:rsidRDefault="00000000" w:rsidRPr="00000000" w14:paraId="00000135">
      <w:pPr>
        <w:ind w:left="720"/>
        <w:jc w:val="cente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136">
      <w:pPr>
        <w:numPr>
          <w:ilvl w:val="0"/>
          <w:numId w:val="2"/>
        </w:numPr>
        <w:ind w:left="144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7</w:t>
      </w:r>
      <w:r w:rsidDel="00000000" w:rsidR="00000000" w:rsidRPr="00000000">
        <w:rPr>
          <w:rFonts w:ascii="Arial" w:cs="Arial" w:eastAsia="Arial" w:hAnsi="Arial"/>
          <w:vertAlign w:val="superscript"/>
          <w:rtl w:val="0"/>
        </w:rPr>
        <w:t xml:space="preserve">th</w:t>
      </w:r>
      <w:r w:rsidDel="00000000" w:rsidR="00000000" w:rsidRPr="00000000">
        <w:rPr>
          <w:rFonts w:ascii="Arial" w:cs="Arial" w:eastAsia="Arial" w:hAnsi="Arial"/>
          <w:vertAlign w:val="baseline"/>
          <w:rtl w:val="0"/>
        </w:rPr>
        <w:t xml:space="preserve"> grade – Pre-Algebra</w:t>
      </w:r>
    </w:p>
    <w:p w:rsidR="00000000" w:rsidDel="00000000" w:rsidP="00000000" w:rsidRDefault="00000000" w:rsidRPr="00000000" w14:paraId="00000137">
      <w:pPr>
        <w:numPr>
          <w:ilvl w:val="0"/>
          <w:numId w:val="2"/>
        </w:numPr>
        <w:ind w:left="144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8</w:t>
      </w:r>
      <w:r w:rsidDel="00000000" w:rsidR="00000000" w:rsidRPr="00000000">
        <w:rPr>
          <w:rFonts w:ascii="Arial" w:cs="Arial" w:eastAsia="Arial" w:hAnsi="Arial"/>
          <w:vertAlign w:val="superscript"/>
          <w:rtl w:val="0"/>
        </w:rPr>
        <w:t xml:space="preserve">th</w:t>
      </w:r>
      <w:r w:rsidDel="00000000" w:rsidR="00000000" w:rsidRPr="00000000">
        <w:rPr>
          <w:rFonts w:ascii="Arial" w:cs="Arial" w:eastAsia="Arial" w:hAnsi="Arial"/>
          <w:vertAlign w:val="baseline"/>
          <w:rtl w:val="0"/>
        </w:rPr>
        <w:t xml:space="preserve"> grade – Algebra</w:t>
      </w:r>
    </w:p>
    <w:p w:rsidR="00000000" w:rsidDel="00000000" w:rsidP="00000000" w:rsidRDefault="00000000" w:rsidRPr="00000000" w14:paraId="00000138">
      <w:pPr>
        <w:numPr>
          <w:ilvl w:val="0"/>
          <w:numId w:val="2"/>
        </w:numPr>
        <w:ind w:left="144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9</w:t>
      </w:r>
      <w:r w:rsidDel="00000000" w:rsidR="00000000" w:rsidRPr="00000000">
        <w:rPr>
          <w:rFonts w:ascii="Arial" w:cs="Arial" w:eastAsia="Arial" w:hAnsi="Arial"/>
          <w:vertAlign w:val="superscript"/>
          <w:rtl w:val="0"/>
        </w:rPr>
        <w:t xml:space="preserve">th</w:t>
      </w:r>
      <w:r w:rsidDel="00000000" w:rsidR="00000000" w:rsidRPr="00000000">
        <w:rPr>
          <w:rFonts w:ascii="Arial" w:cs="Arial" w:eastAsia="Arial" w:hAnsi="Arial"/>
          <w:vertAlign w:val="baseline"/>
          <w:rtl w:val="0"/>
        </w:rPr>
        <w:t xml:space="preserve"> grade – Honors English</w:t>
      </w:r>
    </w:p>
    <w:p w:rsidR="00000000" w:rsidDel="00000000" w:rsidP="00000000" w:rsidRDefault="00000000" w:rsidRPr="00000000" w14:paraId="00000139">
      <w:pPr>
        <w:numPr>
          <w:ilvl w:val="0"/>
          <w:numId w:val="2"/>
        </w:numPr>
        <w:ind w:left="1440" w:hanging="360"/>
        <w:rPr>
          <w:rFonts w:ascii="Arial" w:cs="Arial" w:eastAsia="Arial" w:hAnsi="Arial"/>
          <w:vertAlign w:val="baseline"/>
        </w:rPr>
      </w:pPr>
      <w:r w:rsidDel="00000000" w:rsidR="00000000" w:rsidRPr="00000000">
        <w:rPr>
          <w:rFonts w:ascii="Arial" w:cs="Arial" w:eastAsia="Arial" w:hAnsi="Arial"/>
          <w:vertAlign w:val="baseline"/>
          <w:rtl w:val="0"/>
        </w:rPr>
        <w:t xml:space="preserve">High School – Advanced Placement Classes in many subject areas</w:t>
      </w:r>
    </w:p>
    <w:p w:rsidR="00000000" w:rsidDel="00000000" w:rsidP="00000000" w:rsidRDefault="00000000" w:rsidRPr="00000000" w14:paraId="0000013A">
      <w:pPr>
        <w:ind w:left="72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3B">
      <w:pPr>
        <w:ind w:left="72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3C">
      <w:pPr>
        <w:ind w:left="720"/>
        <w:jc w:val="center"/>
        <w:rPr>
          <w:rFonts w:ascii="Arial" w:cs="Arial" w:eastAsia="Arial" w:hAnsi="Arial"/>
          <w:b w:val="0"/>
          <w:vertAlign w:val="baseline"/>
        </w:rPr>
      </w:pPr>
      <w:r w:rsidDel="00000000" w:rsidR="00000000" w:rsidRPr="00000000">
        <w:rPr>
          <w:rtl w:val="0"/>
        </w:rPr>
      </w:r>
    </w:p>
    <w:p w:rsidR="00000000" w:rsidDel="00000000" w:rsidP="00000000" w:rsidRDefault="00000000" w:rsidRPr="00000000" w14:paraId="0000013D">
      <w:pPr>
        <w:ind w:left="720"/>
        <w:jc w:val="cente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ACCENT Teachers</w:t>
      </w:r>
      <w:r w:rsidDel="00000000" w:rsidR="00000000" w:rsidRPr="00000000">
        <w:rPr>
          <w:rtl w:val="0"/>
        </w:rPr>
      </w:r>
    </w:p>
    <w:p w:rsidR="00000000" w:rsidDel="00000000" w:rsidP="00000000" w:rsidRDefault="00000000" w:rsidRPr="00000000" w14:paraId="0000013E">
      <w:pP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 </w:t>
      </w:r>
      <w:r w:rsidDel="00000000" w:rsidR="00000000" w:rsidRPr="00000000">
        <w:rPr>
          <w:rtl w:val="0"/>
        </w:rPr>
      </w:r>
    </w:p>
    <w:p w:rsidR="00000000" w:rsidDel="00000000" w:rsidP="00000000" w:rsidRDefault="00000000" w:rsidRPr="00000000" w14:paraId="0000013F">
      <w:pPr>
        <w:ind w:left="720"/>
        <w:jc w:val="cente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Northside Elementary School</w:t>
      </w:r>
      <w:r w:rsidDel="00000000" w:rsidR="00000000" w:rsidRPr="00000000">
        <w:rPr>
          <w:rtl w:val="0"/>
        </w:rPr>
      </w:r>
    </w:p>
    <w:p w:rsidR="00000000" w:rsidDel="00000000" w:rsidP="00000000" w:rsidRDefault="00000000" w:rsidRPr="00000000" w14:paraId="00000140">
      <w:pPr>
        <w:ind w:left="720"/>
        <w:jc w:val="center"/>
        <w:rPr>
          <w:rFonts w:ascii="Arial" w:cs="Arial" w:eastAsia="Arial" w:hAnsi="Arial"/>
          <w:vertAlign w:val="baseline"/>
        </w:rPr>
      </w:pPr>
      <w:r w:rsidDel="00000000" w:rsidR="00000000" w:rsidRPr="00000000">
        <w:rPr>
          <w:rFonts w:ascii="Arial" w:cs="Arial" w:eastAsia="Arial" w:hAnsi="Arial"/>
          <w:vertAlign w:val="baseline"/>
          <w:rtl w:val="0"/>
        </w:rPr>
        <w:t xml:space="preserve">2</w:t>
      </w:r>
      <w:r w:rsidDel="00000000" w:rsidR="00000000" w:rsidRPr="00000000">
        <w:rPr>
          <w:rFonts w:ascii="Arial" w:cs="Arial" w:eastAsia="Arial" w:hAnsi="Arial"/>
          <w:vertAlign w:val="superscript"/>
          <w:rtl w:val="0"/>
        </w:rPr>
        <w:t xml:space="preserve">nd</w:t>
      </w:r>
      <w:r w:rsidDel="00000000" w:rsidR="00000000" w:rsidRPr="00000000">
        <w:rPr>
          <w:rFonts w:ascii="Arial" w:cs="Arial" w:eastAsia="Arial" w:hAnsi="Arial"/>
          <w:vertAlign w:val="baseline"/>
          <w:rtl w:val="0"/>
        </w:rPr>
        <w:t xml:space="preserve"> and 3</w:t>
      </w:r>
      <w:r w:rsidDel="00000000" w:rsidR="00000000" w:rsidRPr="00000000">
        <w:rPr>
          <w:rFonts w:ascii="Arial" w:cs="Arial" w:eastAsia="Arial" w:hAnsi="Arial"/>
          <w:vertAlign w:val="superscript"/>
          <w:rtl w:val="0"/>
        </w:rPr>
        <w:t xml:space="preserve">rd</w:t>
      </w:r>
      <w:r w:rsidDel="00000000" w:rsidR="00000000" w:rsidRPr="00000000">
        <w:rPr>
          <w:rFonts w:ascii="Arial" w:cs="Arial" w:eastAsia="Arial" w:hAnsi="Arial"/>
          <w:vertAlign w:val="baseline"/>
          <w:rtl w:val="0"/>
        </w:rPr>
        <w:t xml:space="preserve"> grades</w:t>
      </w:r>
    </w:p>
    <w:p w:rsidR="00000000" w:rsidDel="00000000" w:rsidP="00000000" w:rsidRDefault="00000000" w:rsidRPr="00000000" w14:paraId="00000141">
      <w:pPr>
        <w:ind w:left="720" w:firstLine="720"/>
        <w:rPr>
          <w:rFonts w:ascii="Arial" w:cs="Arial" w:eastAsia="Arial" w:hAnsi="Arial"/>
          <w:vertAlign w:val="baseline"/>
        </w:rPr>
      </w:pPr>
      <w:r w:rsidDel="00000000" w:rsidR="00000000" w:rsidRPr="00000000">
        <w:rPr>
          <w:rFonts w:ascii="Arial" w:cs="Arial" w:eastAsia="Arial" w:hAnsi="Arial"/>
          <w:vertAlign w:val="baseline"/>
          <w:rtl w:val="0"/>
        </w:rPr>
        <w:t xml:space="preserve">            </w:t>
      </w:r>
    </w:p>
    <w:p w:rsidR="00000000" w:rsidDel="00000000" w:rsidP="00000000" w:rsidRDefault="00000000" w:rsidRPr="00000000" w14:paraId="00000142">
      <w:pPr>
        <w:ind w:left="720" w:firstLine="720"/>
        <w:rPr>
          <w:rFonts w:ascii="Arial" w:cs="Arial" w:eastAsia="Arial" w:hAnsi="Arial"/>
          <w:vertAlign w:val="baseline"/>
        </w:rPr>
      </w:pPr>
      <w:r w:rsidDel="00000000" w:rsidR="00000000" w:rsidRPr="00000000">
        <w:rPr>
          <w:rFonts w:ascii="Arial" w:cs="Arial" w:eastAsia="Arial" w:hAnsi="Arial"/>
          <w:vertAlign w:val="baseline"/>
          <w:rtl w:val="0"/>
        </w:rPr>
        <w:t xml:space="preserve">Jamie Dowd    </w:t>
        <w:tab/>
      </w:r>
      <w:hyperlink r:id="rId11">
        <w:r w:rsidDel="00000000" w:rsidR="00000000" w:rsidRPr="00000000">
          <w:rPr>
            <w:rFonts w:ascii="Arial" w:cs="Arial" w:eastAsia="Arial" w:hAnsi="Arial"/>
            <w:color w:val="0000ff"/>
            <w:u w:val="single"/>
            <w:vertAlign w:val="baseline"/>
            <w:rtl w:val="0"/>
          </w:rPr>
          <w:t xml:space="preserve">jdowd@clintonpublicschools.com</w:t>
        </w:r>
      </w:hyperlink>
      <w:r w:rsidDel="00000000" w:rsidR="00000000" w:rsidRPr="00000000">
        <w:rPr>
          <w:rtl w:val="0"/>
        </w:rPr>
      </w:r>
    </w:p>
    <w:p w:rsidR="00000000" w:rsidDel="00000000" w:rsidP="00000000" w:rsidRDefault="00000000" w:rsidRPr="00000000" w14:paraId="00000143">
      <w:pPr>
        <w:ind w:left="720"/>
        <w:rPr>
          <w:rFonts w:ascii="Arial" w:cs="Arial" w:eastAsia="Arial" w:hAnsi="Arial"/>
          <w:vertAlign w:val="baseline"/>
        </w:rPr>
      </w:pPr>
      <w:r w:rsidDel="00000000" w:rsidR="00000000" w:rsidRPr="00000000">
        <w:rPr>
          <w:rFonts w:ascii="Arial" w:cs="Arial" w:eastAsia="Arial" w:hAnsi="Arial"/>
          <w:vertAlign w:val="baseline"/>
          <w:rtl w:val="0"/>
        </w:rPr>
        <w:tab/>
        <w:tab/>
        <w:t xml:space="preserve">Ginger Langford </w:t>
        <w:tab/>
      </w:r>
      <w:hyperlink r:id="rId12">
        <w:r w:rsidDel="00000000" w:rsidR="00000000" w:rsidRPr="00000000">
          <w:rPr>
            <w:rFonts w:ascii="Arial" w:cs="Arial" w:eastAsia="Arial" w:hAnsi="Arial"/>
            <w:color w:val="0000ff"/>
            <w:u w:val="single"/>
            <w:vertAlign w:val="baseline"/>
            <w:rtl w:val="0"/>
          </w:rPr>
          <w:t xml:space="preserve">glangford@clintonpublicschools.com</w:t>
        </w:r>
      </w:hyperlink>
      <w:r w:rsidDel="00000000" w:rsidR="00000000" w:rsidRPr="00000000">
        <w:rPr>
          <w:rtl w:val="0"/>
        </w:rPr>
      </w:r>
    </w:p>
    <w:p w:rsidR="00000000" w:rsidDel="00000000" w:rsidP="00000000" w:rsidRDefault="00000000" w:rsidRPr="00000000" w14:paraId="00000144">
      <w:pPr>
        <w:ind w:left="720"/>
        <w:rPr>
          <w:rFonts w:ascii="Arial" w:cs="Arial" w:eastAsia="Arial" w:hAnsi="Arial"/>
          <w:vertAlign w:val="baseline"/>
        </w:rPr>
      </w:pPr>
      <w:r w:rsidDel="00000000" w:rsidR="00000000" w:rsidRPr="00000000">
        <w:rPr>
          <w:rFonts w:ascii="Arial" w:cs="Arial" w:eastAsia="Arial" w:hAnsi="Arial"/>
          <w:vertAlign w:val="baseline"/>
          <w:rtl w:val="0"/>
        </w:rPr>
        <w:tab/>
        <w:tab/>
        <w:t xml:space="preserve">Kayla </w:t>
      </w:r>
      <w:r w:rsidDel="00000000" w:rsidR="00000000" w:rsidRPr="00000000">
        <w:rPr>
          <w:rFonts w:ascii="Arial" w:cs="Arial" w:eastAsia="Arial" w:hAnsi="Arial"/>
          <w:rtl w:val="0"/>
        </w:rPr>
        <w:t xml:space="preserve">Quick</w:t>
      </w:r>
      <w:r w:rsidDel="00000000" w:rsidR="00000000" w:rsidRPr="00000000">
        <w:rPr>
          <w:rFonts w:ascii="Arial" w:cs="Arial" w:eastAsia="Arial" w:hAnsi="Arial"/>
          <w:vertAlign w:val="baseline"/>
          <w:rtl w:val="0"/>
        </w:rPr>
        <w:tab/>
        <w:tab/>
      </w:r>
      <w:hyperlink r:id="rId13">
        <w:r w:rsidDel="00000000" w:rsidR="00000000" w:rsidRPr="00000000">
          <w:rPr>
            <w:rFonts w:ascii="Arial" w:cs="Arial" w:eastAsia="Arial" w:hAnsi="Arial"/>
            <w:color w:val="0000ff"/>
            <w:u w:val="single"/>
            <w:vertAlign w:val="baseline"/>
            <w:rtl w:val="0"/>
          </w:rPr>
          <w:t xml:space="preserve">k</w:t>
        </w:r>
      </w:hyperlink>
      <w:hyperlink r:id="rId14">
        <w:r w:rsidDel="00000000" w:rsidR="00000000" w:rsidRPr="00000000">
          <w:rPr>
            <w:rFonts w:ascii="Arial" w:cs="Arial" w:eastAsia="Arial" w:hAnsi="Arial"/>
            <w:color w:val="0000ff"/>
            <w:u w:val="single"/>
            <w:rtl w:val="0"/>
          </w:rPr>
          <w:t xml:space="preserve">quick</w:t>
        </w:r>
      </w:hyperlink>
      <w:hyperlink r:id="rId15">
        <w:r w:rsidDel="00000000" w:rsidR="00000000" w:rsidRPr="00000000">
          <w:rPr>
            <w:rFonts w:ascii="Arial" w:cs="Arial" w:eastAsia="Arial" w:hAnsi="Arial"/>
            <w:color w:val="0000ff"/>
            <w:u w:val="single"/>
            <w:vertAlign w:val="baseline"/>
            <w:rtl w:val="0"/>
          </w:rPr>
          <w:t xml:space="preserve">@clintonpublicschools.com</w:t>
        </w:r>
      </w:hyperlink>
      <w:r w:rsidDel="00000000" w:rsidR="00000000" w:rsidRPr="00000000">
        <w:rPr>
          <w:rtl w:val="0"/>
        </w:rPr>
      </w:r>
    </w:p>
    <w:p w:rsidR="00000000" w:rsidDel="00000000" w:rsidP="00000000" w:rsidRDefault="00000000" w:rsidRPr="00000000" w14:paraId="00000145">
      <w:pPr>
        <w:ind w:left="720"/>
        <w:rPr>
          <w:rFonts w:ascii="Arial" w:cs="Arial" w:eastAsia="Arial" w:hAnsi="Arial"/>
          <w:vertAlign w:val="baseline"/>
        </w:rPr>
      </w:pPr>
      <w:r w:rsidDel="00000000" w:rsidR="00000000" w:rsidRPr="00000000">
        <w:rPr>
          <w:rFonts w:ascii="Arial" w:cs="Arial" w:eastAsia="Arial" w:hAnsi="Arial"/>
          <w:vertAlign w:val="baseline"/>
          <w:rtl w:val="0"/>
        </w:rPr>
        <w:tab/>
        <w:tab/>
        <w:t xml:space="preserve">Laura McAlpin</w:t>
        <w:tab/>
      </w:r>
      <w:hyperlink r:id="rId16">
        <w:r w:rsidDel="00000000" w:rsidR="00000000" w:rsidRPr="00000000">
          <w:rPr>
            <w:rFonts w:ascii="Arial" w:cs="Arial" w:eastAsia="Arial" w:hAnsi="Arial"/>
            <w:color w:val="0000ff"/>
            <w:u w:val="single"/>
            <w:vertAlign w:val="baseline"/>
            <w:rtl w:val="0"/>
          </w:rPr>
          <w:t xml:space="preserve">lmcalpin@clintonpublicschools.com</w:t>
        </w:r>
      </w:hyperlink>
      <w:r w:rsidDel="00000000" w:rsidR="00000000" w:rsidRPr="00000000">
        <w:rPr>
          <w:rtl w:val="0"/>
        </w:rPr>
      </w:r>
    </w:p>
    <w:p w:rsidR="00000000" w:rsidDel="00000000" w:rsidP="00000000" w:rsidRDefault="00000000" w:rsidRPr="00000000" w14:paraId="00000146">
      <w:pPr>
        <w:ind w:left="72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47">
      <w:pPr>
        <w:rPr>
          <w:rFonts w:ascii="Arial" w:cs="Arial" w:eastAsia="Arial" w:hAnsi="Arial"/>
          <w:u w:val="single"/>
          <w:vertAlign w:val="baseline"/>
        </w:rPr>
      </w:pPr>
      <w:r w:rsidDel="00000000" w:rsidR="00000000" w:rsidRPr="00000000">
        <w:rPr>
          <w:rtl w:val="0"/>
        </w:rPr>
      </w:r>
    </w:p>
    <w:p w:rsidR="00000000" w:rsidDel="00000000" w:rsidP="00000000" w:rsidRDefault="00000000" w:rsidRPr="00000000" w14:paraId="00000148">
      <w:pPr>
        <w:rPr>
          <w:rFonts w:ascii="Arial" w:cs="Arial" w:eastAsia="Arial" w:hAnsi="Arial"/>
          <w:u w:val="single"/>
          <w:vertAlign w:val="baseline"/>
        </w:rPr>
      </w:pPr>
      <w:r w:rsidDel="00000000" w:rsidR="00000000" w:rsidRPr="00000000">
        <w:rPr>
          <w:rtl w:val="0"/>
        </w:rPr>
      </w:r>
    </w:p>
    <w:p w:rsidR="00000000" w:rsidDel="00000000" w:rsidP="00000000" w:rsidRDefault="00000000" w:rsidRPr="00000000" w14:paraId="00000149">
      <w:pPr>
        <w:ind w:left="720"/>
        <w:jc w:val="cente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Eastside Elementary School</w:t>
      </w:r>
      <w:r w:rsidDel="00000000" w:rsidR="00000000" w:rsidRPr="00000000">
        <w:rPr>
          <w:rtl w:val="0"/>
        </w:rPr>
      </w:r>
    </w:p>
    <w:p w:rsidR="00000000" w:rsidDel="00000000" w:rsidP="00000000" w:rsidRDefault="00000000" w:rsidRPr="00000000" w14:paraId="0000014A">
      <w:pPr>
        <w:ind w:left="720"/>
        <w:jc w:val="center"/>
        <w:rPr>
          <w:rFonts w:ascii="Arial" w:cs="Arial" w:eastAsia="Arial" w:hAnsi="Arial"/>
          <w:vertAlign w:val="baseline"/>
        </w:rPr>
      </w:pPr>
      <w:r w:rsidDel="00000000" w:rsidR="00000000" w:rsidRPr="00000000">
        <w:rPr>
          <w:rFonts w:ascii="Arial" w:cs="Arial" w:eastAsia="Arial" w:hAnsi="Arial"/>
          <w:vertAlign w:val="baseline"/>
          <w:rtl w:val="0"/>
        </w:rPr>
        <w:t xml:space="preserve">4</w:t>
      </w:r>
      <w:r w:rsidDel="00000000" w:rsidR="00000000" w:rsidRPr="00000000">
        <w:rPr>
          <w:rFonts w:ascii="Arial" w:cs="Arial" w:eastAsia="Arial" w:hAnsi="Arial"/>
          <w:vertAlign w:val="superscript"/>
          <w:rtl w:val="0"/>
        </w:rPr>
        <w:t xml:space="preserve">th</w:t>
      </w:r>
      <w:r w:rsidDel="00000000" w:rsidR="00000000" w:rsidRPr="00000000">
        <w:rPr>
          <w:rFonts w:ascii="Arial" w:cs="Arial" w:eastAsia="Arial" w:hAnsi="Arial"/>
          <w:vertAlign w:val="baseline"/>
          <w:rtl w:val="0"/>
        </w:rPr>
        <w:t xml:space="preserve"> and 5</w:t>
      </w:r>
      <w:r w:rsidDel="00000000" w:rsidR="00000000" w:rsidRPr="00000000">
        <w:rPr>
          <w:rFonts w:ascii="Arial" w:cs="Arial" w:eastAsia="Arial" w:hAnsi="Arial"/>
          <w:vertAlign w:val="superscript"/>
          <w:rtl w:val="0"/>
        </w:rPr>
        <w:t xml:space="preserve">th</w:t>
      </w:r>
      <w:r w:rsidDel="00000000" w:rsidR="00000000" w:rsidRPr="00000000">
        <w:rPr>
          <w:rFonts w:ascii="Arial" w:cs="Arial" w:eastAsia="Arial" w:hAnsi="Arial"/>
          <w:vertAlign w:val="baseline"/>
          <w:rtl w:val="0"/>
        </w:rPr>
        <w:t xml:space="preserve"> grades</w:t>
      </w:r>
    </w:p>
    <w:p w:rsidR="00000000" w:rsidDel="00000000" w:rsidP="00000000" w:rsidRDefault="00000000" w:rsidRPr="00000000" w14:paraId="0000014B">
      <w:pPr>
        <w:ind w:left="720"/>
        <w:jc w:val="center"/>
        <w:rPr>
          <w:rFonts w:ascii="Arial" w:cs="Arial" w:eastAsia="Arial" w:hAnsi="Arial"/>
          <w:vertAlign w:val="baseline"/>
        </w:rPr>
      </w:pPr>
      <w:r w:rsidDel="00000000" w:rsidR="00000000" w:rsidRPr="00000000">
        <w:rPr>
          <w:rtl w:val="0"/>
        </w:rPr>
      </w:r>
    </w:p>
    <w:p w:rsidR="00000000" w:rsidDel="00000000" w:rsidP="00000000" w:rsidRDefault="00000000" w:rsidRPr="00000000" w14:paraId="0000014C">
      <w:pPr>
        <w:rPr>
          <w:rFonts w:ascii="Arial" w:cs="Arial" w:eastAsia="Arial" w:hAnsi="Arial"/>
          <w:vertAlign w:val="baseline"/>
        </w:rPr>
      </w:pPr>
      <w:r w:rsidDel="00000000" w:rsidR="00000000" w:rsidRPr="00000000">
        <w:rPr>
          <w:rFonts w:ascii="Arial" w:cs="Arial" w:eastAsia="Arial" w:hAnsi="Arial"/>
          <w:vertAlign w:val="baseline"/>
          <w:rtl w:val="0"/>
        </w:rPr>
        <w:tab/>
        <w:tab/>
        <w:t xml:space="preserve">Tracy Freeman</w:t>
        <w:tab/>
      </w:r>
      <w:hyperlink r:id="rId17">
        <w:r w:rsidDel="00000000" w:rsidR="00000000" w:rsidRPr="00000000">
          <w:rPr>
            <w:rFonts w:ascii="Arial" w:cs="Arial" w:eastAsia="Arial" w:hAnsi="Arial"/>
            <w:color w:val="0000ff"/>
            <w:u w:val="single"/>
            <w:vertAlign w:val="baseline"/>
            <w:rtl w:val="0"/>
          </w:rPr>
          <w:t xml:space="preserve">tfreeman@clintonpublicschools.com</w:t>
        </w:r>
      </w:hyperlink>
      <w:r w:rsidDel="00000000" w:rsidR="00000000" w:rsidRPr="00000000">
        <w:rPr>
          <w:rtl w:val="0"/>
        </w:rPr>
      </w:r>
    </w:p>
    <w:p w:rsidR="00000000" w:rsidDel="00000000" w:rsidP="00000000" w:rsidRDefault="00000000" w:rsidRPr="00000000" w14:paraId="0000014D">
      <w:pPr>
        <w:rPr>
          <w:rFonts w:ascii="Arial" w:cs="Arial" w:eastAsia="Arial" w:hAnsi="Arial"/>
          <w:vertAlign w:val="baseline"/>
        </w:rPr>
      </w:pPr>
      <w:r w:rsidDel="00000000" w:rsidR="00000000" w:rsidRPr="00000000">
        <w:rPr>
          <w:rFonts w:ascii="Arial" w:cs="Arial" w:eastAsia="Arial" w:hAnsi="Arial"/>
          <w:vertAlign w:val="baseline"/>
          <w:rtl w:val="0"/>
        </w:rPr>
        <w:tab/>
        <w:tab/>
        <w:t xml:space="preserve">Misty Rogers</w:t>
        <w:tab/>
        <w:tab/>
      </w:r>
      <w:hyperlink r:id="rId18">
        <w:r w:rsidDel="00000000" w:rsidR="00000000" w:rsidRPr="00000000">
          <w:rPr>
            <w:rFonts w:ascii="Arial" w:cs="Arial" w:eastAsia="Arial" w:hAnsi="Arial"/>
            <w:color w:val="0000ff"/>
            <w:u w:val="single"/>
            <w:vertAlign w:val="baseline"/>
            <w:rtl w:val="0"/>
          </w:rPr>
          <w:t xml:space="preserve">mrogers@clintonpublicschools.com</w:t>
        </w:r>
      </w:hyperlink>
      <w:r w:rsidDel="00000000" w:rsidR="00000000" w:rsidRPr="00000000">
        <w:rPr>
          <w:rFonts w:ascii="Arial" w:cs="Arial" w:eastAsia="Arial" w:hAnsi="Arial"/>
          <w:vertAlign w:val="baseline"/>
          <w:rtl w:val="0"/>
        </w:rPr>
        <w:tab/>
      </w:r>
    </w:p>
    <w:p w:rsidR="00000000" w:rsidDel="00000000" w:rsidP="00000000" w:rsidRDefault="00000000" w:rsidRPr="00000000" w14:paraId="0000014E">
      <w:pPr>
        <w:ind w:left="720"/>
        <w:rPr>
          <w:rFonts w:ascii="Arial" w:cs="Arial" w:eastAsia="Arial" w:hAnsi="Arial"/>
          <w:vertAlign w:val="baseline"/>
        </w:rPr>
      </w:pPr>
      <w:r w:rsidDel="00000000" w:rsidR="00000000" w:rsidRPr="00000000">
        <w:rPr>
          <w:rFonts w:ascii="Arial" w:cs="Arial" w:eastAsia="Arial" w:hAnsi="Arial"/>
          <w:vertAlign w:val="baseline"/>
          <w:rtl w:val="0"/>
        </w:rPr>
        <w:tab/>
        <w:tab/>
        <w:t xml:space="preserve">Lisa Saucier</w:t>
        <w:tab/>
        <w:tab/>
      </w:r>
      <w:hyperlink r:id="rId19">
        <w:r w:rsidDel="00000000" w:rsidR="00000000" w:rsidRPr="00000000">
          <w:rPr>
            <w:rFonts w:ascii="Arial" w:cs="Arial" w:eastAsia="Arial" w:hAnsi="Arial"/>
            <w:color w:val="0000ff"/>
            <w:u w:val="single"/>
            <w:vertAlign w:val="baseline"/>
            <w:rtl w:val="0"/>
          </w:rPr>
          <w:t xml:space="preserve">lsaucier@clintonpublicschools.com</w:t>
        </w:r>
      </w:hyperlink>
      <w:r w:rsidDel="00000000" w:rsidR="00000000" w:rsidRPr="00000000">
        <w:rPr>
          <w:rtl w:val="0"/>
        </w:rPr>
      </w:r>
    </w:p>
    <w:p w:rsidR="00000000" w:rsidDel="00000000" w:rsidP="00000000" w:rsidRDefault="00000000" w:rsidRPr="00000000" w14:paraId="0000014F">
      <w:pPr>
        <w:ind w:left="720"/>
        <w:rPr>
          <w:rFonts w:ascii="Arial" w:cs="Arial" w:eastAsia="Arial" w:hAnsi="Arial"/>
          <w:vertAlign w:val="baseline"/>
        </w:rPr>
      </w:pPr>
      <w:r w:rsidDel="00000000" w:rsidR="00000000" w:rsidRPr="00000000">
        <w:rPr>
          <w:rFonts w:ascii="Arial" w:cs="Arial" w:eastAsia="Arial" w:hAnsi="Arial"/>
          <w:vertAlign w:val="baseline"/>
          <w:rtl w:val="0"/>
        </w:rPr>
        <w:tab/>
        <w:tab/>
        <w:t xml:space="preserve">Toni Stubbs</w:t>
        <w:tab/>
        <w:tab/>
      </w:r>
      <w:hyperlink r:id="rId20">
        <w:r w:rsidDel="00000000" w:rsidR="00000000" w:rsidRPr="00000000">
          <w:rPr>
            <w:rFonts w:ascii="Arial" w:cs="Arial" w:eastAsia="Arial" w:hAnsi="Arial"/>
            <w:color w:val="0000ff"/>
            <w:u w:val="single"/>
            <w:vertAlign w:val="baseline"/>
            <w:rtl w:val="0"/>
          </w:rPr>
          <w:t xml:space="preserve">astubbs@clintonpublicschools.com</w:t>
        </w:r>
      </w:hyperlink>
      <w:r w:rsidDel="00000000" w:rsidR="00000000" w:rsidRPr="00000000">
        <w:rPr>
          <w:rFonts w:ascii="Arial" w:cs="Arial" w:eastAsia="Arial" w:hAnsi="Arial"/>
          <w:vertAlign w:val="baseline"/>
          <w:rtl w:val="0"/>
        </w:rPr>
        <w:tab/>
      </w:r>
    </w:p>
    <w:p w:rsidR="00000000" w:rsidDel="00000000" w:rsidP="00000000" w:rsidRDefault="00000000" w:rsidRPr="00000000" w14:paraId="00000150">
      <w:pPr>
        <w:ind w:left="720" w:firstLine="720"/>
        <w:rPr>
          <w:rFonts w:ascii="Arial" w:cs="Arial" w:eastAsia="Arial" w:hAnsi="Arial"/>
          <w:vertAlign w:val="baseline"/>
        </w:rPr>
      </w:pPr>
      <w:r w:rsidDel="00000000" w:rsidR="00000000" w:rsidRPr="00000000">
        <w:rPr>
          <w:rFonts w:ascii="Arial" w:cs="Arial" w:eastAsia="Arial" w:hAnsi="Arial"/>
          <w:vertAlign w:val="baseline"/>
          <w:rtl w:val="0"/>
        </w:rPr>
        <w:tab/>
      </w:r>
    </w:p>
    <w:p w:rsidR="00000000" w:rsidDel="00000000" w:rsidP="00000000" w:rsidRDefault="00000000" w:rsidRPr="00000000" w14:paraId="00000151">
      <w:pPr>
        <w:ind w:left="720" w:firstLine="720"/>
        <w:rPr>
          <w:rFonts w:ascii="Arial" w:cs="Arial" w:eastAsia="Arial" w:hAnsi="Arial"/>
          <w:vertAlign w:val="baseline"/>
        </w:rPr>
      </w:pPr>
      <w:r w:rsidDel="00000000" w:rsidR="00000000" w:rsidRPr="00000000">
        <w:rPr>
          <w:rtl w:val="0"/>
        </w:rPr>
      </w:r>
    </w:p>
    <w:p w:rsidR="00000000" w:rsidDel="00000000" w:rsidP="00000000" w:rsidRDefault="00000000" w:rsidRPr="00000000" w14:paraId="00000152">
      <w:pPr>
        <w:ind w:left="720"/>
        <w:rPr>
          <w:rFonts w:ascii="Arial" w:cs="Arial" w:eastAsia="Arial" w:hAnsi="Arial"/>
          <w:vertAlign w:val="baseline"/>
        </w:rPr>
      </w:pPr>
      <w:r w:rsidDel="00000000" w:rsidR="00000000" w:rsidRPr="00000000">
        <w:rPr>
          <w:rFonts w:ascii="Arial" w:cs="Arial" w:eastAsia="Arial" w:hAnsi="Arial"/>
          <w:vertAlign w:val="baseline"/>
          <w:rtl w:val="0"/>
        </w:rPr>
        <w:tab/>
        <w:tab/>
        <w:tab/>
      </w:r>
    </w:p>
    <w:p w:rsidR="00000000" w:rsidDel="00000000" w:rsidP="00000000" w:rsidRDefault="00000000" w:rsidRPr="00000000" w14:paraId="00000153">
      <w:pPr>
        <w:ind w:left="720"/>
        <w:jc w:val="center"/>
        <w:rPr>
          <w:rFonts w:ascii="Arial" w:cs="Arial" w:eastAsia="Arial" w:hAnsi="Arial"/>
          <w:b w:val="0"/>
          <w:vertAlign w:val="baseline"/>
        </w:rPr>
      </w:pPr>
      <w:r w:rsidDel="00000000" w:rsidR="00000000" w:rsidRPr="00000000">
        <w:rPr>
          <w:rFonts w:ascii="Arial" w:cs="Arial" w:eastAsia="Arial" w:hAnsi="Arial"/>
          <w:b w:val="1"/>
          <w:vertAlign w:val="baseline"/>
          <w:rtl w:val="0"/>
        </w:rPr>
        <w:t xml:space="preserve">Lovett Elementary School</w:t>
      </w:r>
      <w:r w:rsidDel="00000000" w:rsidR="00000000" w:rsidRPr="00000000">
        <w:rPr>
          <w:rtl w:val="0"/>
        </w:rPr>
      </w:r>
    </w:p>
    <w:p w:rsidR="00000000" w:rsidDel="00000000" w:rsidP="00000000" w:rsidRDefault="00000000" w:rsidRPr="00000000" w14:paraId="00000154">
      <w:pPr>
        <w:ind w:left="720"/>
        <w:jc w:val="center"/>
        <w:rPr>
          <w:rFonts w:ascii="Arial" w:cs="Arial" w:eastAsia="Arial" w:hAnsi="Arial"/>
          <w:vertAlign w:val="baseline"/>
        </w:rPr>
      </w:pPr>
      <w:r w:rsidDel="00000000" w:rsidR="00000000" w:rsidRPr="00000000">
        <w:rPr>
          <w:rFonts w:ascii="Arial" w:cs="Arial" w:eastAsia="Arial" w:hAnsi="Arial"/>
          <w:vertAlign w:val="baseline"/>
          <w:rtl w:val="0"/>
        </w:rPr>
        <w:t xml:space="preserve">6</w:t>
      </w:r>
      <w:r w:rsidDel="00000000" w:rsidR="00000000" w:rsidRPr="00000000">
        <w:rPr>
          <w:rFonts w:ascii="Arial" w:cs="Arial" w:eastAsia="Arial" w:hAnsi="Arial"/>
          <w:vertAlign w:val="superscript"/>
          <w:rtl w:val="0"/>
        </w:rPr>
        <w:t xml:space="preserve">th</w:t>
      </w:r>
      <w:r w:rsidDel="00000000" w:rsidR="00000000" w:rsidRPr="00000000">
        <w:rPr>
          <w:rFonts w:ascii="Arial" w:cs="Arial" w:eastAsia="Arial" w:hAnsi="Arial"/>
          <w:vertAlign w:val="baseline"/>
          <w:rtl w:val="0"/>
        </w:rPr>
        <w:t xml:space="preserve"> grade</w:t>
      </w:r>
    </w:p>
    <w:p w:rsidR="00000000" w:rsidDel="00000000" w:rsidP="00000000" w:rsidRDefault="00000000" w:rsidRPr="00000000" w14:paraId="00000155">
      <w:pPr>
        <w:ind w:left="720"/>
        <w:jc w:val="center"/>
        <w:rPr>
          <w:rFonts w:ascii="Arial" w:cs="Arial" w:eastAsia="Arial" w:hAnsi="Arial"/>
          <w:vertAlign w:val="baseline"/>
        </w:rPr>
      </w:pPr>
      <w:r w:rsidDel="00000000" w:rsidR="00000000" w:rsidRPr="00000000">
        <w:rPr>
          <w:rtl w:val="0"/>
        </w:rPr>
      </w:r>
    </w:p>
    <w:p w:rsidR="00000000" w:rsidDel="00000000" w:rsidP="00000000" w:rsidRDefault="00000000" w:rsidRPr="00000000" w14:paraId="00000156">
      <w:pPr>
        <w:ind w:left="720"/>
        <w:rPr>
          <w:rFonts w:ascii="Arial" w:cs="Arial" w:eastAsia="Arial" w:hAnsi="Arial"/>
          <w:vertAlign w:val="baseline"/>
        </w:rPr>
      </w:pPr>
      <w:r w:rsidDel="00000000" w:rsidR="00000000" w:rsidRPr="00000000">
        <w:rPr>
          <w:rFonts w:ascii="Arial" w:cs="Arial" w:eastAsia="Arial" w:hAnsi="Arial"/>
          <w:vertAlign w:val="baseline"/>
          <w:rtl w:val="0"/>
        </w:rPr>
        <w:tab/>
        <w:tab/>
        <w:t xml:space="preserve">Ellen Brunson</w:t>
        <w:tab/>
      </w:r>
      <w:hyperlink r:id="rId21">
        <w:r w:rsidDel="00000000" w:rsidR="00000000" w:rsidRPr="00000000">
          <w:rPr>
            <w:rFonts w:ascii="Arial" w:cs="Arial" w:eastAsia="Arial" w:hAnsi="Arial"/>
            <w:color w:val="0000ff"/>
            <w:u w:val="single"/>
            <w:vertAlign w:val="baseline"/>
            <w:rtl w:val="0"/>
          </w:rPr>
          <w:t xml:space="preserve">cbrunson@clintonpublicschools.com</w:t>
        </w:r>
      </w:hyperlink>
      <w:r w:rsidDel="00000000" w:rsidR="00000000" w:rsidRPr="00000000">
        <w:rPr>
          <w:rtl w:val="0"/>
        </w:rPr>
      </w:r>
    </w:p>
    <w:p w:rsidR="00000000" w:rsidDel="00000000" w:rsidP="00000000" w:rsidRDefault="00000000" w:rsidRPr="00000000" w14:paraId="00000157">
      <w:pPr>
        <w:ind w:left="720"/>
        <w:rPr>
          <w:rFonts w:ascii="Arial" w:cs="Arial" w:eastAsia="Arial" w:hAnsi="Arial"/>
          <w:vertAlign w:val="baseline"/>
        </w:rPr>
      </w:pPr>
      <w:r w:rsidDel="00000000" w:rsidR="00000000" w:rsidRPr="00000000">
        <w:rPr>
          <w:rFonts w:ascii="Arial" w:cs="Arial" w:eastAsia="Arial" w:hAnsi="Arial"/>
          <w:vertAlign w:val="baseline"/>
          <w:rtl w:val="0"/>
        </w:rPr>
        <w:tab/>
        <w:tab/>
        <w:t xml:space="preserve">Felicia Hudson</w:t>
        <w:tab/>
      </w:r>
      <w:hyperlink r:id="rId22">
        <w:r w:rsidDel="00000000" w:rsidR="00000000" w:rsidRPr="00000000">
          <w:rPr>
            <w:rFonts w:ascii="Arial" w:cs="Arial" w:eastAsia="Arial" w:hAnsi="Arial"/>
            <w:color w:val="0000ff"/>
            <w:u w:val="single"/>
            <w:vertAlign w:val="baseline"/>
            <w:rtl w:val="0"/>
          </w:rPr>
          <w:t xml:space="preserve">fhudson@clintonpublicschools.com</w:t>
        </w:r>
      </w:hyperlink>
      <w:r w:rsidDel="00000000" w:rsidR="00000000" w:rsidRPr="00000000">
        <w:rPr>
          <w:rFonts w:ascii="Arial" w:cs="Arial" w:eastAsia="Arial" w:hAnsi="Arial"/>
          <w:vertAlign w:val="baseline"/>
          <w:rtl w:val="0"/>
        </w:rPr>
        <w:tab/>
      </w:r>
    </w:p>
    <w:p w:rsidR="00000000" w:rsidDel="00000000" w:rsidP="00000000" w:rsidRDefault="00000000" w:rsidRPr="00000000" w14:paraId="00000158">
      <w:pPr>
        <w:ind w:left="720"/>
        <w:rPr>
          <w:rFonts w:ascii="Arial" w:cs="Arial" w:eastAsia="Arial" w:hAnsi="Arial"/>
          <w:vertAlign w:val="baseline"/>
        </w:rPr>
      </w:pPr>
      <w:r w:rsidDel="00000000" w:rsidR="00000000" w:rsidRPr="00000000">
        <w:rPr>
          <w:rFonts w:ascii="Arial" w:cs="Arial" w:eastAsia="Arial" w:hAnsi="Arial"/>
          <w:vertAlign w:val="baseline"/>
          <w:rtl w:val="0"/>
        </w:rPr>
        <w:tab/>
        <w:tab/>
        <w:tab/>
      </w:r>
    </w:p>
    <w:p w:rsidR="00000000" w:rsidDel="00000000" w:rsidP="00000000" w:rsidRDefault="00000000" w:rsidRPr="00000000" w14:paraId="00000159">
      <w:pPr>
        <w:ind w:left="720"/>
        <w:rPr>
          <w:rFonts w:ascii="Arial" w:cs="Arial" w:eastAsia="Arial" w:hAnsi="Arial"/>
          <w:vertAlign w:val="baseline"/>
        </w:rPr>
      </w:pPr>
      <w:r w:rsidDel="00000000" w:rsidR="00000000" w:rsidRPr="00000000">
        <w:rPr>
          <w:rtl w:val="0"/>
        </w:rPr>
      </w:r>
    </w:p>
    <w:sectPr>
      <w:type w:val="nextPage"/>
      <w:pgSz w:h="15840" w:w="12240"/>
      <w:pgMar w:bottom="1440" w:top="1440" w:left="1440" w:right="1440" w:header="720" w:footer="360"/>
      <w:cols w:equalWidth="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Calibri"/>
  <w:font w:name="Times New Roman"/>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5A">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5B">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5C">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5D">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5E">
    <w:pPr>
      <w:jc w:val="right"/>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bullet"/>
      <w:lvlText w:val="o"/>
      <w:lvlJc w:val="left"/>
      <w:pPr>
        <w:ind w:left="2160" w:hanging="360"/>
      </w:pPr>
      <w:rPr>
        <w:rFonts w:ascii="Courier New" w:cs="Courier New" w:eastAsia="Courier New" w:hAnsi="Courier New"/>
        <w:vertAlign w:val="baseline"/>
      </w:rPr>
    </w:lvl>
    <w:lvl w:ilvl="2">
      <w:start w:val="1"/>
      <w:numFmt w:val="bullet"/>
      <w:lvlText w:val="▪"/>
      <w:lvlJc w:val="left"/>
      <w:pPr>
        <w:ind w:left="2880" w:hanging="360"/>
      </w:pPr>
      <w:rPr>
        <w:rFonts w:ascii="Noto Sans Symbols" w:cs="Noto Sans Symbols" w:eastAsia="Noto Sans Symbols" w:hAnsi="Noto Sans Symbols"/>
        <w:vertAlign w:val="baseline"/>
      </w:rPr>
    </w:lvl>
    <w:lvl w:ilvl="3">
      <w:start w:val="1"/>
      <w:numFmt w:val="bullet"/>
      <w:lvlText w:val="●"/>
      <w:lvlJc w:val="left"/>
      <w:pPr>
        <w:ind w:left="3600" w:hanging="360"/>
      </w:pPr>
      <w:rPr>
        <w:rFonts w:ascii="Noto Sans Symbols" w:cs="Noto Sans Symbols" w:eastAsia="Noto Sans Symbols" w:hAnsi="Noto Sans Symbols"/>
        <w:vertAlign w:val="baseline"/>
      </w:rPr>
    </w:lvl>
    <w:lvl w:ilvl="4">
      <w:start w:val="1"/>
      <w:numFmt w:val="bullet"/>
      <w:lvlText w:val="o"/>
      <w:lvlJc w:val="left"/>
      <w:pPr>
        <w:ind w:left="4320" w:hanging="360"/>
      </w:pPr>
      <w:rPr>
        <w:rFonts w:ascii="Courier New" w:cs="Courier New" w:eastAsia="Courier New" w:hAnsi="Courier New"/>
        <w:vertAlign w:val="baseline"/>
      </w:rPr>
    </w:lvl>
    <w:lvl w:ilvl="5">
      <w:start w:val="1"/>
      <w:numFmt w:val="bullet"/>
      <w:lvlText w:val="▪"/>
      <w:lvlJc w:val="left"/>
      <w:pPr>
        <w:ind w:left="5040" w:hanging="360"/>
      </w:pPr>
      <w:rPr>
        <w:rFonts w:ascii="Noto Sans Symbols" w:cs="Noto Sans Symbols" w:eastAsia="Noto Sans Symbols" w:hAnsi="Noto Sans Symbols"/>
        <w:vertAlign w:val="baseline"/>
      </w:rPr>
    </w:lvl>
    <w:lvl w:ilvl="6">
      <w:start w:val="1"/>
      <w:numFmt w:val="bullet"/>
      <w:lvlText w:val="●"/>
      <w:lvlJc w:val="left"/>
      <w:pPr>
        <w:ind w:left="5760" w:hanging="360"/>
      </w:pPr>
      <w:rPr>
        <w:rFonts w:ascii="Noto Sans Symbols" w:cs="Noto Sans Symbols" w:eastAsia="Noto Sans Symbols" w:hAnsi="Noto Sans Symbols"/>
        <w:vertAlign w:val="baseline"/>
      </w:rPr>
    </w:lvl>
    <w:lvl w:ilvl="7">
      <w:start w:val="1"/>
      <w:numFmt w:val="bullet"/>
      <w:lvlText w:val="o"/>
      <w:lvlJc w:val="left"/>
      <w:pPr>
        <w:ind w:left="6480" w:hanging="360"/>
      </w:pPr>
      <w:rPr>
        <w:rFonts w:ascii="Courier New" w:cs="Courier New" w:eastAsia="Courier New" w:hAnsi="Courier New"/>
        <w:vertAlign w:val="baseline"/>
      </w:rPr>
    </w:lvl>
    <w:lvl w:ilvl="8">
      <w:start w:val="1"/>
      <w:numFmt w:val="bullet"/>
      <w:lvlText w:val="▪"/>
      <w:lvlJc w:val="left"/>
      <w:pPr>
        <w:ind w:left="7200" w:hanging="360"/>
      </w:pPr>
      <w:rPr>
        <w:rFonts w:ascii="Noto Sans Symbols" w:cs="Noto Sans Symbols" w:eastAsia="Noto Sans Symbols" w:hAnsi="Noto Sans Symbols"/>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Footer">
    <w:name w:val="Footer"/>
    <w:basedOn w:val="Normal"/>
    <w:next w:val="Foot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PageNumber">
    <w:name w:val="Page Number"/>
    <w:basedOn w:val="DefaultParagraphFont"/>
    <w:next w:val="PageNumber"/>
    <w:autoRedefine w:val="0"/>
    <w:hidden w:val="0"/>
    <w:qFormat w:val="0"/>
    <w:rPr>
      <w:w w:val="100"/>
      <w:position w:val="-1"/>
      <w:effect w:val="none"/>
      <w:vertAlign w:val="baseline"/>
      <w:cs w:val="0"/>
      <w:em w:val="none"/>
      <w:lang/>
    </w:rPr>
  </w:style>
  <w:style w:type="paragraph" w:styleId="BalloonText">
    <w:name w:val="Balloon Text"/>
    <w:basedOn w:val="Normal"/>
    <w:next w:val="BalloonText"/>
    <w:autoRedefine w:val="0"/>
    <w:hidden w:val="0"/>
    <w:qFormat w:val="0"/>
    <w:pPr>
      <w:suppressAutoHyphens w:val="1"/>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character" w:styleId="FollowedHyperlink">
    <w:name w:val="FollowedHyperlink"/>
    <w:next w:val="FollowedHyperlink"/>
    <w:autoRedefine w:val="0"/>
    <w:hidden w:val="0"/>
    <w:qFormat w:val="1"/>
    <w:rPr>
      <w:color w:val="800080"/>
      <w:w w:val="100"/>
      <w:position w:val="-1"/>
      <w:u w:val="single"/>
      <w:effect w:val="none"/>
      <w:vertAlign w:val="baseline"/>
      <w:cs w:val="0"/>
      <w:em w:val="none"/>
      <w:lang/>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mailto:astubbs@clintonpublicschools.com" TargetMode="External"/><Relationship Id="rId11" Type="http://schemas.openxmlformats.org/officeDocument/2006/relationships/hyperlink" Target="mailto:jdowd@clintonpublicschools.com" TargetMode="External"/><Relationship Id="rId22" Type="http://schemas.openxmlformats.org/officeDocument/2006/relationships/hyperlink" Target="mailto:fhudson@clintonpublicschools.com" TargetMode="External"/><Relationship Id="rId10" Type="http://schemas.openxmlformats.org/officeDocument/2006/relationships/footer" Target="footer2.xml"/><Relationship Id="rId21" Type="http://schemas.openxmlformats.org/officeDocument/2006/relationships/hyperlink" Target="mailto:cbrunson@clintonpublicschools.com" TargetMode="External"/><Relationship Id="rId13" Type="http://schemas.openxmlformats.org/officeDocument/2006/relationships/hyperlink" Target="mailto:klong@clintonpublicschools.com" TargetMode="External"/><Relationship Id="rId12" Type="http://schemas.openxmlformats.org/officeDocument/2006/relationships/hyperlink" Target="mailto:glangford@clintonpublicschools.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3.xml"/><Relationship Id="rId15" Type="http://schemas.openxmlformats.org/officeDocument/2006/relationships/hyperlink" Target="mailto:klong@clintonpublicschools.com" TargetMode="External"/><Relationship Id="rId14" Type="http://schemas.openxmlformats.org/officeDocument/2006/relationships/hyperlink" Target="mailto:klong@clintonpublicschools.com" TargetMode="External"/><Relationship Id="rId17" Type="http://schemas.openxmlformats.org/officeDocument/2006/relationships/hyperlink" Target="mailto:tfreeman@clintonpublicschools.com" TargetMode="External"/><Relationship Id="rId16" Type="http://schemas.openxmlformats.org/officeDocument/2006/relationships/hyperlink" Target="mailto:lmcalpin@clintonpublicschools.com" TargetMode="External"/><Relationship Id="rId5" Type="http://schemas.openxmlformats.org/officeDocument/2006/relationships/styles" Target="styles.xml"/><Relationship Id="rId19" Type="http://schemas.openxmlformats.org/officeDocument/2006/relationships/hyperlink" Target="mailto:lsaucier@clintonpublicschools.com" TargetMode="External"/><Relationship Id="rId6" Type="http://schemas.openxmlformats.org/officeDocument/2006/relationships/customXml" Target="../customXML/item1.xml"/><Relationship Id="rId18" Type="http://schemas.openxmlformats.org/officeDocument/2006/relationships/hyperlink" Target="mailto:mrogers@clintonpublicschools.com" TargetMode="External"/><Relationship Id="rId7" Type="http://schemas.openxmlformats.org/officeDocument/2006/relationships/image" Target="media/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yUaA1Skzmru+GMwiOeurDVc6Ctg==">AMUW2mX2Y8+3owJwtepvkwCphOjcnpUgOeKR5FUZ+mk/q7OOrSPy7C+ZAQEN2mYLvi6FFS80y3xVZCMc97BVxLTpgR7D8MrkJDX/zSnqrsDnY2SDMXFB1bc=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2017-08-11T13:40:00Z</dcterms:created>
  <dc:creator>Dixie Martin</dc:creator>
</cp:coreProperties>
</file>

<file path=docProps/custom.xml><?xml version="1.0" encoding="utf-8"?>
<Properties xmlns="http://schemas.openxmlformats.org/officeDocument/2006/custom-properties" xmlns:vt="http://schemas.openxmlformats.org/officeDocument/2006/docPropsVTypes"/>
</file>