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B2B" w:rsidRDefault="00841B8C">
      <w:pPr>
        <w:pBdr>
          <w:top w:val="nil"/>
          <w:left w:val="nil"/>
          <w:bottom w:val="nil"/>
          <w:right w:val="nil"/>
          <w:between w:val="nil"/>
        </w:pBdr>
        <w:shd w:val="clear" w:color="auto" w:fill="FFFFFF"/>
        <w:spacing w:after="225" w:line="240" w:lineRule="auto"/>
        <w:jc w:val="center"/>
        <w:rPr>
          <w:rFonts w:ascii="Tahoma" w:eastAsia="Tahoma" w:hAnsi="Tahoma" w:cs="Tahoma"/>
          <w:color w:val="282828"/>
          <w:sz w:val="27"/>
          <w:szCs w:val="27"/>
          <w:highlight w:val="white"/>
        </w:rPr>
      </w:pPr>
      <w:r>
        <w:rPr>
          <w:rFonts w:ascii="Tahoma" w:eastAsia="Tahoma" w:hAnsi="Tahoma" w:cs="Tahoma"/>
          <w:noProof/>
          <w:color w:val="282828"/>
          <w:sz w:val="27"/>
          <w:szCs w:val="27"/>
          <w:highlight w:val="white"/>
        </w:rPr>
        <w:drawing>
          <wp:inline distT="114300" distB="114300" distL="114300" distR="114300">
            <wp:extent cx="2367863" cy="129063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2367863" cy="1290638"/>
                    </a:xfrm>
                    <a:prstGeom prst="rect">
                      <a:avLst/>
                    </a:prstGeom>
                    <a:ln/>
                  </pic:spPr>
                </pic:pic>
              </a:graphicData>
            </a:graphic>
          </wp:inline>
        </w:drawing>
      </w:r>
    </w:p>
    <w:p w:rsidR="00003B2B" w:rsidRDefault="00003B2B">
      <w:pPr>
        <w:pBdr>
          <w:top w:val="nil"/>
          <w:left w:val="nil"/>
          <w:bottom w:val="nil"/>
          <w:right w:val="nil"/>
          <w:between w:val="nil"/>
        </w:pBdr>
        <w:shd w:val="clear" w:color="auto" w:fill="FFFFFF"/>
        <w:spacing w:after="225" w:line="240" w:lineRule="auto"/>
        <w:rPr>
          <w:rFonts w:ascii="Tahoma" w:eastAsia="Tahoma" w:hAnsi="Tahoma" w:cs="Tahoma"/>
          <w:color w:val="282828"/>
          <w:sz w:val="27"/>
          <w:szCs w:val="27"/>
          <w:highlight w:val="white"/>
        </w:rPr>
      </w:pPr>
    </w:p>
    <w:p w:rsidR="00003B2B" w:rsidRDefault="00841B8C">
      <w:pPr>
        <w:pBdr>
          <w:top w:val="nil"/>
          <w:left w:val="nil"/>
          <w:bottom w:val="nil"/>
          <w:right w:val="nil"/>
          <w:between w:val="nil"/>
        </w:pBdr>
        <w:shd w:val="clear" w:color="auto" w:fill="FFFFFF"/>
        <w:spacing w:after="225" w:line="240" w:lineRule="auto"/>
        <w:jc w:val="center"/>
        <w:rPr>
          <w:rFonts w:ascii="Tahoma" w:eastAsia="Tahoma" w:hAnsi="Tahoma" w:cs="Tahoma"/>
          <w:color w:val="282828"/>
          <w:sz w:val="27"/>
          <w:szCs w:val="27"/>
          <w:highlight w:val="white"/>
        </w:rPr>
      </w:pPr>
      <w:r>
        <w:rPr>
          <w:rFonts w:ascii="Tahoma" w:eastAsia="Tahoma" w:hAnsi="Tahoma" w:cs="Tahoma"/>
          <w:color w:val="282828"/>
          <w:sz w:val="27"/>
          <w:szCs w:val="27"/>
          <w:highlight w:val="white"/>
        </w:rPr>
        <w:t>Request for Proposal</w:t>
      </w:r>
      <w:r>
        <w:rPr>
          <w:rFonts w:ascii="Tahoma" w:eastAsia="Tahoma" w:hAnsi="Tahoma" w:cs="Tahoma"/>
          <w:color w:val="282828"/>
          <w:sz w:val="27"/>
          <w:szCs w:val="27"/>
          <w:highlight w:val="white"/>
        </w:rPr>
        <w:t>s</w:t>
      </w:r>
    </w:p>
    <w:p w:rsidR="00003B2B" w:rsidRDefault="00091AD6">
      <w:pPr>
        <w:pBdr>
          <w:top w:val="nil"/>
          <w:left w:val="nil"/>
          <w:bottom w:val="nil"/>
          <w:right w:val="nil"/>
          <w:between w:val="nil"/>
        </w:pBdr>
        <w:shd w:val="clear" w:color="auto" w:fill="FFFFFF"/>
        <w:spacing w:after="225" w:line="240" w:lineRule="auto"/>
        <w:jc w:val="center"/>
        <w:rPr>
          <w:rFonts w:ascii="Tahoma" w:eastAsia="Tahoma" w:hAnsi="Tahoma" w:cs="Tahoma"/>
          <w:color w:val="282828"/>
          <w:sz w:val="27"/>
          <w:szCs w:val="27"/>
          <w:highlight w:val="white"/>
        </w:rPr>
      </w:pPr>
      <w:r>
        <w:rPr>
          <w:rFonts w:ascii="Tahoma" w:eastAsia="Tahoma" w:hAnsi="Tahoma" w:cs="Tahoma"/>
          <w:color w:val="282828"/>
          <w:sz w:val="27"/>
          <w:szCs w:val="27"/>
          <w:highlight w:val="white"/>
        </w:rPr>
        <w:t>Unity Building Freezer and Cooler Replacement</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highlight w:val="white"/>
        </w:rPr>
      </w:pPr>
      <w:r>
        <w:rPr>
          <w:rFonts w:ascii="Tahoma" w:eastAsia="Tahoma" w:hAnsi="Tahoma" w:cs="Tahoma"/>
          <w:color w:val="282828"/>
          <w:sz w:val="27"/>
          <w:szCs w:val="27"/>
        </w:rPr>
        <w:br/>
      </w:r>
      <w:r>
        <w:rPr>
          <w:rFonts w:ascii="Times New Roman" w:eastAsia="Times New Roman" w:hAnsi="Times New Roman" w:cs="Times New Roman"/>
          <w:color w:val="282828"/>
          <w:sz w:val="24"/>
          <w:szCs w:val="24"/>
          <w:highlight w:val="white"/>
        </w:rPr>
        <w:t>Troup County School System (</w:t>
      </w:r>
      <w:r>
        <w:rPr>
          <w:rFonts w:ascii="Times New Roman" w:eastAsia="Times New Roman" w:hAnsi="Times New Roman" w:cs="Times New Roman"/>
          <w:color w:val="282828"/>
          <w:sz w:val="24"/>
          <w:szCs w:val="24"/>
          <w:highlight w:val="white"/>
        </w:rPr>
        <w:t>the School System</w:t>
      </w:r>
      <w:r>
        <w:rPr>
          <w:rFonts w:ascii="Times New Roman" w:eastAsia="Times New Roman" w:hAnsi="Times New Roman" w:cs="Times New Roman"/>
          <w:color w:val="282828"/>
          <w:sz w:val="24"/>
          <w:szCs w:val="24"/>
          <w:highlight w:val="white"/>
        </w:rPr>
        <w:t>) is</w:t>
      </w:r>
      <w:r w:rsidR="00091AD6">
        <w:rPr>
          <w:rFonts w:ascii="Times New Roman" w:eastAsia="Times New Roman" w:hAnsi="Times New Roman" w:cs="Times New Roman"/>
          <w:color w:val="282828"/>
          <w:sz w:val="24"/>
          <w:szCs w:val="24"/>
          <w:highlight w:val="white"/>
        </w:rPr>
        <w:t xml:space="preserve"> seeking proposals for a Refrigeration</w:t>
      </w:r>
      <w:r>
        <w:rPr>
          <w:rFonts w:ascii="Times New Roman" w:eastAsia="Times New Roman" w:hAnsi="Times New Roman" w:cs="Times New Roman"/>
          <w:color w:val="282828"/>
          <w:sz w:val="24"/>
          <w:szCs w:val="24"/>
          <w:highlight w:val="white"/>
        </w:rPr>
        <w:t xml:space="preserve"> Contractor</w:t>
      </w:r>
      <w:r w:rsidR="00091AD6">
        <w:rPr>
          <w:rFonts w:ascii="Times New Roman" w:eastAsia="Times New Roman" w:hAnsi="Times New Roman" w:cs="Times New Roman"/>
          <w:color w:val="282828"/>
          <w:sz w:val="24"/>
          <w:szCs w:val="24"/>
          <w:highlight w:val="white"/>
        </w:rPr>
        <w:t xml:space="preserve">. </w:t>
      </w:r>
      <w:r>
        <w:rPr>
          <w:rFonts w:ascii="Times New Roman" w:eastAsia="Times New Roman" w:hAnsi="Times New Roman" w:cs="Times New Roman"/>
          <w:color w:val="282828"/>
          <w:sz w:val="24"/>
          <w:szCs w:val="24"/>
          <w:highlight w:val="white"/>
        </w:rPr>
        <w:t>The School System representative for the purpose of this request is Ryan</w:t>
      </w:r>
      <w:r>
        <w:rPr>
          <w:rFonts w:ascii="Times New Roman" w:eastAsia="Times New Roman" w:hAnsi="Times New Roman" w:cs="Times New Roman"/>
          <w:color w:val="282828"/>
          <w:sz w:val="24"/>
          <w:szCs w:val="24"/>
          <w:highlight w:val="white"/>
        </w:rPr>
        <w:t xml:space="preserve"> Traylor.  The </w:t>
      </w:r>
      <w:r w:rsidR="00091AD6">
        <w:rPr>
          <w:rFonts w:ascii="Times New Roman" w:eastAsia="Times New Roman" w:hAnsi="Times New Roman" w:cs="Times New Roman"/>
          <w:color w:val="282828"/>
          <w:sz w:val="24"/>
          <w:szCs w:val="24"/>
          <w:highlight w:val="white"/>
        </w:rPr>
        <w:t xml:space="preserve">Building is located at 525 Park Ave, </w:t>
      </w:r>
      <w:proofErr w:type="gramStart"/>
      <w:r w:rsidR="00091AD6">
        <w:rPr>
          <w:rFonts w:ascii="Times New Roman" w:eastAsia="Times New Roman" w:hAnsi="Times New Roman" w:cs="Times New Roman"/>
          <w:color w:val="282828"/>
          <w:sz w:val="24"/>
          <w:szCs w:val="24"/>
          <w:highlight w:val="white"/>
        </w:rPr>
        <w:t>LaGrange</w:t>
      </w:r>
      <w:proofErr w:type="gramEnd"/>
      <w:r w:rsidR="00091AD6">
        <w:rPr>
          <w:rFonts w:ascii="Times New Roman" w:eastAsia="Times New Roman" w:hAnsi="Times New Roman" w:cs="Times New Roman"/>
          <w:color w:val="282828"/>
          <w:sz w:val="24"/>
          <w:szCs w:val="24"/>
          <w:highlight w:val="white"/>
        </w:rPr>
        <w:t>, GA 30241</w:t>
      </w:r>
      <w:r>
        <w:rPr>
          <w:rFonts w:ascii="Times New Roman" w:eastAsia="Times New Roman" w:hAnsi="Times New Roman" w:cs="Times New Roman"/>
          <w:color w:val="282828"/>
          <w:sz w:val="24"/>
          <w:szCs w:val="24"/>
          <w:highlight w:val="white"/>
        </w:rPr>
        <w:t>.</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The adve</w:t>
      </w:r>
      <w:r>
        <w:rPr>
          <w:rFonts w:ascii="Times New Roman" w:eastAsia="Times New Roman" w:hAnsi="Times New Roman" w:cs="Times New Roman"/>
          <w:color w:val="282828"/>
          <w:sz w:val="24"/>
          <w:szCs w:val="24"/>
          <w:highlight w:val="white"/>
        </w:rPr>
        <w:t>rtisement for proposals begins on January 2</w:t>
      </w:r>
      <w:r w:rsidR="00091AD6">
        <w:rPr>
          <w:rFonts w:ascii="Times New Roman" w:eastAsia="Times New Roman" w:hAnsi="Times New Roman" w:cs="Times New Roman"/>
          <w:color w:val="282828"/>
          <w:sz w:val="24"/>
          <w:szCs w:val="24"/>
          <w:highlight w:val="white"/>
        </w:rPr>
        <w:t>4</w:t>
      </w:r>
      <w:r>
        <w:rPr>
          <w:rFonts w:ascii="Times New Roman" w:eastAsia="Times New Roman" w:hAnsi="Times New Roman" w:cs="Times New Roman"/>
          <w:color w:val="282828"/>
          <w:sz w:val="24"/>
          <w:szCs w:val="24"/>
          <w:highlight w:val="white"/>
        </w:rPr>
        <w:t xml:space="preserve">, 2024, and will run until February </w:t>
      </w:r>
      <w:r w:rsidR="00091AD6">
        <w:rPr>
          <w:rFonts w:ascii="Times New Roman" w:eastAsia="Times New Roman" w:hAnsi="Times New Roman" w:cs="Times New Roman"/>
          <w:color w:val="282828"/>
          <w:sz w:val="24"/>
          <w:szCs w:val="24"/>
          <w:highlight w:val="white"/>
        </w:rPr>
        <w:t>15</w:t>
      </w:r>
      <w:r>
        <w:rPr>
          <w:rFonts w:ascii="Times New Roman" w:eastAsia="Times New Roman" w:hAnsi="Times New Roman" w:cs="Times New Roman"/>
          <w:color w:val="282828"/>
          <w:sz w:val="24"/>
          <w:szCs w:val="24"/>
          <w:highlight w:val="white"/>
        </w:rPr>
        <w:t>,</w:t>
      </w:r>
      <w:r>
        <w:rPr>
          <w:rFonts w:ascii="Times New Roman" w:eastAsia="Times New Roman" w:hAnsi="Times New Roman" w:cs="Times New Roman"/>
          <w:color w:val="282828"/>
          <w:sz w:val="24"/>
          <w:szCs w:val="24"/>
          <w:highlight w:val="white"/>
        </w:rPr>
        <w:t xml:space="preserve"> 2024 at 12:00 pm eastern time.  Proposals (quotes) received after this date and time will not be considered.  </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The School System and Contractor who is awarded the bid will work together in developing th</w:t>
      </w:r>
      <w:r w:rsidR="00091AD6">
        <w:rPr>
          <w:rFonts w:ascii="Times New Roman" w:eastAsia="Times New Roman" w:hAnsi="Times New Roman" w:cs="Times New Roman"/>
          <w:color w:val="282828"/>
          <w:sz w:val="24"/>
          <w:szCs w:val="24"/>
          <w:highlight w:val="white"/>
        </w:rPr>
        <w:t xml:space="preserve">e dates for the scope of work. </w:t>
      </w:r>
      <w:r>
        <w:rPr>
          <w:rFonts w:ascii="Times New Roman" w:eastAsia="Times New Roman" w:hAnsi="Times New Roman" w:cs="Times New Roman"/>
          <w:color w:val="282828"/>
          <w:sz w:val="24"/>
          <w:szCs w:val="24"/>
          <w:highlight w:val="white"/>
        </w:rPr>
        <w:t>Al</w:t>
      </w:r>
      <w:r>
        <w:rPr>
          <w:rFonts w:ascii="Times New Roman" w:eastAsia="Times New Roman" w:hAnsi="Times New Roman" w:cs="Times New Roman"/>
          <w:color w:val="282828"/>
          <w:sz w:val="24"/>
          <w:szCs w:val="24"/>
          <w:highlight w:val="white"/>
        </w:rPr>
        <w:t>l</w:t>
      </w:r>
      <w:r>
        <w:rPr>
          <w:rFonts w:ascii="Times New Roman" w:eastAsia="Times New Roman" w:hAnsi="Times New Roman" w:cs="Times New Roman"/>
          <w:color w:val="282828"/>
          <w:sz w:val="24"/>
          <w:szCs w:val="24"/>
          <w:highlight w:val="white"/>
        </w:rPr>
        <w:t xml:space="preserve"> work must be complet</w:t>
      </w:r>
      <w:r w:rsidR="00091AD6">
        <w:rPr>
          <w:rFonts w:ascii="Times New Roman" w:eastAsia="Times New Roman" w:hAnsi="Times New Roman" w:cs="Times New Roman"/>
          <w:color w:val="282828"/>
          <w:sz w:val="24"/>
          <w:szCs w:val="24"/>
          <w:highlight w:val="white"/>
        </w:rPr>
        <w:t>ed and invoiced prior to June 1</w:t>
      </w:r>
      <w:r>
        <w:rPr>
          <w:rFonts w:ascii="Times New Roman" w:eastAsia="Times New Roman" w:hAnsi="Times New Roman" w:cs="Times New Roman"/>
          <w:color w:val="282828"/>
          <w:sz w:val="24"/>
          <w:szCs w:val="24"/>
          <w:highlight w:val="white"/>
        </w:rPr>
        <w:t>, 2024.</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Mandatory pre-bid mee</w:t>
      </w:r>
      <w:r w:rsidR="00091AD6">
        <w:rPr>
          <w:rFonts w:ascii="Times New Roman" w:eastAsia="Times New Roman" w:hAnsi="Times New Roman" w:cs="Times New Roman"/>
          <w:color w:val="282828"/>
          <w:sz w:val="24"/>
          <w:szCs w:val="24"/>
          <w:highlight w:val="white"/>
        </w:rPr>
        <w:t xml:space="preserve">ting will be held on January 29, 2024 at 10:00 am. </w:t>
      </w:r>
      <w:r>
        <w:rPr>
          <w:rFonts w:ascii="Times New Roman" w:eastAsia="Times New Roman" w:hAnsi="Times New Roman" w:cs="Times New Roman"/>
          <w:color w:val="282828"/>
          <w:sz w:val="24"/>
          <w:szCs w:val="24"/>
          <w:highlight w:val="white"/>
        </w:rPr>
        <w:t xml:space="preserve">  </w:t>
      </w:r>
    </w:p>
    <w:p w:rsidR="00003B2B" w:rsidRDefault="00091AD6">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Pre-</w:t>
      </w:r>
      <w:bookmarkStart w:id="0" w:name="_GoBack"/>
      <w:bookmarkEnd w:id="0"/>
      <w:r w:rsidR="00841B8C">
        <w:rPr>
          <w:rFonts w:ascii="Times New Roman" w:eastAsia="Times New Roman" w:hAnsi="Times New Roman" w:cs="Times New Roman"/>
          <w:color w:val="282828"/>
          <w:sz w:val="24"/>
          <w:szCs w:val="24"/>
          <w:highlight w:val="white"/>
        </w:rPr>
        <w:t>Bid Location</w:t>
      </w:r>
      <w:r>
        <w:rPr>
          <w:rFonts w:ascii="Times New Roman" w:eastAsia="Times New Roman" w:hAnsi="Times New Roman" w:cs="Times New Roman"/>
          <w:color w:val="282828"/>
          <w:sz w:val="24"/>
          <w:szCs w:val="24"/>
          <w:highlight w:val="white"/>
        </w:rPr>
        <w:t>:  525 Park Ave</w:t>
      </w:r>
      <w:proofErr w:type="gramStart"/>
      <w:r>
        <w:rPr>
          <w:rFonts w:ascii="Times New Roman" w:eastAsia="Times New Roman" w:hAnsi="Times New Roman" w:cs="Times New Roman"/>
          <w:color w:val="282828"/>
          <w:sz w:val="24"/>
          <w:szCs w:val="24"/>
          <w:highlight w:val="white"/>
        </w:rPr>
        <w:t xml:space="preserve">, LaGrange, GA </w:t>
      </w:r>
      <w:proofErr w:type="gramEnd"/>
      <w:r>
        <w:rPr>
          <w:rFonts w:ascii="Times New Roman" w:eastAsia="Times New Roman" w:hAnsi="Times New Roman" w:cs="Times New Roman"/>
          <w:color w:val="282828"/>
          <w:sz w:val="24"/>
          <w:szCs w:val="24"/>
          <w:highlight w:val="white"/>
        </w:rPr>
        <w:t xml:space="preserve"> 30241</w:t>
      </w:r>
      <w:r w:rsidR="00841B8C">
        <w:rPr>
          <w:rFonts w:ascii="Times New Roman" w:eastAsia="Times New Roman" w:hAnsi="Times New Roman" w:cs="Times New Roman"/>
          <w:color w:val="282828"/>
          <w:sz w:val="24"/>
          <w:szCs w:val="24"/>
          <w:highlight w:val="white"/>
        </w:rPr>
        <w:t>.</w:t>
      </w:r>
      <w:r>
        <w:rPr>
          <w:rFonts w:ascii="Times New Roman" w:eastAsia="Times New Roman" w:hAnsi="Times New Roman" w:cs="Times New Roman"/>
          <w:color w:val="282828"/>
          <w:sz w:val="24"/>
          <w:szCs w:val="24"/>
          <w:highlight w:val="white"/>
        </w:rPr>
        <w:t xml:space="preserve">  The event will begin at the kitchen in back of the school</w:t>
      </w:r>
      <w:r w:rsidR="00841B8C">
        <w:rPr>
          <w:rFonts w:ascii="Times New Roman" w:eastAsia="Times New Roman" w:hAnsi="Times New Roman" w:cs="Times New Roman"/>
          <w:color w:val="282828"/>
          <w:sz w:val="24"/>
          <w:szCs w:val="24"/>
          <w:highlight w:val="white"/>
        </w:rPr>
        <w:t>.</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 xml:space="preserve">Scope of Work and </w:t>
      </w:r>
      <w:r>
        <w:rPr>
          <w:rFonts w:ascii="Times New Roman" w:eastAsia="Times New Roman" w:hAnsi="Times New Roman" w:cs="Times New Roman"/>
          <w:color w:val="282828"/>
          <w:sz w:val="24"/>
          <w:szCs w:val="24"/>
          <w:highlight w:val="white"/>
        </w:rPr>
        <w:t>R</w:t>
      </w:r>
      <w:r>
        <w:rPr>
          <w:rFonts w:ascii="Times New Roman" w:eastAsia="Times New Roman" w:hAnsi="Times New Roman" w:cs="Times New Roman"/>
          <w:color w:val="282828"/>
          <w:sz w:val="24"/>
          <w:szCs w:val="24"/>
          <w:highlight w:val="white"/>
        </w:rPr>
        <w:t>equirements:</w:t>
      </w:r>
    </w:p>
    <w:p w:rsidR="00003B2B" w:rsidRPr="00841B8C" w:rsidRDefault="00091AD6" w:rsidP="00841B8C">
      <w:pPr>
        <w:numPr>
          <w:ilvl w:val="0"/>
          <w:numId w:val="1"/>
        </w:num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Replacement of Freezer and Cooler</w:t>
      </w:r>
      <w:r w:rsidR="00841B8C" w:rsidRPr="00841B8C">
        <w:rPr>
          <w:rFonts w:ascii="Times New Roman" w:eastAsia="Times New Roman" w:hAnsi="Times New Roman" w:cs="Times New Roman"/>
          <w:color w:val="282828"/>
          <w:sz w:val="24"/>
          <w:szCs w:val="24"/>
          <w:highlight w:val="white"/>
        </w:rPr>
        <w:t xml:space="preserve"> </w:t>
      </w:r>
    </w:p>
    <w:p w:rsidR="00003B2B" w:rsidRDefault="00841B8C">
      <w:pPr>
        <w:numPr>
          <w:ilvl w:val="0"/>
          <w:numId w:val="1"/>
        </w:num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Scope of Work will be finalized during the pre-bid meeting.</w:t>
      </w:r>
    </w:p>
    <w:p w:rsidR="00003B2B" w:rsidRDefault="00841B8C">
      <w:pPr>
        <w:numPr>
          <w:ilvl w:val="0"/>
          <w:numId w:val="1"/>
        </w:num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Contracto</w:t>
      </w:r>
      <w:r>
        <w:rPr>
          <w:rFonts w:ascii="Times New Roman" w:eastAsia="Times New Roman" w:hAnsi="Times New Roman" w:cs="Times New Roman"/>
          <w:color w:val="282828"/>
          <w:sz w:val="24"/>
          <w:szCs w:val="24"/>
          <w:highlight w:val="white"/>
        </w:rPr>
        <w:t xml:space="preserve">r will provide the required Contractor’s Affidavit </w:t>
      </w:r>
      <w:r>
        <w:rPr>
          <w:rFonts w:ascii="Times New Roman" w:eastAsia="Times New Roman" w:hAnsi="Times New Roman" w:cs="Times New Roman"/>
          <w:color w:val="282828"/>
          <w:sz w:val="24"/>
          <w:szCs w:val="24"/>
          <w:highlight w:val="white"/>
        </w:rPr>
        <w:t>with the proposal (Affidavit to sign is attached to the RFP).</w:t>
      </w:r>
    </w:p>
    <w:p w:rsidR="00003B2B" w:rsidRDefault="00841B8C">
      <w:pPr>
        <w:widowControl w:val="0"/>
        <w:numPr>
          <w:ilvl w:val="1"/>
          <w:numId w:val="1"/>
        </w:numPr>
        <w:spacing w:after="0" w:line="240" w:lineRule="auto"/>
        <w:ind w:right="112"/>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sz w:val="24"/>
          <w:szCs w:val="24"/>
        </w:rPr>
        <w:t>Troup County School System contractors will verify its compliance with           O.C.G.A. § 13-10-91, stating affirmatively that the individual, firm or corporation which is engaged in the physical performance of services on behalf of (name of public emplo</w:t>
      </w:r>
      <w:r>
        <w:rPr>
          <w:rFonts w:ascii="Times New Roman" w:eastAsia="Times New Roman" w:hAnsi="Times New Roman" w:cs="Times New Roman"/>
          <w:sz w:val="24"/>
          <w:szCs w:val="24"/>
        </w:rPr>
        <w:t>yer) has registered with, is authorized to use and uses the federal work authorization program commonly known as E-Verify, or any subsequent replacement program, in accordance with the applicable provisions and deadlines established in O.C.G.A. § 13-10-91.</w:t>
      </w:r>
      <w:r>
        <w:rPr>
          <w:rFonts w:ascii="Times New Roman" w:eastAsia="Times New Roman" w:hAnsi="Times New Roman" w:cs="Times New Roman"/>
          <w:sz w:val="24"/>
          <w:szCs w:val="24"/>
        </w:rPr>
        <w:t xml:space="preserve"> Furthermore, the undersigned contractor will continue to use the federal work authorization program throughout the contract period and the undersigned contractor will contract for </w:t>
      </w:r>
      <w:r>
        <w:rPr>
          <w:rFonts w:ascii="Times New Roman" w:eastAsia="Times New Roman" w:hAnsi="Times New Roman" w:cs="Times New Roman"/>
          <w:sz w:val="24"/>
          <w:szCs w:val="24"/>
        </w:rPr>
        <w:lastRenderedPageBreak/>
        <w:t xml:space="preserve">the physical performance of services in satisfaction of such contract only </w:t>
      </w:r>
      <w:r>
        <w:rPr>
          <w:rFonts w:ascii="Times New Roman" w:eastAsia="Times New Roman" w:hAnsi="Times New Roman" w:cs="Times New Roman"/>
          <w:sz w:val="24"/>
          <w:szCs w:val="24"/>
        </w:rPr>
        <w:t>with subcontractors who present an affidavit to the contractor with the information required by O.C.G.A. § 13-10-91(b). Contractor will provide its federal work authorization user identification number and date of authorization on an affidavit provided wit</w:t>
      </w:r>
      <w:r>
        <w:rPr>
          <w:rFonts w:ascii="Times New Roman" w:eastAsia="Times New Roman" w:hAnsi="Times New Roman" w:cs="Times New Roman"/>
          <w:sz w:val="24"/>
          <w:szCs w:val="24"/>
        </w:rPr>
        <w:t>h the contract when awarded the project.</w:t>
      </w:r>
    </w:p>
    <w:p w:rsidR="00003B2B" w:rsidRDefault="00003B2B">
      <w:pPr>
        <w:widowControl w:val="0"/>
        <w:spacing w:after="0" w:line="240" w:lineRule="auto"/>
        <w:ind w:left="1440" w:right="112"/>
        <w:rPr>
          <w:rFonts w:ascii="Times New Roman" w:eastAsia="Times New Roman" w:hAnsi="Times New Roman" w:cs="Times New Roman"/>
          <w:sz w:val="24"/>
          <w:szCs w:val="24"/>
        </w:rPr>
      </w:pPr>
    </w:p>
    <w:p w:rsidR="00003B2B" w:rsidRDefault="00841B8C">
      <w:pPr>
        <w:numPr>
          <w:ilvl w:val="0"/>
          <w:numId w:val="1"/>
        </w:numPr>
        <w:shd w:val="clear" w:color="auto" w:fill="FFFFFF"/>
        <w:spacing w:after="225" w:line="240" w:lineRule="auto"/>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Contractor will provide a Certificate of Liability showing Troup County School System as the Certificate Holder.</w:t>
      </w:r>
    </w:p>
    <w:p w:rsidR="00003B2B" w:rsidRDefault="00841B8C">
      <w:pPr>
        <w:shd w:val="clear" w:color="auto" w:fill="FFFFFF"/>
        <w:spacing w:after="225" w:line="240" w:lineRule="auto"/>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Below is listed the insurance coverage which must be procured by the contractor at his own expense. T</w:t>
      </w:r>
      <w:r>
        <w:rPr>
          <w:rFonts w:ascii="Times New Roman" w:eastAsia="Times New Roman" w:hAnsi="Times New Roman" w:cs="Times New Roman"/>
          <w:color w:val="282828"/>
          <w:sz w:val="24"/>
          <w:szCs w:val="24"/>
          <w:highlight w:val="white"/>
        </w:rPr>
        <w:t>he contractor agrees to follow instructions indicated in each case:</w:t>
      </w:r>
    </w:p>
    <w:p w:rsidR="00003B2B" w:rsidRDefault="00841B8C">
      <w:pPr>
        <w:shd w:val="clear" w:color="auto" w:fill="FFFFFF"/>
        <w:spacing w:after="225" w:line="240" w:lineRule="auto"/>
        <w:ind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1. Workers Compensation:</w:t>
      </w:r>
    </w:p>
    <w:p w:rsidR="00003B2B" w:rsidRDefault="00841B8C">
      <w:pPr>
        <w:shd w:val="clear" w:color="auto" w:fill="FFFFFF"/>
        <w:spacing w:after="225" w:line="240" w:lineRule="auto"/>
        <w:ind w:left="720"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a. Coverage A: State Statutory</w:t>
      </w:r>
    </w:p>
    <w:p w:rsidR="00003B2B" w:rsidRDefault="00841B8C">
      <w:pPr>
        <w:shd w:val="clear" w:color="auto" w:fill="FFFFFF"/>
        <w:spacing w:after="225" w:line="240" w:lineRule="auto"/>
        <w:ind w:left="720"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b. Coverage B: Employers Liability:</w:t>
      </w:r>
    </w:p>
    <w:p w:rsidR="00003B2B" w:rsidRDefault="00841B8C">
      <w:pPr>
        <w:shd w:val="clear" w:color="auto" w:fill="FFFFFF"/>
        <w:spacing w:after="225" w:line="240" w:lineRule="auto"/>
        <w:ind w:left="720"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$500,000.00 Each Accident</w:t>
      </w:r>
    </w:p>
    <w:p w:rsidR="00003B2B" w:rsidRDefault="00841B8C">
      <w:pPr>
        <w:shd w:val="clear" w:color="auto" w:fill="FFFFFF"/>
        <w:spacing w:after="225" w:line="240" w:lineRule="auto"/>
        <w:ind w:left="720"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$500,000.00 Disease Policy Limit</w:t>
      </w:r>
    </w:p>
    <w:p w:rsidR="00003B2B" w:rsidRDefault="00841B8C">
      <w:pPr>
        <w:shd w:val="clear" w:color="auto" w:fill="FFFFFF"/>
        <w:spacing w:after="225" w:line="240" w:lineRule="auto"/>
        <w:ind w:left="720"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$500,000.00 Disease Each Employee</w:t>
      </w:r>
    </w:p>
    <w:p w:rsidR="00003B2B" w:rsidRDefault="00841B8C">
      <w:pPr>
        <w:shd w:val="clear" w:color="auto" w:fill="FFFFFF"/>
        <w:spacing w:after="225" w:line="240" w:lineRule="auto"/>
        <w:ind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2. Comprehensive General Liability (including Premises-Operations; Independent Contractors; Protective; Products and Completed Operations; Broad Form Property Damage; X-C/U Explosion,</w:t>
      </w:r>
    </w:p>
    <w:p w:rsidR="00003B2B" w:rsidRDefault="00841B8C">
      <w:pPr>
        <w:shd w:val="clear" w:color="auto" w:fill="FFFFFF"/>
        <w:spacing w:after="225" w:line="240" w:lineRule="auto"/>
        <w:ind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Collapse and Underground Coverage):</w:t>
      </w:r>
    </w:p>
    <w:p w:rsidR="00003B2B" w:rsidRDefault="00841B8C">
      <w:pPr>
        <w:shd w:val="clear" w:color="auto" w:fill="FFFFFF"/>
        <w:spacing w:after="225" w:line="240" w:lineRule="auto"/>
        <w:ind w:left="720" w:firstLine="720"/>
        <w:rPr>
          <w:rFonts w:ascii="Times New Roman" w:eastAsia="Times New Roman" w:hAnsi="Times New Roman" w:cs="Times New Roman"/>
          <w:color w:val="282828"/>
          <w:sz w:val="24"/>
          <w:szCs w:val="24"/>
          <w:highlight w:val="white"/>
        </w:rPr>
      </w:pPr>
      <w:proofErr w:type="gramStart"/>
      <w:r>
        <w:rPr>
          <w:rFonts w:ascii="Times New Roman" w:eastAsia="Times New Roman" w:hAnsi="Times New Roman" w:cs="Times New Roman"/>
          <w:color w:val="282828"/>
          <w:sz w:val="24"/>
          <w:szCs w:val="24"/>
          <w:highlight w:val="white"/>
        </w:rPr>
        <w:t>a</w:t>
      </w:r>
      <w:proofErr w:type="gramEnd"/>
      <w:r>
        <w:rPr>
          <w:rFonts w:ascii="Times New Roman" w:eastAsia="Times New Roman" w:hAnsi="Times New Roman" w:cs="Times New Roman"/>
          <w:color w:val="282828"/>
          <w:sz w:val="24"/>
          <w:szCs w:val="24"/>
          <w:highlight w:val="white"/>
        </w:rPr>
        <w:t>. General Aggregate: $2,000,000.00</w:t>
      </w:r>
    </w:p>
    <w:p w:rsidR="00003B2B" w:rsidRDefault="00841B8C">
      <w:pPr>
        <w:shd w:val="clear" w:color="auto" w:fill="FFFFFF"/>
        <w:spacing w:after="225" w:line="240" w:lineRule="auto"/>
        <w:ind w:left="720"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b. Products/Completed &amp; Operations Aggregate: $2,000,000.00</w:t>
      </w:r>
    </w:p>
    <w:p w:rsidR="00003B2B" w:rsidRDefault="00841B8C">
      <w:pPr>
        <w:shd w:val="clear" w:color="auto" w:fill="FFFFFF"/>
        <w:spacing w:after="225" w:line="240" w:lineRule="auto"/>
        <w:ind w:left="720"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c. Each Occurrence: $1,000,000.00</w:t>
      </w:r>
    </w:p>
    <w:p w:rsidR="00003B2B" w:rsidRDefault="00841B8C">
      <w:pPr>
        <w:shd w:val="clear" w:color="auto" w:fill="FFFFFF"/>
        <w:spacing w:after="225" w:line="240" w:lineRule="auto"/>
        <w:ind w:left="720" w:firstLine="720"/>
        <w:rPr>
          <w:rFonts w:ascii="Times New Roman" w:eastAsia="Times New Roman" w:hAnsi="Times New Roman" w:cs="Times New Roman"/>
          <w:color w:val="282828"/>
          <w:sz w:val="24"/>
          <w:szCs w:val="24"/>
          <w:highlight w:val="white"/>
        </w:rPr>
      </w:pPr>
      <w:proofErr w:type="gramStart"/>
      <w:r>
        <w:rPr>
          <w:rFonts w:ascii="Times New Roman" w:eastAsia="Times New Roman" w:hAnsi="Times New Roman" w:cs="Times New Roman"/>
          <w:color w:val="282828"/>
          <w:sz w:val="24"/>
          <w:szCs w:val="24"/>
          <w:highlight w:val="white"/>
        </w:rPr>
        <w:t>d</w:t>
      </w:r>
      <w:proofErr w:type="gramEnd"/>
      <w:r>
        <w:rPr>
          <w:rFonts w:ascii="Times New Roman" w:eastAsia="Times New Roman" w:hAnsi="Times New Roman" w:cs="Times New Roman"/>
          <w:color w:val="282828"/>
          <w:sz w:val="24"/>
          <w:szCs w:val="24"/>
          <w:highlight w:val="white"/>
        </w:rPr>
        <w:t>. Personal &amp; Advertising Injury: $1,000,000.00</w:t>
      </w:r>
    </w:p>
    <w:p w:rsidR="00003B2B" w:rsidRDefault="00841B8C">
      <w:pPr>
        <w:shd w:val="clear" w:color="auto" w:fill="FFFFFF"/>
        <w:spacing w:after="225" w:line="240" w:lineRule="auto"/>
        <w:ind w:left="720"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e. Fire Damage - Any One Fire: $100,000.00</w:t>
      </w:r>
    </w:p>
    <w:p w:rsidR="00003B2B" w:rsidRDefault="00841B8C">
      <w:pPr>
        <w:shd w:val="clear" w:color="auto" w:fill="FFFFFF"/>
        <w:spacing w:after="225" w:line="240" w:lineRule="auto"/>
        <w:ind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3. Comprehensive Automobile Liability:</w:t>
      </w:r>
    </w:p>
    <w:p w:rsidR="00003B2B" w:rsidRDefault="00841B8C">
      <w:pPr>
        <w:shd w:val="clear" w:color="auto" w:fill="FFFFFF"/>
        <w:spacing w:after="225" w:line="240" w:lineRule="auto"/>
        <w:ind w:left="720" w:firstLine="720"/>
        <w:rPr>
          <w:rFonts w:ascii="Times New Roman" w:eastAsia="Times New Roman" w:hAnsi="Times New Roman" w:cs="Times New Roman"/>
          <w:color w:val="282828"/>
          <w:sz w:val="24"/>
          <w:szCs w:val="24"/>
          <w:highlight w:val="white"/>
        </w:rPr>
      </w:pPr>
      <w:proofErr w:type="gramStart"/>
      <w:r>
        <w:rPr>
          <w:rFonts w:ascii="Times New Roman" w:eastAsia="Times New Roman" w:hAnsi="Times New Roman" w:cs="Times New Roman"/>
          <w:color w:val="282828"/>
          <w:sz w:val="24"/>
          <w:szCs w:val="24"/>
          <w:highlight w:val="white"/>
        </w:rPr>
        <w:t>a</w:t>
      </w:r>
      <w:proofErr w:type="gramEnd"/>
      <w:r>
        <w:rPr>
          <w:rFonts w:ascii="Times New Roman" w:eastAsia="Times New Roman" w:hAnsi="Times New Roman" w:cs="Times New Roman"/>
          <w:color w:val="282828"/>
          <w:sz w:val="24"/>
          <w:szCs w:val="24"/>
          <w:highlight w:val="white"/>
        </w:rPr>
        <w:t>. Combined Single Limits: $1,000,000.00</w:t>
      </w:r>
    </w:p>
    <w:p w:rsidR="00003B2B" w:rsidRDefault="00841B8C">
      <w:pPr>
        <w:shd w:val="clear" w:color="auto" w:fill="FFFFFF"/>
        <w:spacing w:after="225" w:line="240" w:lineRule="auto"/>
        <w:ind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4. Umbrella Excess Liability:</w:t>
      </w:r>
    </w:p>
    <w:p w:rsidR="00003B2B" w:rsidRDefault="00841B8C">
      <w:pPr>
        <w:shd w:val="clear" w:color="auto" w:fill="FFFFFF"/>
        <w:spacing w:after="225" w:line="240" w:lineRule="auto"/>
        <w:ind w:left="720" w:firstLine="720"/>
        <w:rPr>
          <w:rFonts w:ascii="Times New Roman" w:eastAsia="Times New Roman" w:hAnsi="Times New Roman" w:cs="Times New Roman"/>
          <w:color w:val="282828"/>
          <w:sz w:val="24"/>
          <w:szCs w:val="24"/>
          <w:highlight w:val="white"/>
        </w:rPr>
      </w:pPr>
      <w:proofErr w:type="gramStart"/>
      <w:r>
        <w:rPr>
          <w:rFonts w:ascii="Times New Roman" w:eastAsia="Times New Roman" w:hAnsi="Times New Roman" w:cs="Times New Roman"/>
          <w:color w:val="282828"/>
          <w:sz w:val="24"/>
          <w:szCs w:val="24"/>
          <w:highlight w:val="white"/>
        </w:rPr>
        <w:t>a</w:t>
      </w:r>
      <w:proofErr w:type="gramEnd"/>
      <w:r>
        <w:rPr>
          <w:rFonts w:ascii="Times New Roman" w:eastAsia="Times New Roman" w:hAnsi="Times New Roman" w:cs="Times New Roman"/>
          <w:color w:val="282828"/>
          <w:sz w:val="24"/>
          <w:szCs w:val="24"/>
          <w:highlight w:val="white"/>
        </w:rPr>
        <w:t>. General Aggregate: $1,000,000.00</w:t>
      </w:r>
    </w:p>
    <w:p w:rsidR="00003B2B" w:rsidRDefault="00841B8C">
      <w:pPr>
        <w:shd w:val="clear" w:color="auto" w:fill="FFFFFF"/>
        <w:spacing w:after="225" w:line="240" w:lineRule="auto"/>
        <w:ind w:left="720"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b. Products/Completed &amp; Operations Aggregate: $1,000,000.00</w:t>
      </w:r>
    </w:p>
    <w:p w:rsidR="00003B2B" w:rsidRDefault="00841B8C">
      <w:pPr>
        <w:shd w:val="clear" w:color="auto" w:fill="FFFFFF"/>
        <w:spacing w:after="225" w:line="240" w:lineRule="auto"/>
        <w:ind w:left="720"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c. Each Occurrence: $1,000,000.00</w:t>
      </w:r>
    </w:p>
    <w:p w:rsidR="00003B2B" w:rsidRDefault="00841B8C">
      <w:pPr>
        <w:shd w:val="clear" w:color="auto" w:fill="FFFFFF"/>
        <w:spacing w:after="225" w:line="240" w:lineRule="auto"/>
        <w:ind w:left="720" w:firstLine="720"/>
        <w:rPr>
          <w:rFonts w:ascii="Times New Roman" w:eastAsia="Times New Roman" w:hAnsi="Times New Roman" w:cs="Times New Roman"/>
          <w:color w:val="282828"/>
          <w:sz w:val="24"/>
          <w:szCs w:val="24"/>
          <w:highlight w:val="white"/>
        </w:rPr>
      </w:pPr>
      <w:proofErr w:type="gramStart"/>
      <w:r>
        <w:rPr>
          <w:rFonts w:ascii="Times New Roman" w:eastAsia="Times New Roman" w:hAnsi="Times New Roman" w:cs="Times New Roman"/>
          <w:color w:val="282828"/>
          <w:sz w:val="24"/>
          <w:szCs w:val="24"/>
          <w:highlight w:val="white"/>
        </w:rPr>
        <w:lastRenderedPageBreak/>
        <w:t>d</w:t>
      </w:r>
      <w:proofErr w:type="gramEnd"/>
      <w:r>
        <w:rPr>
          <w:rFonts w:ascii="Times New Roman" w:eastAsia="Times New Roman" w:hAnsi="Times New Roman" w:cs="Times New Roman"/>
          <w:color w:val="282828"/>
          <w:sz w:val="24"/>
          <w:szCs w:val="24"/>
          <w:highlight w:val="white"/>
        </w:rPr>
        <w:t>. Personal &amp; Advertising Injury: $1,000,000.00</w:t>
      </w:r>
    </w:p>
    <w:p w:rsidR="00003B2B" w:rsidRDefault="00841B8C">
      <w:pPr>
        <w:shd w:val="clear" w:color="auto" w:fill="FFFFFF"/>
        <w:spacing w:after="225" w:line="240" w:lineRule="auto"/>
        <w:ind w:left="720"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e. Comp</w:t>
      </w:r>
      <w:r>
        <w:rPr>
          <w:rFonts w:ascii="Times New Roman" w:eastAsia="Times New Roman" w:hAnsi="Times New Roman" w:cs="Times New Roman"/>
          <w:color w:val="282828"/>
          <w:sz w:val="24"/>
          <w:szCs w:val="24"/>
          <w:highlight w:val="white"/>
        </w:rPr>
        <w:t xml:space="preserve">leted Value/Builders Risk including interests of the Owner, Contractor, </w:t>
      </w:r>
    </w:p>
    <w:p w:rsidR="00003B2B" w:rsidRDefault="00841B8C">
      <w:pPr>
        <w:shd w:val="clear" w:color="auto" w:fill="FFFFFF"/>
        <w:spacing w:after="225" w:line="240" w:lineRule="auto"/>
        <w:ind w:left="1440" w:firstLine="720"/>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highlight w:val="white"/>
        </w:rPr>
        <w:t xml:space="preserve">Subcontractors and Sub-subcontractors and covering the entire project </w:t>
      </w:r>
    </w:p>
    <w:p w:rsidR="00003B2B" w:rsidRDefault="00841B8C">
      <w:pPr>
        <w:shd w:val="clear" w:color="auto" w:fill="FFFFFF"/>
        <w:spacing w:after="225" w:line="240" w:lineRule="auto"/>
        <w:ind w:left="2160"/>
        <w:rPr>
          <w:rFonts w:ascii="Times New Roman" w:eastAsia="Times New Roman" w:hAnsi="Times New Roman" w:cs="Times New Roman"/>
          <w:color w:val="282828"/>
          <w:sz w:val="24"/>
          <w:szCs w:val="24"/>
          <w:highlight w:val="white"/>
        </w:rPr>
      </w:pPr>
      <w:proofErr w:type="gramStart"/>
      <w:r>
        <w:rPr>
          <w:rFonts w:ascii="Times New Roman" w:eastAsia="Times New Roman" w:hAnsi="Times New Roman" w:cs="Times New Roman"/>
          <w:color w:val="282828"/>
          <w:sz w:val="24"/>
          <w:szCs w:val="24"/>
          <w:highlight w:val="white"/>
        </w:rPr>
        <w:t>including</w:t>
      </w:r>
      <w:proofErr w:type="gramEnd"/>
      <w:r>
        <w:rPr>
          <w:rFonts w:ascii="Times New Roman" w:eastAsia="Times New Roman" w:hAnsi="Times New Roman" w:cs="Times New Roman"/>
          <w:color w:val="282828"/>
          <w:sz w:val="24"/>
          <w:szCs w:val="24"/>
          <w:highlight w:val="white"/>
        </w:rPr>
        <w:t xml:space="preserve"> materials stored off site and materials in transit.</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282828"/>
          <w:sz w:val="24"/>
          <w:szCs w:val="24"/>
          <w:highlight w:val="white"/>
        </w:rPr>
        <w:t>Send sealed prepared proposals to</w:t>
      </w:r>
      <w:r>
        <w:rPr>
          <w:rFonts w:ascii="Times New Roman" w:eastAsia="Times New Roman" w:hAnsi="Times New Roman" w:cs="Times New Roman"/>
          <w:color w:val="282828"/>
          <w:sz w:val="24"/>
          <w:szCs w:val="24"/>
          <w:highlight w:val="white"/>
        </w:rPr>
        <w:t xml:space="preserve"> Ryan </w:t>
      </w:r>
      <w:proofErr w:type="spellStart"/>
      <w:r>
        <w:rPr>
          <w:rFonts w:ascii="Times New Roman" w:eastAsia="Times New Roman" w:hAnsi="Times New Roman" w:cs="Times New Roman"/>
          <w:color w:val="282828"/>
          <w:sz w:val="24"/>
          <w:szCs w:val="24"/>
          <w:highlight w:val="white"/>
        </w:rPr>
        <w:t>Traylor,</w:t>
      </w:r>
      <w:proofErr w:type="spellEnd"/>
      <w:r>
        <w:rPr>
          <w:rFonts w:ascii="Times New Roman" w:eastAsia="Times New Roman" w:hAnsi="Times New Roman" w:cs="Times New Roman"/>
          <w:color w:val="282828"/>
          <w:sz w:val="24"/>
          <w:szCs w:val="24"/>
          <w:highlight w:val="white"/>
        </w:rPr>
        <w:t xml:space="preserve"> Di</w:t>
      </w:r>
      <w:r>
        <w:rPr>
          <w:rFonts w:ascii="Times New Roman" w:eastAsia="Times New Roman" w:hAnsi="Times New Roman" w:cs="Times New Roman"/>
          <w:color w:val="282828"/>
          <w:sz w:val="24"/>
          <w:szCs w:val="24"/>
          <w:highlight w:val="white"/>
        </w:rPr>
        <w:t>rector of Facilities.  The proposals will be received in a sealed envelope delivered to or mailed to</w:t>
      </w:r>
      <w:r>
        <w:rPr>
          <w:rFonts w:ascii="Times New Roman" w:eastAsia="Times New Roman" w:hAnsi="Times New Roman" w:cs="Times New Roman"/>
          <w:color w:val="000000"/>
          <w:sz w:val="24"/>
          <w:szCs w:val="24"/>
          <w:highlight w:val="white"/>
        </w:rPr>
        <w:t xml:space="preserve"> </w:t>
      </w:r>
    </w:p>
    <w:p w:rsidR="00003B2B" w:rsidRDefault="00841B8C">
      <w:pPr>
        <w:pBdr>
          <w:top w:val="nil"/>
          <w:left w:val="nil"/>
          <w:bottom w:val="nil"/>
          <w:right w:val="nil"/>
          <w:between w:val="nil"/>
        </w:pBdr>
        <w:shd w:val="clear" w:color="auto" w:fill="FFFFFF"/>
        <w:spacing w:after="225" w:line="240" w:lineRule="auto"/>
        <w:ind w:left="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Troup County School System, Attention: Ryan </w:t>
      </w:r>
      <w:proofErr w:type="spellStart"/>
      <w:r>
        <w:rPr>
          <w:rFonts w:ascii="Times New Roman" w:eastAsia="Times New Roman" w:hAnsi="Times New Roman" w:cs="Times New Roman"/>
          <w:color w:val="000000"/>
          <w:sz w:val="24"/>
          <w:szCs w:val="24"/>
          <w:highlight w:val="white"/>
        </w:rPr>
        <w:t>Traylor,</w:t>
      </w:r>
      <w:proofErr w:type="spellEnd"/>
      <w:r>
        <w:rPr>
          <w:rFonts w:ascii="Times New Roman" w:eastAsia="Times New Roman" w:hAnsi="Times New Roman" w:cs="Times New Roman"/>
          <w:color w:val="000000"/>
          <w:sz w:val="24"/>
          <w:szCs w:val="24"/>
          <w:highlight w:val="white"/>
        </w:rPr>
        <w:t xml:space="preserve"> 100 North Davis Road</w:t>
      </w:r>
      <w:proofErr w:type="gramStart"/>
      <w:r>
        <w:rPr>
          <w:rFonts w:ascii="Times New Roman" w:eastAsia="Times New Roman" w:hAnsi="Times New Roman" w:cs="Times New Roman"/>
          <w:color w:val="000000"/>
          <w:sz w:val="24"/>
          <w:szCs w:val="24"/>
          <w:highlight w:val="white"/>
        </w:rPr>
        <w:t xml:space="preserve">, LaGrange, GA </w:t>
      </w:r>
      <w:proofErr w:type="gramEnd"/>
      <w:r>
        <w:rPr>
          <w:rFonts w:ascii="Times New Roman" w:eastAsia="Times New Roman" w:hAnsi="Times New Roman" w:cs="Times New Roman"/>
          <w:color w:val="000000"/>
          <w:sz w:val="24"/>
          <w:szCs w:val="24"/>
          <w:highlight w:val="white"/>
        </w:rPr>
        <w:t xml:space="preserve"> 30241.  </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All packages must be received by 12:00 pm on February </w:t>
      </w:r>
      <w:r>
        <w:rPr>
          <w:rFonts w:ascii="Times New Roman" w:eastAsia="Times New Roman" w:hAnsi="Times New Roman" w:cs="Times New Roman"/>
          <w:sz w:val="24"/>
          <w:szCs w:val="24"/>
          <w:highlight w:val="white"/>
        </w:rPr>
        <w:t>15</w:t>
      </w:r>
      <w:r>
        <w:rPr>
          <w:rFonts w:ascii="Times New Roman" w:eastAsia="Times New Roman" w:hAnsi="Times New Roman" w:cs="Times New Roman"/>
          <w:color w:val="000000"/>
          <w:sz w:val="24"/>
          <w:szCs w:val="24"/>
          <w:highlight w:val="white"/>
        </w:rPr>
        <w:t xml:space="preserve">, 2024.  </w:t>
      </w:r>
      <w:r>
        <w:rPr>
          <w:rFonts w:ascii="Times New Roman" w:eastAsia="Times New Roman" w:hAnsi="Times New Roman" w:cs="Times New Roman"/>
          <w:sz w:val="24"/>
          <w:szCs w:val="24"/>
          <w:highlight w:val="white"/>
        </w:rPr>
        <w:t>Packages</w:t>
      </w:r>
      <w:r>
        <w:rPr>
          <w:rFonts w:ascii="Times New Roman" w:eastAsia="Times New Roman" w:hAnsi="Times New Roman" w:cs="Times New Roman"/>
          <w:color w:val="000000"/>
          <w:sz w:val="24"/>
          <w:szCs w:val="24"/>
          <w:highlight w:val="white"/>
        </w:rPr>
        <w:t xml:space="preserve"> received after this date and time will not be considered.</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 ORDERS. Orders shall be made by the School System, by the issuance of a Purchase Order referencing this Contract and detailing the items and/or services ordered. No shipment or </w:t>
      </w:r>
      <w:r>
        <w:rPr>
          <w:rFonts w:ascii="Times New Roman" w:eastAsia="Times New Roman" w:hAnsi="Times New Roman" w:cs="Times New Roman"/>
          <w:sz w:val="24"/>
          <w:szCs w:val="24"/>
          <w:highlight w:val="white"/>
        </w:rPr>
        <w:t xml:space="preserve">service shall be authorized until such issuance of a Purchase Order. </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PAYMENT. Upon completion and inspection of work, the School System shall pay the amount set out in the solicitation line item for any goods and/or services purchased hereunder. Paymen</w:t>
      </w:r>
      <w:r>
        <w:rPr>
          <w:rFonts w:ascii="Times New Roman" w:eastAsia="Times New Roman" w:hAnsi="Times New Roman" w:cs="Times New Roman"/>
          <w:sz w:val="24"/>
          <w:szCs w:val="24"/>
          <w:highlight w:val="white"/>
        </w:rPr>
        <w:t xml:space="preserve">ts shall be made according to the invoice submitted by the Contractor. Payment terms shall be net thirty (30) days. </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PRICE. The prices quoted and listed in the solicitation line items shall be firm throughout the term of this Contract. Price should incl</w:t>
      </w:r>
      <w:r>
        <w:rPr>
          <w:rFonts w:ascii="Times New Roman" w:eastAsia="Times New Roman" w:hAnsi="Times New Roman" w:cs="Times New Roman"/>
          <w:sz w:val="24"/>
          <w:szCs w:val="24"/>
          <w:highlight w:val="white"/>
        </w:rPr>
        <w:t xml:space="preserve">ude the cost of delivery, installation, cleanup and any other services required in the scope of work. </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 BILLING Invoices shall be mailed or emailed to:  </w:t>
      </w:r>
    </w:p>
    <w:p w:rsidR="00003B2B" w:rsidRDefault="00841B8C">
      <w:pPr>
        <w:widowControl w:val="0"/>
        <w:pBdr>
          <w:top w:val="nil"/>
          <w:left w:val="nil"/>
          <w:bottom w:val="nil"/>
          <w:right w:val="nil"/>
          <w:between w:val="nil"/>
        </w:pBdr>
        <w:shd w:val="clear" w:color="auto" w:fill="FFFFFF"/>
        <w:spacing w:after="0" w:line="24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Troup County School System, Attention: Ryan Traylor</w:t>
      </w:r>
    </w:p>
    <w:p w:rsidR="00003B2B" w:rsidRDefault="00841B8C">
      <w:pPr>
        <w:widowControl w:val="0"/>
        <w:pBdr>
          <w:top w:val="nil"/>
          <w:left w:val="nil"/>
          <w:bottom w:val="nil"/>
          <w:right w:val="nil"/>
          <w:between w:val="nil"/>
        </w:pBdr>
        <w:shd w:val="clear" w:color="auto" w:fill="FFFFFF"/>
        <w:spacing w:after="0" w:line="24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100 North Davis Road</w:t>
      </w:r>
    </w:p>
    <w:p w:rsidR="00003B2B" w:rsidRDefault="00841B8C">
      <w:pPr>
        <w:widowControl w:val="0"/>
        <w:pBdr>
          <w:top w:val="nil"/>
          <w:left w:val="nil"/>
          <w:bottom w:val="nil"/>
          <w:right w:val="nil"/>
          <w:between w:val="nil"/>
        </w:pBdr>
        <w:shd w:val="clear" w:color="auto" w:fill="FFFFFF"/>
        <w:spacing w:after="0" w:line="24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LaGrange, GA  30241</w:t>
      </w:r>
    </w:p>
    <w:p w:rsidR="00003B2B" w:rsidRDefault="00841B8C">
      <w:pPr>
        <w:widowControl w:val="0"/>
        <w:pBdr>
          <w:top w:val="nil"/>
          <w:left w:val="nil"/>
          <w:bottom w:val="nil"/>
          <w:right w:val="nil"/>
          <w:between w:val="nil"/>
        </w:pBdr>
        <w:shd w:val="clear" w:color="auto" w:fill="FFFFFF"/>
        <w:spacing w:after="0" w:line="240" w:lineRule="auto"/>
        <w:ind w:firstLine="720"/>
        <w:rPr>
          <w:rFonts w:ascii="Times New Roman" w:eastAsia="Times New Roman" w:hAnsi="Times New Roman" w:cs="Times New Roman"/>
          <w:sz w:val="24"/>
          <w:szCs w:val="24"/>
          <w:highlight w:val="white"/>
        </w:rPr>
      </w:pPr>
      <w:hyperlink r:id="rId7">
        <w:r>
          <w:rPr>
            <w:rFonts w:ascii="Times New Roman" w:eastAsia="Times New Roman" w:hAnsi="Times New Roman" w:cs="Times New Roman"/>
            <w:color w:val="1155CC"/>
            <w:sz w:val="24"/>
            <w:szCs w:val="24"/>
            <w:highlight w:val="white"/>
            <w:u w:val="single"/>
          </w:rPr>
          <w:t>traylorrs@troup.org</w:t>
        </w:r>
      </w:hyperlink>
    </w:p>
    <w:p w:rsidR="00003B2B" w:rsidRDefault="00003B2B">
      <w:pPr>
        <w:widowControl w:val="0"/>
        <w:pBdr>
          <w:top w:val="nil"/>
          <w:left w:val="nil"/>
          <w:bottom w:val="nil"/>
          <w:right w:val="nil"/>
          <w:between w:val="nil"/>
        </w:pBdr>
        <w:shd w:val="clear" w:color="auto" w:fill="FFFFFF"/>
        <w:spacing w:after="0" w:line="240" w:lineRule="auto"/>
        <w:ind w:firstLine="720"/>
        <w:rPr>
          <w:rFonts w:ascii="Times New Roman" w:eastAsia="Times New Roman" w:hAnsi="Times New Roman" w:cs="Times New Roman"/>
          <w:sz w:val="24"/>
          <w:szCs w:val="24"/>
          <w:highlight w:val="white"/>
        </w:rPr>
      </w:pP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 COMPLIANCE. The School System will make final inspection of all materials and services for acceptance or rejection. Final inspection resulting in acceptance or rejection of the materials a</w:t>
      </w:r>
      <w:r>
        <w:rPr>
          <w:rFonts w:ascii="Times New Roman" w:eastAsia="Times New Roman" w:hAnsi="Times New Roman" w:cs="Times New Roman"/>
          <w:sz w:val="24"/>
          <w:szCs w:val="24"/>
          <w:highlight w:val="white"/>
        </w:rPr>
        <w:t>nd services will be made as soon as practical, but failure to inspect shall not be construed as a waiver by the School System of its rights to reject such material and services which are later found to be defective or not in conformance with the required s</w:t>
      </w:r>
      <w:r>
        <w:rPr>
          <w:rFonts w:ascii="Times New Roman" w:eastAsia="Times New Roman" w:hAnsi="Times New Roman" w:cs="Times New Roman"/>
          <w:sz w:val="24"/>
          <w:szCs w:val="24"/>
          <w:highlight w:val="white"/>
        </w:rPr>
        <w:t xml:space="preserve">pecifications. </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 COMPLIANCE WITH STATUTES. The Contractor shall comply with all laws, ordinances, policies, rules and regulations of any governmental entity pertaining to the supply of any goods and/or services to the School System pursuant to this Contr</w:t>
      </w:r>
      <w:r>
        <w:rPr>
          <w:rFonts w:ascii="Times New Roman" w:eastAsia="Times New Roman" w:hAnsi="Times New Roman" w:cs="Times New Roman"/>
          <w:sz w:val="24"/>
          <w:szCs w:val="24"/>
          <w:highlight w:val="white"/>
        </w:rPr>
        <w:t xml:space="preserve">act.  </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7. APPLICABLE LAW. This Contract shall be governed in all respects by the laws of the State of Georgia. </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8. TITLE AND RISK OF LOSS. Title to any items ordered and liability for risk of loss shall remain with the Contractor until delivery to and acce</w:t>
      </w:r>
      <w:r>
        <w:rPr>
          <w:rFonts w:ascii="Times New Roman" w:eastAsia="Times New Roman" w:hAnsi="Times New Roman" w:cs="Times New Roman"/>
          <w:sz w:val="24"/>
          <w:szCs w:val="24"/>
          <w:highlight w:val="white"/>
        </w:rPr>
        <w:t xml:space="preserve">ptance by the School System. </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rPr>
      </w:pPr>
      <w:proofErr w:type="gramStart"/>
      <w:r>
        <w:rPr>
          <w:rFonts w:ascii="Times New Roman" w:eastAsia="Times New Roman" w:hAnsi="Times New Roman" w:cs="Times New Roman"/>
          <w:color w:val="282828"/>
          <w:sz w:val="24"/>
          <w:szCs w:val="24"/>
        </w:rPr>
        <w:lastRenderedPageBreak/>
        <w:t>9. CONTRACT TERMINATION The School System</w:t>
      </w:r>
      <w:proofErr w:type="gramEnd"/>
      <w:r>
        <w:rPr>
          <w:rFonts w:ascii="Times New Roman" w:eastAsia="Times New Roman" w:hAnsi="Times New Roman" w:cs="Times New Roman"/>
          <w:color w:val="282828"/>
          <w:sz w:val="24"/>
          <w:szCs w:val="24"/>
        </w:rPr>
        <w:t xml:space="preserve"> may unilaterally terminate this contract in whole or in part, for the convenience of the School System or because of failure of the awarded vendor to fulfill the contract obligations i</w:t>
      </w:r>
      <w:r>
        <w:rPr>
          <w:rFonts w:ascii="Times New Roman" w:eastAsia="Times New Roman" w:hAnsi="Times New Roman" w:cs="Times New Roman"/>
          <w:color w:val="282828"/>
          <w:sz w:val="24"/>
          <w:szCs w:val="24"/>
        </w:rPr>
        <w:t>n any respect</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rPr>
      </w:pPr>
      <w:r>
        <w:rPr>
          <w:rFonts w:ascii="Times New Roman" w:eastAsia="Times New Roman" w:hAnsi="Times New Roman" w:cs="Times New Roman"/>
          <w:color w:val="282828"/>
          <w:sz w:val="24"/>
          <w:szCs w:val="24"/>
        </w:rPr>
        <w:t xml:space="preserve">10. CANCELLATION. The School System reserves the right to cancel this contract by giving the Contractor thirty days written notice of its intent to do so. </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rPr>
      </w:pPr>
      <w:r>
        <w:rPr>
          <w:rFonts w:ascii="Times New Roman" w:eastAsia="Times New Roman" w:hAnsi="Times New Roman" w:cs="Times New Roman"/>
          <w:color w:val="282828"/>
          <w:sz w:val="24"/>
          <w:szCs w:val="24"/>
        </w:rPr>
        <w:t>11. ASSIGNMENT AND DELEGATION. The Contract or any performance required by it shall no</w:t>
      </w:r>
      <w:r>
        <w:rPr>
          <w:rFonts w:ascii="Times New Roman" w:eastAsia="Times New Roman" w:hAnsi="Times New Roman" w:cs="Times New Roman"/>
          <w:color w:val="282828"/>
          <w:sz w:val="24"/>
          <w:szCs w:val="24"/>
        </w:rPr>
        <w:t xml:space="preserve">t be assigned or delegated in whole or in part without the express written consent of the School System. </w:t>
      </w: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color w:val="282828"/>
          <w:sz w:val="24"/>
          <w:szCs w:val="24"/>
        </w:rPr>
        <w:br/>
      </w:r>
      <w:r>
        <w:rPr>
          <w:rFonts w:ascii="Times New Roman" w:eastAsia="Times New Roman" w:hAnsi="Times New Roman" w:cs="Times New Roman"/>
          <w:color w:val="282828"/>
          <w:sz w:val="24"/>
          <w:szCs w:val="24"/>
          <w:highlight w:val="white"/>
        </w:rPr>
        <w:t xml:space="preserve">There is no commitment to accept any proposal; </w:t>
      </w:r>
      <w:r>
        <w:rPr>
          <w:rFonts w:ascii="Times New Roman" w:eastAsia="Times New Roman" w:hAnsi="Times New Roman" w:cs="Times New Roman"/>
          <w:color w:val="282828"/>
          <w:sz w:val="24"/>
          <w:szCs w:val="24"/>
          <w:highlight w:val="white"/>
        </w:rPr>
        <w:t>the school</w:t>
      </w:r>
      <w:r>
        <w:rPr>
          <w:rFonts w:ascii="Times New Roman" w:eastAsia="Times New Roman" w:hAnsi="Times New Roman" w:cs="Times New Roman"/>
          <w:color w:val="282828"/>
          <w:sz w:val="24"/>
          <w:szCs w:val="24"/>
          <w:highlight w:val="white"/>
        </w:rPr>
        <w:t xml:space="preserve"> system budget will dictate the acceptance of the proposal for contract. The superintendent or designee reserves the right to reject any or all proposals and to waive technicalities and informalities.</w:t>
      </w:r>
      <w:r>
        <w:rPr>
          <w:rFonts w:ascii="Times New Roman" w:eastAsia="Times New Roman" w:hAnsi="Times New Roman" w:cs="Times New Roman"/>
          <w:color w:val="282828"/>
          <w:sz w:val="24"/>
          <w:szCs w:val="24"/>
        </w:rPr>
        <w:br/>
      </w:r>
      <w:r>
        <w:rPr>
          <w:rFonts w:ascii="Times New Roman" w:eastAsia="Times New Roman" w:hAnsi="Times New Roman" w:cs="Times New Roman"/>
          <w:color w:val="282828"/>
          <w:sz w:val="24"/>
          <w:szCs w:val="24"/>
          <w:highlight w:val="white"/>
        </w:rPr>
        <w:t>Any questions should be directed to Ryan Traylor via em</w:t>
      </w:r>
      <w:r>
        <w:rPr>
          <w:rFonts w:ascii="Times New Roman" w:eastAsia="Times New Roman" w:hAnsi="Times New Roman" w:cs="Times New Roman"/>
          <w:color w:val="282828"/>
          <w:sz w:val="24"/>
          <w:szCs w:val="24"/>
          <w:highlight w:val="white"/>
        </w:rPr>
        <w:t xml:space="preserve">ail:  </w:t>
      </w:r>
      <w:hyperlink r:id="rId8">
        <w:r>
          <w:rPr>
            <w:rFonts w:ascii="Times New Roman" w:eastAsia="Times New Roman" w:hAnsi="Times New Roman" w:cs="Times New Roman"/>
            <w:color w:val="1155CC"/>
            <w:sz w:val="24"/>
            <w:szCs w:val="24"/>
            <w:highlight w:val="white"/>
            <w:u w:val="single"/>
          </w:rPr>
          <w:t>traylorrs@troup.org</w:t>
        </w:r>
      </w:hyperlink>
    </w:p>
    <w:p w:rsidR="00003B2B" w:rsidRDefault="00003B2B">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highlight w:val="white"/>
        </w:rPr>
      </w:pPr>
    </w:p>
    <w:p w:rsidR="00003B2B" w:rsidRDefault="00003B2B">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highlight w:val="white"/>
        </w:rPr>
      </w:pPr>
    </w:p>
    <w:p w:rsidR="00003B2B" w:rsidRDefault="00003B2B">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highlight w:val="white"/>
        </w:rPr>
      </w:pPr>
    </w:p>
    <w:p w:rsidR="00003B2B" w:rsidRDefault="00003B2B">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highlight w:val="white"/>
        </w:rPr>
      </w:pPr>
    </w:p>
    <w:p w:rsidR="00003B2B" w:rsidRDefault="00841B8C">
      <w:pPr>
        <w:pBdr>
          <w:top w:val="nil"/>
          <w:left w:val="nil"/>
          <w:bottom w:val="nil"/>
          <w:right w:val="nil"/>
          <w:between w:val="nil"/>
        </w:pBdr>
        <w:shd w:val="clear" w:color="auto" w:fill="FFFFFF"/>
        <w:spacing w:after="225" w:line="240" w:lineRule="auto"/>
        <w:rPr>
          <w:rFonts w:ascii="Times New Roman" w:eastAsia="Times New Roman" w:hAnsi="Times New Roman" w:cs="Times New Roman"/>
          <w:color w:val="282828"/>
          <w:sz w:val="24"/>
          <w:szCs w:val="24"/>
          <w:highlight w:val="white"/>
        </w:rPr>
      </w:pPr>
      <w:r>
        <w:rPr>
          <w:rFonts w:ascii="Times New Roman" w:eastAsia="Times New Roman" w:hAnsi="Times New Roman" w:cs="Times New Roman"/>
          <w:noProof/>
          <w:color w:val="282828"/>
          <w:sz w:val="24"/>
          <w:szCs w:val="24"/>
          <w:highlight w:val="white"/>
        </w:rPr>
        <w:drawing>
          <wp:inline distT="114300" distB="114300" distL="114300" distR="114300">
            <wp:extent cx="1380845" cy="757238"/>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380845" cy="757238"/>
                    </a:xfrm>
                    <a:prstGeom prst="rect">
                      <a:avLst/>
                    </a:prstGeom>
                    <a:ln/>
                  </pic:spPr>
                </pic:pic>
              </a:graphicData>
            </a:graphic>
          </wp:inline>
        </w:drawing>
      </w:r>
    </w:p>
    <w:p w:rsidR="00003B2B" w:rsidRDefault="00841B8C">
      <w:pPr>
        <w:spacing w:after="0" w:line="240" w:lineRule="auto"/>
        <w:rPr>
          <w:rFonts w:ascii="Arial" w:eastAsia="Arial" w:hAnsi="Arial" w:cs="Arial"/>
        </w:rPr>
      </w:pPr>
      <w:bookmarkStart w:id="1" w:name="_heading=h.wxnp753mwgjw" w:colFirst="0" w:colLast="0"/>
      <w:bookmarkEnd w:id="1"/>
      <w:r>
        <w:rPr>
          <w:rFonts w:ascii="Arial" w:eastAsia="Arial" w:hAnsi="Arial" w:cs="Arial"/>
        </w:rPr>
        <w:t>Contractor Affidavit under O.C.G.A. § 13-10-91(b</w:t>
      </w:r>
      <w:proofErr w:type="gramStart"/>
      <w:r>
        <w:rPr>
          <w:rFonts w:ascii="Arial" w:eastAsia="Arial" w:hAnsi="Arial" w:cs="Arial"/>
        </w:rPr>
        <w:t>)(</w:t>
      </w:r>
      <w:proofErr w:type="gramEnd"/>
      <w:r>
        <w:rPr>
          <w:rFonts w:ascii="Arial" w:eastAsia="Arial" w:hAnsi="Arial" w:cs="Arial"/>
        </w:rPr>
        <w:t>1)</w:t>
      </w:r>
    </w:p>
    <w:p w:rsidR="00003B2B" w:rsidRDefault="00003B2B">
      <w:pPr>
        <w:spacing w:after="0" w:line="240" w:lineRule="auto"/>
        <w:rPr>
          <w:rFonts w:ascii="Arial" w:eastAsia="Arial" w:hAnsi="Arial" w:cs="Arial"/>
        </w:rPr>
      </w:pPr>
      <w:bookmarkStart w:id="2" w:name="_heading=h.dveuzhe0zqzs" w:colFirst="0" w:colLast="0"/>
      <w:bookmarkEnd w:id="2"/>
    </w:p>
    <w:p w:rsidR="00003B2B" w:rsidRDefault="00841B8C">
      <w:pPr>
        <w:spacing w:after="0" w:line="240" w:lineRule="auto"/>
        <w:ind w:firstLine="720"/>
        <w:rPr>
          <w:rFonts w:ascii="Arial" w:eastAsia="Arial" w:hAnsi="Arial" w:cs="Arial"/>
        </w:rPr>
      </w:pPr>
      <w:bookmarkStart w:id="3" w:name="_heading=h.7ilsu89dueod" w:colFirst="0" w:colLast="0"/>
      <w:bookmarkEnd w:id="3"/>
      <w:r>
        <w:rPr>
          <w:rFonts w:ascii="Arial" w:eastAsia="Arial" w:hAnsi="Arial" w:cs="Arial"/>
        </w:rPr>
        <w:t>By executing this affidavit, the undersigned contractor verifies its compliance with O.C.G.A. §13-10-91, stating affirmatively that the individual, firm or corporation which is engaged in the physical performance of services on behalf of (name of public em</w:t>
      </w:r>
      <w:r>
        <w:rPr>
          <w:rFonts w:ascii="Arial" w:eastAsia="Arial" w:hAnsi="Arial" w:cs="Arial"/>
        </w:rPr>
        <w:t>ployer) has registered with, is authorized to use and uses the federal work authorization program commonly known as E-Verify, or any subsequent replacement program, in accordance with the applicable provisions and deadlines established in O.C.G.A. § 13-10-</w:t>
      </w:r>
      <w:r>
        <w:rPr>
          <w:rFonts w:ascii="Arial" w:eastAsia="Arial" w:hAnsi="Arial" w:cs="Arial"/>
        </w:rPr>
        <w:t>91. Furthermore, the undersigned contractor will continue to use the federal work authorization program throughout the contract period and the undersigned contractor will contract for the physical performance of services in satisfaction of such contract on</w:t>
      </w:r>
      <w:r>
        <w:rPr>
          <w:rFonts w:ascii="Arial" w:eastAsia="Arial" w:hAnsi="Arial" w:cs="Arial"/>
        </w:rPr>
        <w:t>ly with subcontractors who present an affidavit to the contractor with the information required by O.C.G.A. § 13-10-91(b).</w:t>
      </w:r>
    </w:p>
    <w:p w:rsidR="00003B2B" w:rsidRDefault="00841B8C">
      <w:pPr>
        <w:spacing w:after="0" w:line="240" w:lineRule="auto"/>
        <w:rPr>
          <w:rFonts w:ascii="Arial" w:eastAsia="Arial" w:hAnsi="Arial" w:cs="Arial"/>
        </w:rPr>
      </w:pPr>
      <w:bookmarkStart w:id="4" w:name="_heading=h.85iqmn2ivvew" w:colFirst="0" w:colLast="0"/>
      <w:bookmarkEnd w:id="4"/>
      <w:r>
        <w:rPr>
          <w:rFonts w:ascii="Arial" w:eastAsia="Arial" w:hAnsi="Arial" w:cs="Arial"/>
        </w:rPr>
        <w:t>Contractor hereby attests that its federal work authorization user identification number and date of authorization are as follows:</w:t>
      </w:r>
    </w:p>
    <w:p w:rsidR="00003B2B" w:rsidRDefault="00003B2B">
      <w:pPr>
        <w:spacing w:after="0" w:line="240" w:lineRule="auto"/>
        <w:rPr>
          <w:rFonts w:ascii="Arial" w:eastAsia="Arial" w:hAnsi="Arial" w:cs="Arial"/>
          <w:sz w:val="10"/>
          <w:szCs w:val="10"/>
        </w:rPr>
      </w:pPr>
      <w:bookmarkStart w:id="5" w:name="_heading=h.89lk5p4qo1t5" w:colFirst="0" w:colLast="0"/>
      <w:bookmarkEnd w:id="5"/>
    </w:p>
    <w:p w:rsidR="00003B2B" w:rsidRDefault="00841B8C">
      <w:pPr>
        <w:spacing w:after="0" w:line="240" w:lineRule="auto"/>
        <w:rPr>
          <w:rFonts w:ascii="Arial" w:eastAsia="Arial" w:hAnsi="Arial" w:cs="Arial"/>
        </w:rPr>
      </w:pPr>
      <w:bookmarkStart w:id="6" w:name="_heading=h.wobecmsgyb5l" w:colFirst="0" w:colLast="0"/>
      <w:bookmarkEnd w:id="6"/>
      <w:r>
        <w:rPr>
          <w:rFonts w:ascii="Arial" w:eastAsia="Arial" w:hAnsi="Arial" w:cs="Arial"/>
        </w:rPr>
        <w:t>_______________________________</w:t>
      </w:r>
    </w:p>
    <w:p w:rsidR="00003B2B" w:rsidRDefault="00841B8C">
      <w:pPr>
        <w:spacing w:after="0" w:line="240" w:lineRule="auto"/>
        <w:rPr>
          <w:rFonts w:ascii="Arial" w:eastAsia="Arial" w:hAnsi="Arial" w:cs="Arial"/>
        </w:rPr>
      </w:pPr>
      <w:bookmarkStart w:id="7" w:name="_heading=h.zbpoplrd9nww" w:colFirst="0" w:colLast="0"/>
      <w:bookmarkEnd w:id="7"/>
      <w:r>
        <w:rPr>
          <w:rFonts w:ascii="Arial" w:eastAsia="Arial" w:hAnsi="Arial" w:cs="Arial"/>
        </w:rPr>
        <w:t>Federal Work Authorization User Identification Number</w:t>
      </w:r>
    </w:p>
    <w:p w:rsidR="00003B2B" w:rsidRDefault="00003B2B">
      <w:pPr>
        <w:spacing w:after="0" w:line="240" w:lineRule="auto"/>
        <w:rPr>
          <w:rFonts w:ascii="Arial" w:eastAsia="Arial" w:hAnsi="Arial" w:cs="Arial"/>
        </w:rPr>
      </w:pPr>
      <w:bookmarkStart w:id="8" w:name="_heading=h.nulyfg19b4xa" w:colFirst="0" w:colLast="0"/>
      <w:bookmarkEnd w:id="8"/>
    </w:p>
    <w:p w:rsidR="00003B2B" w:rsidRDefault="00003B2B">
      <w:pPr>
        <w:spacing w:after="0" w:line="240" w:lineRule="auto"/>
        <w:rPr>
          <w:rFonts w:ascii="Arial" w:eastAsia="Arial" w:hAnsi="Arial" w:cs="Arial"/>
          <w:sz w:val="10"/>
          <w:szCs w:val="10"/>
        </w:rPr>
      </w:pPr>
      <w:bookmarkStart w:id="9" w:name="_heading=h.ik32zdl2ivb" w:colFirst="0" w:colLast="0"/>
      <w:bookmarkEnd w:id="9"/>
    </w:p>
    <w:p w:rsidR="00003B2B" w:rsidRDefault="00841B8C">
      <w:pPr>
        <w:spacing w:after="0" w:line="240" w:lineRule="auto"/>
        <w:rPr>
          <w:rFonts w:ascii="Arial" w:eastAsia="Arial" w:hAnsi="Arial" w:cs="Arial"/>
        </w:rPr>
      </w:pPr>
      <w:bookmarkStart w:id="10" w:name="_heading=h.dgiztnnwzvzj" w:colFirst="0" w:colLast="0"/>
      <w:bookmarkEnd w:id="10"/>
      <w:r>
        <w:rPr>
          <w:rFonts w:ascii="Arial" w:eastAsia="Arial" w:hAnsi="Arial" w:cs="Arial"/>
        </w:rPr>
        <w:t>_______________________________</w:t>
      </w:r>
    </w:p>
    <w:p w:rsidR="00003B2B" w:rsidRDefault="00841B8C">
      <w:pPr>
        <w:spacing w:after="0" w:line="240" w:lineRule="auto"/>
        <w:rPr>
          <w:rFonts w:ascii="Arial" w:eastAsia="Arial" w:hAnsi="Arial" w:cs="Arial"/>
        </w:rPr>
      </w:pPr>
      <w:bookmarkStart w:id="11" w:name="_heading=h.615sh3ar3mq" w:colFirst="0" w:colLast="0"/>
      <w:bookmarkEnd w:id="11"/>
      <w:r>
        <w:rPr>
          <w:rFonts w:ascii="Arial" w:eastAsia="Arial" w:hAnsi="Arial" w:cs="Arial"/>
        </w:rPr>
        <w:t>Date of Authorization</w:t>
      </w:r>
    </w:p>
    <w:p w:rsidR="00003B2B" w:rsidRDefault="00003B2B">
      <w:pPr>
        <w:spacing w:after="0" w:line="240" w:lineRule="auto"/>
        <w:rPr>
          <w:rFonts w:ascii="Arial" w:eastAsia="Arial" w:hAnsi="Arial" w:cs="Arial"/>
        </w:rPr>
      </w:pPr>
      <w:bookmarkStart w:id="12" w:name="_heading=h.8bpaeu21gv" w:colFirst="0" w:colLast="0"/>
      <w:bookmarkEnd w:id="12"/>
    </w:p>
    <w:p w:rsidR="00003B2B" w:rsidRDefault="00003B2B">
      <w:pPr>
        <w:spacing w:after="0" w:line="240" w:lineRule="auto"/>
        <w:rPr>
          <w:rFonts w:ascii="Arial" w:eastAsia="Arial" w:hAnsi="Arial" w:cs="Arial"/>
          <w:sz w:val="10"/>
          <w:szCs w:val="10"/>
        </w:rPr>
      </w:pPr>
      <w:bookmarkStart w:id="13" w:name="_heading=h.10y5falk5cz" w:colFirst="0" w:colLast="0"/>
      <w:bookmarkEnd w:id="13"/>
    </w:p>
    <w:p w:rsidR="00003B2B" w:rsidRDefault="00841B8C">
      <w:pPr>
        <w:spacing w:after="0" w:line="240" w:lineRule="auto"/>
        <w:rPr>
          <w:rFonts w:ascii="Arial" w:eastAsia="Arial" w:hAnsi="Arial" w:cs="Arial"/>
        </w:rPr>
      </w:pPr>
      <w:bookmarkStart w:id="14" w:name="_heading=h.ksmjp9giaoue" w:colFirst="0" w:colLast="0"/>
      <w:bookmarkEnd w:id="14"/>
      <w:r>
        <w:rPr>
          <w:rFonts w:ascii="Arial" w:eastAsia="Arial" w:hAnsi="Arial" w:cs="Arial"/>
        </w:rPr>
        <w:t>______________________________</w:t>
      </w:r>
    </w:p>
    <w:p w:rsidR="00003B2B" w:rsidRDefault="00841B8C">
      <w:pPr>
        <w:spacing w:after="0" w:line="240" w:lineRule="auto"/>
        <w:rPr>
          <w:rFonts w:ascii="Arial" w:eastAsia="Arial" w:hAnsi="Arial" w:cs="Arial"/>
        </w:rPr>
      </w:pPr>
      <w:bookmarkStart w:id="15" w:name="_heading=h.2iztdc22b3k2" w:colFirst="0" w:colLast="0"/>
      <w:bookmarkEnd w:id="15"/>
      <w:r>
        <w:rPr>
          <w:rFonts w:ascii="Arial" w:eastAsia="Arial" w:hAnsi="Arial" w:cs="Arial"/>
        </w:rPr>
        <w:lastRenderedPageBreak/>
        <w:t>Name of Contractor</w:t>
      </w:r>
    </w:p>
    <w:p w:rsidR="00003B2B" w:rsidRDefault="00003B2B">
      <w:pPr>
        <w:spacing w:after="0" w:line="240" w:lineRule="auto"/>
        <w:rPr>
          <w:rFonts w:ascii="Arial" w:eastAsia="Arial" w:hAnsi="Arial" w:cs="Arial"/>
          <w:sz w:val="10"/>
          <w:szCs w:val="10"/>
        </w:rPr>
      </w:pPr>
      <w:bookmarkStart w:id="16" w:name="_heading=h.uk46xdnfnkfr" w:colFirst="0" w:colLast="0"/>
      <w:bookmarkEnd w:id="16"/>
    </w:p>
    <w:p w:rsidR="00003B2B" w:rsidRDefault="00003B2B">
      <w:pPr>
        <w:spacing w:after="0" w:line="240" w:lineRule="auto"/>
        <w:rPr>
          <w:rFonts w:ascii="Arial" w:eastAsia="Arial" w:hAnsi="Arial" w:cs="Arial"/>
          <w:u w:val="single"/>
        </w:rPr>
      </w:pPr>
      <w:bookmarkStart w:id="17" w:name="_heading=h.desd6ccj22ai" w:colFirst="0" w:colLast="0"/>
      <w:bookmarkEnd w:id="17"/>
    </w:p>
    <w:p w:rsidR="00003B2B" w:rsidRDefault="00841B8C">
      <w:pPr>
        <w:spacing w:after="0" w:line="240" w:lineRule="auto"/>
        <w:rPr>
          <w:rFonts w:ascii="Arial" w:eastAsia="Arial" w:hAnsi="Arial" w:cs="Arial"/>
        </w:rPr>
      </w:pPr>
      <w:bookmarkStart w:id="18" w:name="_heading=h.u8yhc79jcego" w:colFirst="0" w:colLast="0"/>
      <w:bookmarkEnd w:id="18"/>
      <w:r>
        <w:rPr>
          <w:rFonts w:ascii="Arial" w:eastAsia="Arial" w:hAnsi="Arial" w:cs="Arial"/>
          <w:u w:val="single"/>
        </w:rPr>
        <w:t>Troup County School System Portable Removals</w:t>
      </w:r>
    </w:p>
    <w:p w:rsidR="00003B2B" w:rsidRDefault="00841B8C">
      <w:pPr>
        <w:spacing w:after="0" w:line="240" w:lineRule="auto"/>
        <w:rPr>
          <w:rFonts w:ascii="Arial" w:eastAsia="Arial" w:hAnsi="Arial" w:cs="Arial"/>
        </w:rPr>
      </w:pPr>
      <w:bookmarkStart w:id="19" w:name="_heading=h.npkp97vscyu5" w:colFirst="0" w:colLast="0"/>
      <w:bookmarkEnd w:id="19"/>
      <w:r>
        <w:rPr>
          <w:rFonts w:ascii="Arial" w:eastAsia="Arial" w:hAnsi="Arial" w:cs="Arial"/>
        </w:rPr>
        <w:t>Name of Project</w:t>
      </w:r>
    </w:p>
    <w:p w:rsidR="00003B2B" w:rsidRDefault="00003B2B">
      <w:pPr>
        <w:spacing w:after="0" w:line="240" w:lineRule="auto"/>
        <w:rPr>
          <w:rFonts w:ascii="Arial" w:eastAsia="Arial" w:hAnsi="Arial" w:cs="Arial"/>
          <w:sz w:val="10"/>
          <w:szCs w:val="10"/>
        </w:rPr>
      </w:pPr>
      <w:bookmarkStart w:id="20" w:name="_heading=h.yy7si6itsrlu" w:colFirst="0" w:colLast="0"/>
      <w:bookmarkEnd w:id="20"/>
    </w:p>
    <w:p w:rsidR="00003B2B" w:rsidRDefault="00003B2B">
      <w:pPr>
        <w:spacing w:after="0" w:line="240" w:lineRule="auto"/>
        <w:rPr>
          <w:rFonts w:ascii="Arial" w:eastAsia="Arial" w:hAnsi="Arial" w:cs="Arial"/>
          <w:i/>
          <w:u w:val="single"/>
        </w:rPr>
      </w:pPr>
      <w:bookmarkStart w:id="21" w:name="_heading=h.gzwd2m41ccdw" w:colFirst="0" w:colLast="0"/>
      <w:bookmarkEnd w:id="21"/>
    </w:p>
    <w:p w:rsidR="00003B2B" w:rsidRDefault="00841B8C">
      <w:pPr>
        <w:spacing w:after="0" w:line="240" w:lineRule="auto"/>
        <w:rPr>
          <w:rFonts w:ascii="Arial" w:eastAsia="Arial" w:hAnsi="Arial" w:cs="Arial"/>
          <w:i/>
        </w:rPr>
      </w:pPr>
      <w:bookmarkStart w:id="22" w:name="_heading=h.fvw6x6fark58" w:colFirst="0" w:colLast="0"/>
      <w:bookmarkEnd w:id="22"/>
      <w:r>
        <w:rPr>
          <w:rFonts w:ascii="Arial" w:eastAsia="Arial" w:hAnsi="Arial" w:cs="Arial"/>
          <w:i/>
          <w:u w:val="single"/>
        </w:rPr>
        <w:t>TROUP COUNTY SCHOOL SYSTEM</w:t>
      </w:r>
    </w:p>
    <w:p w:rsidR="00003B2B" w:rsidRDefault="00841B8C">
      <w:pPr>
        <w:spacing w:after="0" w:line="240" w:lineRule="auto"/>
        <w:rPr>
          <w:rFonts w:ascii="Arial" w:eastAsia="Arial" w:hAnsi="Arial" w:cs="Arial"/>
        </w:rPr>
      </w:pPr>
      <w:bookmarkStart w:id="23" w:name="_heading=h.vb95qyrws75t" w:colFirst="0" w:colLast="0"/>
      <w:bookmarkEnd w:id="23"/>
      <w:r>
        <w:rPr>
          <w:rFonts w:ascii="Arial" w:eastAsia="Arial" w:hAnsi="Arial" w:cs="Arial"/>
        </w:rPr>
        <w:t>Name of Public Employer</w:t>
      </w:r>
    </w:p>
    <w:p w:rsidR="00003B2B" w:rsidRDefault="00003B2B">
      <w:pPr>
        <w:spacing w:after="0" w:line="240" w:lineRule="auto"/>
        <w:rPr>
          <w:rFonts w:ascii="Arial" w:eastAsia="Arial" w:hAnsi="Arial" w:cs="Arial"/>
        </w:rPr>
      </w:pPr>
      <w:bookmarkStart w:id="24" w:name="_heading=h.fyduvi6h3911" w:colFirst="0" w:colLast="0"/>
      <w:bookmarkEnd w:id="24"/>
    </w:p>
    <w:p w:rsidR="00003B2B" w:rsidRDefault="00003B2B">
      <w:pPr>
        <w:spacing w:after="0" w:line="240" w:lineRule="auto"/>
        <w:rPr>
          <w:rFonts w:ascii="Arial" w:eastAsia="Arial" w:hAnsi="Arial" w:cs="Arial"/>
        </w:rPr>
      </w:pPr>
      <w:bookmarkStart w:id="25" w:name="_heading=h.rzxhog9km8rc" w:colFirst="0" w:colLast="0"/>
      <w:bookmarkEnd w:id="25"/>
    </w:p>
    <w:p w:rsidR="00003B2B" w:rsidRDefault="00841B8C">
      <w:pPr>
        <w:spacing w:after="0" w:line="240" w:lineRule="auto"/>
        <w:rPr>
          <w:rFonts w:ascii="Arial" w:eastAsia="Arial" w:hAnsi="Arial" w:cs="Arial"/>
        </w:rPr>
      </w:pPr>
      <w:bookmarkStart w:id="26" w:name="_heading=h.kyoktwp6dm0y" w:colFirst="0" w:colLast="0"/>
      <w:bookmarkEnd w:id="26"/>
      <w:r>
        <w:rPr>
          <w:rFonts w:ascii="Arial" w:eastAsia="Arial" w:hAnsi="Arial" w:cs="Arial"/>
        </w:rPr>
        <w:t>I hereby declare under penalty of perjury that the foregoing is true and correct.</w:t>
      </w:r>
    </w:p>
    <w:p w:rsidR="00003B2B" w:rsidRDefault="00841B8C">
      <w:pPr>
        <w:spacing w:after="0" w:line="240" w:lineRule="auto"/>
        <w:rPr>
          <w:rFonts w:ascii="Arial" w:eastAsia="Arial" w:hAnsi="Arial" w:cs="Arial"/>
        </w:rPr>
      </w:pPr>
      <w:bookmarkStart w:id="27" w:name="_heading=h.dohvpdtdynxp" w:colFirst="0" w:colLast="0"/>
      <w:bookmarkEnd w:id="27"/>
      <w:r>
        <w:rPr>
          <w:rFonts w:ascii="Arial" w:eastAsia="Arial" w:hAnsi="Arial" w:cs="Arial"/>
        </w:rPr>
        <w:t>Executed on ___________, ___, _____ in ___________, ____________.</w:t>
      </w:r>
    </w:p>
    <w:p w:rsidR="00003B2B" w:rsidRDefault="00003B2B">
      <w:pPr>
        <w:spacing w:after="0" w:line="240" w:lineRule="auto"/>
        <w:rPr>
          <w:rFonts w:ascii="Arial" w:eastAsia="Arial" w:hAnsi="Arial" w:cs="Arial"/>
          <w:sz w:val="10"/>
          <w:szCs w:val="10"/>
        </w:rPr>
      </w:pPr>
      <w:bookmarkStart w:id="28" w:name="_heading=h.tx340bb56lp2" w:colFirst="0" w:colLast="0"/>
      <w:bookmarkEnd w:id="28"/>
    </w:p>
    <w:p w:rsidR="00003B2B" w:rsidRDefault="00841B8C">
      <w:pPr>
        <w:spacing w:after="0" w:line="240" w:lineRule="auto"/>
        <w:rPr>
          <w:rFonts w:ascii="Arial" w:eastAsia="Arial" w:hAnsi="Arial" w:cs="Arial"/>
        </w:rPr>
      </w:pPr>
      <w:bookmarkStart w:id="29" w:name="_heading=h.naqvfbbp9dvt" w:colFirst="0" w:colLast="0"/>
      <w:bookmarkEnd w:id="29"/>
      <w:r>
        <w:rPr>
          <w:rFonts w:ascii="Arial" w:eastAsia="Arial" w:hAnsi="Arial" w:cs="Arial"/>
        </w:rPr>
        <w:t>______________________________</w:t>
      </w:r>
    </w:p>
    <w:p w:rsidR="00003B2B" w:rsidRDefault="00841B8C">
      <w:pPr>
        <w:spacing w:after="0" w:line="240" w:lineRule="auto"/>
        <w:rPr>
          <w:rFonts w:ascii="Arial" w:eastAsia="Arial" w:hAnsi="Arial" w:cs="Arial"/>
        </w:rPr>
      </w:pPr>
      <w:bookmarkStart w:id="30" w:name="_heading=h.lln9ih4vjs5i" w:colFirst="0" w:colLast="0"/>
      <w:bookmarkEnd w:id="30"/>
      <w:r>
        <w:rPr>
          <w:rFonts w:ascii="Arial" w:eastAsia="Arial" w:hAnsi="Arial" w:cs="Arial"/>
        </w:rPr>
        <w:t>Signature of Authorized Officer or Agent</w:t>
      </w:r>
    </w:p>
    <w:p w:rsidR="00003B2B" w:rsidRDefault="00003B2B">
      <w:pPr>
        <w:spacing w:after="0" w:line="240" w:lineRule="auto"/>
        <w:rPr>
          <w:rFonts w:ascii="Arial" w:eastAsia="Arial" w:hAnsi="Arial" w:cs="Arial"/>
          <w:sz w:val="10"/>
          <w:szCs w:val="10"/>
        </w:rPr>
      </w:pPr>
      <w:bookmarkStart w:id="31" w:name="_heading=h.g2eautp83jx5" w:colFirst="0" w:colLast="0"/>
      <w:bookmarkEnd w:id="31"/>
    </w:p>
    <w:p w:rsidR="00003B2B" w:rsidRDefault="00841B8C">
      <w:pPr>
        <w:spacing w:after="0" w:line="240" w:lineRule="auto"/>
        <w:rPr>
          <w:rFonts w:ascii="Arial" w:eastAsia="Arial" w:hAnsi="Arial" w:cs="Arial"/>
        </w:rPr>
      </w:pPr>
      <w:bookmarkStart w:id="32" w:name="_heading=h.18a9td94vbgg" w:colFirst="0" w:colLast="0"/>
      <w:bookmarkEnd w:id="32"/>
      <w:r>
        <w:rPr>
          <w:rFonts w:ascii="Arial" w:eastAsia="Arial" w:hAnsi="Arial" w:cs="Arial"/>
        </w:rPr>
        <w:t>_________________________</w:t>
      </w:r>
    </w:p>
    <w:p w:rsidR="00003B2B" w:rsidRDefault="00841B8C">
      <w:pPr>
        <w:spacing w:after="0" w:line="240" w:lineRule="auto"/>
        <w:rPr>
          <w:rFonts w:ascii="Arial" w:eastAsia="Arial" w:hAnsi="Arial" w:cs="Arial"/>
        </w:rPr>
      </w:pPr>
      <w:bookmarkStart w:id="33" w:name="_heading=h.qvnjt5uagr1s" w:colFirst="0" w:colLast="0"/>
      <w:bookmarkEnd w:id="33"/>
      <w:r>
        <w:rPr>
          <w:rFonts w:ascii="Arial" w:eastAsia="Arial" w:hAnsi="Arial" w:cs="Arial"/>
        </w:rPr>
        <w:t>Printed Name and Title of Authorized Officer or Agent</w:t>
      </w:r>
    </w:p>
    <w:p w:rsidR="00003B2B" w:rsidRDefault="00003B2B">
      <w:pPr>
        <w:spacing w:after="0" w:line="240" w:lineRule="auto"/>
        <w:rPr>
          <w:rFonts w:ascii="Arial" w:eastAsia="Arial" w:hAnsi="Arial" w:cs="Arial"/>
        </w:rPr>
      </w:pPr>
      <w:bookmarkStart w:id="34" w:name="_heading=h.6kvfqg4hyt8c" w:colFirst="0" w:colLast="0"/>
      <w:bookmarkEnd w:id="34"/>
    </w:p>
    <w:p w:rsidR="00003B2B" w:rsidRDefault="00841B8C">
      <w:pPr>
        <w:spacing w:after="0" w:line="240" w:lineRule="auto"/>
        <w:rPr>
          <w:rFonts w:ascii="Arial" w:eastAsia="Arial" w:hAnsi="Arial" w:cs="Arial"/>
        </w:rPr>
      </w:pPr>
      <w:bookmarkStart w:id="35" w:name="_heading=h.fe5qp61xr1wd" w:colFirst="0" w:colLast="0"/>
      <w:bookmarkEnd w:id="35"/>
      <w:r>
        <w:rPr>
          <w:rFonts w:ascii="Arial" w:eastAsia="Arial" w:hAnsi="Arial" w:cs="Arial"/>
        </w:rPr>
        <w:t>SUBSCRIBED AND SWORN BEFORE ME</w:t>
      </w:r>
    </w:p>
    <w:p w:rsidR="00003B2B" w:rsidRDefault="00841B8C">
      <w:pPr>
        <w:spacing w:after="0" w:line="240" w:lineRule="auto"/>
        <w:rPr>
          <w:rFonts w:ascii="Arial" w:eastAsia="Arial" w:hAnsi="Arial" w:cs="Arial"/>
        </w:rPr>
      </w:pPr>
      <w:bookmarkStart w:id="36" w:name="_heading=h.igfgpzjst7e5" w:colFirst="0" w:colLast="0"/>
      <w:bookmarkEnd w:id="36"/>
      <w:r>
        <w:rPr>
          <w:rFonts w:ascii="Arial" w:eastAsia="Arial" w:hAnsi="Arial" w:cs="Arial"/>
        </w:rPr>
        <w:t>ON THIS THE ______ DAY OF ______________</w:t>
      </w:r>
      <w:proofErr w:type="gramStart"/>
      <w:r>
        <w:rPr>
          <w:rFonts w:ascii="Arial" w:eastAsia="Arial" w:hAnsi="Arial" w:cs="Arial"/>
        </w:rPr>
        <w:t>,20</w:t>
      </w:r>
      <w:proofErr w:type="gramEnd"/>
      <w:r>
        <w:rPr>
          <w:rFonts w:ascii="Arial" w:eastAsia="Arial" w:hAnsi="Arial" w:cs="Arial"/>
        </w:rPr>
        <w:t>___.</w:t>
      </w:r>
    </w:p>
    <w:p w:rsidR="00003B2B" w:rsidRDefault="00003B2B">
      <w:pPr>
        <w:spacing w:after="0" w:line="240" w:lineRule="auto"/>
        <w:rPr>
          <w:rFonts w:ascii="Arial" w:eastAsia="Arial" w:hAnsi="Arial" w:cs="Arial"/>
          <w:sz w:val="10"/>
          <w:szCs w:val="10"/>
        </w:rPr>
      </w:pPr>
      <w:bookmarkStart w:id="37" w:name="_heading=h.8nd1pyoyv9hv" w:colFirst="0" w:colLast="0"/>
      <w:bookmarkEnd w:id="37"/>
    </w:p>
    <w:p w:rsidR="00003B2B" w:rsidRDefault="00003B2B">
      <w:pPr>
        <w:spacing w:after="0" w:line="240" w:lineRule="auto"/>
        <w:rPr>
          <w:rFonts w:ascii="Arial" w:eastAsia="Arial" w:hAnsi="Arial" w:cs="Arial"/>
          <w:sz w:val="10"/>
          <w:szCs w:val="10"/>
        </w:rPr>
      </w:pPr>
      <w:bookmarkStart w:id="38" w:name="_heading=h.32u0sc550wpn" w:colFirst="0" w:colLast="0"/>
      <w:bookmarkEnd w:id="38"/>
    </w:p>
    <w:p w:rsidR="00003B2B" w:rsidRDefault="00841B8C">
      <w:pPr>
        <w:spacing w:after="0" w:line="240" w:lineRule="auto"/>
        <w:rPr>
          <w:rFonts w:ascii="Arial" w:eastAsia="Arial" w:hAnsi="Arial" w:cs="Arial"/>
        </w:rPr>
      </w:pPr>
      <w:bookmarkStart w:id="39" w:name="_heading=h.9fhex5ze6n4p" w:colFirst="0" w:colLast="0"/>
      <w:bookmarkEnd w:id="39"/>
      <w:r>
        <w:rPr>
          <w:rFonts w:ascii="Arial" w:eastAsia="Arial" w:hAnsi="Arial" w:cs="Arial"/>
        </w:rPr>
        <w:t>________________________________</w:t>
      </w:r>
    </w:p>
    <w:p w:rsidR="00003B2B" w:rsidRDefault="00841B8C">
      <w:pPr>
        <w:spacing w:after="0" w:line="240" w:lineRule="auto"/>
        <w:rPr>
          <w:rFonts w:ascii="Arial" w:eastAsia="Arial" w:hAnsi="Arial" w:cs="Arial"/>
        </w:rPr>
      </w:pPr>
      <w:bookmarkStart w:id="40" w:name="_heading=h.g222bylhag1p" w:colFirst="0" w:colLast="0"/>
      <w:bookmarkEnd w:id="40"/>
      <w:r>
        <w:rPr>
          <w:rFonts w:ascii="Arial" w:eastAsia="Arial" w:hAnsi="Arial" w:cs="Arial"/>
        </w:rPr>
        <w:t>NOTARY PUBLIC</w:t>
      </w:r>
    </w:p>
    <w:p w:rsidR="00003B2B" w:rsidRDefault="00003B2B">
      <w:pPr>
        <w:spacing w:after="0" w:line="240" w:lineRule="auto"/>
        <w:rPr>
          <w:rFonts w:ascii="Arial" w:eastAsia="Arial" w:hAnsi="Arial" w:cs="Arial"/>
        </w:rPr>
      </w:pPr>
      <w:bookmarkStart w:id="41" w:name="_heading=h.ke8ytz8ipe7l" w:colFirst="0" w:colLast="0"/>
      <w:bookmarkEnd w:id="41"/>
    </w:p>
    <w:p w:rsidR="00003B2B" w:rsidRDefault="00841B8C">
      <w:pPr>
        <w:spacing w:after="0" w:line="240" w:lineRule="auto"/>
        <w:rPr>
          <w:rFonts w:ascii="Arial" w:eastAsia="Arial" w:hAnsi="Arial" w:cs="Arial"/>
        </w:rPr>
      </w:pPr>
      <w:bookmarkStart w:id="42" w:name="_heading=h.r5s2p753jvtd" w:colFirst="0" w:colLast="0"/>
      <w:bookmarkEnd w:id="42"/>
      <w:r>
        <w:rPr>
          <w:rFonts w:ascii="Arial" w:eastAsia="Arial" w:hAnsi="Arial" w:cs="Arial"/>
        </w:rPr>
        <w:t>My C</w:t>
      </w:r>
      <w:r>
        <w:rPr>
          <w:rFonts w:ascii="Arial" w:eastAsia="Arial" w:hAnsi="Arial" w:cs="Arial"/>
        </w:rPr>
        <w:t>ommission Expires:</w:t>
      </w:r>
    </w:p>
    <w:p w:rsidR="00003B2B" w:rsidRDefault="00841B8C">
      <w:pPr>
        <w:spacing w:after="0" w:line="240" w:lineRule="auto"/>
        <w:rPr>
          <w:rFonts w:ascii="Times New Roman" w:eastAsia="Times New Roman" w:hAnsi="Times New Roman" w:cs="Times New Roman"/>
          <w:color w:val="282828"/>
          <w:sz w:val="24"/>
          <w:szCs w:val="24"/>
          <w:highlight w:val="white"/>
        </w:rPr>
      </w:pPr>
      <w:bookmarkStart w:id="43" w:name="_heading=h.yfbjj24jjvps" w:colFirst="0" w:colLast="0"/>
      <w:bookmarkEnd w:id="43"/>
      <w:r>
        <w:rPr>
          <w:rFonts w:ascii="Arial" w:eastAsia="Arial" w:hAnsi="Arial" w:cs="Arial"/>
        </w:rPr>
        <w:t>_________________________________</w:t>
      </w:r>
    </w:p>
    <w:sectPr w:rsidR="00003B2B">
      <w:pgSz w:w="12240" w:h="15840"/>
      <w:pgMar w:top="72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50696E"/>
    <w:multiLevelType w:val="multilevel"/>
    <w:tmpl w:val="EDA42A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B2B"/>
    <w:rsid w:val="00003B2B"/>
    <w:rsid w:val="00091AD6"/>
    <w:rsid w:val="00841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5023F7-D188-47E4-85E7-351259D92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traylorrs@troup.org" TargetMode="External"/><Relationship Id="rId3" Type="http://schemas.openxmlformats.org/officeDocument/2006/relationships/styles" Target="styles.xml"/><Relationship Id="rId7" Type="http://schemas.openxmlformats.org/officeDocument/2006/relationships/hyperlink" Target="mailto:traylorrs@troup.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AsfiBhandzrJSwn8iRexSH6pJA==">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1321</Words>
  <Characters>7534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Troup County School System</Company>
  <LinksUpToDate>false</LinksUpToDate>
  <CharactersWithSpaces>8838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TRAYLOR, RYAN SHANE</dc:creator>
  <cp:lastModifiedBy>TRAYLOR, RYAN SHANE</cp:lastModifiedBy>
  <cp:revision>2</cp:revision>
  <dcterms:created xsi:type="dcterms:W3CDTF">2024-01-24T20:47:00Z</dcterms:created>
  <dcterms:modified xsi:type="dcterms:W3CDTF">2024-01-24T20:47:00Z</dcterms:modified>
</cp:coreProperties>
</file>